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274534</wp:posOffset>
            </wp:positionH>
            <wp:positionV relativeFrom="paragraph">
              <wp:posOffset>1050131</wp:posOffset>
            </wp:positionV>
            <wp:extent cx="4043005" cy="5471184"/>
            <wp:effectExtent l="0" t="0" r="0" b="0"/>
            <wp:wrapTopAndBottom/>
            <wp:docPr id="1" name="Drawing 0" descr="image17130671037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13067103719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8984456" cy="12158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http://Mahadsunnah.com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https://Sarhaan.com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صفة الصلاة بطريقة سهله.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Utförandet av bönen på ett enkelt sätt.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Mina kära vänner för att verkligen visa att man är tacksam till Allah så måste vi dyrka honom med den handling Han tycker om mest och det är bönen.</w:t>
      </w:r>
    </w:p>
    <w:p>
      <w:pPr>
        <w:spacing w:line="270" w:lineRule="auto" w:after="0" w:before="0"/>
        <w:ind w:right="0" w:left="0"/>
        <w:rPr>
          <w:rFonts w:ascii="Arial" w:hAnsi="Arial" w:cs="Arial"/>
          <w:sz w:val="86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سورة البقرة.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حَافِظُوا عَلَى الصَّلَوَاتِ وَالصَّلَاةِ الْوُسْطَىٰ وَقُومُوا لِلَّهِ قَانِتِينَ ﴿٢٣٨﴾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Surah al-Baqarah vers 238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Var mån med dina böner och den mellersta bönen och stå inför Allah i hängivenhet.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Men vet ni hur bönen går till mina vänner?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Innan bönen måste vi förbereda oss för många saker. 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Bland dessa är att vi måste tvaga oss och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ha på oss rena kläder samt att vara på en </w:t>
      </w:r>
      <w:r>
        <w:rPr>
          <w:rFonts w:ascii="Arial" w:hAnsi="Arial" w:cs="Arial" w:eastAsia="Arial"/>
          <w:color w:val="252525"/>
          <w:sz w:val="61"/>
        </w:rPr>
        <w:t>ren plats och att vara riktade mot qiblan.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Sedan ska du ha avsikt för bönen och tar upp händer med axel höjd och säger Allahu Akbar. ( Allah är större)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Sedan placera du händerna på bröstet och lägger din högra hand över din vänstra hand och läser Al fatiha och annat kapitel från koranen.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Gör sedan ruku genom att buga dig och säg samtidigt Allahu Akbar och medans du är i ruku säger du subhan rabbiy-yal adhîm tre gånger.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Sedan går du upp från ruku och säger samtidigt Sami'Allahu liman hamidah och när du står helt rakt säger du Rabbanâ wa lakal-hamd.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Säg sedan Allahu Akbar samtidigt som du faller ned på dina händer och knän med ansiktet  (pannan och näsan) mot marken.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Detta kallas sujud. I sujud säger du tre gånger subhan rabbiy-yal alaa.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Lyft sedan huvud och överkropp tills du sitter på knä och säg samtidigt Allahu Akbar.  I denna position säger du  Rabbighfir warhamni wa aafini wa arzuqni.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Sedan går du tillbaka till sujud samtidigt som du säger Allahu Akbar och i sujud säger du Subhâna rabbiy-yal alaa tre gånger.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Och nu går du upp till den andra enheten (rakah) av bönen och du gör precis samma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sak som du gjorde i den första enheten, </w:t>
      </w:r>
      <w:r>
        <w:rPr>
          <w:rFonts w:ascii="Arial" w:hAnsi="Arial" w:cs="Arial" w:eastAsia="Arial"/>
          <w:color w:val="252525"/>
          <w:sz w:val="61"/>
        </w:rPr>
        <w:t xml:space="preserve">men när du blir klar med den andra enheten och gått upp från sista sujud (nedfallandet) så ska du sätta dig för att läsa attashaud. 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Sedan avslutar du bönen genom att du vrider huvudet till höger och säger asalamo aleykum warahmatullah och även åt vänster och säger asalamo aleykum warahmatullah.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Om bönen innehåller tre rakah (enheter) så som maghreb bönen då ställer jag mig upp efter den första tashahud till den tredje enheten. Och läser endast Al-fatiha och sedan gör ruku och sujud och sätter mig till den sista tashahud. 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Eller så ställer jag mig upp för den fjärde enheten om bönen innehåller fyra enheter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såsom isha bönen. Sedan sätter jag mig och läser hela tashahud sedan avslutar jag bönen </w:t>
      </w:r>
      <w:r>
        <w:rPr>
          <w:rFonts w:ascii="Arial" w:hAnsi="Arial" w:cs="Arial" w:eastAsia="Arial"/>
          <w:color w:val="252525"/>
          <w:sz w:val="61"/>
        </w:rPr>
        <w:t xml:space="preserve">med att vrida huvudet åt höger och säger asalamo </w:t>
      </w:r>
      <w:r>
        <w:rPr>
          <w:rFonts w:ascii="Arial" w:hAnsi="Arial" w:cs="Arial" w:eastAsia="Arial"/>
          <w:color w:val="252525"/>
          <w:sz w:val="61"/>
        </w:rPr>
        <w:t>aleykum warahmatullah och åt vänster och säger asalamo aleykum warahmatullah.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På detta sätt har vi nu utfört bönen på ett korrekt sätt.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Må Allah acceptera från oss våra goda handlingar.</w:t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210026</wp:posOffset>
            </wp:positionV>
            <wp:extent cx="3402425" cy="4410551"/>
            <wp:effectExtent l="0" t="0" r="0" b="0"/>
            <wp:wrapTopAndBottom/>
            <wp:docPr id="1" name="Drawing 0" descr="image17130671040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13067104035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980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2024-04-14T03:58:22Z</dcterms:created>
  <dc:creator>Apache POI</dc:creator>
</cp:coreProperties>
</file>