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FBFB"/>
  <w:body>
    <w:p w:rsidR="00FD6E25" w:rsidRPr="002627D5" w:rsidRDefault="005D693E" w:rsidP="00F47722">
      <w:pPr>
        <w:ind w:left="-993" w:right="283" w:hanging="141"/>
        <w:rPr>
          <w:rStyle w:val="fontstyle01"/>
          <w:rFonts w:ascii="Palatino Linotype" w:hAnsi="Palatino Linotype"/>
          <w:b/>
          <w:color w:val="382810"/>
          <w:sz w:val="44"/>
          <w:szCs w:val="44"/>
          <w:lang w:val="en-US"/>
        </w:rPr>
      </w:pPr>
      <w:r>
        <w:rPr>
          <w:rFonts w:ascii="Palatino Linotype" w:hAnsi="Palatino Linotype"/>
          <w:b/>
          <w:noProof/>
          <w:color w:val="382810"/>
          <w:sz w:val="44"/>
          <w:szCs w:val="44"/>
          <w:lang w:val="ru-RU"/>
        </w:rPr>
        <w:drawing>
          <wp:inline distT="0" distB="0" distL="0" distR="0">
            <wp:extent cx="5327374" cy="7535491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UBİYYƏT-TÖVHİD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917" cy="754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182" w:rsidRPr="00E168C0" w:rsidRDefault="003A43A8" w:rsidP="00D63D9F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jc w:val="center"/>
        <w:rPr>
          <w:rStyle w:val="fontstyle01"/>
          <w:rFonts w:asciiTheme="majorBidi" w:hAnsiTheme="majorBidi" w:cs="Times New Roman"/>
          <w:color w:val="632423" w:themeColor="accent2" w:themeShade="80"/>
          <w:sz w:val="36"/>
          <w:szCs w:val="36"/>
          <w:lang w:val="az-Latn-AZ"/>
        </w:rPr>
      </w:pPr>
      <w:r w:rsidRPr="00E168C0">
        <w:rPr>
          <w:rStyle w:val="fontstyle01"/>
          <w:rFonts w:asciiTheme="majorBidi" w:hAnsiTheme="majorBidi" w:cs="Times New Roman"/>
          <w:color w:val="632423" w:themeColor="accent2" w:themeShade="80"/>
          <w:sz w:val="24"/>
          <w:szCs w:val="24"/>
          <w:rtl/>
          <w:lang w:val="az-Latn-AZ"/>
        </w:rPr>
        <w:lastRenderedPageBreak/>
        <w:t>‏</w:t>
      </w:r>
      <w:r w:rsidRPr="00E168C0">
        <w:rPr>
          <w:rStyle w:val="fontstyle01"/>
          <w:rFonts w:asciiTheme="majorBidi" w:hAnsiTheme="majorBidi" w:cs="Times New Roman"/>
          <w:color w:val="632423" w:themeColor="accent2" w:themeShade="80"/>
          <w:sz w:val="36"/>
          <w:szCs w:val="36"/>
          <w:rtl/>
          <w:lang w:val="az-Latn-AZ"/>
        </w:rPr>
        <w:t>﷽</w:t>
      </w:r>
    </w:p>
    <w:p w:rsidR="00E168C0" w:rsidRPr="00E168C0" w:rsidRDefault="00E168C0" w:rsidP="00E168C0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="Aphrodite Slim Pro" w:hAnsi="Aphrodite Slim Pro" w:cs="Times New Roman"/>
          <w:b/>
          <w:bCs/>
          <w:color w:val="632423" w:themeColor="accent2" w:themeShade="80"/>
          <w:sz w:val="22"/>
          <w:szCs w:val="22"/>
          <w:lang w:val="az-Latn-AZ"/>
        </w:rPr>
        <w:t>Allahın</w:t>
      </w:r>
      <w:r w:rsidR="0077079F">
        <w:rPr>
          <w:rStyle w:val="fontstyle01"/>
          <w:rFonts w:ascii="Aphrodite Slim Pro" w:hAnsi="Aphrodite Slim Pro" w:cs="Times New Roman"/>
          <w:b/>
          <w:bCs/>
          <w:color w:val="632423" w:themeColor="accent2" w:themeShade="80"/>
          <w:sz w:val="22"/>
          <w:szCs w:val="22"/>
          <w:lang w:val="az-Latn-AZ"/>
        </w:rPr>
        <w:t xml:space="preserve"> </w:t>
      </w:r>
      <w:r w:rsidR="0077079F" w:rsidRPr="0077079F">
        <w:rPr>
          <w:rStyle w:val="fontstyle01"/>
          <w:rFonts w:ascii="Aphrodite Slim Pro" w:hAnsi="Aphrodite Slim Pro" w:cs="Times New Roman" w:hint="cs"/>
          <w:b/>
          <w:bCs/>
          <w:color w:val="632423" w:themeColor="accent2" w:themeShade="80"/>
          <w:sz w:val="40"/>
          <w:szCs w:val="40"/>
          <w:rtl/>
          <w:lang w:val="az-Latn-AZ"/>
        </w:rPr>
        <w:t>ﷻ</w:t>
      </w:r>
      <w:r w:rsidRPr="00E168C0">
        <w:rPr>
          <w:rStyle w:val="fontstyle01"/>
          <w:rFonts w:ascii="Aphrodite Slim Pro" w:hAnsi="Aphrodite Slim Pro" w:cs="Times New Roman"/>
          <w:b/>
          <w:bCs/>
          <w:color w:val="632423" w:themeColor="accent2" w:themeShade="80"/>
          <w:sz w:val="22"/>
          <w:szCs w:val="22"/>
          <w:lang w:val="az-Latn-AZ"/>
        </w:rPr>
        <w:t xml:space="preserve"> qulları üzərində olan haqqlarını bilirsənmi? </w:t>
      </w: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Heç dümünmüsənmi ki, Allahın </w:t>
      </w:r>
      <w:r w:rsidRPr="00E168C0">
        <w:rPr>
          <w:rStyle w:val="fontstyle01"/>
          <w:rFonts w:asciiTheme="minorHAnsi" w:hAnsiTheme="minorHAns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>
        <w:rPr>
          <w:rStyle w:val="fontstyle01"/>
          <w:rFonts w:asciiTheme="minorHAnsi" w:hAnsiTheme="minorHAnsi" w:cs="Times New Roman"/>
          <w:color w:val="auto"/>
          <w:sz w:val="24"/>
          <w:szCs w:val="24"/>
          <w:lang w:val="az-Latn-AZ"/>
        </w:rPr>
        <w:t xml:space="preserve"> </w:t>
      </w: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sənin üzərində olan haqqlarını necə yerinə yetirə bilərsən? </w:t>
      </w:r>
    </w:p>
    <w:p w:rsidR="00E168C0" w:rsidRPr="00E168C0" w:rsidRDefault="00E168C0" w:rsidP="00E168C0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Allahın </w:t>
      </w:r>
      <w:r w:rsidRPr="00E168C0">
        <w:rPr>
          <w:rStyle w:val="fontstyle01"/>
          <w:rFonts w:asciiTheme="minorHAnsi" w:hAnsiTheme="minorHAns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>
        <w:rPr>
          <w:rStyle w:val="fontstyle01"/>
          <w:rFonts w:asciiTheme="minorHAnsi" w:hAnsiTheme="minorHAnsi" w:cs="Times New Roman"/>
          <w:color w:val="auto"/>
          <w:sz w:val="24"/>
          <w:szCs w:val="24"/>
          <w:lang w:val="az-Latn-AZ"/>
        </w:rPr>
        <w:t xml:space="preserve"> </w:t>
      </w: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qulları üzərində olan haqqı onu ibadətlərində təkləşdirməsi və ona heç bir şeyi şərik qoşmamasıdır.</w:t>
      </w:r>
    </w:p>
    <w:p w:rsidR="00E168C0" w:rsidRPr="00E168C0" w:rsidRDefault="00E168C0" w:rsidP="00E168C0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i/>
          <w:iCs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i/>
          <w:iCs/>
          <w:color w:val="auto"/>
          <w:sz w:val="24"/>
          <w:szCs w:val="24"/>
          <w:lang w:val="az-Latn-AZ"/>
        </w:rPr>
        <w:t xml:space="preserve">Tövhidin üç qismi var: </w:t>
      </w:r>
    </w:p>
    <w:p w:rsidR="00E168C0" w:rsidRPr="00E168C0" w:rsidRDefault="00E168C0" w:rsidP="00E168C0">
      <w:pPr>
        <w:pStyle w:val="a9"/>
        <w:numPr>
          <w:ilvl w:val="0"/>
          <w:numId w:val="13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i/>
          <w:iCs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i/>
          <w:iCs/>
          <w:color w:val="auto"/>
          <w:sz w:val="24"/>
          <w:szCs w:val="24"/>
          <w:lang w:val="az-Latn-AZ"/>
        </w:rPr>
        <w:t>Rububiyyət tövhidi</w:t>
      </w:r>
      <w:bookmarkStart w:id="0" w:name="_GoBack"/>
      <w:bookmarkEnd w:id="0"/>
    </w:p>
    <w:p w:rsidR="00E168C0" w:rsidRPr="00E168C0" w:rsidRDefault="00E168C0" w:rsidP="00E168C0">
      <w:pPr>
        <w:pStyle w:val="a9"/>
        <w:numPr>
          <w:ilvl w:val="0"/>
          <w:numId w:val="13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i/>
          <w:iCs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i/>
          <w:iCs/>
          <w:color w:val="auto"/>
          <w:sz w:val="24"/>
          <w:szCs w:val="24"/>
          <w:lang w:val="az-Latn-AZ"/>
        </w:rPr>
        <w:t>Uluhiyyət tövhidi</w:t>
      </w:r>
    </w:p>
    <w:p w:rsidR="00E168C0" w:rsidRPr="00E168C0" w:rsidRDefault="00E168C0" w:rsidP="00EF0EF4">
      <w:pPr>
        <w:pStyle w:val="a9"/>
        <w:numPr>
          <w:ilvl w:val="0"/>
          <w:numId w:val="13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i/>
          <w:iCs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i/>
          <w:iCs/>
          <w:color w:val="auto"/>
          <w:sz w:val="24"/>
          <w:szCs w:val="24"/>
          <w:lang w:val="az-Latn-AZ"/>
        </w:rPr>
        <w:t xml:space="preserve">Əsma və </w:t>
      </w:r>
      <w:r w:rsidR="00EF0EF4">
        <w:rPr>
          <w:rStyle w:val="fontstyle01"/>
          <w:rFonts w:asciiTheme="minorHAnsi" w:hAnsiTheme="minorHAnsi" w:cstheme="majorBidi"/>
          <w:i/>
          <w:iCs/>
          <w:color w:val="auto"/>
          <w:sz w:val="24"/>
          <w:szCs w:val="24"/>
          <w:lang w:val="az-Latn-AZ"/>
        </w:rPr>
        <w:t>S</w:t>
      </w:r>
      <w:r w:rsidRPr="00E168C0">
        <w:rPr>
          <w:rStyle w:val="fontstyle01"/>
          <w:rFonts w:asciiTheme="minorHAnsi" w:hAnsiTheme="minorHAnsi" w:cstheme="majorBidi"/>
          <w:i/>
          <w:iCs/>
          <w:color w:val="auto"/>
          <w:sz w:val="24"/>
          <w:szCs w:val="24"/>
          <w:lang w:val="az-Latn-AZ"/>
        </w:rPr>
        <w:t>ifə</w:t>
      </w:r>
      <w:r w:rsidR="0092446F">
        <w:rPr>
          <w:rStyle w:val="fontstyle01"/>
          <w:rFonts w:asciiTheme="minorHAnsi" w:hAnsiTheme="minorHAnsi" w:cstheme="majorBidi"/>
          <w:i/>
          <w:iCs/>
          <w:color w:val="auto"/>
          <w:sz w:val="24"/>
          <w:szCs w:val="24"/>
          <w:lang w:val="az-Latn-AZ"/>
        </w:rPr>
        <w:t>t tövhidi.</w:t>
      </w:r>
      <w:r w:rsidR="0092446F">
        <w:rPr>
          <w:rStyle w:val="ac"/>
          <w:rFonts w:asciiTheme="minorHAnsi" w:hAnsiTheme="minorHAnsi" w:cstheme="majorBidi"/>
          <w:i/>
          <w:iCs/>
          <w:sz w:val="24"/>
          <w:szCs w:val="24"/>
          <w:lang w:val="az-Latn-AZ"/>
        </w:rPr>
        <w:footnoteReference w:id="1"/>
      </w:r>
    </w:p>
    <w:p w:rsidR="00E168C0" w:rsidRPr="00E168C0" w:rsidRDefault="00E168C0" w:rsidP="00E168C0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b/>
          <w:bCs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b/>
          <w:bCs/>
          <w:i/>
          <w:iCs/>
          <w:color w:val="auto"/>
          <w:sz w:val="24"/>
          <w:szCs w:val="24"/>
          <w:lang w:val="az-Latn-AZ"/>
        </w:rPr>
        <w:t xml:space="preserve">Rububiyyət tövhidi: </w:t>
      </w:r>
    </w:p>
    <w:p w:rsidR="00E168C0" w:rsidRDefault="00E168C0" w:rsidP="00E168C0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Allahı </w:t>
      </w:r>
      <w:r w:rsidRPr="00E168C0">
        <w:rPr>
          <w:rStyle w:val="fontstyle01"/>
          <w:rFonts w:asciiTheme="minorHAnsi" w:hAnsiTheme="minorHAns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>
        <w:rPr>
          <w:rStyle w:val="fontstyle01"/>
          <w:rFonts w:asciiTheme="minorHAnsi" w:hAnsiTheme="minorHAnsi" w:cs="Times New Roman"/>
          <w:color w:val="auto"/>
          <w:sz w:val="24"/>
          <w:szCs w:val="24"/>
          <w:lang w:val="az-Latn-AZ"/>
        </w:rPr>
        <w:t xml:space="preserve"> </w:t>
      </w: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feillərində təkləşdirmə</w:t>
      </w:r>
      <w:r w:rsidR="0092446F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kdir.</w:t>
      </w:r>
      <w:r w:rsidR="0092446F">
        <w:rPr>
          <w:rStyle w:val="ac"/>
          <w:rFonts w:asciiTheme="minorHAnsi" w:hAnsiTheme="minorHAnsi" w:cstheme="majorBidi"/>
          <w:sz w:val="24"/>
          <w:szCs w:val="24"/>
          <w:lang w:val="az-Latn-AZ"/>
        </w:rPr>
        <w:footnoteReference w:id="2"/>
      </w:r>
    </w:p>
    <w:p w:rsidR="00E168C0" w:rsidRDefault="00E168C0" w:rsidP="00E168C0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Müsəlman</w:t>
      </w: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qəti şəkildə iqrar etmə</w:t>
      </w: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lidir ki:</w:t>
      </w:r>
    </w:p>
    <w:p w:rsidR="00E168C0" w:rsidRDefault="00E168C0" w:rsidP="00E168C0">
      <w:pPr>
        <w:pStyle w:val="a9"/>
        <w:numPr>
          <w:ilvl w:val="0"/>
          <w:numId w:val="14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Yaratmaqda, ruzi verməkdə və idarəçilikdə yalnız Odur tək rəbb. </w:t>
      </w:r>
    </w:p>
    <w:p w:rsidR="0092446F" w:rsidRDefault="0092446F" w:rsidP="0092446F">
      <w:p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</w:p>
    <w:p w:rsidR="0092446F" w:rsidRDefault="00973B6E" w:rsidP="0092446F">
      <w:p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lastRenderedPageBreak/>
        <w:t xml:space="preserve">         </w:t>
      </w:r>
      <w:r w:rsidR="0092446F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Allah </w:t>
      </w:r>
      <w:r w:rsidR="0092446F" w:rsidRPr="00E168C0">
        <w:rPr>
          <w:rStyle w:val="fontstyle01"/>
          <w:rFonts w:asciiTheme="minorHAnsi" w:hAnsiTheme="minorHAns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 w:rsidR="0092446F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buyurur:</w:t>
      </w:r>
    </w:p>
    <w:p w:rsidR="0092446F" w:rsidRPr="0092446F" w:rsidRDefault="0092446F" w:rsidP="0092446F">
      <w:pPr>
        <w:tabs>
          <w:tab w:val="left" w:pos="6096"/>
          <w:tab w:val="left" w:pos="6946"/>
          <w:tab w:val="left" w:pos="7230"/>
        </w:tabs>
        <w:spacing w:before="240"/>
        <w:ind w:right="283"/>
        <w:jc w:val="right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Fonts w:ascii="KFGQPC HAFS Uthmanic Script" w:cs="KFGQPC HAFS Uthmanic Script" w:hint="cs"/>
          <w:sz w:val="24"/>
          <w:szCs w:val="24"/>
          <w:rtl/>
          <w:lang w:val="ru-RU"/>
        </w:rPr>
        <w:t>قال تعالى:</w:t>
      </w:r>
      <w:r>
        <w:rPr>
          <w:rFonts w:ascii="KFGQPC HAFS Uthmanic Script" w:cs="KFGQPC HAFS Uthmanic Script"/>
          <w:sz w:val="24"/>
          <w:szCs w:val="24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008000"/>
          <w:sz w:val="24"/>
          <w:szCs w:val="24"/>
          <w:rtl/>
          <w:lang w:val="ru-RU"/>
        </w:rPr>
        <w:t>ﵧقُلۡ مَن يَرۡزُقُكُم مِّنَ ٱلسَّمَآءِ وَٱلۡأَرۡضِ أَمَّن يَمۡلِكُ ٱلسَّمۡعَ وَٱلۡأَبۡصَٰرَ وَمَن يُخۡرِجُ ٱلۡحَيَّ مِنَ ٱلۡمَيِّتِ وَيُخۡرِجُ ٱلۡمَيِّتَ مِنَ ٱلۡحَيِّ وَمَن يُدَبِّرُ ٱلۡأَمۡرَۚ فَسَيَقُولُونَ ٱللَّهُۚ فَقُلۡ أَفَلَا تَتَّقُونَ ٣١ﵦ</w:t>
      </w:r>
      <w:r>
        <w:rPr>
          <w:rFonts w:ascii="KFGQPC HAFS Uthmanic Script" w:cs="KFGQPC HAFS Uthmanic Script"/>
          <w:color w:val="008000"/>
          <w:sz w:val="20"/>
          <w:szCs w:val="20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  <w:lang w:val="ru-RU"/>
        </w:rPr>
        <w:t>ﵝيُونُس</w:t>
      </w:r>
      <w:r>
        <w:rPr>
          <w:rFonts w:ascii="KFGQPC HAFS Uthmanic Script" w:cs="KFGQPC HAFS Uthmanic Script"/>
          <w:color w:val="800000"/>
          <w:sz w:val="20"/>
          <w:szCs w:val="20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  <w:lang w:val="ru-RU"/>
        </w:rPr>
        <w:t>: ﵑﵓﵜ</w:t>
      </w:r>
    </w:p>
    <w:p w:rsidR="0092446F" w:rsidRPr="0092446F" w:rsidRDefault="0092446F" w:rsidP="0092446F">
      <w:p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973B6E">
        <w:rPr>
          <w:rStyle w:val="fontstyle01"/>
          <w:rFonts w:asciiTheme="minorHAnsi" w:hAnsiTheme="minorHAnsi" w:cstheme="majorBidi"/>
          <w:color w:val="4F6228" w:themeColor="accent3" w:themeShade="80"/>
          <w:sz w:val="24"/>
          <w:szCs w:val="24"/>
          <w:lang w:val="az-Latn-AZ"/>
        </w:rPr>
        <w:t>“De: “Sizə göydən və yer­­dən ruzi verən kimdir? Qulaqlara və gözlərə hakim olan kimdir? Ölüdən diri çıxaran, diridən də ölü çıxaran kimdir? İşləri yoluna qoyan kimdir?” Onlar deyəcəklər: “Allah!” De: “Bəs (belə olduğu halda) (Allahdan) qorxmursunuz?””</w:t>
      </w:r>
      <w:r>
        <w:rPr>
          <w:rStyle w:val="ac"/>
          <w:rFonts w:asciiTheme="minorHAnsi" w:hAnsiTheme="minorHAnsi" w:cstheme="majorBidi"/>
          <w:sz w:val="24"/>
          <w:szCs w:val="24"/>
          <w:lang w:val="az-Latn-AZ"/>
        </w:rPr>
        <w:footnoteReference w:id="3"/>
      </w:r>
    </w:p>
    <w:p w:rsidR="00E168C0" w:rsidRDefault="00E168C0" w:rsidP="00E168C0">
      <w:pPr>
        <w:pStyle w:val="a9"/>
        <w:numPr>
          <w:ilvl w:val="0"/>
          <w:numId w:val="14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Eləcə də, sahibkarlıqda, öldürmək və diriltməkdə tək olduğun iqrar etməlidir. </w:t>
      </w:r>
    </w:p>
    <w:p w:rsidR="00E168C0" w:rsidRDefault="00E168C0" w:rsidP="00E168C0">
      <w:pPr>
        <w:pStyle w:val="a9"/>
        <w:numPr>
          <w:ilvl w:val="0"/>
          <w:numId w:val="14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Xeyir və zərər verən, sıxıntı anında duaları qəbul edə</w:t>
      </w: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n yalnız Odur.</w:t>
      </w:r>
    </w:p>
    <w:p w:rsidR="00E168C0" w:rsidRDefault="00E168C0" w:rsidP="00E168C0">
      <w:pPr>
        <w:pStyle w:val="a9"/>
        <w:numPr>
          <w:ilvl w:val="0"/>
          <w:numId w:val="14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Odur saysız nemətlərini bütün qullarına verə</w:t>
      </w: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n.</w:t>
      </w:r>
    </w:p>
    <w:p w:rsidR="00E168C0" w:rsidRDefault="00E168C0" w:rsidP="00E168C0">
      <w:pPr>
        <w:pStyle w:val="a9"/>
        <w:numPr>
          <w:ilvl w:val="0"/>
          <w:numId w:val="14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Hidayət nemətini isə mömin qullarına verən</w:t>
      </w: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Odur</w:t>
      </w: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. </w:t>
      </w:r>
    </w:p>
    <w:p w:rsidR="00E168C0" w:rsidRDefault="00E168C0" w:rsidP="00E168C0">
      <w:pPr>
        <w:pStyle w:val="a9"/>
        <w:numPr>
          <w:ilvl w:val="0"/>
          <w:numId w:val="14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Odur hər bir şeyin rəbbi, xaliqi və qüdrə</w:t>
      </w: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tlisi.</w:t>
      </w:r>
    </w:p>
    <w:p w:rsidR="00E168C0" w:rsidRDefault="00E168C0" w:rsidP="00E168C0">
      <w:pPr>
        <w:pStyle w:val="a9"/>
        <w:numPr>
          <w:ilvl w:val="0"/>
          <w:numId w:val="14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Heç bir şey onun rububiyyətində</w:t>
      </w: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n qırağa çıxmır.</w:t>
      </w:r>
    </w:p>
    <w:p w:rsidR="00E168C0" w:rsidRPr="00E168C0" w:rsidRDefault="00E168C0" w:rsidP="00E168C0">
      <w:pPr>
        <w:pStyle w:val="a9"/>
        <w:numPr>
          <w:ilvl w:val="0"/>
          <w:numId w:val="14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Göylərdə və yerdə nə vars</w:t>
      </w: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a Onun ovucunda olan qullarıdır.</w:t>
      </w:r>
      <w:r w:rsidR="0092446F">
        <w:rPr>
          <w:rStyle w:val="ac"/>
          <w:rFonts w:asciiTheme="minorHAnsi" w:hAnsiTheme="minorHAnsi" w:cstheme="majorBidi"/>
          <w:sz w:val="24"/>
          <w:szCs w:val="24"/>
          <w:lang w:val="az-Latn-AZ"/>
        </w:rPr>
        <w:footnoteReference w:id="4"/>
      </w:r>
    </w:p>
    <w:p w:rsidR="00E168C0" w:rsidRPr="00E168C0" w:rsidRDefault="00E168C0" w:rsidP="00E168C0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Müşriklər Onun rububiyyət tövhidini iqrar edirdi.</w:t>
      </w:r>
      <w:r w:rsidR="0092446F">
        <w:rPr>
          <w:rStyle w:val="ac"/>
          <w:rFonts w:asciiTheme="minorHAnsi" w:hAnsiTheme="minorHAnsi" w:cstheme="majorBidi"/>
          <w:sz w:val="24"/>
          <w:szCs w:val="24"/>
          <w:lang w:val="az-Latn-AZ"/>
        </w:rPr>
        <w:footnoteReference w:id="5"/>
      </w:r>
    </w:p>
    <w:p w:rsidR="0092446F" w:rsidRDefault="00973B6E" w:rsidP="0092446F">
      <w:p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lastRenderedPageBreak/>
        <w:t xml:space="preserve">        </w:t>
      </w:r>
      <w:r w:rsidR="0092446F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Allah </w:t>
      </w:r>
      <w:r w:rsidR="0092446F" w:rsidRPr="00E168C0">
        <w:rPr>
          <w:rStyle w:val="fontstyle01"/>
          <w:rFonts w:asciiTheme="minorHAnsi" w:hAnsiTheme="minorHAns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 w:rsidR="0092446F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buyurur:</w:t>
      </w:r>
    </w:p>
    <w:p w:rsidR="0092446F" w:rsidRDefault="00973B6E" w:rsidP="00973B6E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jc w:val="right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Fonts w:ascii="KFGQPC HAFS Uthmanic Script" w:cs="KFGQPC HAFS Uthmanic Script" w:hint="cs"/>
          <w:sz w:val="24"/>
          <w:szCs w:val="24"/>
          <w:rtl/>
          <w:lang w:val="ru-RU"/>
        </w:rPr>
        <w:t>قال تعالى:</w:t>
      </w:r>
      <w:r>
        <w:rPr>
          <w:rFonts w:ascii="KFGQPC HAFS Uthmanic Script" w:cs="KFGQPC HAFS Uthmanic Script"/>
          <w:sz w:val="24"/>
          <w:szCs w:val="24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008000"/>
          <w:sz w:val="24"/>
          <w:szCs w:val="24"/>
          <w:rtl/>
          <w:lang w:val="ru-RU"/>
        </w:rPr>
        <w:t>ﵧوَلَئِن سَأَلۡتَهُم مَّنۡ خَلَقَ ٱلسَّمَٰوَٰتِ وَٱلۡأَرۡضَ لَيَقُولُنَّ خَلَقَهُنَّ ٱلۡعَزِيزُ ٱلۡعَلِيمُ ٩ﵦ</w:t>
      </w:r>
      <w:r>
        <w:rPr>
          <w:rFonts w:ascii="KFGQPC HAFS Uthmanic Script" w:cs="KFGQPC HAFS Uthmanic Script"/>
          <w:color w:val="008000"/>
          <w:sz w:val="20"/>
          <w:szCs w:val="20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  <w:lang w:val="ru-RU"/>
        </w:rPr>
        <w:t>ﵝالزُّخۡرُف</w:t>
      </w:r>
      <w:r>
        <w:rPr>
          <w:rFonts w:ascii="KFGQPC HAFS Uthmanic Script" w:cs="KFGQPC HAFS Uthmanic Script"/>
          <w:color w:val="800000"/>
          <w:sz w:val="20"/>
          <w:szCs w:val="20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  <w:lang w:val="ru-RU"/>
        </w:rPr>
        <w:t>: ﵙﵜ</w:t>
      </w:r>
    </w:p>
    <w:p w:rsidR="00973B6E" w:rsidRPr="00973B6E" w:rsidRDefault="00973B6E" w:rsidP="00973B6E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973B6E">
        <w:rPr>
          <w:rStyle w:val="fontstyle01"/>
          <w:rFonts w:asciiTheme="minorHAnsi" w:hAnsiTheme="minorHAnsi" w:cstheme="majorBidi"/>
          <w:color w:val="4F6228" w:themeColor="accent3" w:themeShade="80"/>
          <w:sz w:val="24"/>
          <w:szCs w:val="24"/>
          <w:lang w:val="az-Latn-AZ"/>
        </w:rPr>
        <w:t>“Əgər sən onlardan: “Göyləri və yeri kim yaratmışdır?”– deyə soruşsan, mütləq: “Onları Qüdrətli və Bilən (Allah) yaratmışdır!”– deyəcəklər.”</w:t>
      </w:r>
      <w:r>
        <w:rPr>
          <w:rStyle w:val="ac"/>
          <w:rFonts w:asciiTheme="minorHAnsi" w:hAnsiTheme="minorHAnsi" w:cstheme="majorBidi"/>
          <w:sz w:val="24"/>
          <w:szCs w:val="24"/>
          <w:lang w:val="az-Latn-AZ"/>
        </w:rPr>
        <w:footnoteReference w:id="6"/>
      </w:r>
    </w:p>
    <w:p w:rsidR="00A8191A" w:rsidRDefault="00E168C0" w:rsidP="00E168C0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E168C0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Onların rububiyyətinin olmasına baxmayaraq, onlar Uluhiyyət və Əsma və Sifət tövhidini iqrar etmədikcə bu onlardan qəbul deyildir.</w:t>
      </w:r>
    </w:p>
    <w:p w:rsidR="00973B6E" w:rsidRDefault="00973B6E" w:rsidP="00E168C0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Allah </w:t>
      </w:r>
      <w:r w:rsidRPr="00E168C0">
        <w:rPr>
          <w:rStyle w:val="fontstyle01"/>
          <w:rFonts w:asciiTheme="minorHAnsi" w:hAnsiTheme="minorHAnsi" w:cs="Times New Roman" w:hint="cs"/>
          <w:color w:val="632423" w:themeColor="accent2" w:themeShade="80"/>
          <w:sz w:val="24"/>
          <w:szCs w:val="24"/>
          <w:rtl/>
          <w:lang w:val="az-Latn-AZ"/>
        </w:rPr>
        <w:t>ﷻ</w:t>
      </w: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buyurur:</w:t>
      </w:r>
    </w:p>
    <w:p w:rsidR="00973B6E" w:rsidRDefault="00973B6E" w:rsidP="00973B6E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jc w:val="right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Fonts w:ascii="KFGQPC HAFS Uthmanic Script" w:cs="KFGQPC HAFS Uthmanic Script" w:hint="cs"/>
          <w:sz w:val="24"/>
          <w:szCs w:val="24"/>
          <w:rtl/>
          <w:lang w:val="ru-RU"/>
        </w:rPr>
        <w:t>قال تعالى:</w:t>
      </w:r>
      <w:r>
        <w:rPr>
          <w:rFonts w:ascii="KFGQPC HAFS Uthmanic Script" w:cs="KFGQPC HAFS Uthmanic Script"/>
          <w:sz w:val="24"/>
          <w:szCs w:val="24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008000"/>
          <w:sz w:val="24"/>
          <w:szCs w:val="24"/>
          <w:rtl/>
          <w:lang w:val="ru-RU"/>
        </w:rPr>
        <w:t>ﵧيَٰٓأَيُّهَا ٱلنَّاسُ ٱعۡبُدُواْ رَبَّكُمُ ٱلَّذِي خَلَقَكُمۡ وَٱلَّذِينَ مِن قَبۡلِكُمۡ لَعَلَّكُمۡ تَتَّقُونَ ٢١ﵦ</w:t>
      </w:r>
      <w:r>
        <w:rPr>
          <w:rFonts w:ascii="KFGQPC HAFS Uthmanic Script" w:cs="KFGQPC HAFS Uthmanic Script"/>
          <w:color w:val="008000"/>
          <w:sz w:val="20"/>
          <w:szCs w:val="20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  <w:lang w:val="ru-RU"/>
        </w:rPr>
        <w:t>ﵝالبَقَرَةِ</w:t>
      </w:r>
      <w:r>
        <w:rPr>
          <w:rFonts w:ascii="KFGQPC HAFS Uthmanic Script" w:cs="KFGQPC HAFS Uthmanic Script"/>
          <w:color w:val="800000"/>
          <w:sz w:val="20"/>
          <w:szCs w:val="20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  <w:lang w:val="ru-RU"/>
        </w:rPr>
        <w:t>: ﵑﵒﵜ</w:t>
      </w:r>
    </w:p>
    <w:p w:rsidR="00973B6E" w:rsidRPr="00973B6E" w:rsidRDefault="00973B6E" w:rsidP="00973B6E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973B6E">
        <w:rPr>
          <w:rStyle w:val="fontstyle01"/>
          <w:rFonts w:asciiTheme="minorHAnsi" w:hAnsiTheme="minorHAnsi" w:cstheme="majorBidi"/>
          <w:color w:val="4F6228" w:themeColor="accent3" w:themeShade="80"/>
          <w:sz w:val="24"/>
          <w:szCs w:val="24"/>
          <w:lang w:val="az-Latn-AZ"/>
        </w:rPr>
        <w:t>“Ey insanlar! Sizi və sizdən öncəkiləri yaratmış Rəbbinizə ibadət edin ki, bəlkə (Allahdan) qorxasınız.”</w:t>
      </w:r>
      <w:r>
        <w:rPr>
          <w:rStyle w:val="ac"/>
          <w:rFonts w:asciiTheme="minorHAnsi" w:hAnsiTheme="minorHAnsi" w:cstheme="majorBidi"/>
          <w:sz w:val="24"/>
          <w:szCs w:val="24"/>
          <w:lang w:val="az-Latn-AZ"/>
        </w:rPr>
        <w:footnoteReference w:id="7"/>
      </w:r>
    </w:p>
    <w:p w:rsidR="00973B6E" w:rsidRPr="00E168C0" w:rsidRDefault="00973B6E" w:rsidP="00E168C0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b/>
          <w:bCs/>
          <w:color w:val="4F6228" w:themeColor="accent3" w:themeShade="80"/>
          <w:sz w:val="40"/>
          <w:szCs w:val="40"/>
          <w:lang w:val="az-Latn-AZ"/>
        </w:rPr>
      </w:pPr>
    </w:p>
    <w:sectPr w:rsidR="00973B6E" w:rsidRPr="00E168C0" w:rsidSect="00E168C0">
      <w:headerReference w:type="default" r:id="rId10"/>
      <w:footerReference w:type="default" r:id="rId11"/>
      <w:pgSz w:w="8391" w:h="11906"/>
      <w:pgMar w:top="0" w:right="878" w:bottom="0" w:left="1134" w:header="737" w:footer="680" w:gutter="0"/>
      <w:pgBorders w:display="notFirstPage" w:offsetFrom="page">
        <w:top w:val="thinThickLargeGap" w:sz="24" w:space="24" w:color="632423" w:themeColor="accent2" w:themeShade="80"/>
        <w:left w:val="thinThickLargeGap" w:sz="24" w:space="24" w:color="632423" w:themeColor="accent2" w:themeShade="80"/>
        <w:bottom w:val="thickThinLargeGap" w:sz="24" w:space="24" w:color="632423" w:themeColor="accent2" w:themeShade="80"/>
        <w:right w:val="thickThinLargeGap" w:sz="24" w:space="24" w:color="632423" w:themeColor="accent2" w:themeShade="80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8F" w:rsidRDefault="00A83C8F">
      <w:pPr>
        <w:spacing w:line="240" w:lineRule="auto"/>
      </w:pPr>
      <w:r>
        <w:separator/>
      </w:r>
    </w:p>
  </w:endnote>
  <w:endnote w:type="continuationSeparator" w:id="0">
    <w:p w:rsidR="00A83C8F" w:rsidRDefault="00A83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">
    <w:panose1 w:val="02000505000000020003"/>
    <w:charset w:val="00"/>
    <w:family w:val="auto"/>
    <w:pitch w:val="variable"/>
    <w:sig w:usb0="A00000BF" w:usb1="1000204A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hrodite Slim Pro">
    <w:panose1 w:val="00000000000000000000"/>
    <w:charset w:val="00"/>
    <w:family w:val="modern"/>
    <w:notTrueType/>
    <w:pitch w:val="variable"/>
    <w:sig w:usb0="A00000EF" w:usb1="4000004A" w:usb2="00000000" w:usb3="00000000" w:csb0="00000193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45" w:rsidRPr="001A5280" w:rsidRDefault="00431545">
    <w:pPr>
      <w:pStyle w:val="a7"/>
      <w:tabs>
        <w:tab w:val="clear" w:pos="4677"/>
        <w:tab w:val="clear" w:pos="9355"/>
      </w:tabs>
      <w:jc w:val="center"/>
      <w:rPr>
        <w:rFonts w:ascii="Palatino Linotype" w:hAnsi="Palatino Linotype"/>
        <w:caps/>
        <w:color w:val="1F497D" w:themeColor="text2"/>
      </w:rPr>
    </w:pPr>
    <w:r w:rsidRPr="001A5280">
      <w:rPr>
        <w:rFonts w:ascii="Palatino Linotype" w:hAnsi="Palatino Linotype"/>
        <w:caps/>
        <w:color w:val="1F497D" w:themeColor="text2"/>
      </w:rPr>
      <w:fldChar w:fldCharType="begin"/>
    </w:r>
    <w:r w:rsidRPr="001A5280">
      <w:rPr>
        <w:rFonts w:ascii="Palatino Linotype" w:hAnsi="Palatino Linotype"/>
        <w:caps/>
        <w:color w:val="1F497D" w:themeColor="text2"/>
      </w:rPr>
      <w:instrText>PAGE   \* MERGEFORMAT</w:instrText>
    </w:r>
    <w:r w:rsidRPr="001A5280">
      <w:rPr>
        <w:rFonts w:ascii="Palatino Linotype" w:hAnsi="Palatino Linotype"/>
        <w:caps/>
        <w:color w:val="1F497D" w:themeColor="text2"/>
      </w:rPr>
      <w:fldChar w:fldCharType="separate"/>
    </w:r>
    <w:r w:rsidR="00973B6E" w:rsidRPr="00973B6E">
      <w:rPr>
        <w:rFonts w:ascii="Palatino Linotype" w:hAnsi="Palatino Linotype"/>
        <w:caps/>
        <w:noProof/>
        <w:color w:val="1F497D" w:themeColor="text2"/>
        <w:lang w:val="ru-RU"/>
      </w:rPr>
      <w:t>1</w:t>
    </w:r>
    <w:r w:rsidRPr="001A5280">
      <w:rPr>
        <w:rFonts w:ascii="Palatino Linotype" w:hAnsi="Palatino Linotype"/>
        <w:caps/>
        <w:color w:val="1F497D" w:themeColor="text2"/>
      </w:rPr>
      <w:fldChar w:fldCharType="end"/>
    </w:r>
  </w:p>
  <w:p w:rsidR="00431545" w:rsidRDefault="0043154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8F" w:rsidRDefault="00A83C8F">
      <w:pPr>
        <w:spacing w:line="240" w:lineRule="auto"/>
      </w:pPr>
      <w:r>
        <w:separator/>
      </w:r>
    </w:p>
  </w:footnote>
  <w:footnote w:type="continuationSeparator" w:id="0">
    <w:p w:rsidR="00A83C8F" w:rsidRDefault="00A83C8F">
      <w:pPr>
        <w:spacing w:line="240" w:lineRule="auto"/>
      </w:pPr>
      <w:r>
        <w:continuationSeparator/>
      </w:r>
    </w:p>
  </w:footnote>
  <w:footnote w:id="1">
    <w:p w:rsidR="0092446F" w:rsidRPr="0092446F" w:rsidRDefault="0092446F">
      <w:pPr>
        <w:pStyle w:val="af"/>
        <w:rPr>
          <w:lang w:val="en-US"/>
        </w:rPr>
      </w:pPr>
      <w:r>
        <w:rPr>
          <w:rStyle w:val="ac"/>
        </w:rPr>
        <w:footnoteRef/>
      </w:r>
      <w:r>
        <w:t xml:space="preserve"> </w:t>
      </w:r>
      <w:proofErr w:type="spellStart"/>
      <w:r>
        <w:rPr>
          <w:lang w:val="en-US"/>
        </w:rPr>
        <w:t>İənətul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Mustəfid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şərh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kitəbut-Tovid</w:t>
      </w:r>
      <w:proofErr w:type="spellEnd"/>
      <w:r>
        <w:rPr>
          <w:lang w:val="en-US"/>
        </w:rPr>
        <w:t xml:space="preserve"> 2/139</w:t>
      </w:r>
    </w:p>
  </w:footnote>
  <w:footnote w:id="2">
    <w:p w:rsidR="0092446F" w:rsidRPr="0092446F" w:rsidRDefault="0092446F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>
        <w:t>Usulul imən fi dovil-Kitəb vəs-Sunnə 11</w:t>
      </w:r>
    </w:p>
  </w:footnote>
  <w:footnote w:id="3">
    <w:p w:rsidR="0092446F" w:rsidRPr="0092446F" w:rsidRDefault="0092446F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 w:rsidRPr="0092446F">
        <w:t>Yunus surəsi, 31-ci ayə</w:t>
      </w:r>
    </w:p>
  </w:footnote>
  <w:footnote w:id="4">
    <w:p w:rsidR="0092446F" w:rsidRPr="0092446F" w:rsidRDefault="0092446F" w:rsidP="0092446F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>
        <w:t>Mədəricus-Səlikin 1/34</w:t>
      </w:r>
    </w:p>
  </w:footnote>
  <w:footnote w:id="5">
    <w:p w:rsidR="0092446F" w:rsidRPr="0092446F" w:rsidRDefault="0092446F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>
        <w:t>Qovlul-Mufid 1/9</w:t>
      </w:r>
    </w:p>
  </w:footnote>
  <w:footnote w:id="6">
    <w:p w:rsidR="00973B6E" w:rsidRPr="00973B6E" w:rsidRDefault="00973B6E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 w:rsidRPr="00973B6E">
        <w:t>əz-Zuxruf surəsi, 9-cu ayə</w:t>
      </w:r>
    </w:p>
  </w:footnote>
  <w:footnote w:id="7">
    <w:p w:rsidR="00973B6E" w:rsidRPr="00973B6E" w:rsidRDefault="00973B6E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 w:rsidRPr="00973B6E">
        <w:t>əl-Bəqərə surəsi, 21-ci ayə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45" w:rsidRPr="000A7136" w:rsidRDefault="00431545" w:rsidP="004115BE">
    <w:pPr>
      <w:pStyle w:val="a5"/>
      <w:rPr>
        <w:rFonts w:ascii="Palatino Linotype" w:hAnsi="Palatino Linotype"/>
      </w:rPr>
    </w:pPr>
  </w:p>
  <w:p w:rsidR="00431545" w:rsidRPr="000A7136" w:rsidRDefault="00431545" w:rsidP="004115BE">
    <w:pPr>
      <w:pStyle w:val="a5"/>
    </w:pPr>
  </w:p>
  <w:p w:rsidR="00431545" w:rsidRDefault="004315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2" type="#_x0000_t75" style="width:10pt;height:10pt" o:bullet="t">
        <v:imagedata r:id="rId1" o:title="j0115844"/>
      </v:shape>
    </w:pict>
  </w:numPicBullet>
  <w:numPicBullet w:numPicBulletId="1">
    <w:pict>
      <v:shape id="_x0000_i1213" type="#_x0000_t75" style="width:11.9pt;height:11.9pt" o:bullet="t">
        <v:imagedata r:id="rId2" o:title="BD14565_"/>
      </v:shape>
    </w:pict>
  </w:numPicBullet>
  <w:numPicBullet w:numPicBulletId="2">
    <w:pict>
      <v:shape id="_x0000_i1214" type="#_x0000_t75" style="width:8.15pt;height:8.15pt" o:bullet="t">
        <v:imagedata r:id="rId3" o:title="BD10301_"/>
      </v:shape>
    </w:pict>
  </w:numPicBullet>
  <w:abstractNum w:abstractNumId="0">
    <w:nsid w:val="0290012E"/>
    <w:multiLevelType w:val="hybridMultilevel"/>
    <w:tmpl w:val="E77877A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7C0465"/>
    <w:multiLevelType w:val="hybridMultilevel"/>
    <w:tmpl w:val="A9B07A74"/>
    <w:lvl w:ilvl="0" w:tplc="D47E86F0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D90FE9"/>
    <w:multiLevelType w:val="hybridMultilevel"/>
    <w:tmpl w:val="B9AA5A48"/>
    <w:lvl w:ilvl="0" w:tplc="22022144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719207E"/>
    <w:multiLevelType w:val="hybridMultilevel"/>
    <w:tmpl w:val="364A2F08"/>
    <w:lvl w:ilvl="0" w:tplc="04190015">
      <w:start w:val="1"/>
      <w:numFmt w:val="upp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4F0E24A8"/>
    <w:multiLevelType w:val="hybridMultilevel"/>
    <w:tmpl w:val="E82C88EE"/>
    <w:lvl w:ilvl="0" w:tplc="75EEB4E0">
      <w:start w:val="1"/>
      <w:numFmt w:val="decimal"/>
      <w:lvlText w:val="%1-"/>
      <w:lvlJc w:val="left"/>
      <w:pPr>
        <w:ind w:left="786" w:hanging="360"/>
      </w:pPr>
      <w:rPr>
        <w:rFonts w:ascii="Arrus" w:hAnsi="Arrus" w:hint="default"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22E07C5"/>
    <w:multiLevelType w:val="hybridMultilevel"/>
    <w:tmpl w:val="9970D9EC"/>
    <w:lvl w:ilvl="0" w:tplc="B4EC329E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  <w:color w:val="4F6228" w:themeColor="accent3" w:themeShade="80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555D1E26"/>
    <w:multiLevelType w:val="hybridMultilevel"/>
    <w:tmpl w:val="D5301AE4"/>
    <w:lvl w:ilvl="0" w:tplc="07769D30">
      <w:start w:val="1"/>
      <w:numFmt w:val="decimal"/>
      <w:lvlText w:val="%1."/>
      <w:lvlJc w:val="left"/>
      <w:pPr>
        <w:ind w:left="1146" w:hanging="360"/>
      </w:pPr>
      <w:rPr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86F2BD2"/>
    <w:multiLevelType w:val="hybridMultilevel"/>
    <w:tmpl w:val="E10C4CD4"/>
    <w:lvl w:ilvl="0" w:tplc="8E6E783A">
      <w:start w:val="1"/>
      <w:numFmt w:val="decimal"/>
      <w:lvlText w:val="%1."/>
      <w:lvlJc w:val="left"/>
      <w:pPr>
        <w:ind w:left="1211" w:hanging="360"/>
      </w:pPr>
      <w:rPr>
        <w:color w:val="4F6228" w:themeColor="accent3" w:themeShade="8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B340AC"/>
    <w:multiLevelType w:val="hybridMultilevel"/>
    <w:tmpl w:val="A7063832"/>
    <w:lvl w:ilvl="0" w:tplc="D054DFD6">
      <w:numFmt w:val="bullet"/>
      <w:lvlText w:val=""/>
      <w:lvlJc w:val="left"/>
      <w:pPr>
        <w:ind w:left="1086" w:hanging="660"/>
      </w:pPr>
      <w:rPr>
        <w:rFonts w:ascii="Symbol" w:eastAsia="Arial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C6936BB"/>
    <w:multiLevelType w:val="hybridMultilevel"/>
    <w:tmpl w:val="D624C55C"/>
    <w:lvl w:ilvl="0" w:tplc="FFF03028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4F6228" w:themeColor="accent3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C913798"/>
    <w:multiLevelType w:val="hybridMultilevel"/>
    <w:tmpl w:val="8370DB96"/>
    <w:lvl w:ilvl="0" w:tplc="645CAEA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73780EEB"/>
    <w:multiLevelType w:val="hybridMultilevel"/>
    <w:tmpl w:val="ABB0EB62"/>
    <w:lvl w:ilvl="0" w:tplc="75EEB4E0">
      <w:start w:val="1"/>
      <w:numFmt w:val="decimal"/>
      <w:lvlText w:val="%1-"/>
      <w:lvlJc w:val="left"/>
      <w:pPr>
        <w:ind w:left="1146" w:hanging="360"/>
      </w:pPr>
      <w:rPr>
        <w:rFonts w:ascii="Arrus" w:hAnsi="Arrus" w:hint="default"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7FB3751"/>
    <w:multiLevelType w:val="hybridMultilevel"/>
    <w:tmpl w:val="EB20D214"/>
    <w:lvl w:ilvl="0" w:tplc="D7E89DEE">
      <w:start w:val="1"/>
      <w:numFmt w:val="bullet"/>
      <w:lvlText w:val="›"/>
      <w:lvlJc w:val="left"/>
      <w:pPr>
        <w:ind w:left="720" w:hanging="360"/>
      </w:pPr>
      <w:rPr>
        <w:rFonts w:ascii="Courier New" w:hAnsi="Courier New" w:hint="default"/>
        <w:color w:val="632423" w:themeColor="accent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E19D3"/>
    <w:multiLevelType w:val="hybridMultilevel"/>
    <w:tmpl w:val="9B9C26DE"/>
    <w:lvl w:ilvl="0" w:tplc="7492755E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632423" w:themeColor="accent2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  <w:num w:numId="13">
    <w:abstractNumId w:val="12"/>
  </w:num>
  <w:num w:numId="1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defaultTabStop w:val="720"/>
  <w:characterSpacingControl w:val="doNotCompress"/>
  <w:hdrShapeDefaults>
    <o:shapedefaults v:ext="edit" spidmax="2049">
      <o:colormru v:ext="edit" colors="#fbfbfb,#edf7f9,#fef2e8,#ffc,#ccecff,#e8e8e6,#ffe593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17"/>
    <w:rsid w:val="00000885"/>
    <w:rsid w:val="00002CBF"/>
    <w:rsid w:val="000059FA"/>
    <w:rsid w:val="0001513B"/>
    <w:rsid w:val="0002693E"/>
    <w:rsid w:val="00033FD9"/>
    <w:rsid w:val="0004050C"/>
    <w:rsid w:val="00041100"/>
    <w:rsid w:val="0004389C"/>
    <w:rsid w:val="00055FA0"/>
    <w:rsid w:val="000563A1"/>
    <w:rsid w:val="0006419F"/>
    <w:rsid w:val="000647B6"/>
    <w:rsid w:val="00070005"/>
    <w:rsid w:val="00070D89"/>
    <w:rsid w:val="00076F99"/>
    <w:rsid w:val="0008076D"/>
    <w:rsid w:val="00080B20"/>
    <w:rsid w:val="00085AF3"/>
    <w:rsid w:val="000860C2"/>
    <w:rsid w:val="0008765C"/>
    <w:rsid w:val="00087891"/>
    <w:rsid w:val="0009150B"/>
    <w:rsid w:val="000917C7"/>
    <w:rsid w:val="00093829"/>
    <w:rsid w:val="00093E17"/>
    <w:rsid w:val="0009568B"/>
    <w:rsid w:val="000A2CB7"/>
    <w:rsid w:val="000A32F8"/>
    <w:rsid w:val="000A7136"/>
    <w:rsid w:val="000B1C7C"/>
    <w:rsid w:val="000B430B"/>
    <w:rsid w:val="000B623E"/>
    <w:rsid w:val="000C274B"/>
    <w:rsid w:val="000C4541"/>
    <w:rsid w:val="000C6FFE"/>
    <w:rsid w:val="000D21EC"/>
    <w:rsid w:val="000D34A6"/>
    <w:rsid w:val="000D545F"/>
    <w:rsid w:val="000D5A03"/>
    <w:rsid w:val="000E0A4A"/>
    <w:rsid w:val="000E6F1D"/>
    <w:rsid w:val="000E7F32"/>
    <w:rsid w:val="000F1CDF"/>
    <w:rsid w:val="000F5EA8"/>
    <w:rsid w:val="00100EEF"/>
    <w:rsid w:val="0010340D"/>
    <w:rsid w:val="00124836"/>
    <w:rsid w:val="001378BE"/>
    <w:rsid w:val="00144BBF"/>
    <w:rsid w:val="0014712B"/>
    <w:rsid w:val="001518E2"/>
    <w:rsid w:val="00154AB8"/>
    <w:rsid w:val="00157E10"/>
    <w:rsid w:val="00164134"/>
    <w:rsid w:val="00166173"/>
    <w:rsid w:val="00166BD4"/>
    <w:rsid w:val="00167ADA"/>
    <w:rsid w:val="00175455"/>
    <w:rsid w:val="00175F46"/>
    <w:rsid w:val="00181A2F"/>
    <w:rsid w:val="00191364"/>
    <w:rsid w:val="001914C0"/>
    <w:rsid w:val="00197188"/>
    <w:rsid w:val="001A0550"/>
    <w:rsid w:val="001A10DC"/>
    <w:rsid w:val="001A5280"/>
    <w:rsid w:val="001A615D"/>
    <w:rsid w:val="001B7903"/>
    <w:rsid w:val="001C27CF"/>
    <w:rsid w:val="001C4913"/>
    <w:rsid w:val="001E2A12"/>
    <w:rsid w:val="001E4222"/>
    <w:rsid w:val="001E5CBF"/>
    <w:rsid w:val="001F04FB"/>
    <w:rsid w:val="0020475C"/>
    <w:rsid w:val="002048C1"/>
    <w:rsid w:val="00210079"/>
    <w:rsid w:val="00210D30"/>
    <w:rsid w:val="00214A96"/>
    <w:rsid w:val="00225E17"/>
    <w:rsid w:val="00226238"/>
    <w:rsid w:val="0023060A"/>
    <w:rsid w:val="002317AE"/>
    <w:rsid w:val="002418DB"/>
    <w:rsid w:val="00244524"/>
    <w:rsid w:val="00245895"/>
    <w:rsid w:val="00247B09"/>
    <w:rsid w:val="002627D5"/>
    <w:rsid w:val="00263C5C"/>
    <w:rsid w:val="00265198"/>
    <w:rsid w:val="00277387"/>
    <w:rsid w:val="00282994"/>
    <w:rsid w:val="002920C2"/>
    <w:rsid w:val="002A4C6E"/>
    <w:rsid w:val="002B302D"/>
    <w:rsid w:val="002B3968"/>
    <w:rsid w:val="002C34E3"/>
    <w:rsid w:val="002C4AC7"/>
    <w:rsid w:val="002C50B6"/>
    <w:rsid w:val="002C7339"/>
    <w:rsid w:val="002D0D27"/>
    <w:rsid w:val="002D12AC"/>
    <w:rsid w:val="002D3BD1"/>
    <w:rsid w:val="002D4578"/>
    <w:rsid w:val="002E346D"/>
    <w:rsid w:val="002E42E1"/>
    <w:rsid w:val="002E655D"/>
    <w:rsid w:val="002F12D2"/>
    <w:rsid w:val="002F1DD9"/>
    <w:rsid w:val="002F6D4E"/>
    <w:rsid w:val="002F79EB"/>
    <w:rsid w:val="00312D23"/>
    <w:rsid w:val="003134CB"/>
    <w:rsid w:val="0031421E"/>
    <w:rsid w:val="00316B79"/>
    <w:rsid w:val="0032103A"/>
    <w:rsid w:val="003251A7"/>
    <w:rsid w:val="0033271B"/>
    <w:rsid w:val="00350D6F"/>
    <w:rsid w:val="00351A8E"/>
    <w:rsid w:val="0035383B"/>
    <w:rsid w:val="00363928"/>
    <w:rsid w:val="003760B7"/>
    <w:rsid w:val="00376A99"/>
    <w:rsid w:val="00377647"/>
    <w:rsid w:val="0038368C"/>
    <w:rsid w:val="00386AFC"/>
    <w:rsid w:val="0039123C"/>
    <w:rsid w:val="003971E9"/>
    <w:rsid w:val="003A43A8"/>
    <w:rsid w:val="003A5BD9"/>
    <w:rsid w:val="003A6213"/>
    <w:rsid w:val="003A6CC5"/>
    <w:rsid w:val="003B0612"/>
    <w:rsid w:val="003B08B1"/>
    <w:rsid w:val="003B3F0A"/>
    <w:rsid w:val="003B65FF"/>
    <w:rsid w:val="003B6D51"/>
    <w:rsid w:val="003C2FC0"/>
    <w:rsid w:val="003C632C"/>
    <w:rsid w:val="003D0A6A"/>
    <w:rsid w:val="003D118F"/>
    <w:rsid w:val="003D61E5"/>
    <w:rsid w:val="003E7016"/>
    <w:rsid w:val="003F056B"/>
    <w:rsid w:val="003F4D20"/>
    <w:rsid w:val="003F643F"/>
    <w:rsid w:val="00405A6A"/>
    <w:rsid w:val="004115BE"/>
    <w:rsid w:val="004162AD"/>
    <w:rsid w:val="00416D1D"/>
    <w:rsid w:val="00417A58"/>
    <w:rsid w:val="00431545"/>
    <w:rsid w:val="004343BF"/>
    <w:rsid w:val="00437F5F"/>
    <w:rsid w:val="0044315A"/>
    <w:rsid w:val="004445FD"/>
    <w:rsid w:val="0044556C"/>
    <w:rsid w:val="00451528"/>
    <w:rsid w:val="00452C4E"/>
    <w:rsid w:val="00454C1A"/>
    <w:rsid w:val="004578B4"/>
    <w:rsid w:val="00463BD6"/>
    <w:rsid w:val="00463C82"/>
    <w:rsid w:val="00466D80"/>
    <w:rsid w:val="00467AB3"/>
    <w:rsid w:val="00474347"/>
    <w:rsid w:val="004824E0"/>
    <w:rsid w:val="00484A5F"/>
    <w:rsid w:val="004903E8"/>
    <w:rsid w:val="00492423"/>
    <w:rsid w:val="004A3CB1"/>
    <w:rsid w:val="004B3201"/>
    <w:rsid w:val="004C24BC"/>
    <w:rsid w:val="004C550E"/>
    <w:rsid w:val="004C6E16"/>
    <w:rsid w:val="004D2936"/>
    <w:rsid w:val="004D6AB8"/>
    <w:rsid w:val="004E14B2"/>
    <w:rsid w:val="004E5B4A"/>
    <w:rsid w:val="004E5E20"/>
    <w:rsid w:val="004E61B7"/>
    <w:rsid w:val="004E7BD2"/>
    <w:rsid w:val="004F65C1"/>
    <w:rsid w:val="005006EC"/>
    <w:rsid w:val="0051316F"/>
    <w:rsid w:val="0051678F"/>
    <w:rsid w:val="00517299"/>
    <w:rsid w:val="00526318"/>
    <w:rsid w:val="005303CB"/>
    <w:rsid w:val="00531670"/>
    <w:rsid w:val="00540BA8"/>
    <w:rsid w:val="0054308D"/>
    <w:rsid w:val="005556CE"/>
    <w:rsid w:val="005646E6"/>
    <w:rsid w:val="00580998"/>
    <w:rsid w:val="005821A0"/>
    <w:rsid w:val="00584115"/>
    <w:rsid w:val="005A25B1"/>
    <w:rsid w:val="005A4224"/>
    <w:rsid w:val="005A4C75"/>
    <w:rsid w:val="005A7161"/>
    <w:rsid w:val="005B164B"/>
    <w:rsid w:val="005B2897"/>
    <w:rsid w:val="005B52CE"/>
    <w:rsid w:val="005B7CAA"/>
    <w:rsid w:val="005C29D5"/>
    <w:rsid w:val="005C2EA6"/>
    <w:rsid w:val="005D07E4"/>
    <w:rsid w:val="005D53F8"/>
    <w:rsid w:val="005D693E"/>
    <w:rsid w:val="005D6A22"/>
    <w:rsid w:val="005E00FD"/>
    <w:rsid w:val="005E7DEE"/>
    <w:rsid w:val="005F1671"/>
    <w:rsid w:val="005F31D4"/>
    <w:rsid w:val="005F33F6"/>
    <w:rsid w:val="00611A0E"/>
    <w:rsid w:val="00615FDF"/>
    <w:rsid w:val="00632060"/>
    <w:rsid w:val="006355E0"/>
    <w:rsid w:val="00654D9F"/>
    <w:rsid w:val="00655751"/>
    <w:rsid w:val="00665C39"/>
    <w:rsid w:val="006661EE"/>
    <w:rsid w:val="00666D00"/>
    <w:rsid w:val="0067012A"/>
    <w:rsid w:val="0067252E"/>
    <w:rsid w:val="006727AD"/>
    <w:rsid w:val="00677B1B"/>
    <w:rsid w:val="00683EC1"/>
    <w:rsid w:val="00695585"/>
    <w:rsid w:val="006973F2"/>
    <w:rsid w:val="006A0913"/>
    <w:rsid w:val="006B0604"/>
    <w:rsid w:val="006B1733"/>
    <w:rsid w:val="006C0703"/>
    <w:rsid w:val="006C2A09"/>
    <w:rsid w:val="006C3192"/>
    <w:rsid w:val="006C49AD"/>
    <w:rsid w:val="006C50D0"/>
    <w:rsid w:val="006C6BE0"/>
    <w:rsid w:val="006C6EC8"/>
    <w:rsid w:val="006D0EF6"/>
    <w:rsid w:val="006D29DE"/>
    <w:rsid w:val="006D2C62"/>
    <w:rsid w:val="006D4C06"/>
    <w:rsid w:val="006F3604"/>
    <w:rsid w:val="006F413D"/>
    <w:rsid w:val="006F50D7"/>
    <w:rsid w:val="00705D4F"/>
    <w:rsid w:val="00713E7C"/>
    <w:rsid w:val="00715305"/>
    <w:rsid w:val="00721E54"/>
    <w:rsid w:val="00722D5C"/>
    <w:rsid w:val="0073707A"/>
    <w:rsid w:val="00742C2B"/>
    <w:rsid w:val="00745C18"/>
    <w:rsid w:val="00751090"/>
    <w:rsid w:val="00753742"/>
    <w:rsid w:val="0077079F"/>
    <w:rsid w:val="0077080E"/>
    <w:rsid w:val="007713B4"/>
    <w:rsid w:val="00774D3A"/>
    <w:rsid w:val="00781BC3"/>
    <w:rsid w:val="00787589"/>
    <w:rsid w:val="007968D5"/>
    <w:rsid w:val="007969C3"/>
    <w:rsid w:val="00797E8E"/>
    <w:rsid w:val="007A494C"/>
    <w:rsid w:val="007A7F85"/>
    <w:rsid w:val="007B1E17"/>
    <w:rsid w:val="007B3BB5"/>
    <w:rsid w:val="007C0D9E"/>
    <w:rsid w:val="007C4DD9"/>
    <w:rsid w:val="007C5462"/>
    <w:rsid w:val="007C6A6D"/>
    <w:rsid w:val="007D2721"/>
    <w:rsid w:val="007E355D"/>
    <w:rsid w:val="007E54D0"/>
    <w:rsid w:val="007F13DC"/>
    <w:rsid w:val="00801EDA"/>
    <w:rsid w:val="00803A97"/>
    <w:rsid w:val="00806F9B"/>
    <w:rsid w:val="008126AB"/>
    <w:rsid w:val="00816546"/>
    <w:rsid w:val="00816C71"/>
    <w:rsid w:val="00827AD6"/>
    <w:rsid w:val="008322B2"/>
    <w:rsid w:val="0083246D"/>
    <w:rsid w:val="008347F9"/>
    <w:rsid w:val="00834970"/>
    <w:rsid w:val="008372F1"/>
    <w:rsid w:val="00842896"/>
    <w:rsid w:val="008445B8"/>
    <w:rsid w:val="00845505"/>
    <w:rsid w:val="008457D9"/>
    <w:rsid w:val="008459C1"/>
    <w:rsid w:val="0084673A"/>
    <w:rsid w:val="00850BD8"/>
    <w:rsid w:val="008523A7"/>
    <w:rsid w:val="00852EF8"/>
    <w:rsid w:val="00854AB8"/>
    <w:rsid w:val="00854EBD"/>
    <w:rsid w:val="0085660B"/>
    <w:rsid w:val="008613F8"/>
    <w:rsid w:val="00861B68"/>
    <w:rsid w:val="00863B32"/>
    <w:rsid w:val="008678A4"/>
    <w:rsid w:val="008719DC"/>
    <w:rsid w:val="00873E44"/>
    <w:rsid w:val="008759F9"/>
    <w:rsid w:val="008931BF"/>
    <w:rsid w:val="00894CFB"/>
    <w:rsid w:val="00897E2C"/>
    <w:rsid w:val="008A3311"/>
    <w:rsid w:val="008A556B"/>
    <w:rsid w:val="008B6DC5"/>
    <w:rsid w:val="008B792B"/>
    <w:rsid w:val="008C2AE3"/>
    <w:rsid w:val="008C5E0E"/>
    <w:rsid w:val="008D09C2"/>
    <w:rsid w:val="008D15E9"/>
    <w:rsid w:val="008D23AB"/>
    <w:rsid w:val="008D6E38"/>
    <w:rsid w:val="008E1EF6"/>
    <w:rsid w:val="008E24CC"/>
    <w:rsid w:val="008E6494"/>
    <w:rsid w:val="008E6DAB"/>
    <w:rsid w:val="008F32DE"/>
    <w:rsid w:val="008F66EF"/>
    <w:rsid w:val="009046EE"/>
    <w:rsid w:val="00904C14"/>
    <w:rsid w:val="0091658C"/>
    <w:rsid w:val="00923F84"/>
    <w:rsid w:val="0092446F"/>
    <w:rsid w:val="0092550F"/>
    <w:rsid w:val="00926BE9"/>
    <w:rsid w:val="00930B19"/>
    <w:rsid w:val="0093315D"/>
    <w:rsid w:val="00937889"/>
    <w:rsid w:val="0094647E"/>
    <w:rsid w:val="00946A28"/>
    <w:rsid w:val="009547F0"/>
    <w:rsid w:val="0095771E"/>
    <w:rsid w:val="009626D1"/>
    <w:rsid w:val="0097151C"/>
    <w:rsid w:val="00973B6E"/>
    <w:rsid w:val="009744FD"/>
    <w:rsid w:val="009805BF"/>
    <w:rsid w:val="009817A1"/>
    <w:rsid w:val="0098396D"/>
    <w:rsid w:val="00990B45"/>
    <w:rsid w:val="009A53E9"/>
    <w:rsid w:val="009A7A86"/>
    <w:rsid w:val="009B1936"/>
    <w:rsid w:val="009B38B6"/>
    <w:rsid w:val="009B5652"/>
    <w:rsid w:val="009B70B2"/>
    <w:rsid w:val="009C0BCD"/>
    <w:rsid w:val="009C5CBC"/>
    <w:rsid w:val="009D05C0"/>
    <w:rsid w:val="009D428F"/>
    <w:rsid w:val="009D49CB"/>
    <w:rsid w:val="009E75D3"/>
    <w:rsid w:val="009F4717"/>
    <w:rsid w:val="00A02212"/>
    <w:rsid w:val="00A02D25"/>
    <w:rsid w:val="00A1266D"/>
    <w:rsid w:val="00A12D74"/>
    <w:rsid w:val="00A16657"/>
    <w:rsid w:val="00A16E69"/>
    <w:rsid w:val="00A213CA"/>
    <w:rsid w:val="00A23715"/>
    <w:rsid w:val="00A27144"/>
    <w:rsid w:val="00A3577A"/>
    <w:rsid w:val="00A421C5"/>
    <w:rsid w:val="00A53FBE"/>
    <w:rsid w:val="00A55A40"/>
    <w:rsid w:val="00A56D3E"/>
    <w:rsid w:val="00A62687"/>
    <w:rsid w:val="00A8191A"/>
    <w:rsid w:val="00A83C8F"/>
    <w:rsid w:val="00A843C6"/>
    <w:rsid w:val="00A866DB"/>
    <w:rsid w:val="00A87595"/>
    <w:rsid w:val="00A93EFC"/>
    <w:rsid w:val="00AA14AF"/>
    <w:rsid w:val="00AA15D8"/>
    <w:rsid w:val="00AA581D"/>
    <w:rsid w:val="00AB3F6E"/>
    <w:rsid w:val="00AB4B38"/>
    <w:rsid w:val="00AB57F4"/>
    <w:rsid w:val="00AB7429"/>
    <w:rsid w:val="00AC1289"/>
    <w:rsid w:val="00AC4069"/>
    <w:rsid w:val="00AC68B3"/>
    <w:rsid w:val="00AD14E5"/>
    <w:rsid w:val="00AD4778"/>
    <w:rsid w:val="00AE093F"/>
    <w:rsid w:val="00AE78A9"/>
    <w:rsid w:val="00AF510D"/>
    <w:rsid w:val="00B03EE5"/>
    <w:rsid w:val="00B0419D"/>
    <w:rsid w:val="00B14943"/>
    <w:rsid w:val="00B1742B"/>
    <w:rsid w:val="00B22E90"/>
    <w:rsid w:val="00B24B0F"/>
    <w:rsid w:val="00B24C76"/>
    <w:rsid w:val="00B24ED6"/>
    <w:rsid w:val="00B332C5"/>
    <w:rsid w:val="00B36566"/>
    <w:rsid w:val="00B365D1"/>
    <w:rsid w:val="00B50050"/>
    <w:rsid w:val="00B504CE"/>
    <w:rsid w:val="00B5153A"/>
    <w:rsid w:val="00B61694"/>
    <w:rsid w:val="00B616E6"/>
    <w:rsid w:val="00B62484"/>
    <w:rsid w:val="00B653D3"/>
    <w:rsid w:val="00B7575A"/>
    <w:rsid w:val="00B76CB6"/>
    <w:rsid w:val="00B77A64"/>
    <w:rsid w:val="00B816D6"/>
    <w:rsid w:val="00B83061"/>
    <w:rsid w:val="00B865C3"/>
    <w:rsid w:val="00B901D0"/>
    <w:rsid w:val="00B914FB"/>
    <w:rsid w:val="00B91AB2"/>
    <w:rsid w:val="00BA07AB"/>
    <w:rsid w:val="00BA5956"/>
    <w:rsid w:val="00BB02CC"/>
    <w:rsid w:val="00BB08DA"/>
    <w:rsid w:val="00BB2521"/>
    <w:rsid w:val="00BC78AA"/>
    <w:rsid w:val="00BD0C1C"/>
    <w:rsid w:val="00BD3903"/>
    <w:rsid w:val="00BE145D"/>
    <w:rsid w:val="00BE4090"/>
    <w:rsid w:val="00BE5274"/>
    <w:rsid w:val="00BE5283"/>
    <w:rsid w:val="00BE53C1"/>
    <w:rsid w:val="00BF4A81"/>
    <w:rsid w:val="00BF6EAA"/>
    <w:rsid w:val="00BF7FDC"/>
    <w:rsid w:val="00C030E2"/>
    <w:rsid w:val="00C0753B"/>
    <w:rsid w:val="00C10A76"/>
    <w:rsid w:val="00C10D9C"/>
    <w:rsid w:val="00C12BD7"/>
    <w:rsid w:val="00C140B7"/>
    <w:rsid w:val="00C147CF"/>
    <w:rsid w:val="00C15F56"/>
    <w:rsid w:val="00C20987"/>
    <w:rsid w:val="00C22965"/>
    <w:rsid w:val="00C269D9"/>
    <w:rsid w:val="00C27825"/>
    <w:rsid w:val="00C27D54"/>
    <w:rsid w:val="00C31934"/>
    <w:rsid w:val="00C34182"/>
    <w:rsid w:val="00C34518"/>
    <w:rsid w:val="00C348E9"/>
    <w:rsid w:val="00C376AB"/>
    <w:rsid w:val="00C45EDF"/>
    <w:rsid w:val="00C470AF"/>
    <w:rsid w:val="00C5235E"/>
    <w:rsid w:val="00C6642B"/>
    <w:rsid w:val="00C7082B"/>
    <w:rsid w:val="00C7378A"/>
    <w:rsid w:val="00C7462B"/>
    <w:rsid w:val="00C76544"/>
    <w:rsid w:val="00C91CFE"/>
    <w:rsid w:val="00C97B87"/>
    <w:rsid w:val="00CA2C02"/>
    <w:rsid w:val="00CB5669"/>
    <w:rsid w:val="00CB5A81"/>
    <w:rsid w:val="00CC6012"/>
    <w:rsid w:val="00CD23F2"/>
    <w:rsid w:val="00CE1B99"/>
    <w:rsid w:val="00CE2BAB"/>
    <w:rsid w:val="00CF3EF0"/>
    <w:rsid w:val="00D07272"/>
    <w:rsid w:val="00D11148"/>
    <w:rsid w:val="00D11D01"/>
    <w:rsid w:val="00D20821"/>
    <w:rsid w:val="00D21FFF"/>
    <w:rsid w:val="00D222AD"/>
    <w:rsid w:val="00D237AA"/>
    <w:rsid w:val="00D319BC"/>
    <w:rsid w:val="00D3372D"/>
    <w:rsid w:val="00D3719B"/>
    <w:rsid w:val="00D402A8"/>
    <w:rsid w:val="00D42E78"/>
    <w:rsid w:val="00D44563"/>
    <w:rsid w:val="00D539C1"/>
    <w:rsid w:val="00D56E2B"/>
    <w:rsid w:val="00D63D9F"/>
    <w:rsid w:val="00D65FDE"/>
    <w:rsid w:val="00D6671F"/>
    <w:rsid w:val="00D70BC2"/>
    <w:rsid w:val="00D72358"/>
    <w:rsid w:val="00D747C8"/>
    <w:rsid w:val="00D75A35"/>
    <w:rsid w:val="00D835E6"/>
    <w:rsid w:val="00D92B8D"/>
    <w:rsid w:val="00D93AB7"/>
    <w:rsid w:val="00DA0D16"/>
    <w:rsid w:val="00DA684C"/>
    <w:rsid w:val="00DB07FA"/>
    <w:rsid w:val="00DB28F3"/>
    <w:rsid w:val="00DC0B87"/>
    <w:rsid w:val="00DC2482"/>
    <w:rsid w:val="00DC5747"/>
    <w:rsid w:val="00DC6B4C"/>
    <w:rsid w:val="00DD08E2"/>
    <w:rsid w:val="00DD6653"/>
    <w:rsid w:val="00DD691A"/>
    <w:rsid w:val="00DE13DF"/>
    <w:rsid w:val="00DE154E"/>
    <w:rsid w:val="00DE1AA8"/>
    <w:rsid w:val="00DE796E"/>
    <w:rsid w:val="00DF3985"/>
    <w:rsid w:val="00E06238"/>
    <w:rsid w:val="00E07F4A"/>
    <w:rsid w:val="00E168C0"/>
    <w:rsid w:val="00E203B1"/>
    <w:rsid w:val="00E2593B"/>
    <w:rsid w:val="00E27268"/>
    <w:rsid w:val="00E447AC"/>
    <w:rsid w:val="00E44E75"/>
    <w:rsid w:val="00E50B29"/>
    <w:rsid w:val="00E517B8"/>
    <w:rsid w:val="00E60A65"/>
    <w:rsid w:val="00E6155B"/>
    <w:rsid w:val="00E64C1A"/>
    <w:rsid w:val="00E71C1E"/>
    <w:rsid w:val="00E72352"/>
    <w:rsid w:val="00E73AA7"/>
    <w:rsid w:val="00E73E66"/>
    <w:rsid w:val="00E755F8"/>
    <w:rsid w:val="00E75CF7"/>
    <w:rsid w:val="00E762D6"/>
    <w:rsid w:val="00E80EBE"/>
    <w:rsid w:val="00E8104D"/>
    <w:rsid w:val="00E822C3"/>
    <w:rsid w:val="00E8468A"/>
    <w:rsid w:val="00E92B94"/>
    <w:rsid w:val="00E94242"/>
    <w:rsid w:val="00E94611"/>
    <w:rsid w:val="00EA27EB"/>
    <w:rsid w:val="00EA3DA6"/>
    <w:rsid w:val="00EB1189"/>
    <w:rsid w:val="00EB16AF"/>
    <w:rsid w:val="00EB1EF2"/>
    <w:rsid w:val="00EB4D09"/>
    <w:rsid w:val="00EB777E"/>
    <w:rsid w:val="00EC1592"/>
    <w:rsid w:val="00EC72F8"/>
    <w:rsid w:val="00ED1E27"/>
    <w:rsid w:val="00EF0EF4"/>
    <w:rsid w:val="00EF26F2"/>
    <w:rsid w:val="00F013D1"/>
    <w:rsid w:val="00F0415E"/>
    <w:rsid w:val="00F04C46"/>
    <w:rsid w:val="00F07A37"/>
    <w:rsid w:val="00F20C8D"/>
    <w:rsid w:val="00F233E4"/>
    <w:rsid w:val="00F329A8"/>
    <w:rsid w:val="00F45363"/>
    <w:rsid w:val="00F46223"/>
    <w:rsid w:val="00F47722"/>
    <w:rsid w:val="00F51384"/>
    <w:rsid w:val="00F5170A"/>
    <w:rsid w:val="00F53D8E"/>
    <w:rsid w:val="00F55F81"/>
    <w:rsid w:val="00F619BE"/>
    <w:rsid w:val="00F63AC5"/>
    <w:rsid w:val="00F66083"/>
    <w:rsid w:val="00F7345D"/>
    <w:rsid w:val="00F767A9"/>
    <w:rsid w:val="00F84F88"/>
    <w:rsid w:val="00F85FC6"/>
    <w:rsid w:val="00F906B2"/>
    <w:rsid w:val="00F93FA7"/>
    <w:rsid w:val="00F97D41"/>
    <w:rsid w:val="00FA0955"/>
    <w:rsid w:val="00FB7FD9"/>
    <w:rsid w:val="00FC280A"/>
    <w:rsid w:val="00FC3881"/>
    <w:rsid w:val="00FD42C7"/>
    <w:rsid w:val="00FD518E"/>
    <w:rsid w:val="00FD6E25"/>
    <w:rsid w:val="00FE4076"/>
    <w:rsid w:val="00FF7593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bfbfb,#edf7f9,#fef2e8,#ffc,#ccecff,#e8e8e6,#ffe593,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E54"/>
  </w:style>
  <w:style w:type="paragraph" w:styleId="a7">
    <w:name w:val="footer"/>
    <w:basedOn w:val="a"/>
    <w:link w:val="a8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E54"/>
  </w:style>
  <w:style w:type="paragraph" w:customStyle="1" w:styleId="Korich-dark">
    <w:name w:val="Korich-dark"/>
    <w:basedOn w:val="a"/>
    <w:link w:val="Korich-dark0"/>
    <w:qFormat/>
    <w:rsid w:val="0044556C"/>
    <w:pPr>
      <w:jc w:val="center"/>
    </w:pPr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Korich-Lite">
    <w:name w:val="Korich-Lite"/>
    <w:basedOn w:val="a"/>
    <w:link w:val="Korich-Lite0"/>
    <w:qFormat/>
    <w:rsid w:val="000A32F8"/>
    <w:pPr>
      <w:spacing w:line="216" w:lineRule="auto"/>
    </w:pPr>
    <w:rPr>
      <w:rFonts w:ascii="Palatino Linotype" w:hAnsi="Palatino Linotype"/>
      <w:b/>
      <w:color w:val="B38827"/>
      <w:sz w:val="28"/>
      <w:szCs w:val="28"/>
      <w:lang w:val="az-Latn-AZ"/>
    </w:rPr>
  </w:style>
  <w:style w:type="character" w:customStyle="1" w:styleId="Korich-dark0">
    <w:name w:val="Korich-dark Знак"/>
    <w:basedOn w:val="a0"/>
    <w:link w:val="Korich-dark"/>
    <w:rsid w:val="0044556C"/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Salavat">
    <w:name w:val="Salavat"/>
    <w:basedOn w:val="a"/>
    <w:link w:val="Salavat0"/>
    <w:qFormat/>
    <w:rsid w:val="000A32F8"/>
    <w:pPr>
      <w:ind w:firstLine="567"/>
      <w:jc w:val="both"/>
    </w:pPr>
    <w:rPr>
      <w:rFonts w:ascii="Palatino Linotype" w:hAnsi="Palatino Linotype"/>
      <w:color w:val="382810"/>
      <w:sz w:val="40"/>
      <w:szCs w:val="40"/>
    </w:rPr>
  </w:style>
  <w:style w:type="character" w:customStyle="1" w:styleId="Korich-Lite0">
    <w:name w:val="Korich-Lite Знак"/>
    <w:basedOn w:val="a0"/>
    <w:link w:val="Korich-Lite"/>
    <w:rsid w:val="000A32F8"/>
    <w:rPr>
      <w:rFonts w:ascii="Palatino Linotype" w:hAnsi="Palatino Linotype"/>
      <w:b/>
      <w:color w:val="B38827"/>
      <w:sz w:val="28"/>
      <w:szCs w:val="28"/>
      <w:lang w:val="az-Latn-AZ"/>
    </w:rPr>
  </w:style>
  <w:style w:type="paragraph" w:styleId="a9">
    <w:name w:val="List Paragraph"/>
    <w:basedOn w:val="a"/>
    <w:uiPriority w:val="34"/>
    <w:qFormat/>
    <w:rsid w:val="005E7DEE"/>
    <w:pPr>
      <w:ind w:left="720"/>
      <w:contextualSpacing/>
    </w:pPr>
  </w:style>
  <w:style w:type="character" w:customStyle="1" w:styleId="Salavat0">
    <w:name w:val="Salavat Знак"/>
    <w:basedOn w:val="a0"/>
    <w:link w:val="Salavat"/>
    <w:rsid w:val="000A32F8"/>
    <w:rPr>
      <w:rFonts w:ascii="Palatino Linotype" w:hAnsi="Palatino Linotype"/>
      <w:color w:val="382810"/>
      <w:sz w:val="40"/>
      <w:szCs w:val="40"/>
    </w:rPr>
  </w:style>
  <w:style w:type="paragraph" w:styleId="aa">
    <w:name w:val="TOC Heading"/>
    <w:basedOn w:val="1"/>
    <w:next w:val="a"/>
    <w:uiPriority w:val="39"/>
    <w:unhideWhenUsed/>
    <w:qFormat/>
    <w:rsid w:val="009F471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463BD6"/>
    <w:pPr>
      <w:tabs>
        <w:tab w:val="right" w:leader="dot" w:pos="6086"/>
      </w:tabs>
      <w:spacing w:after="100"/>
    </w:pPr>
    <w:rPr>
      <w:rFonts w:ascii="Palatino Linotype" w:hAnsi="Palatino Linotype"/>
      <w:noProof/>
      <w:sz w:val="24"/>
      <w:szCs w:val="24"/>
      <w:lang w:val="az-Latn-AZ"/>
    </w:rPr>
  </w:style>
  <w:style w:type="character" w:styleId="ab">
    <w:name w:val="Hyperlink"/>
    <w:basedOn w:val="a0"/>
    <w:uiPriority w:val="99"/>
    <w:unhideWhenUsed/>
    <w:rsid w:val="009F4717"/>
    <w:rPr>
      <w:color w:val="0000FF" w:themeColor="hyperlink"/>
      <w:u w:val="single"/>
    </w:rPr>
  </w:style>
  <w:style w:type="character" w:styleId="ac">
    <w:name w:val="footnote reference"/>
    <w:basedOn w:val="a0"/>
    <w:uiPriority w:val="99"/>
    <w:semiHidden/>
    <w:unhideWhenUsed/>
    <w:rsid w:val="0008076D"/>
    <w:rPr>
      <w:vertAlign w:val="superscript"/>
    </w:rPr>
  </w:style>
  <w:style w:type="paragraph" w:styleId="ad">
    <w:name w:val="No Spacing"/>
    <w:link w:val="ae"/>
    <w:uiPriority w:val="1"/>
    <w:qFormat/>
    <w:rsid w:val="0008076D"/>
    <w:pPr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e">
    <w:name w:val="Без интервала Знак"/>
    <w:basedOn w:val="a0"/>
    <w:link w:val="ad"/>
    <w:uiPriority w:val="1"/>
    <w:rsid w:val="0008076D"/>
    <w:rPr>
      <w:rFonts w:asciiTheme="minorHAnsi" w:eastAsiaTheme="minorHAnsi" w:hAnsiTheme="minorHAnsi" w:cstheme="minorBidi"/>
      <w:lang w:val="tr-TR" w:eastAsia="en-US"/>
    </w:rPr>
  </w:style>
  <w:style w:type="paragraph" w:styleId="af">
    <w:name w:val="footnote text"/>
    <w:basedOn w:val="a"/>
    <w:link w:val="af0"/>
    <w:uiPriority w:val="99"/>
    <w:unhideWhenUsed/>
    <w:rsid w:val="005316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af0">
    <w:name w:val="Текст сноски Знак"/>
    <w:basedOn w:val="a0"/>
    <w:link w:val="af"/>
    <w:uiPriority w:val="99"/>
    <w:rsid w:val="00531670"/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fontstyle01">
    <w:name w:val="fontstyle01"/>
    <w:basedOn w:val="a0"/>
    <w:rsid w:val="0077080E"/>
    <w:rPr>
      <w:rFonts w:ascii="PalatinoLinotype-Roman" w:hAnsi="PalatinoLinotype-Roman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9B5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5652"/>
    <w:rPr>
      <w:rFonts w:ascii="Tahoma" w:hAnsi="Tahoma" w:cs="Tahoma"/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214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E54"/>
  </w:style>
  <w:style w:type="paragraph" w:styleId="a7">
    <w:name w:val="footer"/>
    <w:basedOn w:val="a"/>
    <w:link w:val="a8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E54"/>
  </w:style>
  <w:style w:type="paragraph" w:customStyle="1" w:styleId="Korich-dark">
    <w:name w:val="Korich-dark"/>
    <w:basedOn w:val="a"/>
    <w:link w:val="Korich-dark0"/>
    <w:qFormat/>
    <w:rsid w:val="0044556C"/>
    <w:pPr>
      <w:jc w:val="center"/>
    </w:pPr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Korich-Lite">
    <w:name w:val="Korich-Lite"/>
    <w:basedOn w:val="a"/>
    <w:link w:val="Korich-Lite0"/>
    <w:qFormat/>
    <w:rsid w:val="000A32F8"/>
    <w:pPr>
      <w:spacing w:line="216" w:lineRule="auto"/>
    </w:pPr>
    <w:rPr>
      <w:rFonts w:ascii="Palatino Linotype" w:hAnsi="Palatino Linotype"/>
      <w:b/>
      <w:color w:val="B38827"/>
      <w:sz w:val="28"/>
      <w:szCs w:val="28"/>
      <w:lang w:val="az-Latn-AZ"/>
    </w:rPr>
  </w:style>
  <w:style w:type="character" w:customStyle="1" w:styleId="Korich-dark0">
    <w:name w:val="Korich-dark Знак"/>
    <w:basedOn w:val="a0"/>
    <w:link w:val="Korich-dark"/>
    <w:rsid w:val="0044556C"/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Salavat">
    <w:name w:val="Salavat"/>
    <w:basedOn w:val="a"/>
    <w:link w:val="Salavat0"/>
    <w:qFormat/>
    <w:rsid w:val="000A32F8"/>
    <w:pPr>
      <w:ind w:firstLine="567"/>
      <w:jc w:val="both"/>
    </w:pPr>
    <w:rPr>
      <w:rFonts w:ascii="Palatino Linotype" w:hAnsi="Palatino Linotype"/>
      <w:color w:val="382810"/>
      <w:sz w:val="40"/>
      <w:szCs w:val="40"/>
    </w:rPr>
  </w:style>
  <w:style w:type="character" w:customStyle="1" w:styleId="Korich-Lite0">
    <w:name w:val="Korich-Lite Знак"/>
    <w:basedOn w:val="a0"/>
    <w:link w:val="Korich-Lite"/>
    <w:rsid w:val="000A32F8"/>
    <w:rPr>
      <w:rFonts w:ascii="Palatino Linotype" w:hAnsi="Palatino Linotype"/>
      <w:b/>
      <w:color w:val="B38827"/>
      <w:sz w:val="28"/>
      <w:szCs w:val="28"/>
      <w:lang w:val="az-Latn-AZ"/>
    </w:rPr>
  </w:style>
  <w:style w:type="paragraph" w:styleId="a9">
    <w:name w:val="List Paragraph"/>
    <w:basedOn w:val="a"/>
    <w:uiPriority w:val="34"/>
    <w:qFormat/>
    <w:rsid w:val="005E7DEE"/>
    <w:pPr>
      <w:ind w:left="720"/>
      <w:contextualSpacing/>
    </w:pPr>
  </w:style>
  <w:style w:type="character" w:customStyle="1" w:styleId="Salavat0">
    <w:name w:val="Salavat Знак"/>
    <w:basedOn w:val="a0"/>
    <w:link w:val="Salavat"/>
    <w:rsid w:val="000A32F8"/>
    <w:rPr>
      <w:rFonts w:ascii="Palatino Linotype" w:hAnsi="Palatino Linotype"/>
      <w:color w:val="382810"/>
      <w:sz w:val="40"/>
      <w:szCs w:val="40"/>
    </w:rPr>
  </w:style>
  <w:style w:type="paragraph" w:styleId="aa">
    <w:name w:val="TOC Heading"/>
    <w:basedOn w:val="1"/>
    <w:next w:val="a"/>
    <w:uiPriority w:val="39"/>
    <w:unhideWhenUsed/>
    <w:qFormat/>
    <w:rsid w:val="009F471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463BD6"/>
    <w:pPr>
      <w:tabs>
        <w:tab w:val="right" w:leader="dot" w:pos="6086"/>
      </w:tabs>
      <w:spacing w:after="100"/>
    </w:pPr>
    <w:rPr>
      <w:rFonts w:ascii="Palatino Linotype" w:hAnsi="Palatino Linotype"/>
      <w:noProof/>
      <w:sz w:val="24"/>
      <w:szCs w:val="24"/>
      <w:lang w:val="az-Latn-AZ"/>
    </w:rPr>
  </w:style>
  <w:style w:type="character" w:styleId="ab">
    <w:name w:val="Hyperlink"/>
    <w:basedOn w:val="a0"/>
    <w:uiPriority w:val="99"/>
    <w:unhideWhenUsed/>
    <w:rsid w:val="009F4717"/>
    <w:rPr>
      <w:color w:val="0000FF" w:themeColor="hyperlink"/>
      <w:u w:val="single"/>
    </w:rPr>
  </w:style>
  <w:style w:type="character" w:styleId="ac">
    <w:name w:val="footnote reference"/>
    <w:basedOn w:val="a0"/>
    <w:uiPriority w:val="99"/>
    <w:semiHidden/>
    <w:unhideWhenUsed/>
    <w:rsid w:val="0008076D"/>
    <w:rPr>
      <w:vertAlign w:val="superscript"/>
    </w:rPr>
  </w:style>
  <w:style w:type="paragraph" w:styleId="ad">
    <w:name w:val="No Spacing"/>
    <w:link w:val="ae"/>
    <w:uiPriority w:val="1"/>
    <w:qFormat/>
    <w:rsid w:val="0008076D"/>
    <w:pPr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e">
    <w:name w:val="Без интервала Знак"/>
    <w:basedOn w:val="a0"/>
    <w:link w:val="ad"/>
    <w:uiPriority w:val="1"/>
    <w:rsid w:val="0008076D"/>
    <w:rPr>
      <w:rFonts w:asciiTheme="minorHAnsi" w:eastAsiaTheme="minorHAnsi" w:hAnsiTheme="minorHAnsi" w:cstheme="minorBidi"/>
      <w:lang w:val="tr-TR" w:eastAsia="en-US"/>
    </w:rPr>
  </w:style>
  <w:style w:type="paragraph" w:styleId="af">
    <w:name w:val="footnote text"/>
    <w:basedOn w:val="a"/>
    <w:link w:val="af0"/>
    <w:uiPriority w:val="99"/>
    <w:unhideWhenUsed/>
    <w:rsid w:val="005316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af0">
    <w:name w:val="Текст сноски Знак"/>
    <w:basedOn w:val="a0"/>
    <w:link w:val="af"/>
    <w:uiPriority w:val="99"/>
    <w:rsid w:val="00531670"/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fontstyle01">
    <w:name w:val="fontstyle01"/>
    <w:basedOn w:val="a0"/>
    <w:rsid w:val="0077080E"/>
    <w:rPr>
      <w:rFonts w:ascii="PalatinoLinotype-Roman" w:hAnsi="PalatinoLinotype-Roman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9B5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5652"/>
    <w:rPr>
      <w:rFonts w:ascii="Tahoma" w:hAnsi="Tahoma" w:cs="Tahoma"/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21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E2D4D-BC34-495D-AA85-F5213608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326</Words>
  <Characters>1901</Characters>
  <Application>Microsoft Office Word</Application>
  <DocSecurity>0</DocSecurity>
  <Lines>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ilqar</vt:lpstr>
    </vt:vector>
  </TitlesOfParts>
  <Company>diakov.net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ilqar</dc:title>
  <dc:creator>salafeet</dc:creator>
  <cp:lastModifiedBy>User</cp:lastModifiedBy>
  <cp:revision>6</cp:revision>
  <cp:lastPrinted>2024-09-13T18:30:00Z</cp:lastPrinted>
  <dcterms:created xsi:type="dcterms:W3CDTF">2024-09-14T17:04:00Z</dcterms:created>
  <dcterms:modified xsi:type="dcterms:W3CDTF">2024-09-14T18:48:00Z</dcterms:modified>
</cp:coreProperties>
</file>