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E517B8" w:rsidRPr="00484A5F" w:rsidRDefault="00A56D3E" w:rsidP="008E6494">
      <w:pPr>
        <w:ind w:left="-1134"/>
        <w:rPr>
          <w:rFonts w:ascii="Palatino Linotype" w:hAnsi="Palatino Linotype"/>
          <w:b/>
          <w:color w:val="382810"/>
          <w:sz w:val="44"/>
          <w:szCs w:val="44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30286" cy="7539487"/>
            <wp:effectExtent l="0" t="0" r="381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yer-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8690" cy="753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985" w:rsidRDefault="00265198" w:rsidP="004445FD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sz w:val="24"/>
          <w:szCs w:val="24"/>
          <w:lang w:val="az-Latn-AZ"/>
        </w:rPr>
      </w:pPr>
      <w:r>
        <w:rPr>
          <w:rFonts w:ascii="PalatinoLinotype-Roman" w:hAnsi="PalatinoLinotype-Roman"/>
          <w:b/>
          <w:bCs/>
          <w:noProof/>
          <w:color w:val="000000"/>
          <w:sz w:val="26"/>
          <w:szCs w:val="26"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85B943" wp14:editId="57212F0F">
                <wp:simplePos x="0" y="0"/>
                <wp:positionH relativeFrom="column">
                  <wp:posOffset>4529</wp:posOffset>
                </wp:positionH>
                <wp:positionV relativeFrom="paragraph">
                  <wp:posOffset>-477568</wp:posOffset>
                </wp:positionV>
                <wp:extent cx="3866766" cy="897147"/>
                <wp:effectExtent l="0" t="0" r="19685" b="17780"/>
                <wp:wrapNone/>
                <wp:docPr id="5" name="Прямоугольник с двумя скругленными противолежащими углами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6766" cy="897147"/>
                        </a:xfrm>
                        <a:prstGeom prst="round2Diag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FFFF99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3061" w:rsidRPr="00D21FFF" w:rsidRDefault="007C0D9E" w:rsidP="007C0D9E">
                            <w:pPr>
                              <w:tabs>
                                <w:tab w:val="left" w:pos="5103"/>
                                <w:tab w:val="left" w:pos="5812"/>
                              </w:tabs>
                              <w:ind w:left="-142" w:right="-66"/>
                              <w:jc w:val="center"/>
                              <w:rPr>
                                <w:b/>
                                <w:bCs/>
                                <w:color w:val="0F243E" w:themeColor="text2" w:themeShade="80"/>
                                <w:sz w:val="28"/>
                                <w:szCs w:val="28"/>
                                <w:lang w:val="az-Latn-AZ"/>
                              </w:rPr>
                            </w:pPr>
                            <w:r w:rsidRPr="007C0D9E"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bCs/>
                                <w:color w:val="0F243E" w:themeColor="text2" w:themeShade="80"/>
                                <w:sz w:val="28"/>
                                <w:szCs w:val="28"/>
                                <w:lang w:val="az-Latn-AZ"/>
                              </w:rPr>
                              <w:t>Cahillik və zülmət</w:t>
                            </w:r>
                            <w:r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bCs/>
                                <w:color w:val="0F243E" w:themeColor="text2" w:themeShade="80"/>
                                <w:sz w:val="28"/>
                                <w:szCs w:val="28"/>
                                <w:lang w:val="az-Latn-AZ"/>
                              </w:rPr>
                              <w:t>,</w:t>
                            </w:r>
                            <w:r w:rsidRPr="007C0D9E"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bCs/>
                                <w:color w:val="0F243E" w:themeColor="text2" w:themeShade="80"/>
                                <w:sz w:val="28"/>
                                <w:szCs w:val="28"/>
                                <w:lang w:val="az-Latn-AZ"/>
                              </w:rPr>
                              <w:t xml:space="preserve"> </w:t>
                            </w:r>
                            <w:r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bCs/>
                                <w:color w:val="0F243E" w:themeColor="text2" w:themeShade="80"/>
                                <w:sz w:val="28"/>
                                <w:szCs w:val="28"/>
                                <w:lang w:val="az-Latn-AZ"/>
                              </w:rPr>
                              <w:t>b</w:t>
                            </w:r>
                            <w:r w:rsidRPr="007C0D9E"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bCs/>
                                <w:color w:val="0F243E" w:themeColor="text2" w:themeShade="80"/>
                                <w:sz w:val="28"/>
                                <w:szCs w:val="28"/>
                                <w:lang w:val="az-Latn-AZ"/>
                              </w:rPr>
                              <w:t>ölünmə və parçalanma</w:t>
                            </w:r>
                            <w:r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bCs/>
                                <w:color w:val="0F243E" w:themeColor="text2" w:themeShade="80"/>
                                <w:sz w:val="28"/>
                                <w:szCs w:val="28"/>
                                <w:lang w:val="az-Latn-AZ"/>
                              </w:rPr>
                              <w:t>,</w:t>
                            </w:r>
                            <w:r w:rsidRPr="007C0D9E"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bCs/>
                                <w:color w:val="0F243E" w:themeColor="text2" w:themeShade="80"/>
                                <w:sz w:val="28"/>
                                <w:szCs w:val="28"/>
                                <w:lang w:val="az-Latn-AZ"/>
                              </w:rPr>
                              <w:t xml:space="preserve"> </w:t>
                            </w:r>
                            <w:r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bCs/>
                                <w:color w:val="0F243E" w:themeColor="text2" w:themeShade="80"/>
                                <w:sz w:val="28"/>
                                <w:szCs w:val="28"/>
                                <w:lang w:val="az-Latn-AZ"/>
                              </w:rPr>
                              <w:t>ş</w:t>
                            </w:r>
                            <w:r w:rsidRPr="007C0D9E"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bCs/>
                                <w:color w:val="0F243E" w:themeColor="text2" w:themeShade="80"/>
                                <w:sz w:val="28"/>
                                <w:szCs w:val="28"/>
                                <w:lang w:val="az-Latn-AZ"/>
                              </w:rPr>
                              <w:t>irk və zəlalət</w:t>
                            </w:r>
                            <w:r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bCs/>
                                <w:color w:val="0F243E" w:themeColor="text2" w:themeShade="80"/>
                                <w:sz w:val="28"/>
                                <w:szCs w:val="28"/>
                                <w:lang w:val="az-Latn-AZ"/>
                              </w:rPr>
                              <w:t>.</w:t>
                            </w:r>
                            <w:r w:rsidRPr="007C0D9E"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bCs/>
                                <w:color w:val="0F243E" w:themeColor="text2" w:themeShade="80"/>
                                <w:sz w:val="28"/>
                                <w:szCs w:val="28"/>
                                <w:lang w:val="az-Latn-AZ"/>
                              </w:rPr>
                              <w:t xml:space="preserve"> Vəziyyət bu idi</w:t>
                            </w:r>
                            <w:r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bCs/>
                                <w:color w:val="0F243E" w:themeColor="text2" w:themeShade="80"/>
                                <w:sz w:val="28"/>
                                <w:szCs w:val="28"/>
                                <w:lang w:val="az-Latn-AZ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скругленными противолежащими углами 5" o:spid="_x0000_s1026" style="position:absolute;left:0;text-align:left;margin-left:.35pt;margin-top:-37.6pt;width:304.45pt;height:70.6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866766,89714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" adj="-11796480,,5400" path="m149527,l3866766,r,l3866766,747620v,82581,-66946,149527,-149527,149527l,897147r,l,149527c,66946,66946,,149527,xe" fillcolor="#daeef3 [664]" strokecolor="#ff9" strokeweight="2pt">
                <v:stroke joinstyle="miter"/>
                <v:formulas/>
                <v:path arrowok="t" o:connecttype="custom" o:connectlocs="149527,0;3866766,0;3866766,0;3866766,747620;3717239,897147;0,897147;0,897147;0,149527;149527,0" o:connectangles="0,0,0,0,0,0,0,0,0" textboxrect="0,0,3866766,897147"/>
                <v:textbox>
                  <w:txbxContent>
                    <w:p w:rsidR="00B83061" w:rsidRPr="00D21FFF" w:rsidRDefault="007C0D9E" w:rsidP="007C0D9E">
                      <w:pPr>
                        <w:tabs>
                          <w:tab w:val="left" w:pos="5103"/>
                          <w:tab w:val="left" w:pos="5812"/>
                        </w:tabs>
                        <w:ind w:left="-142" w:right="-66"/>
                        <w:jc w:val="center"/>
                        <w:rPr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lang w:val="az-Latn-AZ"/>
                        </w:rPr>
                      </w:pPr>
                      <w:r w:rsidRPr="007C0D9E">
                        <w:rPr>
                          <w:rStyle w:val="fontstyle01"/>
                          <w:rFonts w:asciiTheme="majorBidi" w:hAnsiTheme="majorBidi" w:cstheme="majorBidi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lang w:val="az-Latn-AZ"/>
                        </w:rPr>
                        <w:t>Cahillik və zülmət</w:t>
                      </w:r>
                      <w:r>
                        <w:rPr>
                          <w:rStyle w:val="fontstyle01"/>
                          <w:rFonts w:asciiTheme="majorBidi" w:hAnsiTheme="majorBidi" w:cstheme="majorBidi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lang w:val="az-Latn-AZ"/>
                        </w:rPr>
                        <w:t>,</w:t>
                      </w:r>
                      <w:r w:rsidRPr="007C0D9E">
                        <w:rPr>
                          <w:rStyle w:val="fontstyle01"/>
                          <w:rFonts w:asciiTheme="majorBidi" w:hAnsiTheme="majorBidi" w:cstheme="majorBidi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lang w:val="az-Latn-AZ"/>
                        </w:rPr>
                        <w:t xml:space="preserve"> </w:t>
                      </w:r>
                      <w:r>
                        <w:rPr>
                          <w:rStyle w:val="fontstyle01"/>
                          <w:rFonts w:asciiTheme="majorBidi" w:hAnsiTheme="majorBidi" w:cstheme="majorBidi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lang w:val="az-Latn-AZ"/>
                        </w:rPr>
                        <w:t>b</w:t>
                      </w:r>
                      <w:r w:rsidRPr="007C0D9E">
                        <w:rPr>
                          <w:rStyle w:val="fontstyle01"/>
                          <w:rFonts w:asciiTheme="majorBidi" w:hAnsiTheme="majorBidi" w:cstheme="majorBidi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lang w:val="az-Latn-AZ"/>
                        </w:rPr>
                        <w:t>ölünmə və parçalanma</w:t>
                      </w:r>
                      <w:r>
                        <w:rPr>
                          <w:rStyle w:val="fontstyle01"/>
                          <w:rFonts w:asciiTheme="majorBidi" w:hAnsiTheme="majorBidi" w:cstheme="majorBidi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lang w:val="az-Latn-AZ"/>
                        </w:rPr>
                        <w:t>,</w:t>
                      </w:r>
                      <w:r w:rsidRPr="007C0D9E">
                        <w:rPr>
                          <w:rStyle w:val="fontstyle01"/>
                          <w:rFonts w:asciiTheme="majorBidi" w:hAnsiTheme="majorBidi" w:cstheme="majorBidi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lang w:val="az-Latn-AZ"/>
                        </w:rPr>
                        <w:t xml:space="preserve"> </w:t>
                      </w:r>
                      <w:r>
                        <w:rPr>
                          <w:rStyle w:val="fontstyle01"/>
                          <w:rFonts w:asciiTheme="majorBidi" w:hAnsiTheme="majorBidi" w:cstheme="majorBidi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lang w:val="az-Latn-AZ"/>
                        </w:rPr>
                        <w:t>ş</w:t>
                      </w:r>
                      <w:r w:rsidRPr="007C0D9E">
                        <w:rPr>
                          <w:rStyle w:val="fontstyle01"/>
                          <w:rFonts w:asciiTheme="majorBidi" w:hAnsiTheme="majorBidi" w:cstheme="majorBidi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lang w:val="az-Latn-AZ"/>
                        </w:rPr>
                        <w:t>irk və zəlalət</w:t>
                      </w:r>
                      <w:r>
                        <w:rPr>
                          <w:rStyle w:val="fontstyle01"/>
                          <w:rFonts w:asciiTheme="majorBidi" w:hAnsiTheme="majorBidi" w:cstheme="majorBidi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lang w:val="az-Latn-AZ"/>
                        </w:rPr>
                        <w:t>.</w:t>
                      </w:r>
                      <w:r w:rsidRPr="007C0D9E">
                        <w:rPr>
                          <w:rStyle w:val="fontstyle01"/>
                          <w:rFonts w:asciiTheme="majorBidi" w:hAnsiTheme="majorBidi" w:cstheme="majorBidi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lang w:val="az-Latn-AZ"/>
                        </w:rPr>
                        <w:t xml:space="preserve"> Vəziyyət bu idi</w:t>
                      </w:r>
                      <w:r>
                        <w:rPr>
                          <w:rStyle w:val="fontstyle01"/>
                          <w:rFonts w:asciiTheme="majorBidi" w:hAnsiTheme="majorBidi" w:cstheme="majorBidi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lang w:val="az-Latn-AZ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7C0D9E" w:rsidRPr="007C0D9E" w:rsidRDefault="007C0D9E" w:rsidP="007C0D9E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</w:p>
    <w:p w:rsidR="007C0D9E" w:rsidRPr="007C0D9E" w:rsidRDefault="007C0D9E" w:rsidP="00AC1289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7C0D9E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Allah yeni bir sübhün doğmasına və o zülmətləri silən bir nur</w:t>
      </w:r>
      <w:r w:rsidR="00AC1289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un çıxmasına </w:t>
      </w:r>
      <w:r w:rsidRPr="007C0D9E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icazə verdi</w:t>
      </w:r>
      <w:r w:rsidR="00AC1289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</w:p>
    <w:p w:rsidR="00AC1289" w:rsidRDefault="007C0D9E" w:rsidP="00AC1289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7C0D9E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Muhamməd </w:t>
      </w:r>
      <w:r w:rsidR="00AC1289" w:rsidRPr="00AC1289">
        <w:rPr>
          <w:rStyle w:val="fontstyle01"/>
          <w:rFonts w:asciiTheme="majorBidi" w:hAnsiTheme="majorBidi" w:cs="Times New Roman" w:hint="cs"/>
          <w:sz w:val="24"/>
          <w:szCs w:val="24"/>
          <w:rtl/>
          <w:lang w:val="az-Latn-AZ"/>
        </w:rPr>
        <w:t>ﷺ</w:t>
      </w:r>
      <w:r w:rsidR="00AC1289" w:rsidRPr="00AC1289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 w:rsidRPr="007C0D9E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Allahın elçisidir</w:t>
      </w:r>
      <w:r w:rsidR="00AC1289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  <w:r w:rsidRPr="007C0D9E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Rəbbi onu bu söz ilə vəsf etdi: </w:t>
      </w:r>
    </w:p>
    <w:p w:rsidR="00AC1289" w:rsidRDefault="00AC1289" w:rsidP="00AC1289">
      <w:pPr>
        <w:tabs>
          <w:tab w:val="left" w:pos="5670"/>
          <w:tab w:val="left" w:pos="5954"/>
          <w:tab w:val="left" w:pos="7230"/>
        </w:tabs>
        <w:spacing w:before="240"/>
        <w:ind w:right="851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>
        <w:rPr>
          <w:rFonts w:ascii="KFGQPC HAFS Uthmanic Script" w:cs="KFGQPC HAFS Uthmanic Script" w:hint="cs"/>
          <w:sz w:val="28"/>
          <w:szCs w:val="28"/>
          <w:rtl/>
          <w:lang w:val="ru-RU"/>
        </w:rPr>
        <w:t>قال تعالى:</w:t>
      </w:r>
      <w:r>
        <w:rPr>
          <w:rFonts w:ascii="KFGQPC HAFS Uthmanic Script" w:cs="KFGQPC HAFS Uthmanic Script"/>
          <w:sz w:val="28"/>
          <w:szCs w:val="28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ﵧوَإِنَّكَ لَعَلَىٰ خُلُقٍ عَظِيمٖ ٤ﵦ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ﵝالقَلَم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ﵔﵜ</w:t>
      </w:r>
    </w:p>
    <w:p w:rsidR="007C0D9E" w:rsidRPr="00AC1289" w:rsidRDefault="007C0D9E" w:rsidP="00AC1289">
      <w:pPr>
        <w:tabs>
          <w:tab w:val="left" w:pos="5670"/>
          <w:tab w:val="left" w:pos="5954"/>
          <w:tab w:val="left" w:pos="7230"/>
        </w:tabs>
        <w:spacing w:before="240"/>
        <w:ind w:right="851"/>
        <w:jc w:val="center"/>
        <w:rPr>
          <w:rStyle w:val="fontstyle01"/>
          <w:rFonts w:asciiTheme="majorBidi" w:hAnsiTheme="majorBidi" w:cstheme="majorBidi"/>
          <w:sz w:val="20"/>
          <w:szCs w:val="20"/>
          <w:lang w:val="az-Latn-AZ"/>
        </w:rPr>
      </w:pPr>
      <w:r w:rsidRPr="00AC1289">
        <w:rPr>
          <w:rStyle w:val="fontstyle01"/>
          <w:rFonts w:asciiTheme="majorBidi" w:hAnsiTheme="majorBidi" w:cstheme="majorBidi"/>
          <w:b/>
          <w:bCs/>
          <w:sz w:val="24"/>
          <w:szCs w:val="24"/>
          <w:lang w:val="az-Latn-AZ"/>
        </w:rPr>
        <w:t>“Həqiqətən</w:t>
      </w:r>
      <w:r w:rsidR="00AC1289">
        <w:rPr>
          <w:rStyle w:val="fontstyle01"/>
          <w:rFonts w:asciiTheme="majorBidi" w:hAnsiTheme="majorBidi" w:cstheme="majorBidi"/>
          <w:b/>
          <w:bCs/>
          <w:sz w:val="24"/>
          <w:szCs w:val="24"/>
          <w:lang w:val="az-Latn-AZ"/>
        </w:rPr>
        <w:t xml:space="preserve"> də,</w:t>
      </w:r>
      <w:r w:rsidRPr="00AC1289">
        <w:rPr>
          <w:rStyle w:val="fontstyle01"/>
          <w:rFonts w:asciiTheme="majorBidi" w:hAnsiTheme="majorBidi" w:cstheme="majorBidi"/>
          <w:b/>
          <w:bCs/>
          <w:sz w:val="24"/>
          <w:szCs w:val="24"/>
          <w:lang w:val="az-Latn-AZ"/>
        </w:rPr>
        <w:t xml:space="preserve"> sən böyük əxlaq sahibisən</w:t>
      </w:r>
      <w:r w:rsidR="00AC1289">
        <w:rPr>
          <w:rStyle w:val="fontstyle01"/>
          <w:rFonts w:asciiTheme="majorBidi" w:hAnsiTheme="majorBidi" w:cstheme="majorBidi"/>
          <w:b/>
          <w:bCs/>
          <w:sz w:val="24"/>
          <w:szCs w:val="24"/>
          <w:lang w:val="az-Latn-AZ"/>
        </w:rPr>
        <w:t>!</w:t>
      </w:r>
      <w:r w:rsidRPr="00AC1289">
        <w:rPr>
          <w:rStyle w:val="fontstyle01"/>
          <w:rFonts w:asciiTheme="majorBidi" w:hAnsiTheme="majorBidi" w:cstheme="majorBidi"/>
          <w:b/>
          <w:bCs/>
          <w:sz w:val="24"/>
          <w:szCs w:val="24"/>
          <w:lang w:val="az-Latn-AZ"/>
        </w:rPr>
        <w:t>”</w:t>
      </w:r>
      <w:r w:rsidR="00AC1289" w:rsidRPr="00AC1289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 xml:space="preserve"> </w:t>
      </w:r>
      <w:r w:rsidR="00AC1289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br/>
      </w:r>
      <w:r w:rsidR="00AC1289" w:rsidRPr="00AC1289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>(Qaləm surəsi, 4-cü ayə)</w:t>
      </w:r>
    </w:p>
    <w:p w:rsidR="001A0550" w:rsidRDefault="007C0D9E" w:rsidP="007C0D9E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7C0D9E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Onun üçün mükəmməl xüsusiyyətlər və heç bir insanın malik olmadığı fəzilətli sifətlər toplandı. </w:t>
      </w:r>
    </w:p>
    <w:p w:rsidR="00AC1289" w:rsidRPr="001A0550" w:rsidRDefault="007C0D9E" w:rsidP="007C0D9E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</w:pPr>
      <w:r w:rsidRPr="001A0550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Hədislərdə gə</w:t>
      </w:r>
      <w:r w:rsidR="00AC1289" w:rsidRPr="001A0550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lib ki:</w:t>
      </w:r>
      <w:r w:rsidRPr="001A0550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 xml:space="preserve"> </w:t>
      </w:r>
    </w:p>
    <w:p w:rsidR="001A0550" w:rsidRDefault="007C0D9E" w:rsidP="001A0550">
      <w:pPr>
        <w:pStyle w:val="a9"/>
        <w:numPr>
          <w:ilvl w:val="0"/>
          <w:numId w:val="15"/>
        </w:numPr>
        <w:tabs>
          <w:tab w:val="left" w:pos="5670"/>
          <w:tab w:val="left" w:pos="5954"/>
          <w:tab w:val="left" w:pos="7230"/>
        </w:tabs>
        <w:spacing w:before="240"/>
        <w:ind w:left="426" w:right="851" w:hanging="426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O, </w:t>
      </w:r>
      <w:r w:rsidR="00AC1289"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i</w:t>
      </w:r>
      <w:r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nsanların ən aqili, </w:t>
      </w:r>
      <w:r w:rsidR="00AC1289"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ə</w:t>
      </w:r>
      <w:r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n yaxşısı, </w:t>
      </w:r>
      <w:r w:rsidR="00AC1289"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ə</w:t>
      </w:r>
      <w:r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n </w:t>
      </w:r>
      <w:r w:rsidR="00AC1289"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ü</w:t>
      </w:r>
      <w:r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rəyi genişi, </w:t>
      </w:r>
      <w:r w:rsidR="00AC1289"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ə</w:t>
      </w:r>
      <w:r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n həyalısı idi</w:t>
      </w:r>
      <w:r w:rsidR="00AC1289"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</w:p>
    <w:p w:rsidR="001A0550" w:rsidRDefault="007C0D9E" w:rsidP="001A0550">
      <w:pPr>
        <w:pStyle w:val="a9"/>
        <w:numPr>
          <w:ilvl w:val="0"/>
          <w:numId w:val="15"/>
        </w:numPr>
        <w:tabs>
          <w:tab w:val="left" w:pos="5670"/>
          <w:tab w:val="left" w:pos="5954"/>
          <w:tab w:val="left" w:pos="7230"/>
        </w:tabs>
        <w:spacing w:before="240"/>
        <w:ind w:left="426" w:right="851" w:hanging="426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O insanların </w:t>
      </w:r>
      <w:r w:rsidR="00AC1289"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ə</w:t>
      </w:r>
      <w:r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n şücaətlisi, </w:t>
      </w:r>
      <w:r w:rsidR="00AC1289"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d</w:t>
      </w:r>
      <w:r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ünyaya bel bağlamayan və çox təvazökar biri idi</w:t>
      </w:r>
      <w:r w:rsidR="00AC1289"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. </w:t>
      </w:r>
    </w:p>
    <w:p w:rsidR="001A0550" w:rsidRDefault="007C0D9E" w:rsidP="001A0550">
      <w:pPr>
        <w:pStyle w:val="a9"/>
        <w:numPr>
          <w:ilvl w:val="0"/>
          <w:numId w:val="15"/>
        </w:numPr>
        <w:tabs>
          <w:tab w:val="left" w:pos="5670"/>
          <w:tab w:val="left" w:pos="5954"/>
          <w:tab w:val="left" w:pos="7230"/>
        </w:tabs>
        <w:spacing w:before="240"/>
        <w:ind w:left="426" w:right="851" w:hanging="426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Ailəsinə kömək edər, </w:t>
      </w:r>
      <w:r w:rsidR="00AC1289"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p</w:t>
      </w:r>
      <w:r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altarın tikər və özünə xidmət edərdi</w:t>
      </w:r>
      <w:r w:rsidR="00AC1289"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  <w:r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</w:p>
    <w:p w:rsidR="001A0550" w:rsidRDefault="007C0D9E" w:rsidP="001A0550">
      <w:pPr>
        <w:pStyle w:val="a9"/>
        <w:numPr>
          <w:ilvl w:val="0"/>
          <w:numId w:val="15"/>
        </w:numPr>
        <w:tabs>
          <w:tab w:val="left" w:pos="5670"/>
          <w:tab w:val="left" w:pos="5954"/>
          <w:tab w:val="left" w:pos="7230"/>
        </w:tabs>
        <w:spacing w:before="240"/>
        <w:ind w:left="426" w:right="851" w:hanging="426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Müsəlmanları da</w:t>
      </w:r>
      <w:r w:rsidR="00D93AB7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,</w:t>
      </w:r>
      <w:r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müsəlman olmayanları da</w:t>
      </w:r>
      <w:r w:rsidR="00D93AB7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,</w:t>
      </w:r>
      <w:r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ziyarət edərdi</w:t>
      </w:r>
      <w:r w:rsidR="00AC1289"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  <w:r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</w:p>
    <w:p w:rsidR="001A0550" w:rsidRDefault="007C0D9E" w:rsidP="001A0550">
      <w:pPr>
        <w:pStyle w:val="a9"/>
        <w:numPr>
          <w:ilvl w:val="0"/>
          <w:numId w:val="15"/>
        </w:numPr>
        <w:tabs>
          <w:tab w:val="left" w:pos="5670"/>
          <w:tab w:val="left" w:pos="5954"/>
          <w:tab w:val="left" w:pos="7230"/>
        </w:tabs>
        <w:spacing w:before="240"/>
        <w:ind w:left="426" w:right="851" w:hanging="426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Onların xəstələrini ziyarət edər və onlara dua edərdi</w:t>
      </w:r>
      <w:r w:rsidR="00AC1289"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</w:p>
    <w:p w:rsidR="001A0550" w:rsidRDefault="007C0D9E" w:rsidP="001A0550">
      <w:pPr>
        <w:pStyle w:val="a9"/>
        <w:numPr>
          <w:ilvl w:val="0"/>
          <w:numId w:val="15"/>
        </w:numPr>
        <w:tabs>
          <w:tab w:val="left" w:pos="5670"/>
          <w:tab w:val="left" w:pos="5954"/>
          <w:tab w:val="left" w:pos="7230"/>
        </w:tabs>
        <w:spacing w:before="240"/>
        <w:ind w:left="426" w:right="851" w:hanging="426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lastRenderedPageBreak/>
        <w:t>O,</w:t>
      </w:r>
      <w:r w:rsidR="001A0550"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dürüst</w:t>
      </w:r>
      <w:r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, möhkəm prinsipli, </w:t>
      </w:r>
      <w:r w:rsidR="00AC1289"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ə</w:t>
      </w:r>
      <w:r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n ədalətli</w:t>
      </w:r>
      <w:r w:rsidR="00AC1289"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və z</w:t>
      </w:r>
      <w:r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əiflərə qarşı yumuşaq idi</w:t>
      </w:r>
      <w:r w:rsidR="00AC1289"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. </w:t>
      </w:r>
    </w:p>
    <w:p w:rsidR="001A0550" w:rsidRDefault="002048C1" w:rsidP="001A0550">
      <w:pPr>
        <w:pStyle w:val="a9"/>
        <w:numPr>
          <w:ilvl w:val="0"/>
          <w:numId w:val="15"/>
        </w:numPr>
        <w:tabs>
          <w:tab w:val="left" w:pos="5670"/>
          <w:tab w:val="left" w:pos="5954"/>
          <w:tab w:val="left" w:pos="7230"/>
        </w:tabs>
        <w:spacing w:before="240"/>
        <w:ind w:left="426" w:right="851" w:hanging="426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Eləcə də, q</w:t>
      </w:r>
      <w:r w:rsidR="007C0D9E"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adın və uşa</w:t>
      </w:r>
      <w:r w:rsidR="001C4913"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q</w:t>
      </w:r>
      <w:r w:rsidR="00D93AB7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lar</w:t>
      </w:r>
      <w:r w:rsidR="007C0D9E"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a qarşı </w:t>
      </w:r>
      <w:r w:rsidR="00D93AB7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da </w:t>
      </w:r>
      <w:r w:rsidR="007C0D9E"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ədalətli idi</w:t>
      </w:r>
      <w:r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</w:p>
    <w:p w:rsidR="007C0D9E" w:rsidRPr="001A0550" w:rsidRDefault="007C0D9E" w:rsidP="001A0550">
      <w:pPr>
        <w:pStyle w:val="a9"/>
        <w:numPr>
          <w:ilvl w:val="0"/>
          <w:numId w:val="15"/>
        </w:numPr>
        <w:tabs>
          <w:tab w:val="left" w:pos="5670"/>
          <w:tab w:val="left" w:pos="5954"/>
          <w:tab w:val="left" w:pos="7230"/>
        </w:tabs>
        <w:spacing w:before="240"/>
        <w:ind w:left="426" w:right="851" w:hanging="426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Onun mərhəməti hətta heyvanları da əhatə edirdi</w:t>
      </w:r>
      <w:r w:rsidR="002048C1"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  <w:r w:rsid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br/>
      </w:r>
    </w:p>
    <w:p w:rsidR="007C0D9E" w:rsidRPr="002048C1" w:rsidRDefault="007C0D9E" w:rsidP="002048C1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b/>
          <w:bCs/>
          <w:color w:val="C00000"/>
          <w:sz w:val="24"/>
          <w:szCs w:val="24"/>
          <w:lang w:val="az-Latn-AZ"/>
        </w:rPr>
      </w:pPr>
      <w:r w:rsidRPr="002048C1">
        <w:rPr>
          <w:rStyle w:val="fontstyle01"/>
          <w:rFonts w:asciiTheme="majorBidi" w:hAnsiTheme="majorBidi" w:cstheme="majorBidi"/>
          <w:b/>
          <w:bCs/>
          <w:color w:val="C00000"/>
          <w:sz w:val="24"/>
          <w:szCs w:val="24"/>
          <w:lang w:val="az-Latn-AZ"/>
        </w:rPr>
        <w:t>Hətta ədalətli qeyri-müsəlmanlar da onu tərifləyirdilə</w:t>
      </w:r>
      <w:r w:rsidR="002048C1" w:rsidRPr="002048C1">
        <w:rPr>
          <w:rStyle w:val="fontstyle01"/>
          <w:rFonts w:asciiTheme="majorBidi" w:hAnsiTheme="majorBidi" w:cstheme="majorBidi"/>
          <w:b/>
          <w:bCs/>
          <w:color w:val="C00000"/>
          <w:sz w:val="24"/>
          <w:szCs w:val="24"/>
          <w:lang w:val="az-Latn-AZ"/>
        </w:rPr>
        <w:t>r:</w:t>
      </w:r>
    </w:p>
    <w:p w:rsidR="007C0D9E" w:rsidRPr="007C0D9E" w:rsidRDefault="002048C1" w:rsidP="002048C1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2048C1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-</w:t>
      </w:r>
      <w:r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 xml:space="preserve"> </w:t>
      </w:r>
      <w:r w:rsidR="007C0D9E" w:rsidRPr="007C0D9E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Almaniyalı </w:t>
      </w:r>
      <w:r w:rsidRPr="002048C1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İohan Volfqanq von Höte </w:t>
      </w:r>
      <w:r w:rsidR="007C0D9E" w:rsidRPr="007C0D9E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deyir: 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br/>
      </w:r>
      <w:r w:rsidR="007C0D9E" w:rsidRPr="00D93AB7">
        <w:rPr>
          <w:rStyle w:val="fontstyle01"/>
          <w:rFonts w:asciiTheme="majorBidi" w:hAnsiTheme="majorBidi" w:cstheme="majorBidi"/>
          <w:color w:val="984806" w:themeColor="accent6" w:themeShade="80"/>
          <w:sz w:val="24"/>
          <w:szCs w:val="24"/>
          <w:lang w:val="az-Latn-AZ"/>
        </w:rPr>
        <w:t xml:space="preserve">“Biz </w:t>
      </w:r>
      <w:r w:rsidRPr="00D93AB7">
        <w:rPr>
          <w:rStyle w:val="fontstyle01"/>
          <w:rFonts w:asciiTheme="majorBidi" w:hAnsiTheme="majorBidi" w:cstheme="majorBidi"/>
          <w:color w:val="984806" w:themeColor="accent6" w:themeShade="80"/>
          <w:sz w:val="24"/>
          <w:szCs w:val="24"/>
          <w:lang w:val="az-Latn-AZ"/>
        </w:rPr>
        <w:t>a</w:t>
      </w:r>
      <w:r w:rsidR="007C0D9E" w:rsidRPr="00D93AB7">
        <w:rPr>
          <w:rStyle w:val="fontstyle01"/>
          <w:rFonts w:asciiTheme="majorBidi" w:hAnsiTheme="majorBidi" w:cstheme="majorBidi"/>
          <w:color w:val="984806" w:themeColor="accent6" w:themeShade="80"/>
          <w:sz w:val="24"/>
          <w:szCs w:val="24"/>
          <w:lang w:val="az-Latn-AZ"/>
        </w:rPr>
        <w:t>vropa xalqı bütün anlayışlarımızla hələ Məhəmmədin səviyyəsinə çatmamışıq”</w:t>
      </w:r>
    </w:p>
    <w:p w:rsidR="007C0D9E" w:rsidRPr="007C0D9E" w:rsidRDefault="002048C1" w:rsidP="002048C1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2048C1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-</w:t>
      </w:r>
      <w:r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 xml:space="preserve"> </w:t>
      </w:r>
      <w:r w:rsidR="007C0D9E" w:rsidRPr="007C0D9E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İ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rlandiyalı </w:t>
      </w:r>
      <w:r w:rsidR="007C0D9E" w:rsidRPr="007C0D9E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Corc Bernard 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Şou</w:t>
      </w:r>
      <w:r w:rsidR="007C0D9E" w:rsidRPr="007C0D9E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deyir: 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br/>
      </w:r>
      <w:r w:rsidR="007C0D9E" w:rsidRPr="00D93AB7">
        <w:rPr>
          <w:rStyle w:val="fontstyle01"/>
          <w:rFonts w:asciiTheme="majorBidi" w:hAnsiTheme="majorBidi" w:cstheme="majorBidi"/>
          <w:color w:val="984806" w:themeColor="accent6" w:themeShade="80"/>
          <w:sz w:val="24"/>
          <w:szCs w:val="24"/>
          <w:lang w:val="az-Latn-AZ"/>
        </w:rPr>
        <w:t>“Dünyanın Məhəmmədin təfəkküründə insana ehtiyacı var”</w:t>
      </w:r>
    </w:p>
    <w:p w:rsidR="001A0550" w:rsidRPr="00E07F4A" w:rsidRDefault="002048C1" w:rsidP="00E07F4A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color w:val="808080" w:themeColor="background1" w:themeShade="80"/>
          <w:sz w:val="24"/>
          <w:szCs w:val="24"/>
          <w:lang w:val="az-Latn-AZ"/>
        </w:rPr>
      </w:pPr>
      <w:r w:rsidRPr="002048C1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-</w:t>
      </w:r>
      <w:r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 xml:space="preserve"> </w:t>
      </w:r>
      <w:r w:rsidR="007C0D9E" w:rsidRPr="007C0D9E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Hətta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Lev</w:t>
      </w:r>
      <w:r w:rsidR="007C0D9E" w:rsidRPr="007C0D9E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Tolstoy deyir ki: 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br/>
      </w:r>
      <w:r w:rsidR="007C0D9E" w:rsidRPr="00D93AB7">
        <w:rPr>
          <w:rStyle w:val="fontstyle01"/>
          <w:rFonts w:asciiTheme="majorBidi" w:hAnsiTheme="majorBidi" w:cstheme="majorBidi"/>
          <w:color w:val="984806" w:themeColor="accent6" w:themeShade="80"/>
          <w:sz w:val="24"/>
          <w:szCs w:val="24"/>
          <w:lang w:val="az-Latn-AZ"/>
        </w:rPr>
        <w:t>“Məhəmmədin şəriəti ağıl və hikmətlə həmahəng olduğu üçün dünyada qalib gələcək”</w:t>
      </w:r>
      <w:r w:rsidR="00E07F4A">
        <w:rPr>
          <w:rStyle w:val="fontstyle01"/>
          <w:rFonts w:asciiTheme="majorBidi" w:hAnsiTheme="majorBidi" w:cstheme="majorBidi"/>
          <w:color w:val="808080" w:themeColor="background1" w:themeShade="80"/>
          <w:sz w:val="24"/>
          <w:szCs w:val="24"/>
          <w:lang w:val="az-Latn-AZ"/>
        </w:rPr>
        <w:br/>
      </w:r>
    </w:p>
    <w:p w:rsidR="001A0550" w:rsidRDefault="007C0D9E" w:rsidP="001A0550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</w:pPr>
      <w:r w:rsidRPr="001C4913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Ona yardım etmə</w:t>
      </w:r>
      <w:r w:rsidR="002048C1" w:rsidRPr="001C4913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k üçün</w:t>
      </w:r>
      <w:r w:rsidR="001C4913" w:rsidRPr="001C4913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:</w:t>
      </w:r>
      <w:r w:rsidRPr="001C4913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 xml:space="preserve"> </w:t>
      </w:r>
    </w:p>
    <w:p w:rsidR="001A0550" w:rsidRPr="001A0550" w:rsidRDefault="007C0D9E" w:rsidP="001A0550">
      <w:pPr>
        <w:pStyle w:val="a9"/>
        <w:numPr>
          <w:ilvl w:val="0"/>
          <w:numId w:val="14"/>
        </w:numPr>
        <w:tabs>
          <w:tab w:val="left" w:pos="5670"/>
          <w:tab w:val="left" w:pos="5954"/>
          <w:tab w:val="left" w:pos="7230"/>
        </w:tabs>
        <w:spacing w:before="240"/>
        <w:ind w:left="426" w:right="851" w:hanging="426"/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</w:pPr>
      <w:r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Onun dəyərini və yüksək məkanını öyrənək</w:t>
      </w:r>
      <w:r w:rsidR="002048C1"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  <w:r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</w:p>
    <w:p w:rsidR="001A0550" w:rsidRPr="001A0550" w:rsidRDefault="007C0D9E" w:rsidP="001A0550">
      <w:pPr>
        <w:pStyle w:val="a9"/>
        <w:numPr>
          <w:ilvl w:val="0"/>
          <w:numId w:val="14"/>
        </w:numPr>
        <w:tabs>
          <w:tab w:val="left" w:pos="5670"/>
          <w:tab w:val="left" w:pos="5954"/>
          <w:tab w:val="left" w:pos="7230"/>
        </w:tabs>
        <w:spacing w:before="240"/>
        <w:ind w:left="426" w:right="851" w:hanging="426"/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</w:pPr>
      <w:r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Onun fəzilət və üstünlüklərini insanlar arasında yayaq. </w:t>
      </w:r>
    </w:p>
    <w:p w:rsidR="001A0550" w:rsidRPr="001A0550" w:rsidRDefault="007C0D9E" w:rsidP="001A0550">
      <w:pPr>
        <w:pStyle w:val="a9"/>
        <w:numPr>
          <w:ilvl w:val="0"/>
          <w:numId w:val="14"/>
        </w:numPr>
        <w:tabs>
          <w:tab w:val="left" w:pos="5670"/>
          <w:tab w:val="left" w:pos="5954"/>
          <w:tab w:val="left" w:pos="7230"/>
        </w:tabs>
        <w:spacing w:before="240"/>
        <w:ind w:left="426" w:right="851" w:hanging="426"/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</w:pPr>
      <w:r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Onun ardınca gedib buyurduqlarını yerinə yetirək</w:t>
      </w:r>
      <w:r w:rsidR="002048C1"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</w:p>
    <w:p w:rsidR="007C0D9E" w:rsidRPr="001A0550" w:rsidRDefault="007C0D9E" w:rsidP="001A0550">
      <w:pPr>
        <w:pStyle w:val="a9"/>
        <w:numPr>
          <w:ilvl w:val="0"/>
          <w:numId w:val="14"/>
        </w:numPr>
        <w:tabs>
          <w:tab w:val="left" w:pos="5670"/>
          <w:tab w:val="left" w:pos="5954"/>
          <w:tab w:val="left" w:pos="7230"/>
        </w:tabs>
        <w:spacing w:before="240"/>
        <w:ind w:left="426" w:right="851" w:hanging="426"/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</w:pPr>
      <w:r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Gəlin onun şəriətini müdafiə edək və şübhələri </w:t>
      </w:r>
      <w:r w:rsidR="002048C1"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insanlardan </w:t>
      </w:r>
      <w:r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uzaqlaşdıraq</w:t>
      </w:r>
      <w:r w:rsidR="002048C1" w:rsidRPr="001A055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</w:p>
    <w:p w:rsidR="001A0550" w:rsidRDefault="001A0550" w:rsidP="001C4913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</w:p>
    <w:p w:rsidR="001A0550" w:rsidRDefault="001A0550" w:rsidP="001C4913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</w:p>
    <w:p w:rsidR="007C0D9E" w:rsidRPr="007C0D9E" w:rsidRDefault="007C0D9E" w:rsidP="00AB3F6E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7C0D9E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Əgər Peyğəmbərin </w:t>
      </w:r>
      <w:r w:rsidR="002048C1" w:rsidRPr="002048C1">
        <w:rPr>
          <w:rStyle w:val="fontstyle01"/>
          <w:rFonts w:asciiTheme="majorBidi" w:hAnsiTheme="majorBidi" w:cs="Times New Roman" w:hint="cs"/>
          <w:sz w:val="24"/>
          <w:szCs w:val="24"/>
          <w:rtl/>
          <w:lang w:val="az-Latn-AZ"/>
        </w:rPr>
        <w:t>ﷺ</w:t>
      </w:r>
      <w:r w:rsidR="002048C1" w:rsidRPr="002048C1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 w:rsidRPr="007C0D9E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Rəbbinin risalətini bəndələrinə çatdırmaqda və onları ona tanıtmaqda vasitəçi olmasından başqa bir fəzilə</w:t>
      </w:r>
      <w:r w:rsidR="00FD518E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ti olmasaydı</w:t>
      </w:r>
      <w:r w:rsidR="001C491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belə, </w:t>
      </w:r>
      <w:r w:rsidR="00FD518E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bu fəzilətə görə Ona </w:t>
      </w:r>
      <w:r w:rsidRPr="007C0D9E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nə dünya layiqli təşəkkür edə bil</w:t>
      </w:r>
      <w:r w:rsidR="00AB3F6E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məz</w:t>
      </w:r>
      <w:r w:rsidRPr="007C0D9E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nə də bəşəriyyət bunun layiqli əvəzin verə bil</w:t>
      </w:r>
      <w:r w:rsidR="00AB3F6E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məzdi</w:t>
      </w:r>
      <w:r w:rsidR="001C491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</w:p>
    <w:p w:rsidR="00E07F4A" w:rsidRPr="00AB3F6E" w:rsidRDefault="007C0D9E" w:rsidP="00AB3F6E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7C0D9E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O, ömrünü ümməti üçün ən yaxşısını edərək yaşadı</w:t>
      </w:r>
      <w:r w:rsidR="00FD518E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  <w:r w:rsidRPr="007C0D9E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Bununla da kifayətlənmədi, O</w:t>
      </w:r>
      <w:r w:rsidR="001C491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,</w:t>
      </w:r>
      <w:r w:rsidRPr="007C0D9E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Rəbbindən istədi ki, </w:t>
      </w:r>
      <w:r w:rsidR="001C491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q</w:t>
      </w:r>
      <w:r w:rsidRPr="007C0D9E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iyamət günü onlar üçün şəfaətçi olsun</w:t>
      </w:r>
      <w:r w:rsidR="001C491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  <w:r w:rsidRPr="007C0D9E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Allah </w:t>
      </w:r>
      <w:r w:rsidR="001C491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da </w:t>
      </w:r>
      <w:r w:rsidRPr="007C0D9E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onu doğruladı</w:t>
      </w:r>
      <w:r w:rsidR="001C491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:</w:t>
      </w:r>
      <w:r w:rsidR="00AB3F6E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br/>
      </w:r>
    </w:p>
    <w:p w:rsidR="001C4913" w:rsidRDefault="001C4913" w:rsidP="001C4913">
      <w:pPr>
        <w:tabs>
          <w:tab w:val="left" w:pos="5670"/>
          <w:tab w:val="left" w:pos="5954"/>
          <w:tab w:val="left" w:pos="7230"/>
        </w:tabs>
        <w:spacing w:before="240"/>
        <w:ind w:right="851"/>
        <w:jc w:val="center"/>
        <w:rPr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sz w:val="28"/>
          <w:szCs w:val="28"/>
          <w:rtl/>
          <w:lang w:val="ru-RU"/>
        </w:rPr>
        <w:t>قال تعالى:</w:t>
      </w:r>
      <w:r>
        <w:rPr>
          <w:rFonts w:ascii="KFGQPC HAFS Uthmanic Script" w:cs="KFGQPC HAFS Uthmanic Script"/>
          <w:sz w:val="28"/>
          <w:szCs w:val="28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ﵧوَمَآ أَرۡسَلۡنَٰكَ إِلَّا رَحۡمَةٗ لِّلۡعَٰلَمِينَ ١٠٧ﵦ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ﵝالأَنبِيَاء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ﵗﵐﵑﵜ</w:t>
      </w:r>
    </w:p>
    <w:p w:rsidR="0001513B" w:rsidRPr="001C4913" w:rsidRDefault="007C0D9E" w:rsidP="001C4913">
      <w:pPr>
        <w:tabs>
          <w:tab w:val="left" w:pos="5670"/>
          <w:tab w:val="left" w:pos="5954"/>
          <w:tab w:val="left" w:pos="7230"/>
        </w:tabs>
        <w:spacing w:before="240"/>
        <w:ind w:right="851"/>
        <w:jc w:val="center"/>
        <w:rPr>
          <w:rFonts w:asciiTheme="majorBidi" w:hAnsiTheme="majorBidi" w:cstheme="majorBidi"/>
          <w:color w:val="000000"/>
          <w:sz w:val="24"/>
          <w:szCs w:val="24"/>
          <w:lang w:val="az-Latn-AZ"/>
        </w:rPr>
      </w:pPr>
      <w:r w:rsidRPr="001C4913">
        <w:rPr>
          <w:rStyle w:val="fontstyle01"/>
          <w:rFonts w:asciiTheme="majorBidi" w:hAnsiTheme="majorBidi" w:cstheme="majorBidi"/>
          <w:b/>
          <w:bCs/>
          <w:sz w:val="24"/>
          <w:szCs w:val="24"/>
          <w:lang w:val="az-Latn-AZ"/>
        </w:rPr>
        <w:t>“Biz səni Aləmlərə ancaq bir rəhmət olaraq göndərdik.”</w:t>
      </w:r>
      <w:r w:rsidR="001C491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 w:rsidR="001C4913" w:rsidRPr="001C4913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>(Ənbiya surəsi, 107-ci ayə)</w:t>
      </w:r>
      <w:bookmarkStart w:id="0" w:name="_GoBack"/>
      <w:bookmarkEnd w:id="0"/>
    </w:p>
    <w:sectPr w:rsidR="0001513B" w:rsidRPr="001C4913" w:rsidSect="00AB3F6E">
      <w:headerReference w:type="default" r:id="rId10"/>
      <w:footerReference w:type="default" r:id="rId11"/>
      <w:pgSz w:w="8391" w:h="11906"/>
      <w:pgMar w:top="0" w:right="453" w:bottom="0" w:left="1134" w:header="737" w:footer="680" w:gutter="0"/>
      <w:pgBorders w:display="notFirstPage" w:offsetFrom="page">
        <w:top w:val="thickThinLargeGap" w:sz="24" w:space="24" w:color="FFFF99"/>
        <w:left w:val="thickThinLargeGap" w:sz="24" w:space="24" w:color="FFFF99"/>
        <w:bottom w:val="thinThickLargeGap" w:sz="24" w:space="24" w:color="FFFF99"/>
        <w:right w:val="thinThickLargeGap" w:sz="24" w:space="24" w:color="FFFF99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75A" w:rsidRDefault="00B7575A">
      <w:pPr>
        <w:spacing w:line="240" w:lineRule="auto"/>
      </w:pPr>
      <w:r>
        <w:separator/>
      </w:r>
    </w:p>
  </w:endnote>
  <w:endnote w:type="continuationSeparator" w:id="0">
    <w:p w:rsidR="00B7575A" w:rsidRDefault="00B757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D93AB7" w:rsidRPr="00D93AB7">
      <w:rPr>
        <w:rFonts w:ascii="Palatino Linotype" w:hAnsi="Palatino Linotype"/>
        <w:caps/>
        <w:noProof/>
        <w:color w:val="1F497D" w:themeColor="text2"/>
        <w:lang w:val="ru-RU"/>
      </w:rPr>
      <w:t>3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75A" w:rsidRDefault="00B7575A">
      <w:pPr>
        <w:spacing w:line="240" w:lineRule="auto"/>
      </w:pPr>
      <w:r>
        <w:separator/>
      </w:r>
    </w:p>
  </w:footnote>
  <w:footnote w:type="continuationSeparator" w:id="0">
    <w:p w:rsidR="00B7575A" w:rsidRDefault="00B757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30597B07"/>
    <w:multiLevelType w:val="hybridMultilevel"/>
    <w:tmpl w:val="8620D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48C15AF1"/>
    <w:multiLevelType w:val="hybridMultilevel"/>
    <w:tmpl w:val="ED765964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2"/>
  </w:num>
  <w:num w:numId="5">
    <w:abstractNumId w:val="13"/>
  </w:num>
  <w:num w:numId="6">
    <w:abstractNumId w:val="1"/>
  </w:num>
  <w:num w:numId="7">
    <w:abstractNumId w:val="14"/>
  </w:num>
  <w:num w:numId="8">
    <w:abstractNumId w:val="0"/>
  </w:num>
  <w:num w:numId="9">
    <w:abstractNumId w:val="11"/>
  </w:num>
  <w:num w:numId="10">
    <w:abstractNumId w:val="4"/>
  </w:num>
  <w:num w:numId="11">
    <w:abstractNumId w:val="8"/>
  </w:num>
  <w:num w:numId="12">
    <w:abstractNumId w:val="10"/>
  </w:num>
  <w:num w:numId="13">
    <w:abstractNumId w:val="9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2eace,#f1fae2,#f7fcee,#ffc,#ccec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1513B"/>
    <w:rsid w:val="000563A1"/>
    <w:rsid w:val="00070D89"/>
    <w:rsid w:val="0008076D"/>
    <w:rsid w:val="00087891"/>
    <w:rsid w:val="000917C7"/>
    <w:rsid w:val="000A32F8"/>
    <w:rsid w:val="000A7136"/>
    <w:rsid w:val="000B430B"/>
    <w:rsid w:val="000D34A6"/>
    <w:rsid w:val="000E0A4A"/>
    <w:rsid w:val="000E7F32"/>
    <w:rsid w:val="000F5EA8"/>
    <w:rsid w:val="0010340D"/>
    <w:rsid w:val="00154AB8"/>
    <w:rsid w:val="00166173"/>
    <w:rsid w:val="00166BD4"/>
    <w:rsid w:val="00175455"/>
    <w:rsid w:val="00175F46"/>
    <w:rsid w:val="001A0550"/>
    <w:rsid w:val="001A5280"/>
    <w:rsid w:val="001C4913"/>
    <w:rsid w:val="001E2A12"/>
    <w:rsid w:val="002048C1"/>
    <w:rsid w:val="00225E17"/>
    <w:rsid w:val="00226238"/>
    <w:rsid w:val="0023060A"/>
    <w:rsid w:val="00245895"/>
    <w:rsid w:val="00265198"/>
    <w:rsid w:val="00282994"/>
    <w:rsid w:val="002C4AC7"/>
    <w:rsid w:val="002F6D4E"/>
    <w:rsid w:val="00312D23"/>
    <w:rsid w:val="003251A7"/>
    <w:rsid w:val="00350D6F"/>
    <w:rsid w:val="00363928"/>
    <w:rsid w:val="00376A99"/>
    <w:rsid w:val="00377647"/>
    <w:rsid w:val="0038368C"/>
    <w:rsid w:val="003971E9"/>
    <w:rsid w:val="003A6213"/>
    <w:rsid w:val="003A6CC5"/>
    <w:rsid w:val="003D0A6A"/>
    <w:rsid w:val="003D61E5"/>
    <w:rsid w:val="003F056B"/>
    <w:rsid w:val="00405A6A"/>
    <w:rsid w:val="004115BE"/>
    <w:rsid w:val="004162AD"/>
    <w:rsid w:val="00417A58"/>
    <w:rsid w:val="00431545"/>
    <w:rsid w:val="004445FD"/>
    <w:rsid w:val="0044556C"/>
    <w:rsid w:val="00451528"/>
    <w:rsid w:val="00463BD6"/>
    <w:rsid w:val="00484A5F"/>
    <w:rsid w:val="004A3CB1"/>
    <w:rsid w:val="004B3201"/>
    <w:rsid w:val="004C24BC"/>
    <w:rsid w:val="004C550E"/>
    <w:rsid w:val="004E7BD2"/>
    <w:rsid w:val="004F65C1"/>
    <w:rsid w:val="005006EC"/>
    <w:rsid w:val="00526318"/>
    <w:rsid w:val="00531670"/>
    <w:rsid w:val="00540BA8"/>
    <w:rsid w:val="005646E6"/>
    <w:rsid w:val="005A7161"/>
    <w:rsid w:val="005B2897"/>
    <w:rsid w:val="005B52CE"/>
    <w:rsid w:val="005B7CAA"/>
    <w:rsid w:val="005D07E4"/>
    <w:rsid w:val="005E7DEE"/>
    <w:rsid w:val="005F31D4"/>
    <w:rsid w:val="00655751"/>
    <w:rsid w:val="006C0703"/>
    <w:rsid w:val="006C2A09"/>
    <w:rsid w:val="006C49AD"/>
    <w:rsid w:val="006C6EC8"/>
    <w:rsid w:val="006F413D"/>
    <w:rsid w:val="006F50D7"/>
    <w:rsid w:val="00721E54"/>
    <w:rsid w:val="00722D5C"/>
    <w:rsid w:val="0077080E"/>
    <w:rsid w:val="007969C3"/>
    <w:rsid w:val="00797E8E"/>
    <w:rsid w:val="007B3BB5"/>
    <w:rsid w:val="007C0D9E"/>
    <w:rsid w:val="007D2721"/>
    <w:rsid w:val="007E355D"/>
    <w:rsid w:val="007E54D0"/>
    <w:rsid w:val="00801EDA"/>
    <w:rsid w:val="00816C71"/>
    <w:rsid w:val="008322B2"/>
    <w:rsid w:val="00842896"/>
    <w:rsid w:val="00845505"/>
    <w:rsid w:val="008457D9"/>
    <w:rsid w:val="0084673A"/>
    <w:rsid w:val="00850BD8"/>
    <w:rsid w:val="00873E44"/>
    <w:rsid w:val="00894CFB"/>
    <w:rsid w:val="008A3311"/>
    <w:rsid w:val="008B6DC5"/>
    <w:rsid w:val="008C2AE3"/>
    <w:rsid w:val="008E1EF6"/>
    <w:rsid w:val="008E6494"/>
    <w:rsid w:val="008E6DAB"/>
    <w:rsid w:val="009046EE"/>
    <w:rsid w:val="0092550F"/>
    <w:rsid w:val="0093315D"/>
    <w:rsid w:val="0095771E"/>
    <w:rsid w:val="009744FD"/>
    <w:rsid w:val="009805BF"/>
    <w:rsid w:val="0098396D"/>
    <w:rsid w:val="009A53E9"/>
    <w:rsid w:val="009A7A86"/>
    <w:rsid w:val="009B1936"/>
    <w:rsid w:val="009B5652"/>
    <w:rsid w:val="009B70B2"/>
    <w:rsid w:val="009D05C0"/>
    <w:rsid w:val="009D49CB"/>
    <w:rsid w:val="009F4717"/>
    <w:rsid w:val="00A02212"/>
    <w:rsid w:val="00A16E69"/>
    <w:rsid w:val="00A421C5"/>
    <w:rsid w:val="00A56D3E"/>
    <w:rsid w:val="00A866DB"/>
    <w:rsid w:val="00AA14AF"/>
    <w:rsid w:val="00AA581D"/>
    <w:rsid w:val="00AB3F6E"/>
    <w:rsid w:val="00AB7429"/>
    <w:rsid w:val="00AC1289"/>
    <w:rsid w:val="00AC4069"/>
    <w:rsid w:val="00AC68B3"/>
    <w:rsid w:val="00AD14E5"/>
    <w:rsid w:val="00AE093F"/>
    <w:rsid w:val="00B22E90"/>
    <w:rsid w:val="00B24B0F"/>
    <w:rsid w:val="00B50050"/>
    <w:rsid w:val="00B61694"/>
    <w:rsid w:val="00B616E6"/>
    <w:rsid w:val="00B653D3"/>
    <w:rsid w:val="00B7575A"/>
    <w:rsid w:val="00B77A64"/>
    <w:rsid w:val="00B83061"/>
    <w:rsid w:val="00B91AB2"/>
    <w:rsid w:val="00BA5956"/>
    <w:rsid w:val="00BB08DA"/>
    <w:rsid w:val="00C10A76"/>
    <w:rsid w:val="00C10D9C"/>
    <w:rsid w:val="00C269D9"/>
    <w:rsid w:val="00C27825"/>
    <w:rsid w:val="00C376AB"/>
    <w:rsid w:val="00C7082B"/>
    <w:rsid w:val="00C7462B"/>
    <w:rsid w:val="00CA2C02"/>
    <w:rsid w:val="00CB5669"/>
    <w:rsid w:val="00CF3EF0"/>
    <w:rsid w:val="00D07272"/>
    <w:rsid w:val="00D20821"/>
    <w:rsid w:val="00D21FFF"/>
    <w:rsid w:val="00D319BC"/>
    <w:rsid w:val="00D3372D"/>
    <w:rsid w:val="00D3719B"/>
    <w:rsid w:val="00D44563"/>
    <w:rsid w:val="00D539C1"/>
    <w:rsid w:val="00D70BC2"/>
    <w:rsid w:val="00D93AB7"/>
    <w:rsid w:val="00DA684C"/>
    <w:rsid w:val="00DB28F3"/>
    <w:rsid w:val="00DD691A"/>
    <w:rsid w:val="00DE13DF"/>
    <w:rsid w:val="00DE1AA8"/>
    <w:rsid w:val="00DE796E"/>
    <w:rsid w:val="00DF3985"/>
    <w:rsid w:val="00E06238"/>
    <w:rsid w:val="00E07F4A"/>
    <w:rsid w:val="00E203B1"/>
    <w:rsid w:val="00E27268"/>
    <w:rsid w:val="00E447AC"/>
    <w:rsid w:val="00E517B8"/>
    <w:rsid w:val="00E6155B"/>
    <w:rsid w:val="00E64C1A"/>
    <w:rsid w:val="00E71C1E"/>
    <w:rsid w:val="00E73E66"/>
    <w:rsid w:val="00E762D6"/>
    <w:rsid w:val="00E8104D"/>
    <w:rsid w:val="00E822C3"/>
    <w:rsid w:val="00E92B94"/>
    <w:rsid w:val="00EA27EB"/>
    <w:rsid w:val="00EB16AF"/>
    <w:rsid w:val="00EB777E"/>
    <w:rsid w:val="00EC1592"/>
    <w:rsid w:val="00EC72F8"/>
    <w:rsid w:val="00ED1E27"/>
    <w:rsid w:val="00F20C8D"/>
    <w:rsid w:val="00F45363"/>
    <w:rsid w:val="00F46223"/>
    <w:rsid w:val="00F51384"/>
    <w:rsid w:val="00F53D8E"/>
    <w:rsid w:val="00F906B2"/>
    <w:rsid w:val="00F93FA7"/>
    <w:rsid w:val="00FD518E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2eace,#f1fae2,#f7fcee,#ffc,#ccec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E318E-4EA9-4CFC-B435-94AF69964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5</cp:revision>
  <cp:lastPrinted>2023-01-26T08:57:00Z</cp:lastPrinted>
  <dcterms:created xsi:type="dcterms:W3CDTF">2023-01-27T15:06:00Z</dcterms:created>
  <dcterms:modified xsi:type="dcterms:W3CDTF">2023-01-27T16:15:00Z</dcterms:modified>
</cp:coreProperties>
</file>