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-900429</wp:posOffset>
            </wp:positionH>
            <wp:positionV relativeFrom="paragraph">
              <wp:posOffset>4261798</wp:posOffset>
            </wp:positionV>
            <wp:extent cx="7888406" cy="5262308"/>
            <wp:effectExtent b="0" l="0" r="0" t="0"/>
            <wp:wrapNone/>
            <wp:docPr descr="Northern Lights in Ruka, Finland | Northern Lights (Aurora B… | Flickr" id="2143144704" name="image1.jpg"/>
            <a:graphic>
              <a:graphicData uri="http://schemas.openxmlformats.org/drawingml/2006/picture">
                <pic:pic>
                  <pic:nvPicPr>
                    <pic:cNvPr descr="Northern Lights in Ruka, Finland | Northern Lights (Aurora B… | Flickr" id="0" name="image1.jpg"/>
                    <pic:cNvPicPr preferRelativeResize="0"/>
                  </pic:nvPicPr>
                  <pic:blipFill>
                    <a:blip r:embed="rId7"/>
                    <a:srcRect b="0" l="0" r="0" t="0"/>
                    <a:stretch>
                      <a:fillRect/>
                    </a:stretch>
                  </pic:blipFill>
                  <pic:spPr>
                    <a:xfrm>
                      <a:off x="0" y="0"/>
                      <a:ext cx="7888406" cy="526230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-685799</wp:posOffset>
                </wp:positionV>
                <wp:extent cx="7788275" cy="5290431"/>
                <wp:effectExtent b="0" l="0" r="0" t="0"/>
                <wp:wrapNone/>
                <wp:docPr id="2143144703" name=""/>
                <a:graphic>
                  <a:graphicData uri="http://schemas.microsoft.com/office/word/2010/wordprocessingShape">
                    <wps:wsp>
                      <wps:cNvSpPr/>
                      <wps:cNvPr id="8" name="Shape 8"/>
                      <wps:spPr>
                        <a:xfrm>
                          <a:off x="1456625" y="1139547"/>
                          <a:ext cx="7778750" cy="528090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339966"/>
                                <w:sz w:val="22"/>
                                <w:vertAlign w:val="baseline"/>
                              </w:rPr>
                              <w:t xml:space="preserve">MAHADSUNNAH.COM											SARHAAN.COM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339966"/>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339966"/>
                                <w:sz w:val="96"/>
                                <w:vertAlign w:val="baseline"/>
                              </w:rPr>
                            </w:r>
                            <w:r w:rsidDel="00000000" w:rsidR="00000000" w:rsidRPr="00000000">
                              <w:rPr>
                                <w:rFonts w:ascii="Century Gothic" w:cs="Century Gothic" w:eastAsia="Century Gothic" w:hAnsi="Century Gothic"/>
                                <w:b w:val="1"/>
                                <w:i w:val="0"/>
                                <w:smallCaps w:val="0"/>
                                <w:strike w:val="0"/>
                                <w:color w:val="339966"/>
                                <w:sz w:val="96"/>
                                <w:vertAlign w:val="baseline"/>
                              </w:rPr>
                              <w:t xml:space="preserve">MITEN KÄÄNNYN </w:t>
                            </w:r>
                            <w:r w:rsidDel="00000000" w:rsidR="00000000" w:rsidRPr="00000000">
                              <w:rPr>
                                <w:rFonts w:ascii="Century Gothic" w:cs="Century Gothic" w:eastAsia="Century Gothic" w:hAnsi="Century Gothic"/>
                                <w:b w:val="1"/>
                                <w:i w:val="0"/>
                                <w:smallCaps w:val="0"/>
                                <w:strike w:val="0"/>
                                <w:color w:val="339966"/>
                                <w:sz w:val="144"/>
                                <w:vertAlign w:val="baseline"/>
                              </w:rPr>
                              <w:t xml:space="preserve">ISLAMIIN?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339966"/>
                                <w:sz w:val="96"/>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339966"/>
                                <w:sz w:val="72"/>
                                <w:vertAlign w:val="baseline"/>
                              </w:rPr>
                            </w:r>
                            <w:r w:rsidDel="00000000" w:rsidR="00000000" w:rsidRPr="00000000">
                              <w:rPr>
                                <w:rFonts w:ascii="Century Gothic" w:cs="Century Gothic" w:eastAsia="Century Gothic" w:hAnsi="Century Gothic"/>
                                <w:b w:val="1"/>
                                <w:i w:val="0"/>
                                <w:smallCaps w:val="0"/>
                                <w:strike w:val="0"/>
                                <w:color w:val="339966"/>
                                <w:sz w:val="96"/>
                                <w:vertAlign w:val="baseline"/>
                              </w:rPr>
                              <w:t xml:space="preserve">كيف ادخل في الإسلام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b050"/>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-685799</wp:posOffset>
                </wp:positionV>
                <wp:extent cx="7788275" cy="5290431"/>
                <wp:effectExtent b="0" l="0" r="0" t="0"/>
                <wp:wrapNone/>
                <wp:docPr id="214314470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7788275" cy="529043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-825499</wp:posOffset>
                </wp:positionV>
                <wp:extent cx="2423795" cy="960013"/>
                <wp:effectExtent b="0" l="0" r="0" t="0"/>
                <wp:wrapNone/>
                <wp:docPr id="2143144702" name=""/>
                <a:graphic>
                  <a:graphicData uri="http://schemas.microsoft.com/office/word/2010/wordprocessingShape">
                    <wps:wsp>
                      <wps:cNvSpPr/>
                      <wps:cNvPr id="7" name="Shape 7"/>
                      <wps:spPr>
                        <a:xfrm>
                          <a:off x="4138865" y="3309465"/>
                          <a:ext cx="2414270" cy="94107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339966"/>
                                <w:sz w:val="40"/>
                                <w:vertAlign w:val="baseline"/>
                              </w:rPr>
                              <w:t xml:space="preserve">SUOMI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339966"/>
                                <w:sz w:val="40"/>
                                <w:vertAlign w:val="baseline"/>
                              </w:rPr>
                            </w:r>
                            <w:r w:rsidDel="00000000" w:rsidR="00000000" w:rsidRPr="00000000">
                              <w:rPr>
                                <w:rFonts w:ascii="Century Gothic" w:cs="Century Gothic" w:eastAsia="Century Gothic" w:hAnsi="Century Gothic"/>
                                <w:b w:val="1"/>
                                <w:i w:val="0"/>
                                <w:smallCaps w:val="0"/>
                                <w:strike w:val="0"/>
                                <w:color w:val="339966"/>
                                <w:sz w:val="40"/>
                                <w:vertAlign w:val="baseline"/>
                              </w:rPr>
                              <w:t xml:space="preserve">الفنلندية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-825499</wp:posOffset>
                </wp:positionV>
                <wp:extent cx="2423795" cy="960013"/>
                <wp:effectExtent b="0" l="0" r="0" t="0"/>
                <wp:wrapNone/>
                <wp:docPr id="214314470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423795" cy="960013"/>
                        </a:xfrm>
                        <a:prstGeom prst="rect"/>
                        <a:ln/>
                      </pic:spPr>
                    </pic:pic>
                  </a:graphicData>
                </a:graphic>
              </wp:anchor>
            </w:drawing>
          </mc:Fallback>
        </mc:AlternateContent>
      </w:r>
    </w:p>
    <w:p w:rsidR="00000000" w:rsidDel="00000000" w:rsidP="00000000" w:rsidRDefault="00000000" w:rsidRPr="00000000" w14:paraId="00000002">
      <w:pPr>
        <w:jc w:val="cente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-888999</wp:posOffset>
                </wp:positionH>
                <wp:positionV relativeFrom="paragraph">
                  <wp:posOffset>7505700</wp:posOffset>
                </wp:positionV>
                <wp:extent cx="7765292" cy="1174750"/>
                <wp:effectExtent b="0" l="0" r="0" t="0"/>
                <wp:wrapNone/>
                <wp:docPr id="2143144700" name=""/>
                <a:graphic>
                  <a:graphicData uri="http://schemas.microsoft.com/office/word/2010/wordprocessingGroup">
                    <wpg:wgp>
                      <wpg:cNvGrpSpPr/>
                      <wpg:grpSpPr>
                        <a:xfrm>
                          <a:off x="1463350" y="3192625"/>
                          <a:ext cx="7765292" cy="1174750"/>
                          <a:chOff x="1463350" y="3192625"/>
                          <a:chExt cx="7765300" cy="1174750"/>
                        </a:xfrm>
                      </wpg:grpSpPr>
                      <wpg:grpSp>
                        <wpg:cNvGrpSpPr/>
                        <wpg:grpSpPr>
                          <a:xfrm>
                            <a:off x="1463354" y="3192625"/>
                            <a:ext cx="7765292" cy="1174750"/>
                            <a:chOff x="0" y="0"/>
                            <a:chExt cx="7765292" cy="1174750"/>
                          </a:xfrm>
                        </wpg:grpSpPr>
                        <wps:wsp>
                          <wps:cNvSpPr/>
                          <wps:cNvPr id="3" name="Shape 3"/>
                          <wps:spPr>
                            <a:xfrm>
                              <a:off x="0" y="0"/>
                              <a:ext cx="7765275" cy="1174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black background with a black square&#10;&#10;Description automatically generated with medium confidence" id="4" name="Shape 4"/>
                            <pic:cNvPicPr preferRelativeResize="0"/>
                          </pic:nvPicPr>
                          <pic:blipFill rotWithShape="1">
                            <a:blip r:embed="rId10">
                              <a:alphaModFix/>
                            </a:blip>
                            <a:srcRect b="0" l="75222" r="0" t="0"/>
                            <a:stretch/>
                          </pic:blipFill>
                          <pic:spPr>
                            <a:xfrm>
                              <a:off x="5841242" y="0"/>
                              <a:ext cx="1924050" cy="1174750"/>
                            </a:xfrm>
                            <a:prstGeom prst="rect">
                              <a:avLst/>
                            </a:prstGeom>
                            <a:noFill/>
                            <a:ln>
                              <a:noFill/>
                            </a:ln>
                          </pic:spPr>
                        </pic:pic>
                        <pic:pic>
                          <pic:nvPicPr>
                            <pic:cNvPr descr="A black background with a black square&#10;&#10;Description automatically generated with medium confidence" id="5" name="Shape 5"/>
                            <pic:cNvPicPr preferRelativeResize="0"/>
                          </pic:nvPicPr>
                          <pic:blipFill rotWithShape="1">
                            <a:blip r:embed="rId10">
                              <a:alphaModFix/>
                            </a:blip>
                            <a:srcRect b="0" l="0" r="84182" t="0"/>
                            <a:stretch/>
                          </pic:blipFill>
                          <pic:spPr>
                            <a:xfrm>
                              <a:off x="0" y="0"/>
                              <a:ext cx="1228090" cy="117475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-888999</wp:posOffset>
                </wp:positionH>
                <wp:positionV relativeFrom="paragraph">
                  <wp:posOffset>7505700</wp:posOffset>
                </wp:positionV>
                <wp:extent cx="7765292" cy="1174750"/>
                <wp:effectExtent b="0" l="0" r="0" t="0"/>
                <wp:wrapNone/>
                <wp:docPr id="214314470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7765292" cy="1174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3971925</wp:posOffset>
            </wp:positionV>
            <wp:extent cx="7779385" cy="2415540"/>
            <wp:effectExtent b="0" l="0" r="0" t="0"/>
            <wp:wrapSquare wrapText="bothSides" distB="0" distT="0" distL="114300" distR="114300"/>
            <wp:docPr descr="A white and grey gradient&#10;&#10;Description automatically generated" id="2143144705" name="image2.png"/>
            <a:graphic>
              <a:graphicData uri="http://schemas.openxmlformats.org/drawingml/2006/picture">
                <pic:pic>
                  <pic:nvPicPr>
                    <pic:cNvPr descr="A white and grey gradient&#10;&#10;Description automatically generated" id="0" name="image2.png"/>
                    <pic:cNvPicPr preferRelativeResize="0"/>
                  </pic:nvPicPr>
                  <pic:blipFill>
                    <a:blip r:embed="rId12"/>
                    <a:srcRect b="0" l="0" r="0" t="40527"/>
                    <a:stretch>
                      <a:fillRect/>
                    </a:stretch>
                  </pic:blipFill>
                  <pic:spPr>
                    <a:xfrm>
                      <a:off x="0" y="0"/>
                      <a:ext cx="7779385" cy="24155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4826000</wp:posOffset>
                </wp:positionV>
                <wp:extent cx="7774305" cy="2683420"/>
                <wp:effectExtent b="0" l="0" r="0" t="0"/>
                <wp:wrapNone/>
                <wp:docPr id="2143144701" name=""/>
                <a:graphic>
                  <a:graphicData uri="http://schemas.microsoft.com/office/word/2010/wordprocessingShape">
                    <wps:wsp>
                      <wps:cNvSpPr/>
                      <wps:cNvPr id="6" name="Shape 6"/>
                      <wps:spPr>
                        <a:xfrm>
                          <a:off x="1463610" y="2447814"/>
                          <a:ext cx="7764780" cy="2664373"/>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ffffff"/>
                                <w:sz w:val="48"/>
                                <w:vertAlign w:val="baseline"/>
                              </w:rPr>
                              <w:t xml:space="preserve">SUNNAH COLLEGE -</w:t>
                            </w:r>
                            <w:r w:rsidDel="00000000" w:rsidR="00000000" w:rsidRPr="00000000">
                              <w:rPr>
                                <w:rFonts w:ascii="Century Gothic" w:cs="Century Gothic" w:eastAsia="Century Gothic" w:hAnsi="Century Gothic"/>
                                <w:b w:val="1"/>
                                <w:i w:val="0"/>
                                <w:smallCaps w:val="0"/>
                                <w:strike w:val="0"/>
                                <w:color w:val="ffffff"/>
                                <w:sz w:val="48"/>
                                <w:vertAlign w:val="baseline"/>
                              </w:rPr>
                              <w:t xml:space="preserve">KO</w:t>
                            </w:r>
                            <w:r w:rsidDel="00000000" w:rsidR="00000000" w:rsidRPr="00000000">
                              <w:rPr>
                                <w:rFonts w:ascii="Century Gothic" w:cs="Century Gothic" w:eastAsia="Century Gothic" w:hAnsi="Century Gothic"/>
                                <w:b w:val="1"/>
                                <w:i w:val="0"/>
                                <w:smallCaps w:val="0"/>
                                <w:strike w:val="0"/>
                                <w:color w:val="ffffff"/>
                                <w:sz w:val="48"/>
                                <w:vertAlign w:val="baseline"/>
                              </w:rPr>
                              <w:t xml:space="preserve">MIT</w:t>
                            </w:r>
                            <w:r w:rsidDel="00000000" w:rsidR="00000000" w:rsidRPr="00000000">
                              <w:rPr>
                                <w:rFonts w:ascii="Century Gothic" w:cs="Century Gothic" w:eastAsia="Century Gothic" w:hAnsi="Century Gothic"/>
                                <w:b w:val="1"/>
                                <w:i w:val="0"/>
                                <w:smallCaps w:val="0"/>
                                <w:strike w:val="0"/>
                                <w:color w:val="ffffff"/>
                                <w:sz w:val="48"/>
                                <w:vertAlign w:val="baseline"/>
                              </w:rPr>
                              <w:t xml:space="preserve">EA S</w:t>
                            </w:r>
                            <w:r w:rsidDel="00000000" w:rsidR="00000000" w:rsidRPr="00000000">
                              <w:rPr>
                                <w:rFonts w:ascii="Century Gothic" w:cs="Century Gothic" w:eastAsia="Century Gothic" w:hAnsi="Century Gothic"/>
                                <w:b w:val="1"/>
                                <w:i w:val="0"/>
                                <w:smallCaps w:val="0"/>
                                <w:strike w:val="0"/>
                                <w:color w:val="ffffff"/>
                                <w:sz w:val="48"/>
                                <w:vertAlign w:val="baseline"/>
                              </w:rPr>
                              <w:t xml:space="preserve">HEIKH</w:t>
                            </w:r>
                            <w:r w:rsidDel="00000000" w:rsidR="00000000" w:rsidRPr="00000000">
                              <w:rPr>
                                <w:rFonts w:ascii="Century Gothic" w:cs="Century Gothic" w:eastAsia="Century Gothic" w:hAnsi="Century Gothic"/>
                                <w:b w:val="1"/>
                                <w:i w:val="0"/>
                                <w:smallCaps w:val="0"/>
                                <w:strike w:val="0"/>
                                <w:color w:val="ffffff"/>
                                <w:sz w:val="48"/>
                                <w:vertAlign w:val="baseline"/>
                              </w:rPr>
                              <w:t xml:space="preserve"> TOHTORI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ffffff"/>
                                <w:sz w:val="48"/>
                                <w:vertAlign w:val="baseline"/>
                              </w:rPr>
                            </w:r>
                            <w:r w:rsidDel="00000000" w:rsidR="00000000" w:rsidRPr="00000000">
                              <w:rPr>
                                <w:rFonts w:ascii="Century Gothic" w:cs="Century Gothic" w:eastAsia="Century Gothic" w:hAnsi="Century Gothic"/>
                                <w:b w:val="1"/>
                                <w:i w:val="0"/>
                                <w:smallCaps w:val="0"/>
                                <w:strike w:val="0"/>
                                <w:color w:val="ffffff"/>
                                <w:sz w:val="96"/>
                                <w:vertAlign w:val="baseline"/>
                              </w:rPr>
                              <w:t xml:space="preserve">HAYTHAM SARHAAN</w:t>
                            </w:r>
                            <w:r w:rsidDel="00000000" w:rsidR="00000000" w:rsidRPr="00000000">
                              <w:rPr>
                                <w:rFonts w:ascii="Century Gothic" w:cs="Century Gothic" w:eastAsia="Century Gothic" w:hAnsi="Century Gothic"/>
                                <w:b w:val="1"/>
                                <w:i w:val="0"/>
                                <w:smallCaps w:val="0"/>
                                <w:strike w:val="0"/>
                                <w:color w:val="ffffff"/>
                                <w:sz w:val="96"/>
                                <w:vertAlign w:val="baseline"/>
                              </w:rPr>
                              <w:t xml:space="preserve">IN</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ffffff"/>
                                <w:sz w:val="96"/>
                                <w:vertAlign w:val="baseline"/>
                              </w:rPr>
                            </w:r>
                            <w:r w:rsidDel="00000000" w:rsidR="00000000" w:rsidRPr="00000000">
                              <w:rPr>
                                <w:rFonts w:ascii="Century Gothic" w:cs="Century Gothic" w:eastAsia="Century Gothic" w:hAnsi="Century Gothic"/>
                                <w:b w:val="1"/>
                                <w:i w:val="0"/>
                                <w:smallCaps w:val="0"/>
                                <w:strike w:val="0"/>
                                <w:color w:val="ffffff"/>
                                <w:sz w:val="48"/>
                                <w:vertAlign w:val="baseline"/>
                              </w:rPr>
                              <w:t xml:space="preserve">(OPETTAJA PROFEETAN ﷺ MOSKEIJASSA)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ffffff"/>
                                <w:sz w:val="48"/>
                                <w:vertAlign w:val="baseline"/>
                              </w:rPr>
                            </w:r>
                            <w:r w:rsidDel="00000000" w:rsidR="00000000" w:rsidRPr="00000000">
                              <w:rPr>
                                <w:rFonts w:ascii="Century Gothic" w:cs="Century Gothic" w:eastAsia="Century Gothic" w:hAnsi="Century Gothic"/>
                                <w:b w:val="1"/>
                                <w:i w:val="0"/>
                                <w:smallCaps w:val="0"/>
                                <w:strike w:val="0"/>
                                <w:color w:val="ffffff"/>
                                <w:sz w:val="48"/>
                                <w:vertAlign w:val="baseline"/>
                              </w:rPr>
                              <w:t xml:space="preserve">VALVONNAN ALLA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4826000</wp:posOffset>
                </wp:positionV>
                <wp:extent cx="7774305" cy="2683420"/>
                <wp:effectExtent b="0" l="0" r="0" t="0"/>
                <wp:wrapNone/>
                <wp:docPr id="214314470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7774305" cy="2683420"/>
                        </a:xfrm>
                        <a:prstGeom prst="rect"/>
                        <a:ln/>
                      </pic:spPr>
                    </pic:pic>
                  </a:graphicData>
                </a:graphic>
              </wp:anchor>
            </w:drawing>
          </mc:Fallback>
        </mc:AlternateContent>
      </w:r>
    </w:p>
    <w:p w:rsidR="00000000" w:rsidDel="00000000" w:rsidP="00000000" w:rsidRDefault="00000000" w:rsidRPr="00000000" w14:paraId="0000000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Sheikh Haytham Sarhaanin valvonnassa</w:t>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”Miten käännyn islamiin?” on Sheikh Tohtori Haytham Sarhaanin – Allah suojelkoon häntä – todisteisiin perustuva sarja, jossa hän käsittelee tärkeimpiä islamilaisia kysymyksiä kysymys-vastaus -muodossa.</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Aihe: Islamiin kääntyminen, ja miten tulla muslimiksi? Mitä tulee tehdä kääntymisen jälkeen? Tärkeimmät asiat, jotka uuden muslimin on opittava vähitellen islamista.</w:t>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Onko islamiin kääntyminen helppoa?</w:t>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Kyllä; siihen ei tarvita välikäsiä eikä rituaaleja.</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Pitäisikö minun kiirehtiä kääntymään islamiin, vai odottaa sopivaa ajankohtaa tai joidenkin ongelmien poistumista?</w:t>
      </w:r>
    </w:p>
    <w:p w:rsidR="00000000" w:rsidDel="00000000" w:rsidP="00000000" w:rsidRDefault="00000000" w:rsidRPr="00000000" w14:paraId="0000000C">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Aloite on tarpeen tehdä, sillä islamin hyväksymisen viivästyttäminen voi johtaa pahuuksiin. Saatat kuolla milloin tahansa, ja islamiin kääntyminen on (kuin) tuottoisa liiketoiminta, ja mitä nopeammin aloitat kaupankäynnin, sitä tuottoisampaa se on.</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Mitä henkilön, joka haluaa kääntyä islamiin, tulisi tehdä?</w:t>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Henkilöiden tulee vain lausua kaksi uskontunnnustusta: "Äsh hädu ällä iläähä ill-Allah, wä äsh hädu ännä Muhammadan ‘abduhu wä rasuuluhu." (Todistan, että ei ole muuta jumalaa palvomisen arvoista kuin Allah ja että Muhammad on Hänen palvelijansa ja sanansaattajansa.)</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Mitä kieltä heidän tulisi puhua?</w:t>
      </w:r>
    </w:p>
    <w:p w:rsidR="00000000" w:rsidDel="00000000" w:rsidP="00000000" w:rsidRDefault="00000000" w:rsidRPr="00000000" w14:paraId="00000013">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Hän voi sanoa sen millä tahansa kielellä, jota hän osaa hyvin, eikä hänen ole pakko sanoa sitä arabiaksi.</w:t>
      </w:r>
    </w:p>
    <w:p w:rsidR="00000000" w:rsidDel="00000000" w:rsidP="00000000" w:rsidRDefault="00000000" w:rsidRPr="00000000" w14:paraId="0000001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Sanooko hän sen ymmärtämättä sen merkitystä?</w:t>
      </w: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Ei; hänellä täytyy olla ymmärrys sen merkityksestä, uskoa sen sisältöön ja toimia sen mukaan.</w:t>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Mitä "Äsh-hädhu" (minä todistan) tarkoittaa?</w:t>
      </w:r>
    </w:p>
    <w:p w:rsidR="00000000" w:rsidDel="00000000" w:rsidP="00000000" w:rsidRDefault="00000000" w:rsidRPr="00000000" w14:paraId="0000001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Se tarkoittaa: Minä tiedostan ja tunnustan sydämelläni, lausun kielelläni ja toimin raajoillani.</w:t>
      </w: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Mitä "lää iläähä ill-Allah" tarkoittaa?</w:t>
      </w: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Se tarkoittaa: Ei ole muuta palvomisen arvoista totuudella kuin Allah.</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Mitä "Muhammadan ‘abduhu wä rasuuluhu" (Muhammad on Hänen palvelijansa ja sanansaattajansa) tarkoittaa?</w:t>
      </w: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Se tarkoittaa: Hän on palvelija, jota ei tule palvoa, ja lähettiläs, jota ei tule kieltää. </w:t>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välttämätön osa tätä tunnustusta, että henkilö uskoo siihen, mitä hän on sanonut, tottelee häntä siinä, mitä hän on määrännyt, pidättäytyy siitä, mitä hän on kieltänyt ja varoittanut, ja hänen tulisi seurata hänen sunnaansa sekä imitoida sitä.</w:t>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Ymmärrän hyvin, joten mitä teen nyt?</w:t>
      </w:r>
    </w:p>
    <w:p w:rsidR="00000000" w:rsidDel="00000000" w:rsidP="00000000" w:rsidRDefault="00000000" w:rsidRPr="00000000" w14:paraId="0000002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Toista perässäni: Äsh hädu ällä iläähä ill-Allah, wä äsh hädu ännä Muhammadan ‘abduhu wä rasuuluhu. Todistan, että ei ole muuta jumalaa palvomisen arvoista kuin Allah ja että Muhammad on Hänen palvelijansa ja sanansaattajansa.</w:t>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Olenko nyt muslimi?</w:t>
      </w:r>
    </w:p>
    <w:p w:rsidR="00000000" w:rsidDel="00000000" w:rsidP="00000000" w:rsidRDefault="00000000" w:rsidRPr="00000000" w14:paraId="0000002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Kyllä, Alhamdulillaah (kaikki kiitokset ja ylistykset kuuluvat Allahille). Tämä on Allahin armo yllesi.</w:t>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Mitä neuvot minulle muslimina?</w:t>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Neuvon sinua pyytämään Allahia tekemään sinusta vakaan Hänen uskonnossaan, valitsemaan hurskaita seuralaisia, jotka tulevat auttamaan sinua tässä, oppimaan islamia ja piilottamaan islamiasi (tarvittaessa), kunnes vahvistut, Allah suokoon. </w:t>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Mikä on paras pyyntörukous?</w:t>
      </w:r>
    </w:p>
    <w:p w:rsidR="00000000" w:rsidDel="00000000" w:rsidP="00000000" w:rsidRDefault="00000000" w:rsidRPr="00000000" w14:paraId="0000002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“Johdata meitä oikealle tielle.” (Koraani 1:6)</w:t>
      </w:r>
    </w:p>
    <w:p w:rsidR="00000000" w:rsidDel="00000000" w:rsidP="00000000" w:rsidRDefault="00000000" w:rsidRPr="00000000" w14:paraId="0000002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Mikä on helpoin dhikr (uskonnollinen muisteleminen)?</w:t>
      </w:r>
    </w:p>
    <w:p w:rsidR="00000000" w:rsidDel="00000000" w:rsidP="00000000" w:rsidRDefault="00000000" w:rsidRPr="00000000" w14:paraId="0000002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“Bismillah” (Allahin nimeen) -lausunnon sanominen. Se sanotaan astuessa moskeijaan ja kotiin sekä poistuessa niistä, Koraania lukiessa, ennen vessaan menemistä, ennen vaatteiden riisumista, ennen rukouspesua (wudu) ja ennen syömistä ja juomista ja muissa tilanteissa myös.</w:t>
      </w:r>
    </w:p>
    <w:p w:rsidR="00000000" w:rsidDel="00000000" w:rsidP="00000000" w:rsidRDefault="00000000" w:rsidRPr="00000000" w14:paraId="0000002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Mikä on syntien säädös, joita henkilö on suorittanut ennen islamiin tulemista?</w:t>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Islam kumoaa synnit, joita oli ennen sitä, paitsi nuo, jotka liittyvät ihmisten oikeuksiin, jotka on täytettävä ja palautettava niille, jotka ansaitsevat ne.</w:t>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Mitä minun tulisi tehdä uskontunnustuksen jälkeen?</w:t>
      </w:r>
    </w:p>
    <w:p w:rsidR="00000000" w:rsidDel="00000000" w:rsidP="00000000" w:rsidRDefault="00000000" w:rsidRPr="00000000" w14:paraId="00000034">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Pese kehosi.</w:t>
      </w:r>
    </w:p>
    <w:p w:rsidR="00000000" w:rsidDel="00000000" w:rsidP="00000000" w:rsidRDefault="00000000" w:rsidRPr="00000000" w14:paraId="0000003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 </w:t>
      </w:r>
      <w:r w:rsidDel="00000000" w:rsidR="00000000" w:rsidRPr="00000000">
        <w:rPr>
          <w:rFonts w:ascii="Century Gothic" w:cs="Century Gothic" w:eastAsia="Century Gothic" w:hAnsi="Century Gothic"/>
          <w:rtl w:val="0"/>
        </w:rPr>
        <w:t xml:space="preserve">Miksi tekisin pesun?</w:t>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Ensinnäkin, muslimi ei sano “Miksi?”, vaan hän sanoo: “Me kuulemme ja me tottelemme.” (kuten Koraanissa mainittu 24:51)</w:t>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Toiseksi, peset kehosi, kunnes olet puhdistanut sen, mitä on kehosi ulkopuolella, aivan kuin puhdistit sen, mitä on sisällä.</w:t>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Okei, miten sitten teen sen?</w:t>
      </w:r>
    </w:p>
    <w:p w:rsidR="00000000" w:rsidDel="00000000" w:rsidP="00000000" w:rsidRDefault="00000000" w:rsidRPr="00000000" w14:paraId="0000003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Aikomalla sydämessäsi kylvetä sanoen: “Bismillah” ja peittäen koko kehon vedellä.</w:t>
      </w:r>
    </w:p>
    <w:p w:rsidR="00000000" w:rsidDel="00000000" w:rsidP="00000000" w:rsidRDefault="00000000" w:rsidRPr="00000000" w14:paraId="0000003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Mitä tulee pesun jälkeen?</w:t>
      </w:r>
    </w:p>
    <w:p w:rsidR="00000000" w:rsidDel="00000000" w:rsidP="00000000" w:rsidRDefault="00000000" w:rsidRPr="00000000" w14:paraId="0000003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Jos rukousaika koittaa, niin rukoilet, jos Jumala suo.</w:t>
      </w:r>
    </w:p>
    <w:p w:rsidR="00000000" w:rsidDel="00000000" w:rsidP="00000000" w:rsidRDefault="00000000" w:rsidRPr="00000000" w14:paraId="0000003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Rukous on minulle vaikeaa, koska siinä on sanoja ja tekoja, joita en osaa hyvin.</w:t>
      </w:r>
    </w:p>
    <w:p w:rsidR="00000000" w:rsidDel="00000000" w:rsidP="00000000" w:rsidRDefault="00000000" w:rsidRPr="00000000" w14:paraId="0000004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Islam on helppouden uskonto, ei hankaluuden uskonto, joten kaikki kiitokset ja ylistykset kuuluvat Allahille.</w:t>
      </w:r>
    </w:p>
    <w:p w:rsidR="00000000" w:rsidDel="00000000" w:rsidP="00000000" w:rsidRDefault="00000000" w:rsidRPr="00000000" w14:paraId="0000004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Miten rukoilen?</w:t>
      </w:r>
    </w:p>
    <w:p w:rsidR="00000000" w:rsidDel="00000000" w:rsidP="00000000" w:rsidRDefault="00000000" w:rsidRPr="00000000" w14:paraId="0000004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Vastaus:</w:t>
      </w:r>
      <w:r w:rsidDel="00000000" w:rsidR="00000000" w:rsidRPr="00000000">
        <w:rPr>
          <w:rFonts w:ascii="Century Gothic" w:cs="Century Gothic" w:eastAsia="Century Gothic" w:hAnsi="Century Gothic"/>
          <w:rtl w:val="0"/>
        </w:rPr>
        <w:t xml:space="preserve"> Sinun täytyy jatkaa oppimista kanssani (Mahad Sunnah’ssa; nettisivulla tai YouTubessa); katso rukouksen opetusvideoita, ja löydät niitä useilla kielillä. Linkit on listattu tämän dokumentin lopussa.</w:t>
      </w: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Mitä tulee rukouksen jälkeen?</w:t>
      </w:r>
    </w:p>
    <w:p w:rsidR="00000000" w:rsidDel="00000000" w:rsidP="00000000" w:rsidRDefault="00000000" w:rsidRPr="00000000" w14:paraId="0000004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Sinun on opittava Islamin viisi pilaria, joiden varaan se rakentuu, sitten uskon pilarit ja niin edelleen, kunnes olet käynyt läpi kaiken, mikä todentaa islamisi ja uskosi.</w:t>
      </w:r>
    </w:p>
    <w:p w:rsidR="00000000" w:rsidDel="00000000" w:rsidP="00000000" w:rsidRDefault="00000000" w:rsidRPr="00000000" w14:paraId="00000048">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Mitä verkkosivustoja suosittelet minulle Islamin oppimiseen?</w:t>
      </w:r>
    </w:p>
    <w:p w:rsidR="00000000" w:rsidDel="00000000" w:rsidP="00000000" w:rsidRDefault="00000000" w:rsidRPr="00000000" w14:paraId="0000004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MahadSunnah.com, Youtube.com/@MahdSunnah ja Sarhaan.com (linkit tämän dokumentin lopussa).</w:t>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Miten toimin ei-muslimi sukulaisteni ja perheenjäsenteni kanssa?</w:t>
      </w:r>
    </w:p>
    <w:p w:rsidR="00000000" w:rsidDel="00000000" w:rsidP="00000000" w:rsidRDefault="00000000" w:rsidRPr="00000000" w14:paraId="0000004D">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Kohtele heitä kuten profeetta - rauha ja siunaukset olkoon hänen yllään - kohteli ei-muslimeja. Hän kutsui Islamiin kielellään, moraaleillaan ja toiminnallaan.</w:t>
      </w:r>
    </w:p>
    <w:p w:rsidR="00000000" w:rsidDel="00000000" w:rsidP="00000000" w:rsidRDefault="00000000" w:rsidRPr="00000000" w14:paraId="0000004E">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On niitä, jotka haluavat kääntyä Islamiin, mutta pelkäävät kertoa rakkailleen. Mikä on heidän säädöksensä?</w:t>
      </w:r>
    </w:p>
    <w:p w:rsidR="00000000" w:rsidDel="00000000" w:rsidP="00000000" w:rsidRDefault="00000000" w:rsidRPr="00000000" w14:paraId="0000005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Kuka tahansa, joka kääntyy islamiin, ei ole velvollinen ilmoittamaan kenellekään islamiin kääntymisestään, sillä hänen kääntymisensä on hänen ja Jumalan välillä.</w:t>
      </w:r>
    </w:p>
    <w:p w:rsidR="00000000" w:rsidDel="00000000" w:rsidP="00000000" w:rsidRDefault="00000000" w:rsidRPr="00000000" w14:paraId="0000005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Mikä on paras kirja Islamissa?</w:t>
      </w:r>
    </w:p>
    <w:p w:rsidR="00000000" w:rsidDel="00000000" w:rsidP="00000000" w:rsidRDefault="00000000" w:rsidRPr="00000000" w14:paraId="00000053">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Paras kirja on Koraani, sillä se on Jumalan sanaa.</w:t>
      </w:r>
    </w:p>
    <w:p w:rsidR="00000000" w:rsidDel="00000000" w:rsidP="00000000" w:rsidRDefault="00000000" w:rsidRPr="00000000" w14:paraId="0000005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Mikä on tärkein luku Koraanissa?</w:t>
      </w:r>
    </w:p>
    <w:p w:rsidR="00000000" w:rsidDel="00000000" w:rsidP="00000000" w:rsidRDefault="00000000" w:rsidRPr="00000000" w14:paraId="0000005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Tärkein suura on Al-Fatiha (luku 1), jota me resitoimme jokaisessa rukouksen osiossa (rak’aah).</w:t>
      </w:r>
    </w:p>
    <w:p w:rsidR="00000000" w:rsidDel="00000000" w:rsidP="00000000" w:rsidRDefault="00000000" w:rsidRPr="00000000" w14:paraId="0000005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Mikä on tärkein jae Koraanissa?</w:t>
      </w:r>
    </w:p>
    <w:p w:rsidR="00000000" w:rsidDel="00000000" w:rsidP="00000000" w:rsidRDefault="00000000" w:rsidRPr="00000000" w14:paraId="00000059">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Mahtavin ayah (jae) Koraanissa on ayatul-kursi; Koraani, 2:255.</w:t>
      </w:r>
    </w:p>
    <w:p w:rsidR="00000000" w:rsidDel="00000000" w:rsidP="00000000" w:rsidRDefault="00000000" w:rsidRPr="00000000" w14:paraId="0000005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Miten voin resitoida Koraania?</w:t>
      </w:r>
    </w:p>
    <w:p w:rsidR="00000000" w:rsidDel="00000000" w:rsidP="00000000" w:rsidRDefault="00000000" w:rsidRPr="00000000" w14:paraId="0000005C">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Opettelemalla Koraania ja kuuntelemalla sen resitaatiota; kuten Sheikh Al-Hudhayfin, Sheikh Al-Husaryn ja muiden</w:t>
      </w:r>
    </w:p>
    <w:p w:rsidR="00000000" w:rsidDel="00000000" w:rsidP="00000000" w:rsidRDefault="00000000" w:rsidRPr="00000000" w14:paraId="0000005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Miten ymmärrän Koraanin?</w:t>
      </w:r>
    </w:p>
    <w:p w:rsidR="00000000" w:rsidDel="00000000" w:rsidP="00000000" w:rsidRDefault="00000000" w:rsidRPr="00000000" w14:paraId="0000005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Voit ymmärtää sitä lukemalla kunnioitettujen islamin oppineiden kirjoittamie selitysteoksia (tafsiir).</w:t>
      </w:r>
    </w:p>
    <w:p w:rsidR="00000000" w:rsidDel="00000000" w:rsidP="00000000" w:rsidRDefault="00000000" w:rsidRPr="00000000" w14:paraId="0000006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Mistä löydän Koraanin selitysteoksen?</w:t>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Neuvon sinua vierailemaan Koraanin painatuskompleksissa Medinassa.</w:t>
      </w:r>
    </w:p>
    <w:p w:rsidR="00000000" w:rsidDel="00000000" w:rsidP="00000000" w:rsidRDefault="00000000" w:rsidRPr="00000000" w14:paraId="0000006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Mitä suosittelet minun lukevan Koraanin jälkeen?</w:t>
      </w:r>
    </w:p>
    <w:p w:rsidR="00000000" w:rsidDel="00000000" w:rsidP="00000000" w:rsidRDefault="00000000" w:rsidRPr="00000000" w14:paraId="00000067">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Suosittelen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sinulle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profeetan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1"/>
        </w:rPr>
        <w:t xml:space="preserve">ﷺ</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rauha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ja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siunaukset</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olkoon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hänen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yllään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autenttisia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raportteja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haditheja</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6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9">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Mikä on paras kirja profeetan haditheista?</w:t>
      </w:r>
    </w:p>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Paras ja autenttisin hadith-kirja on “Sahih al-Bukhari”. (Muslimioppineiden) yhteisö olivat yksimielisiä siitä ja sen arvostetut oppineet olivat siihen tyytyväisiä. Suosittelen, että käyt läpi linkit tämän dokumentin lopusta.</w:t>
      </w:r>
    </w:p>
    <w:p w:rsidR="00000000" w:rsidDel="00000000" w:rsidP="00000000" w:rsidRDefault="00000000" w:rsidRPr="00000000" w14:paraId="0000006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tl w:val="0"/>
        </w:rPr>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Mikä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tärkein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hadith</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profeetan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1"/>
        </w:rPr>
        <w:t xml:space="preserve">ﷺ</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sunnassa</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6D">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Tärkein niistä on Jibriilin hadith, joka selittää uskonnon kolme tasoa: Islaamin, Imaanin ja Ihsaanin.</w:t>
      </w:r>
    </w:p>
    <w:p w:rsidR="00000000" w:rsidDel="00000000" w:rsidP="00000000" w:rsidRDefault="00000000" w:rsidRPr="00000000" w14:paraId="0000006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Kysymys:</w:t>
      </w:r>
      <w:r w:rsidDel="00000000" w:rsidR="00000000" w:rsidRPr="00000000">
        <w:rPr>
          <w:rFonts w:ascii="Century Gothic" w:cs="Century Gothic" w:eastAsia="Century Gothic" w:hAnsi="Century Gothic"/>
          <w:rtl w:val="0"/>
        </w:rPr>
        <w:t xml:space="preserve"> Pelkään, etten pysty oppimaan islamia.</w:t>
      </w:r>
    </w:p>
    <w:p w:rsidR="00000000" w:rsidDel="00000000" w:rsidP="00000000" w:rsidRDefault="00000000" w:rsidRPr="00000000" w14:paraId="00000070">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Vastaus: </w:t>
      </w:r>
      <w:r w:rsidDel="00000000" w:rsidR="00000000" w:rsidRPr="00000000">
        <w:rPr>
          <w:rFonts w:ascii="Century Gothic" w:cs="Century Gothic" w:eastAsia="Century Gothic" w:hAnsi="Century Gothic"/>
          <w:rtl w:val="0"/>
        </w:rPr>
        <w:t xml:space="preserve">Älä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ole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peloissasi</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vaan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laita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luottamuksesi</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Allahiin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ja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Allah</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tulee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auttamaan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sinua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pyrkimyksessäsi</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sillä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islam</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helppoa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Allah</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myöntäköön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sinulle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menestystä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sen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tekemisessä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mitä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Hän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rakastaa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ja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johon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Hän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tyytyväinen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Voit</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opiskella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meidän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kanssamme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ilmaiseksi</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ja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etänä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instituutiossamme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Mahad</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Sunnah</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rtl w:val="0"/>
        </w:rPr>
        <w:t xml:space="preserve">ssa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linkit</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tämän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dokumentin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lopussa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Tiivistettynä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suosittelen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sinulle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sitä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mitä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profeetta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1"/>
        </w:rPr>
        <w:t xml:space="preserve">ﷺ</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sanoi</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Pyri</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siihen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mikä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tulee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hyödyntämään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sinua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ja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pyydä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Allahin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apua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äläkä</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luovuta</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7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9">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Linkit:</w:t>
      </w:r>
    </w:p>
    <w:p w:rsidR="00000000" w:rsidDel="00000000" w:rsidP="00000000" w:rsidRDefault="00000000" w:rsidRPr="00000000" w14:paraId="0000007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YouTube:</w:t>
      </w:r>
      <w:r w:rsidDel="00000000" w:rsidR="00000000" w:rsidRPr="00000000">
        <w:rPr>
          <w:rtl w:val="0"/>
        </w:rPr>
      </w:r>
    </w:p>
    <w:p w:rsidR="00000000" w:rsidDel="00000000" w:rsidP="00000000" w:rsidRDefault="00000000" w:rsidRPr="00000000" w14:paraId="0000007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https://www.youtube.com/playlist?list=PLBFEt29we81SvAEYE5_y7G21SxVrqLFz1</w:t>
      </w:r>
    </w:p>
    <w:p w:rsidR="00000000" w:rsidDel="00000000" w:rsidP="00000000" w:rsidRDefault="00000000" w:rsidRPr="00000000" w14:paraId="0000007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E">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Facebook:</w:t>
      </w:r>
    </w:p>
    <w:p w:rsidR="00000000" w:rsidDel="00000000" w:rsidP="00000000" w:rsidRDefault="00000000" w:rsidRPr="00000000" w14:paraId="0000007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https://www.facebook.com/pg/47-%D9%81%D9%86%D9%84%D9%86%D8%AF%D9%8A%D8%A9-suomi-112082210352941/community/</w:t>
      </w:r>
    </w:p>
    <w:p w:rsidR="00000000" w:rsidDel="00000000" w:rsidP="00000000" w:rsidRDefault="00000000" w:rsidRPr="00000000" w14:paraId="0000008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Telegram:</w:t>
      </w:r>
    </w:p>
    <w:p w:rsidR="00000000" w:rsidDel="00000000" w:rsidP="00000000" w:rsidRDefault="00000000" w:rsidRPr="00000000" w14:paraId="0000008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https://t.me/anabka</w:t>
      </w:r>
    </w:p>
    <w:p w:rsidR="00000000" w:rsidDel="00000000" w:rsidP="00000000" w:rsidRDefault="00000000" w:rsidRPr="00000000" w14:paraId="0000008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What’sApp:</w:t>
      </w:r>
    </w:p>
    <w:p w:rsidR="00000000" w:rsidDel="00000000" w:rsidP="00000000" w:rsidRDefault="00000000" w:rsidRPr="00000000" w14:paraId="0000008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https://whatsapp.com/channel/0029VaD8nwiC6ZvlCQn1Rc01</w:t>
      </w:r>
    </w:p>
    <w:p w:rsidR="00000000" w:rsidDel="00000000" w:rsidP="00000000" w:rsidRDefault="00000000" w:rsidRPr="00000000" w14:paraId="0000008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Nettisivut:</w:t>
      </w:r>
    </w:p>
    <w:p w:rsidR="00000000" w:rsidDel="00000000" w:rsidP="00000000" w:rsidRDefault="00000000" w:rsidRPr="00000000" w14:paraId="0000008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https://alsarhaan.com/fi</w:t>
      </w:r>
    </w:p>
    <w:p w:rsidR="00000000" w:rsidDel="00000000" w:rsidP="00000000" w:rsidRDefault="00000000" w:rsidRPr="00000000" w14:paraId="0000008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https://sarhaan.com/a/%d9%81%d9%86%d9%84%d9%86%d8%af%d9%8a/</w:t>
      </w:r>
    </w:p>
    <w:p w:rsidR="00000000" w:rsidDel="00000000" w:rsidP="00000000" w:rsidRDefault="00000000" w:rsidRPr="00000000" w14:paraId="0000008A">
      <w:pPr>
        <w:rPr>
          <w:rFonts w:ascii="Century Gothic" w:cs="Century Gothic" w:eastAsia="Century Gothic" w:hAnsi="Century Gothic"/>
        </w:rPr>
      </w:pPr>
      <w:r w:rsidDel="00000000" w:rsidR="00000000" w:rsidRPr="00000000">
        <w:rPr>
          <w:rtl w:val="0"/>
        </w:rPr>
      </w:r>
    </w:p>
    <w:sectPr>
      <w:headerReference r:id="rId14" w:type="default"/>
      <w:headerReference r:id="rId15" w:type="first"/>
      <w:footerReference r:id="rId16" w:type="default"/>
      <w:pgSz w:h="15840" w:w="12240" w:orient="portrait"/>
      <w:pgMar w:bottom="1440" w:top="1440" w:left="1440" w:right="1440" w:header="720" w:footer="4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entury Gothic" w:cs="Century Gothic" w:eastAsia="Century Gothic" w:hAnsi="Century Gothic"/>
        <w:b w:val="1"/>
        <w:i w:val="0"/>
        <w:smallCaps w:val="0"/>
        <w:strike w:val="0"/>
        <w:color w:val="339966"/>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9966"/>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1"/>
        <w:i w:val="0"/>
        <w:smallCaps w:val="0"/>
        <w:strike w:val="0"/>
        <w:color w:val="339966"/>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color w:val="339966"/>
        <w:rtl w:val="0"/>
      </w:rPr>
      <w:t xml:space="preserve">/</w:t>
    </w:r>
    <w:r w:rsidDel="00000000" w:rsidR="00000000" w:rsidRPr="00000000">
      <w:rPr>
        <w:rFonts w:ascii="Century Gothic" w:cs="Century Gothic" w:eastAsia="Century Gothic" w:hAnsi="Century Gothic"/>
        <w:b w:val="1"/>
        <w:i w:val="0"/>
        <w:smallCaps w:val="0"/>
        <w:strike w:val="0"/>
        <w:color w:val="339966"/>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339966"/>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339966"/>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9966"/>
        <w:sz w:val="32"/>
        <w:szCs w:val="32"/>
        <w:u w:val="none"/>
        <w:shd w:fill="auto" w:val="clear"/>
        <w:vertAlign w:val="baseline"/>
        <w:rtl w:val="0"/>
      </w:rPr>
      <w:t xml:space="preserve">MITEN KÄÄNNYN ISLAMIIN?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8B6DC4"/>
    <w:pPr>
      <w:spacing w:after="0" w:line="240" w:lineRule="auto"/>
    </w:pPr>
    <w:rPr>
      <w:rFonts w:eastAsiaTheme="minorEastAsia"/>
      <w:kern w:val="0"/>
    </w:rPr>
  </w:style>
  <w:style w:type="character" w:styleId="NoSpacingChar" w:customStyle="1">
    <w:name w:val="No Spacing Char"/>
    <w:basedOn w:val="DefaultParagraphFont"/>
    <w:link w:val="NoSpacing"/>
    <w:uiPriority w:val="1"/>
    <w:rsid w:val="008B6DC4"/>
    <w:rPr>
      <w:rFonts w:eastAsiaTheme="minorEastAsia"/>
      <w:kern w:val="0"/>
    </w:rPr>
  </w:style>
  <w:style w:type="paragraph" w:styleId="Header">
    <w:name w:val="header"/>
    <w:basedOn w:val="Normal"/>
    <w:link w:val="HeaderChar"/>
    <w:uiPriority w:val="99"/>
    <w:unhideWhenUsed w:val="1"/>
    <w:rsid w:val="00324D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4D43"/>
  </w:style>
  <w:style w:type="paragraph" w:styleId="Footer">
    <w:name w:val="footer"/>
    <w:basedOn w:val="Normal"/>
    <w:link w:val="FooterChar"/>
    <w:uiPriority w:val="99"/>
    <w:unhideWhenUsed w:val="1"/>
    <w:rsid w:val="00324D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4D4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1eH3dJcEMfUXuyGy0wWC0/PQ==">CgMxLjA4AHIhMUhITlNoSF9pZkpBdlFEaGRPaXloLV9lTS1haDhOOGN3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2024-01-30T18:25:00Z</dcterms:created>
  <dc:creator>Sunnah College</dc:creator>
</cp:coreProperties>
</file>