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diagrams/data42.xml" ContentType="application/vnd.openxmlformats-officedocument.drawingml.diagramData+xml"/>
  <Override PartName="/word/diagrams/layout42.xml" ContentType="application/vnd.openxmlformats-officedocument.drawingml.diagramLayout+xml"/>
  <Override PartName="/word/diagrams/quickStyle42.xml" ContentType="application/vnd.openxmlformats-officedocument.drawingml.diagramStyle+xml"/>
  <Override PartName="/word/diagrams/colors42.xml" ContentType="application/vnd.openxmlformats-officedocument.drawingml.diagramColors+xml"/>
  <Override PartName="/word/diagrams/drawing42.xml" ContentType="application/vnd.ms-office.drawingml.diagramDrawing+xml"/>
  <Override PartName="/word/diagrams/data43.xml" ContentType="application/vnd.openxmlformats-officedocument.drawingml.diagramData+xml"/>
  <Override PartName="/word/diagrams/layout43.xml" ContentType="application/vnd.openxmlformats-officedocument.drawingml.diagramLayout+xml"/>
  <Override PartName="/word/diagrams/quickStyle43.xml" ContentType="application/vnd.openxmlformats-officedocument.drawingml.diagramStyle+xml"/>
  <Override PartName="/word/diagrams/colors43.xml" ContentType="application/vnd.openxmlformats-officedocument.drawingml.diagramColors+xml"/>
  <Override PartName="/word/diagrams/drawing43.xml" ContentType="application/vnd.ms-office.drawingml.diagramDrawing+xml"/>
  <Override PartName="/word/diagrams/data44.xml" ContentType="application/vnd.openxmlformats-officedocument.drawingml.diagramData+xml"/>
  <Override PartName="/word/diagrams/layout44.xml" ContentType="application/vnd.openxmlformats-officedocument.drawingml.diagramLayout+xml"/>
  <Override PartName="/word/diagrams/quickStyle44.xml" ContentType="application/vnd.openxmlformats-officedocument.drawingml.diagramStyle+xml"/>
  <Override PartName="/word/diagrams/colors44.xml" ContentType="application/vnd.openxmlformats-officedocument.drawingml.diagramColors+xml"/>
  <Override PartName="/word/diagrams/drawing44.xml" ContentType="application/vnd.ms-office.drawingml.diagramDrawing+xml"/>
  <Override PartName="/word/diagrams/data45.xml" ContentType="application/vnd.openxmlformats-officedocument.drawingml.diagramData+xml"/>
  <Override PartName="/word/diagrams/layout45.xml" ContentType="application/vnd.openxmlformats-officedocument.drawingml.diagramLayout+xml"/>
  <Override PartName="/word/diagrams/quickStyle45.xml" ContentType="application/vnd.openxmlformats-officedocument.drawingml.diagramStyle+xml"/>
  <Override PartName="/word/diagrams/colors45.xml" ContentType="application/vnd.openxmlformats-officedocument.drawingml.diagramColors+xml"/>
  <Override PartName="/word/diagrams/drawing45.xml" ContentType="application/vnd.ms-office.drawingml.diagramDrawing+xml"/>
  <Override PartName="/word/diagrams/data46.xml" ContentType="application/vnd.openxmlformats-officedocument.drawingml.diagramData+xml"/>
  <Override PartName="/word/diagrams/layout46.xml" ContentType="application/vnd.openxmlformats-officedocument.drawingml.diagramLayout+xml"/>
  <Override PartName="/word/diagrams/quickStyle46.xml" ContentType="application/vnd.openxmlformats-officedocument.drawingml.diagramStyle+xml"/>
  <Override PartName="/word/diagrams/colors46.xml" ContentType="application/vnd.openxmlformats-officedocument.drawingml.diagramColors+xml"/>
  <Override PartName="/word/diagrams/drawing46.xml" ContentType="application/vnd.ms-office.drawingml.diagramDrawing+xml"/>
  <Override PartName="/word/diagrams/data47.xml" ContentType="application/vnd.openxmlformats-officedocument.drawingml.diagramData+xml"/>
  <Override PartName="/word/diagrams/layout47.xml" ContentType="application/vnd.openxmlformats-officedocument.drawingml.diagramLayout+xml"/>
  <Override PartName="/word/diagrams/quickStyle47.xml" ContentType="application/vnd.openxmlformats-officedocument.drawingml.diagramStyle+xml"/>
  <Override PartName="/word/diagrams/colors47.xml" ContentType="application/vnd.openxmlformats-officedocument.drawingml.diagramColors+xml"/>
  <Override PartName="/word/diagrams/drawing47.xml" ContentType="application/vnd.ms-office.drawingml.diagramDrawing+xml"/>
  <Override PartName="/word/diagrams/data48.xml" ContentType="application/vnd.openxmlformats-officedocument.drawingml.diagramData+xml"/>
  <Override PartName="/word/diagrams/layout48.xml" ContentType="application/vnd.openxmlformats-officedocument.drawingml.diagramLayout+xml"/>
  <Override PartName="/word/diagrams/quickStyle48.xml" ContentType="application/vnd.openxmlformats-officedocument.drawingml.diagramStyle+xml"/>
  <Override PartName="/word/diagrams/colors48.xml" ContentType="application/vnd.openxmlformats-officedocument.drawingml.diagramColors+xml"/>
  <Override PartName="/word/diagrams/drawing48.xml" ContentType="application/vnd.ms-office.drawingml.diagramDrawing+xml"/>
  <Override PartName="/word/diagrams/data49.xml" ContentType="application/vnd.openxmlformats-officedocument.drawingml.diagramData+xml"/>
  <Override PartName="/word/diagrams/layout49.xml" ContentType="application/vnd.openxmlformats-officedocument.drawingml.diagramLayout+xml"/>
  <Override PartName="/word/diagrams/quickStyle49.xml" ContentType="application/vnd.openxmlformats-officedocument.drawingml.diagramStyle+xml"/>
  <Override PartName="/word/diagrams/colors49.xml" ContentType="application/vnd.openxmlformats-officedocument.drawingml.diagramColors+xml"/>
  <Override PartName="/word/diagrams/drawing49.xml" ContentType="application/vnd.ms-office.drawingml.diagramDrawing+xml"/>
  <Override PartName="/word/diagrams/data50.xml" ContentType="application/vnd.openxmlformats-officedocument.drawingml.diagramData+xml"/>
  <Override PartName="/word/diagrams/layout50.xml" ContentType="application/vnd.openxmlformats-officedocument.drawingml.diagramLayout+xml"/>
  <Override PartName="/word/diagrams/quickStyle50.xml" ContentType="application/vnd.openxmlformats-officedocument.drawingml.diagramStyle+xml"/>
  <Override PartName="/word/diagrams/colors50.xml" ContentType="application/vnd.openxmlformats-officedocument.drawingml.diagramColors+xml"/>
  <Override PartName="/word/diagrams/drawing50.xml" ContentType="application/vnd.ms-office.drawingml.diagramDrawing+xml"/>
  <Override PartName="/word/diagrams/data51.xml" ContentType="application/vnd.openxmlformats-officedocument.drawingml.diagramData+xml"/>
  <Override PartName="/word/diagrams/layout51.xml" ContentType="application/vnd.openxmlformats-officedocument.drawingml.diagramLayout+xml"/>
  <Override PartName="/word/diagrams/quickStyle51.xml" ContentType="application/vnd.openxmlformats-officedocument.drawingml.diagramStyle+xml"/>
  <Override PartName="/word/diagrams/colors51.xml" ContentType="application/vnd.openxmlformats-officedocument.drawingml.diagramColors+xml"/>
  <Override PartName="/word/diagrams/drawing51.xml" ContentType="application/vnd.ms-office.drawingml.diagramDrawing+xml"/>
  <Override PartName="/word/diagrams/data52.xml" ContentType="application/vnd.openxmlformats-officedocument.drawingml.diagramData+xml"/>
  <Override PartName="/word/diagrams/layout52.xml" ContentType="application/vnd.openxmlformats-officedocument.drawingml.diagramLayout+xml"/>
  <Override PartName="/word/diagrams/quickStyle52.xml" ContentType="application/vnd.openxmlformats-officedocument.drawingml.diagramStyle+xml"/>
  <Override PartName="/word/diagrams/colors52.xml" ContentType="application/vnd.openxmlformats-officedocument.drawingml.diagramColors+xml"/>
  <Override PartName="/word/diagrams/drawing52.xml" ContentType="application/vnd.ms-office.drawingml.diagramDrawing+xml"/>
  <Override PartName="/word/diagrams/data53.xml" ContentType="application/vnd.openxmlformats-officedocument.drawingml.diagramData+xml"/>
  <Override PartName="/word/diagrams/layout53.xml" ContentType="application/vnd.openxmlformats-officedocument.drawingml.diagramLayout+xml"/>
  <Override PartName="/word/diagrams/quickStyle53.xml" ContentType="application/vnd.openxmlformats-officedocument.drawingml.diagramStyle+xml"/>
  <Override PartName="/word/diagrams/colors53.xml" ContentType="application/vnd.openxmlformats-officedocument.drawingml.diagramColors+xml"/>
  <Override PartName="/word/diagrams/drawing53.xml" ContentType="application/vnd.ms-office.drawingml.diagramDrawing+xml"/>
  <Override PartName="/word/diagrams/data54.xml" ContentType="application/vnd.openxmlformats-officedocument.drawingml.diagramData+xml"/>
  <Override PartName="/word/diagrams/layout54.xml" ContentType="application/vnd.openxmlformats-officedocument.drawingml.diagramLayout+xml"/>
  <Override PartName="/word/diagrams/quickStyle54.xml" ContentType="application/vnd.openxmlformats-officedocument.drawingml.diagramStyle+xml"/>
  <Override PartName="/word/diagrams/colors54.xml" ContentType="application/vnd.openxmlformats-officedocument.drawingml.diagramColors+xml"/>
  <Override PartName="/word/diagrams/drawing54.xml" ContentType="application/vnd.ms-office.drawingml.diagramDrawing+xml"/>
  <Override PartName="/word/diagrams/data55.xml" ContentType="application/vnd.openxmlformats-officedocument.drawingml.diagramData+xml"/>
  <Override PartName="/word/diagrams/layout55.xml" ContentType="application/vnd.openxmlformats-officedocument.drawingml.diagramLayout+xml"/>
  <Override PartName="/word/diagrams/quickStyle55.xml" ContentType="application/vnd.openxmlformats-officedocument.drawingml.diagramStyle+xml"/>
  <Override PartName="/word/diagrams/colors55.xml" ContentType="application/vnd.openxmlformats-officedocument.drawingml.diagramColors+xml"/>
  <Override PartName="/word/diagrams/drawing55.xml" ContentType="application/vnd.ms-office.drawingml.diagramDrawing+xml"/>
  <Override PartName="/word/diagrams/data56.xml" ContentType="application/vnd.openxmlformats-officedocument.drawingml.diagramData+xml"/>
  <Override PartName="/word/diagrams/layout56.xml" ContentType="application/vnd.openxmlformats-officedocument.drawingml.diagramLayout+xml"/>
  <Override PartName="/word/diagrams/quickStyle56.xml" ContentType="application/vnd.openxmlformats-officedocument.drawingml.diagramStyle+xml"/>
  <Override PartName="/word/diagrams/colors56.xml" ContentType="application/vnd.openxmlformats-officedocument.drawingml.diagramColors+xml"/>
  <Override PartName="/word/diagrams/drawing56.xml" ContentType="application/vnd.ms-office.drawingml.diagramDrawing+xml"/>
  <Override PartName="/word/diagrams/data57.xml" ContentType="application/vnd.openxmlformats-officedocument.drawingml.diagramData+xml"/>
  <Override PartName="/word/diagrams/layout57.xml" ContentType="application/vnd.openxmlformats-officedocument.drawingml.diagramLayout+xml"/>
  <Override PartName="/word/diagrams/quickStyle57.xml" ContentType="application/vnd.openxmlformats-officedocument.drawingml.diagramStyle+xml"/>
  <Override PartName="/word/diagrams/colors57.xml" ContentType="application/vnd.openxmlformats-officedocument.drawingml.diagramColors+xml"/>
  <Override PartName="/word/diagrams/drawing57.xml" ContentType="application/vnd.ms-office.drawingml.diagramDrawing+xml"/>
  <Override PartName="/word/diagrams/data58.xml" ContentType="application/vnd.openxmlformats-officedocument.drawingml.diagramData+xml"/>
  <Override PartName="/word/diagrams/layout58.xml" ContentType="application/vnd.openxmlformats-officedocument.drawingml.diagramLayout+xml"/>
  <Override PartName="/word/diagrams/quickStyle58.xml" ContentType="application/vnd.openxmlformats-officedocument.drawingml.diagramStyle+xml"/>
  <Override PartName="/word/diagrams/colors58.xml" ContentType="application/vnd.openxmlformats-officedocument.drawingml.diagramColors+xml"/>
  <Override PartName="/word/diagrams/drawing58.xml" ContentType="application/vnd.ms-office.drawingml.diagramDrawing+xml"/>
  <Override PartName="/word/diagrams/data59.xml" ContentType="application/vnd.openxmlformats-officedocument.drawingml.diagramData+xml"/>
  <Override PartName="/word/diagrams/layout59.xml" ContentType="application/vnd.openxmlformats-officedocument.drawingml.diagramLayout+xml"/>
  <Override PartName="/word/diagrams/quickStyle59.xml" ContentType="application/vnd.openxmlformats-officedocument.drawingml.diagramStyle+xml"/>
  <Override PartName="/word/diagrams/colors59.xml" ContentType="application/vnd.openxmlformats-officedocument.drawingml.diagramColors+xml"/>
  <Override PartName="/word/diagrams/drawing59.xml" ContentType="application/vnd.ms-office.drawingml.diagramDrawing+xml"/>
  <Override PartName="/word/diagrams/data60.xml" ContentType="application/vnd.openxmlformats-officedocument.drawingml.diagramData+xml"/>
  <Override PartName="/word/diagrams/layout60.xml" ContentType="application/vnd.openxmlformats-officedocument.drawingml.diagramLayout+xml"/>
  <Override PartName="/word/diagrams/quickStyle60.xml" ContentType="application/vnd.openxmlformats-officedocument.drawingml.diagramStyle+xml"/>
  <Override PartName="/word/diagrams/colors60.xml" ContentType="application/vnd.openxmlformats-officedocument.drawingml.diagramColors+xml"/>
  <Override PartName="/word/diagrams/drawing60.xml" ContentType="application/vnd.ms-office.drawingml.diagramDrawing+xml"/>
  <Override PartName="/word/diagrams/data61.xml" ContentType="application/vnd.openxmlformats-officedocument.drawingml.diagramData+xml"/>
  <Override PartName="/word/diagrams/layout61.xml" ContentType="application/vnd.openxmlformats-officedocument.drawingml.diagramLayout+xml"/>
  <Override PartName="/word/diagrams/quickStyle61.xml" ContentType="application/vnd.openxmlformats-officedocument.drawingml.diagramStyle+xml"/>
  <Override PartName="/word/diagrams/colors61.xml" ContentType="application/vnd.openxmlformats-officedocument.drawingml.diagramColors+xml"/>
  <Override PartName="/word/diagrams/drawing61.xml" ContentType="application/vnd.ms-office.drawingml.diagramDrawing+xml"/>
  <Override PartName="/word/diagrams/data62.xml" ContentType="application/vnd.openxmlformats-officedocument.drawingml.diagramData+xml"/>
  <Override PartName="/word/diagrams/layout62.xml" ContentType="application/vnd.openxmlformats-officedocument.drawingml.diagramLayout+xml"/>
  <Override PartName="/word/diagrams/quickStyle62.xml" ContentType="application/vnd.openxmlformats-officedocument.drawingml.diagramStyle+xml"/>
  <Override PartName="/word/diagrams/colors62.xml" ContentType="application/vnd.openxmlformats-officedocument.drawingml.diagramColors+xml"/>
  <Override PartName="/word/diagrams/drawing62.xml" ContentType="application/vnd.ms-office.drawingml.diagramDrawing+xml"/>
  <Override PartName="/word/diagrams/data63.xml" ContentType="application/vnd.openxmlformats-officedocument.drawingml.diagramData+xml"/>
  <Override PartName="/word/diagrams/layout63.xml" ContentType="application/vnd.openxmlformats-officedocument.drawingml.diagramLayout+xml"/>
  <Override PartName="/word/diagrams/quickStyle63.xml" ContentType="application/vnd.openxmlformats-officedocument.drawingml.diagramStyle+xml"/>
  <Override PartName="/word/diagrams/colors63.xml" ContentType="application/vnd.openxmlformats-officedocument.drawingml.diagramColors+xml"/>
  <Override PartName="/word/diagrams/drawing63.xml" ContentType="application/vnd.ms-office.drawingml.diagramDrawing+xml"/>
  <Override PartName="/word/diagrams/data64.xml" ContentType="application/vnd.openxmlformats-officedocument.drawingml.diagramData+xml"/>
  <Override PartName="/word/diagrams/layout64.xml" ContentType="application/vnd.openxmlformats-officedocument.drawingml.diagramLayout+xml"/>
  <Override PartName="/word/diagrams/quickStyle64.xml" ContentType="application/vnd.openxmlformats-officedocument.drawingml.diagramStyle+xml"/>
  <Override PartName="/word/diagrams/colors64.xml" ContentType="application/vnd.openxmlformats-officedocument.drawingml.diagramColors+xml"/>
  <Override PartName="/word/diagrams/drawing64.xml" ContentType="application/vnd.ms-office.drawingml.diagramDrawing+xml"/>
  <Override PartName="/word/diagrams/data65.xml" ContentType="application/vnd.openxmlformats-officedocument.drawingml.diagramData+xml"/>
  <Override PartName="/word/diagrams/layout65.xml" ContentType="application/vnd.openxmlformats-officedocument.drawingml.diagramLayout+xml"/>
  <Override PartName="/word/diagrams/quickStyle65.xml" ContentType="application/vnd.openxmlformats-officedocument.drawingml.diagramStyle+xml"/>
  <Override PartName="/word/diagrams/colors65.xml" ContentType="application/vnd.openxmlformats-officedocument.drawingml.diagramColors+xml"/>
  <Override PartName="/word/diagrams/drawing65.xml" ContentType="application/vnd.ms-office.drawingml.diagramDrawing+xml"/>
  <Override PartName="/word/diagrams/data66.xml" ContentType="application/vnd.openxmlformats-officedocument.drawingml.diagramData+xml"/>
  <Override PartName="/word/diagrams/layout66.xml" ContentType="application/vnd.openxmlformats-officedocument.drawingml.diagramLayout+xml"/>
  <Override PartName="/word/diagrams/quickStyle66.xml" ContentType="application/vnd.openxmlformats-officedocument.drawingml.diagramStyle+xml"/>
  <Override PartName="/word/diagrams/colors66.xml" ContentType="application/vnd.openxmlformats-officedocument.drawingml.diagramColors+xml"/>
  <Override PartName="/word/diagrams/drawing66.xml" ContentType="application/vnd.ms-office.drawingml.diagramDrawing+xml"/>
  <Override PartName="/word/diagrams/data67.xml" ContentType="application/vnd.openxmlformats-officedocument.drawingml.diagramData+xml"/>
  <Override PartName="/word/diagrams/layout67.xml" ContentType="application/vnd.openxmlformats-officedocument.drawingml.diagramLayout+xml"/>
  <Override PartName="/word/diagrams/quickStyle67.xml" ContentType="application/vnd.openxmlformats-officedocument.drawingml.diagramStyle+xml"/>
  <Override PartName="/word/diagrams/colors67.xml" ContentType="application/vnd.openxmlformats-officedocument.drawingml.diagramColors+xml"/>
  <Override PartName="/word/diagrams/drawing6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196DAFC" w14:textId="77777777" w:rsidR="0062722A" w:rsidRPr="006F1979" w:rsidRDefault="000832CA" w:rsidP="00115A76">
      <w:pPr>
        <w:jc w:val="center"/>
        <w:rPr>
          <w:rFonts w:asciiTheme="majorHAnsi" w:hAnsiTheme="majorHAnsi"/>
          <w:b/>
          <w:bCs/>
          <w:sz w:val="36"/>
          <w:szCs w:val="36"/>
          <w:lang w:val="az-Latn-AZ"/>
        </w:rPr>
      </w:pPr>
      <w:r>
        <w:rPr>
          <w:rFonts w:asciiTheme="majorHAnsi" w:hAnsiTheme="majorHAnsi"/>
          <w:b/>
          <w:bCs/>
          <w:sz w:val="36"/>
          <w:szCs w:val="36"/>
          <w:lang w:val="az-Latn-AZ"/>
        </w:rPr>
        <w:t xml:space="preserve">ÜÇ </w:t>
      </w:r>
      <w:r w:rsidR="00E11F01" w:rsidRPr="006F1979">
        <w:rPr>
          <w:rFonts w:asciiTheme="majorHAnsi" w:hAnsiTheme="majorHAnsi"/>
          <w:b/>
          <w:bCs/>
          <w:sz w:val="36"/>
          <w:szCs w:val="36"/>
          <w:lang w:val="az-Latn-AZ"/>
        </w:rPr>
        <w:t>Ə</w:t>
      </w:r>
      <w:r>
        <w:rPr>
          <w:rFonts w:asciiTheme="majorHAnsi" w:hAnsiTheme="majorHAnsi"/>
          <w:b/>
          <w:bCs/>
          <w:sz w:val="36"/>
          <w:szCs w:val="36"/>
          <w:lang w:val="az-Latn-AZ"/>
        </w:rPr>
        <w:t>SAS</w:t>
      </w:r>
      <w:r w:rsidR="0062722A" w:rsidRPr="006F1979">
        <w:rPr>
          <w:rFonts w:asciiTheme="majorHAnsi" w:hAnsiTheme="majorHAnsi"/>
          <w:b/>
          <w:bCs/>
          <w:sz w:val="36"/>
          <w:szCs w:val="36"/>
          <w:lang w:val="az-Latn-AZ"/>
        </w:rPr>
        <w:t xml:space="preserve"> VƏ ONU</w:t>
      </w:r>
      <w:r w:rsidR="00E11F01" w:rsidRPr="006F1979">
        <w:rPr>
          <w:rFonts w:asciiTheme="majorHAnsi" w:hAnsiTheme="majorHAnsi"/>
          <w:b/>
          <w:bCs/>
          <w:sz w:val="36"/>
          <w:szCs w:val="36"/>
          <w:lang w:val="az-Latn-AZ"/>
        </w:rPr>
        <w:t>N</w:t>
      </w:r>
      <w:r>
        <w:rPr>
          <w:rFonts w:asciiTheme="majorHAnsi" w:hAnsiTheme="majorHAnsi"/>
          <w:b/>
          <w:bCs/>
          <w:sz w:val="36"/>
          <w:szCs w:val="36"/>
          <w:lang w:val="az-Latn-AZ"/>
        </w:rPr>
        <w:t xml:space="preserve"> </w:t>
      </w:r>
      <w:r w:rsidR="00115A76" w:rsidRPr="006F1979">
        <w:rPr>
          <w:rFonts w:asciiTheme="majorHAnsi" w:hAnsiTheme="majorHAnsi"/>
          <w:b/>
          <w:bCs/>
          <w:sz w:val="36"/>
          <w:szCs w:val="36"/>
          <w:lang w:val="az-Latn-AZ"/>
        </w:rPr>
        <w:t>DƏLİLLƏRİNİN</w:t>
      </w:r>
    </w:p>
    <w:p w14:paraId="035BD2FD" w14:textId="77777777" w:rsidR="008E725E" w:rsidRPr="006F1979" w:rsidRDefault="00031552" w:rsidP="0062722A">
      <w:pPr>
        <w:jc w:val="center"/>
        <w:rPr>
          <w:rFonts w:asciiTheme="majorHAnsi" w:hAnsiTheme="majorHAnsi"/>
          <w:b/>
          <w:bCs/>
          <w:sz w:val="36"/>
          <w:szCs w:val="36"/>
          <w:lang w:val="az-Latn-AZ"/>
        </w:rPr>
      </w:pPr>
      <w:r w:rsidRPr="006F1979">
        <w:rPr>
          <w:rFonts w:asciiTheme="majorHAnsi" w:hAnsiTheme="majorHAnsi"/>
          <w:b/>
          <w:bCs/>
          <w:sz w:val="36"/>
          <w:szCs w:val="36"/>
          <w:lang w:val="az-Latn-AZ"/>
        </w:rPr>
        <w:t xml:space="preserve"> ŞƏRHİ</w:t>
      </w:r>
    </w:p>
    <w:p w14:paraId="74B9D46D" w14:textId="77777777" w:rsidR="008E725E" w:rsidRPr="00A80CE4" w:rsidRDefault="008E725E" w:rsidP="0062722A">
      <w:pPr>
        <w:jc w:val="center"/>
        <w:rPr>
          <w:rFonts w:asciiTheme="majorHAnsi" w:hAnsiTheme="majorHAnsi"/>
          <w:b/>
          <w:bCs/>
          <w:sz w:val="24"/>
          <w:szCs w:val="24"/>
          <w:lang w:val="az-Latn-AZ"/>
        </w:rPr>
      </w:pPr>
    </w:p>
    <w:p w14:paraId="1817535C" w14:textId="77777777" w:rsidR="008E725E" w:rsidRPr="00A80CE4" w:rsidRDefault="008E725E" w:rsidP="0062722A">
      <w:pPr>
        <w:jc w:val="center"/>
        <w:rPr>
          <w:rFonts w:asciiTheme="majorHAnsi" w:hAnsiTheme="majorHAnsi"/>
          <w:b/>
          <w:bCs/>
          <w:sz w:val="24"/>
          <w:szCs w:val="24"/>
          <w:lang w:val="az-Latn-AZ"/>
        </w:rPr>
      </w:pPr>
    </w:p>
    <w:p w14:paraId="51E5AA57" w14:textId="77777777" w:rsidR="008E725E" w:rsidRPr="00A80CE4" w:rsidRDefault="008E725E" w:rsidP="0062722A">
      <w:pPr>
        <w:jc w:val="center"/>
        <w:rPr>
          <w:rFonts w:asciiTheme="majorHAnsi" w:hAnsiTheme="majorHAnsi"/>
          <w:b/>
          <w:bCs/>
          <w:sz w:val="24"/>
          <w:szCs w:val="24"/>
          <w:lang w:val="az-Latn-AZ"/>
        </w:rPr>
      </w:pPr>
    </w:p>
    <w:p w14:paraId="72C4B51A" w14:textId="77777777" w:rsidR="008E725E" w:rsidRPr="00A80CE4" w:rsidRDefault="008E725E" w:rsidP="0062722A">
      <w:pPr>
        <w:jc w:val="center"/>
        <w:rPr>
          <w:rFonts w:asciiTheme="majorHAnsi" w:hAnsiTheme="majorHAnsi"/>
          <w:b/>
          <w:bCs/>
          <w:sz w:val="24"/>
          <w:szCs w:val="24"/>
          <w:lang w:val="az-Latn-AZ"/>
        </w:rPr>
      </w:pPr>
    </w:p>
    <w:p w14:paraId="7F649D0E" w14:textId="77777777" w:rsidR="008E725E" w:rsidRPr="00A80CE4" w:rsidRDefault="008E725E" w:rsidP="0062722A">
      <w:pPr>
        <w:jc w:val="center"/>
        <w:rPr>
          <w:rFonts w:asciiTheme="majorHAnsi" w:hAnsiTheme="majorHAnsi"/>
          <w:b/>
          <w:bCs/>
          <w:sz w:val="24"/>
          <w:szCs w:val="24"/>
          <w:lang w:val="az-Latn-AZ"/>
        </w:rPr>
      </w:pPr>
    </w:p>
    <w:p w14:paraId="51EA109B" w14:textId="77777777" w:rsidR="008E725E" w:rsidRPr="00A80CE4" w:rsidRDefault="008E725E" w:rsidP="0062722A">
      <w:pPr>
        <w:jc w:val="center"/>
        <w:rPr>
          <w:rFonts w:asciiTheme="majorHAnsi" w:hAnsiTheme="majorHAnsi"/>
          <w:b/>
          <w:bCs/>
          <w:sz w:val="24"/>
          <w:szCs w:val="24"/>
          <w:lang w:val="az-Latn-AZ"/>
        </w:rPr>
      </w:pPr>
    </w:p>
    <w:p w14:paraId="1B8BE127" w14:textId="77777777" w:rsidR="00A65E13" w:rsidRPr="00A80CE4" w:rsidRDefault="008E725E" w:rsidP="0062722A">
      <w:pPr>
        <w:jc w:val="center"/>
        <w:rPr>
          <w:rFonts w:asciiTheme="majorHAnsi" w:hAnsiTheme="majorHAnsi"/>
          <w:b/>
          <w:bCs/>
          <w:sz w:val="24"/>
          <w:szCs w:val="24"/>
          <w:lang w:val="az-Latn-AZ"/>
        </w:rPr>
      </w:pPr>
      <w:r w:rsidRPr="00A80CE4">
        <w:rPr>
          <w:rFonts w:asciiTheme="majorHAnsi" w:hAnsiTheme="majorHAnsi"/>
          <w:b/>
          <w:bCs/>
          <w:sz w:val="24"/>
          <w:szCs w:val="24"/>
          <w:lang w:val="az-Latn-AZ"/>
        </w:rPr>
        <w:t xml:space="preserve">Muhamməd </w:t>
      </w:r>
      <w:r w:rsidR="006C2915">
        <w:rPr>
          <w:rFonts w:asciiTheme="majorHAnsi" w:hAnsiTheme="majorHAnsi"/>
          <w:b/>
          <w:bCs/>
          <w:sz w:val="24"/>
          <w:szCs w:val="24"/>
          <w:lang w:val="az-Latn-AZ"/>
        </w:rPr>
        <w:t>İbn Abdul-Vahhab İbn Suleyman  ət-T</w:t>
      </w:r>
      <w:r w:rsidRPr="00A80CE4">
        <w:rPr>
          <w:rFonts w:asciiTheme="majorHAnsi" w:hAnsiTheme="majorHAnsi"/>
          <w:b/>
          <w:bCs/>
          <w:sz w:val="24"/>
          <w:szCs w:val="24"/>
          <w:lang w:val="az-Latn-AZ"/>
        </w:rPr>
        <w:t>əmimi</w:t>
      </w:r>
    </w:p>
    <w:p w14:paraId="60495CA6" w14:textId="77777777" w:rsidR="008E725E" w:rsidRPr="00A80CE4" w:rsidRDefault="008E725E" w:rsidP="0062722A">
      <w:pPr>
        <w:jc w:val="center"/>
        <w:rPr>
          <w:rFonts w:asciiTheme="majorHAnsi" w:hAnsiTheme="majorHAnsi"/>
          <w:b/>
          <w:bCs/>
          <w:sz w:val="24"/>
          <w:szCs w:val="24"/>
          <w:lang w:val="az-Latn-AZ"/>
        </w:rPr>
      </w:pPr>
    </w:p>
    <w:p w14:paraId="79743114" w14:textId="77777777" w:rsidR="008E725E" w:rsidRPr="00A80CE4" w:rsidRDefault="008E725E" w:rsidP="0062722A">
      <w:pPr>
        <w:jc w:val="center"/>
        <w:rPr>
          <w:rFonts w:asciiTheme="majorHAnsi" w:hAnsiTheme="majorHAnsi"/>
          <w:b/>
          <w:bCs/>
          <w:sz w:val="24"/>
          <w:szCs w:val="24"/>
          <w:lang w:val="az-Latn-AZ"/>
        </w:rPr>
      </w:pPr>
    </w:p>
    <w:p w14:paraId="798BD83A" w14:textId="77777777" w:rsidR="008E725E" w:rsidRPr="00A80CE4" w:rsidRDefault="008E725E" w:rsidP="0062722A">
      <w:pPr>
        <w:jc w:val="center"/>
        <w:rPr>
          <w:rFonts w:asciiTheme="majorHAnsi" w:hAnsiTheme="majorHAnsi"/>
          <w:b/>
          <w:bCs/>
          <w:sz w:val="24"/>
          <w:szCs w:val="24"/>
          <w:lang w:val="az-Latn-AZ"/>
        </w:rPr>
      </w:pPr>
    </w:p>
    <w:p w14:paraId="04F334F7" w14:textId="77777777" w:rsidR="008E725E" w:rsidRPr="00A80CE4" w:rsidRDefault="008E725E" w:rsidP="0062722A">
      <w:pPr>
        <w:jc w:val="center"/>
        <w:rPr>
          <w:rFonts w:asciiTheme="majorHAnsi" w:hAnsiTheme="majorHAnsi"/>
          <w:b/>
          <w:bCs/>
          <w:sz w:val="24"/>
          <w:szCs w:val="24"/>
          <w:lang w:val="az-Latn-AZ"/>
        </w:rPr>
      </w:pPr>
    </w:p>
    <w:p w14:paraId="0143A001" w14:textId="77777777" w:rsidR="008E725E" w:rsidRPr="00A80CE4" w:rsidRDefault="008E725E" w:rsidP="0062722A">
      <w:pPr>
        <w:jc w:val="center"/>
        <w:rPr>
          <w:rFonts w:asciiTheme="majorHAnsi" w:hAnsiTheme="majorHAnsi"/>
          <w:b/>
          <w:bCs/>
          <w:sz w:val="24"/>
          <w:szCs w:val="24"/>
          <w:lang w:val="az-Latn-AZ"/>
        </w:rPr>
      </w:pPr>
    </w:p>
    <w:p w14:paraId="1A5E09A7" w14:textId="77777777" w:rsidR="008E725E" w:rsidRPr="00A80CE4" w:rsidRDefault="008E725E" w:rsidP="0062722A">
      <w:pPr>
        <w:jc w:val="center"/>
        <w:rPr>
          <w:rFonts w:asciiTheme="majorHAnsi" w:hAnsiTheme="majorHAnsi"/>
          <w:b/>
          <w:bCs/>
          <w:sz w:val="24"/>
          <w:szCs w:val="24"/>
          <w:lang w:val="az-Latn-AZ"/>
        </w:rPr>
      </w:pPr>
    </w:p>
    <w:p w14:paraId="24A5037E" w14:textId="77777777" w:rsidR="008E725E" w:rsidRPr="00A80CE4" w:rsidRDefault="008E725E" w:rsidP="0062722A">
      <w:pPr>
        <w:jc w:val="center"/>
        <w:rPr>
          <w:rFonts w:asciiTheme="majorHAnsi" w:hAnsiTheme="majorHAnsi"/>
          <w:b/>
          <w:bCs/>
          <w:sz w:val="24"/>
          <w:szCs w:val="24"/>
          <w:lang w:val="az-Latn-AZ"/>
        </w:rPr>
      </w:pPr>
      <w:r w:rsidRPr="00A80CE4">
        <w:rPr>
          <w:rFonts w:asciiTheme="majorHAnsi" w:hAnsiTheme="majorHAnsi"/>
          <w:b/>
          <w:bCs/>
          <w:sz w:val="24"/>
          <w:szCs w:val="24"/>
          <w:lang w:val="az-Latn-AZ"/>
        </w:rPr>
        <w:t>Heysə</w:t>
      </w:r>
      <w:r w:rsidR="0025173D">
        <w:rPr>
          <w:rFonts w:asciiTheme="majorHAnsi" w:hAnsiTheme="majorHAnsi"/>
          <w:b/>
          <w:bCs/>
          <w:sz w:val="24"/>
          <w:szCs w:val="24"/>
          <w:lang w:val="az-Latn-AZ"/>
        </w:rPr>
        <w:t>m</w:t>
      </w:r>
      <w:r w:rsidRPr="00A80CE4">
        <w:rPr>
          <w:rFonts w:asciiTheme="majorHAnsi" w:hAnsiTheme="majorHAnsi"/>
          <w:b/>
          <w:bCs/>
          <w:sz w:val="24"/>
          <w:szCs w:val="24"/>
          <w:lang w:val="az-Latn-AZ"/>
        </w:rPr>
        <w:t xml:space="preserve"> İbn Cəmil Sərhani </w:t>
      </w:r>
    </w:p>
    <w:p w14:paraId="6983C41D" w14:textId="77777777" w:rsidR="008E725E" w:rsidRPr="00A80CE4" w:rsidRDefault="008E725E" w:rsidP="0062722A">
      <w:pPr>
        <w:jc w:val="center"/>
        <w:rPr>
          <w:rFonts w:asciiTheme="majorHAnsi" w:hAnsiTheme="majorHAnsi"/>
          <w:b/>
          <w:bCs/>
          <w:sz w:val="24"/>
          <w:szCs w:val="24"/>
          <w:lang w:val="az-Latn-AZ"/>
        </w:rPr>
      </w:pPr>
      <w:r w:rsidRPr="00A80CE4">
        <w:rPr>
          <w:rFonts w:asciiTheme="majorHAnsi" w:hAnsiTheme="majorHAnsi"/>
          <w:b/>
          <w:bCs/>
          <w:sz w:val="24"/>
          <w:szCs w:val="24"/>
          <w:lang w:val="az-Latn-AZ"/>
        </w:rPr>
        <w:t>Peyğəmbər məscidinin müəllimi</w:t>
      </w:r>
    </w:p>
    <w:p w14:paraId="7F076BBA" w14:textId="77777777" w:rsidR="00031552" w:rsidRPr="00A80CE4" w:rsidRDefault="00031552" w:rsidP="00031552">
      <w:pPr>
        <w:jc w:val="center"/>
        <w:rPr>
          <w:rFonts w:asciiTheme="majorHAnsi" w:hAnsiTheme="majorHAnsi"/>
          <w:b/>
          <w:bCs/>
          <w:sz w:val="24"/>
          <w:szCs w:val="24"/>
          <w:lang w:val="az-Latn-AZ"/>
        </w:rPr>
      </w:pPr>
    </w:p>
    <w:p w14:paraId="5ABCC956" w14:textId="77777777" w:rsidR="00031552" w:rsidRPr="00A80CE4" w:rsidRDefault="00031552">
      <w:pPr>
        <w:rPr>
          <w:rFonts w:asciiTheme="majorHAnsi" w:hAnsiTheme="majorHAnsi"/>
          <w:b/>
          <w:bCs/>
          <w:sz w:val="24"/>
          <w:szCs w:val="24"/>
          <w:lang w:val="az-Latn-AZ"/>
        </w:rPr>
      </w:pPr>
      <w:r w:rsidRPr="00A80CE4">
        <w:rPr>
          <w:rFonts w:asciiTheme="majorHAnsi" w:hAnsiTheme="majorHAnsi"/>
          <w:b/>
          <w:bCs/>
          <w:sz w:val="24"/>
          <w:szCs w:val="24"/>
          <w:lang w:val="az-Latn-AZ"/>
        </w:rPr>
        <w:br w:type="page"/>
      </w:r>
    </w:p>
    <w:p w14:paraId="1784D15F" w14:textId="77777777" w:rsidR="00031552" w:rsidRPr="00A80CE4" w:rsidRDefault="00031552" w:rsidP="00031552">
      <w:pPr>
        <w:jc w:val="center"/>
        <w:rPr>
          <w:rFonts w:asciiTheme="majorHAnsi" w:hAnsiTheme="majorHAnsi"/>
          <w:sz w:val="24"/>
          <w:szCs w:val="24"/>
          <w:lang w:val="az-Latn-AZ"/>
        </w:rPr>
      </w:pPr>
      <w:r w:rsidRPr="00A80CE4">
        <w:rPr>
          <w:rFonts w:asciiTheme="majorHAnsi" w:hAnsiTheme="majorHAnsi"/>
          <w:sz w:val="24"/>
          <w:szCs w:val="24"/>
          <w:lang w:val="az-Latn-AZ"/>
        </w:rPr>
        <w:lastRenderedPageBreak/>
        <w:t>Rəhmli və Mərhəmətli Allahın adı ilə</w:t>
      </w:r>
    </w:p>
    <w:p w14:paraId="5D60D6EB" w14:textId="77777777" w:rsidR="00EC655F" w:rsidRPr="00A80CE4" w:rsidRDefault="00003065" w:rsidP="00E11F01">
      <w:pPr>
        <w:ind w:firstLine="720"/>
        <w:rPr>
          <w:rFonts w:asciiTheme="majorHAnsi" w:hAnsiTheme="majorHAnsi"/>
          <w:sz w:val="24"/>
          <w:szCs w:val="24"/>
          <w:lang w:val="az-Latn-AZ"/>
        </w:rPr>
      </w:pPr>
      <w:r w:rsidRPr="00A80CE4">
        <w:rPr>
          <w:rFonts w:asciiTheme="majorHAnsi" w:hAnsiTheme="majorHAnsi"/>
          <w:sz w:val="24"/>
          <w:szCs w:val="24"/>
          <w:lang w:val="az-Latn-AZ"/>
        </w:rPr>
        <w:t xml:space="preserve">Həqiqətən həmd Allaha məxsusdur. Biz Ona həmd edir, Ondan kömək və günahlarımızın bağışlanmasını istəyirik. Nəfslərimizin şərindən və pis əməllərimizdən Allaha sığınırıq. Allahın doğru yola yönəltdiyini azdıran, azdırdığını isə doğru yola yönəldən olmaz. </w:t>
      </w:r>
      <w:r w:rsidR="00EC655F" w:rsidRPr="00A80CE4">
        <w:rPr>
          <w:rFonts w:asciiTheme="majorHAnsi" w:hAnsiTheme="majorHAnsi"/>
          <w:sz w:val="24"/>
          <w:szCs w:val="24"/>
          <w:lang w:val="az-Latn-AZ"/>
        </w:rPr>
        <w:t xml:space="preserve">Şahidlik edirəm ki, Allahdan başqa ibadətə layiq haqq məbud yoxdur, O təkdir və </w:t>
      </w:r>
      <w:r w:rsidR="00E11F01" w:rsidRPr="00A80CE4">
        <w:rPr>
          <w:rFonts w:asciiTheme="majorHAnsi" w:hAnsiTheme="majorHAnsi"/>
          <w:sz w:val="24"/>
          <w:szCs w:val="24"/>
          <w:lang w:val="az-Latn-AZ"/>
        </w:rPr>
        <w:t>ortağı</w:t>
      </w:r>
      <w:r w:rsidR="00EC655F" w:rsidRPr="00A80CE4">
        <w:rPr>
          <w:rFonts w:asciiTheme="majorHAnsi" w:hAnsiTheme="majorHAnsi"/>
          <w:sz w:val="24"/>
          <w:szCs w:val="24"/>
          <w:lang w:val="az-Latn-AZ"/>
        </w:rPr>
        <w:t xml:space="preserve"> yoxdur. Şahidlik edirəm ki, Məhəmməd Onun qulu və elçisidir.</w:t>
      </w:r>
      <w:r w:rsidR="0009093D" w:rsidRPr="00A80CE4">
        <w:rPr>
          <w:rFonts w:asciiTheme="majorHAnsi" w:hAnsiTheme="majorHAnsi"/>
          <w:sz w:val="24"/>
          <w:szCs w:val="24"/>
          <w:lang w:val="az-Latn-AZ"/>
        </w:rPr>
        <w:t xml:space="preserve"> Bundan sonra:</w:t>
      </w:r>
    </w:p>
    <w:p w14:paraId="6721D20E" w14:textId="77777777" w:rsidR="008A302B" w:rsidRPr="006F1979" w:rsidRDefault="008A302B" w:rsidP="008A302B">
      <w:pPr>
        <w:ind w:firstLine="720"/>
        <w:jc w:val="center"/>
        <w:rPr>
          <w:rFonts w:asciiTheme="majorHAnsi" w:hAnsiTheme="majorHAnsi"/>
          <w:b/>
          <w:bCs/>
          <w:i/>
          <w:iCs/>
          <w:color w:val="FF0000"/>
          <w:sz w:val="32"/>
          <w:szCs w:val="32"/>
          <w:lang w:val="az-Latn-AZ"/>
        </w:rPr>
      </w:pPr>
      <w:r w:rsidRPr="006F1979">
        <w:rPr>
          <w:rFonts w:asciiTheme="majorHAnsi" w:hAnsiTheme="majorHAnsi"/>
          <w:b/>
          <w:bCs/>
          <w:i/>
          <w:iCs/>
          <w:color w:val="FF0000"/>
          <w:sz w:val="32"/>
          <w:szCs w:val="32"/>
          <w:lang w:val="az-Latn-AZ"/>
        </w:rPr>
        <w:t>Müqəddimə</w:t>
      </w:r>
    </w:p>
    <w:p w14:paraId="17845761" w14:textId="77777777" w:rsidR="008A302B" w:rsidRPr="00A80CE4" w:rsidRDefault="008A302B" w:rsidP="008A302B">
      <w:pPr>
        <w:ind w:firstLine="720"/>
        <w:jc w:val="center"/>
        <w:rPr>
          <w:rFonts w:asciiTheme="majorHAnsi" w:hAnsiTheme="majorHAnsi"/>
          <w:sz w:val="24"/>
          <w:szCs w:val="24"/>
          <w:lang w:val="az-Latn-AZ"/>
        </w:rPr>
      </w:pPr>
      <w:r w:rsidRPr="00A80CE4">
        <w:rPr>
          <w:rFonts w:asciiTheme="majorHAnsi" w:hAnsiTheme="majorHAnsi"/>
          <w:sz w:val="24"/>
          <w:szCs w:val="24"/>
          <w:lang w:val="az-Latn-AZ"/>
        </w:rPr>
        <w:t>Bu mətnin müəllifi</w:t>
      </w:r>
    </w:p>
    <w:p w14:paraId="4B18D41E" w14:textId="77777777" w:rsidR="008A302B" w:rsidRPr="00A80CE4" w:rsidRDefault="008A302B" w:rsidP="008A302B">
      <w:pPr>
        <w:ind w:firstLine="720"/>
        <w:rPr>
          <w:rFonts w:asciiTheme="majorHAnsi" w:hAnsiTheme="majorHAnsi"/>
          <w:sz w:val="24"/>
          <w:szCs w:val="24"/>
          <w:lang w:val="az-Latn-AZ"/>
        </w:rPr>
      </w:pPr>
      <w:r w:rsidRPr="00A80CE4">
        <w:rPr>
          <w:rFonts w:asciiTheme="majorHAnsi" w:hAnsiTheme="majorHAnsi"/>
          <w:sz w:val="24"/>
          <w:szCs w:val="24"/>
          <w:lang w:val="az-Latn-AZ"/>
        </w:rPr>
        <w:t>İslam şeyxi və yenidən tövhidə dəvətdə fəal olan imam: Məhəmməd İbn Abdul Vahhab İbn Süleyman ət-Təmimi. Ləqəbi: Əbul Huseyn.</w:t>
      </w:r>
    </w:p>
    <w:p w14:paraId="128E5F5D" w14:textId="77777777" w:rsidR="008A302B" w:rsidRPr="00A80CE4" w:rsidRDefault="008A302B" w:rsidP="008A302B">
      <w:pPr>
        <w:ind w:firstLine="720"/>
        <w:rPr>
          <w:rFonts w:asciiTheme="majorHAnsi" w:hAnsiTheme="majorHAnsi"/>
          <w:sz w:val="24"/>
          <w:szCs w:val="24"/>
          <w:lang w:val="az-Latn-AZ"/>
        </w:rPr>
      </w:pPr>
      <w:r w:rsidRPr="00A80CE4">
        <w:rPr>
          <w:rFonts w:asciiTheme="majorHAnsi" w:hAnsiTheme="majorHAnsi"/>
          <w:sz w:val="24"/>
          <w:szCs w:val="24"/>
          <w:lang w:val="az-Latn-AZ"/>
        </w:rPr>
        <w:t>O, hicri tarixinin 1115-ci ilində Uyeynə</w:t>
      </w:r>
      <w:r w:rsidR="000832CA">
        <w:rPr>
          <w:rFonts w:asciiTheme="majorHAnsi" w:hAnsiTheme="majorHAnsi"/>
          <w:sz w:val="24"/>
          <w:szCs w:val="24"/>
          <w:lang w:val="az-Latn-AZ"/>
        </w:rPr>
        <w:t xml:space="preserve"> şəhərin</w:t>
      </w:r>
      <w:r w:rsidRPr="00A80CE4">
        <w:rPr>
          <w:rFonts w:asciiTheme="majorHAnsi" w:hAnsiTheme="majorHAnsi"/>
          <w:sz w:val="24"/>
          <w:szCs w:val="24"/>
          <w:lang w:val="az-Latn-AZ"/>
        </w:rPr>
        <w:t>də anadan olmuş, hicri tarixinin 1206-cı ilində D</w:t>
      </w:r>
      <w:r w:rsidR="000832CA">
        <w:rPr>
          <w:rFonts w:asciiTheme="majorHAnsi" w:hAnsiTheme="majorHAnsi"/>
          <w:sz w:val="24"/>
          <w:szCs w:val="24"/>
          <w:lang w:val="az-Latn-AZ"/>
        </w:rPr>
        <w:t>i</w:t>
      </w:r>
      <w:r w:rsidRPr="00A80CE4">
        <w:rPr>
          <w:rFonts w:asciiTheme="majorHAnsi" w:hAnsiTheme="majorHAnsi"/>
          <w:sz w:val="24"/>
          <w:szCs w:val="24"/>
          <w:lang w:val="az-Latn-AZ"/>
        </w:rPr>
        <w:t>riyyə</w:t>
      </w:r>
      <w:r w:rsidR="000832CA">
        <w:rPr>
          <w:rFonts w:asciiTheme="majorHAnsi" w:hAnsiTheme="majorHAnsi"/>
          <w:sz w:val="24"/>
          <w:szCs w:val="24"/>
          <w:lang w:val="az-Latn-AZ"/>
        </w:rPr>
        <w:t xml:space="preserve"> şəhərin</w:t>
      </w:r>
      <w:r w:rsidRPr="00A80CE4">
        <w:rPr>
          <w:rFonts w:asciiTheme="majorHAnsi" w:hAnsiTheme="majorHAnsi"/>
          <w:sz w:val="24"/>
          <w:szCs w:val="24"/>
          <w:lang w:val="az-Latn-AZ"/>
        </w:rPr>
        <w:t xml:space="preserve">də vəfat etmişdir. </w:t>
      </w:r>
    </w:p>
    <w:p w14:paraId="7AED2BCD" w14:textId="77777777" w:rsidR="00084C56" w:rsidRPr="00A80CE4" w:rsidRDefault="00171531" w:rsidP="00084C56">
      <w:pPr>
        <w:ind w:firstLine="720"/>
        <w:jc w:val="center"/>
        <w:rPr>
          <w:rFonts w:asciiTheme="majorHAnsi" w:hAnsiTheme="majorHAnsi"/>
          <w:sz w:val="24"/>
          <w:szCs w:val="24"/>
          <w:lang w:val="az-Latn-AZ"/>
        </w:rPr>
      </w:pPr>
      <w:r>
        <w:rPr>
          <w:rFonts w:asciiTheme="majorHAnsi" w:hAnsiTheme="majorHAnsi"/>
          <w:noProof/>
          <w:sz w:val="24"/>
          <w:szCs w:val="24"/>
          <w:lang w:val="ru-RU" w:eastAsia="ru-RU"/>
        </w:rPr>
        <w:pict w14:anchorId="42F12888">
          <v:line id="_x041f__x0440__x044f__x043c__x0430__x044f__x0020__x0441__x043e__x0435__x0434__x0438__x043d__x0438__x0442__x0435__x043b__x044c__x043d__x0430__x044f__x0020__x043b__x0438__x043d__x0438__x044f__x0020_68" o:spid="_x0000_s1026" style="position:absolute;left:0;text-align:left;z-index:251659264;visibility:visible;mso-height-relative:margin" from="150.8pt,315.8pt" to="150.8pt,3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" strokecolor="#f79646 [3209]" strokeweight="2pt">
            <v:shadow on="t" opacity="24903f" origin=",.5" offset="0,20000emu"/>
          </v:line>
        </w:pict>
      </w:r>
      <w:r>
        <w:rPr>
          <w:rFonts w:asciiTheme="majorHAnsi" w:hAnsiTheme="majorHAnsi"/>
          <w:noProof/>
          <w:sz w:val="24"/>
          <w:szCs w:val="24"/>
          <w:lang w:val="ru-RU" w:eastAsia="ru-RU"/>
        </w:rPr>
        <w:pict w14:anchorId="38ACB9E1">
          <v:line id="_x041f__x0440__x044f__x043c__x0430__x044f__x0020__x0441__x043e__x0435__x0434__x0438__x043d__x0438__x0442__x0435__x043b__x044c__x043d__x0430__x044f__x0020__x043b__x0438__x043d__x0438__x044f__x0020_69" o:spid="_x0000_s1034" style="position:absolute;left:0;text-align:left;z-index:251661312;visibility:visible;mso-height-relative:margin" from="372.25pt,315.75pt" to="372.2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" strokecolor="#f79646 [3209]" strokeweight="2pt">
            <v:shadow on="t" opacity="24903f" origin=",.5" offset="0,20000emu"/>
          </v:line>
        </w:pict>
      </w:r>
      <w:r w:rsidR="00084C56" w:rsidRPr="00A80CE4">
        <w:rPr>
          <w:rFonts w:asciiTheme="majorHAnsi" w:hAnsiTheme="majorHAnsi"/>
          <w:noProof/>
          <w:sz w:val="24"/>
          <w:szCs w:val="24"/>
          <w:lang w:val="ru-RU" w:eastAsia="ru-RU"/>
        </w:rPr>
        <w:drawing>
          <wp:inline distT="0" distB="0" distL="0" distR="0" wp14:anchorId="5563C9B9" wp14:editId="703EA801">
            <wp:extent cx="5848710" cy="5305245"/>
            <wp:effectExtent l="7620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7B66070" w14:textId="77777777" w:rsidR="00F90252" w:rsidRPr="00A80CE4" w:rsidRDefault="00F90252" w:rsidP="00084C56">
      <w:pPr>
        <w:ind w:firstLine="720"/>
        <w:jc w:val="center"/>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2EC01A7C" wp14:editId="1AC4E516">
            <wp:extent cx="3260784" cy="681486"/>
            <wp:effectExtent l="76200" t="50800" r="41275" b="29845"/>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A9EAA64" w14:textId="77777777" w:rsidR="0012644C" w:rsidRPr="00A80CE4" w:rsidRDefault="00CB309F" w:rsidP="000832CA">
      <w:pPr>
        <w:ind w:firstLine="720"/>
        <w:rPr>
          <w:rFonts w:asciiTheme="majorHAnsi" w:hAnsiTheme="majorHAnsi"/>
          <w:sz w:val="24"/>
          <w:szCs w:val="24"/>
          <w:lang w:val="az-Latn-AZ"/>
        </w:rPr>
      </w:pPr>
      <w:r w:rsidRPr="00A80CE4">
        <w:rPr>
          <w:rFonts w:asciiTheme="majorHAnsi" w:hAnsiTheme="majorHAnsi"/>
          <w:sz w:val="24"/>
          <w:szCs w:val="24"/>
          <w:lang w:val="az-Latn-AZ"/>
        </w:rPr>
        <w:t>Ə</w:t>
      </w:r>
      <w:r w:rsidR="0062722A" w:rsidRPr="00A80CE4">
        <w:rPr>
          <w:rFonts w:asciiTheme="majorHAnsi" w:hAnsiTheme="majorHAnsi"/>
          <w:sz w:val="24"/>
          <w:szCs w:val="24"/>
          <w:lang w:val="az-Latn-AZ"/>
        </w:rPr>
        <w:t xml:space="preserve">hli sünnə və </w:t>
      </w:r>
      <w:r w:rsidR="00907EBA" w:rsidRPr="00A80CE4">
        <w:rPr>
          <w:rFonts w:asciiTheme="majorHAnsi" w:hAnsiTheme="majorHAnsi"/>
          <w:sz w:val="24"/>
          <w:szCs w:val="24"/>
          <w:lang w:val="az-Latn-AZ"/>
        </w:rPr>
        <w:t>c</w:t>
      </w:r>
      <w:r w:rsidRPr="00A80CE4">
        <w:rPr>
          <w:rFonts w:asciiTheme="majorHAnsi" w:hAnsiTheme="majorHAnsi"/>
          <w:sz w:val="24"/>
          <w:szCs w:val="24"/>
          <w:lang w:val="az-Latn-AZ"/>
        </w:rPr>
        <w:t>amaa</w:t>
      </w:r>
      <w:r w:rsidR="00240D05" w:rsidRPr="00A80CE4">
        <w:rPr>
          <w:rFonts w:asciiTheme="majorHAnsi" w:hAnsiTheme="majorHAnsi"/>
          <w:sz w:val="24"/>
          <w:szCs w:val="24"/>
          <w:lang w:val="az-Latn-AZ"/>
        </w:rPr>
        <w:t>t</w:t>
      </w:r>
      <w:r w:rsidRPr="00A80CE4">
        <w:rPr>
          <w:rFonts w:asciiTheme="majorHAnsi" w:hAnsiTheme="majorHAnsi"/>
          <w:sz w:val="24"/>
          <w:szCs w:val="24"/>
          <w:lang w:val="az-Latn-AZ"/>
        </w:rPr>
        <w:t>ın saleh sələfləri və alimləri bu mübarək mətnə xüsusi diqqət yetiriblər</w:t>
      </w:r>
      <w:r w:rsidR="0062722A" w:rsidRPr="00A80CE4">
        <w:rPr>
          <w:rFonts w:asciiTheme="majorHAnsi" w:hAnsiTheme="majorHAnsi"/>
          <w:sz w:val="24"/>
          <w:szCs w:val="24"/>
          <w:lang w:val="az-Latn-AZ"/>
        </w:rPr>
        <w:t xml:space="preserve">. </w:t>
      </w:r>
      <w:r w:rsidR="00240D05" w:rsidRPr="00A80CE4">
        <w:rPr>
          <w:rFonts w:asciiTheme="majorHAnsi" w:hAnsiTheme="majorHAnsi"/>
          <w:sz w:val="24"/>
          <w:szCs w:val="24"/>
          <w:lang w:val="az-Latn-AZ"/>
        </w:rPr>
        <w:t>Çünki burada elə xeyir və faydalar var ki,</w:t>
      </w:r>
      <w:r w:rsidR="00A6670A" w:rsidRPr="00A80CE4">
        <w:rPr>
          <w:rFonts w:asciiTheme="majorHAnsi" w:hAnsiTheme="majorHAnsi"/>
          <w:sz w:val="24"/>
          <w:szCs w:val="24"/>
          <w:lang w:val="az-Latn-AZ"/>
        </w:rPr>
        <w:t xml:space="preserve"> elm öyrənmək istəyən </w:t>
      </w:r>
      <w:r w:rsidR="007E30F6" w:rsidRPr="00A80CE4">
        <w:rPr>
          <w:rFonts w:asciiTheme="majorHAnsi" w:hAnsiTheme="majorHAnsi"/>
          <w:sz w:val="24"/>
          <w:szCs w:val="24"/>
          <w:lang w:val="az-Latn-AZ"/>
        </w:rPr>
        <w:t xml:space="preserve">onları özü üçün qayda </w:t>
      </w:r>
      <w:r w:rsidR="000832CA">
        <w:rPr>
          <w:rFonts w:asciiTheme="majorHAnsi" w:hAnsiTheme="majorHAnsi"/>
          <w:sz w:val="24"/>
          <w:szCs w:val="24"/>
          <w:lang w:val="az-Latn-AZ"/>
        </w:rPr>
        <w:t>edib</w:t>
      </w:r>
      <w:r w:rsidR="007E30F6" w:rsidRPr="00A80CE4">
        <w:rPr>
          <w:rFonts w:asciiTheme="majorHAnsi" w:hAnsiTheme="majorHAnsi"/>
          <w:sz w:val="24"/>
          <w:szCs w:val="24"/>
          <w:lang w:val="az-Latn-AZ"/>
        </w:rPr>
        <w:t xml:space="preserve">, bu qaydaya </w:t>
      </w:r>
      <w:r w:rsidR="00A6670A" w:rsidRPr="00A80CE4">
        <w:rPr>
          <w:rFonts w:asciiTheme="majorHAnsi" w:hAnsiTheme="majorHAnsi"/>
          <w:sz w:val="24"/>
          <w:szCs w:val="24"/>
          <w:lang w:val="az-Latn-AZ"/>
        </w:rPr>
        <w:t>əsaslan</w:t>
      </w:r>
      <w:r w:rsidR="007E30F6" w:rsidRPr="00A80CE4">
        <w:rPr>
          <w:rFonts w:asciiTheme="majorHAnsi" w:hAnsiTheme="majorHAnsi"/>
          <w:sz w:val="24"/>
          <w:szCs w:val="24"/>
          <w:lang w:val="az-Latn-AZ"/>
        </w:rPr>
        <w:t>ır</w:t>
      </w:r>
      <w:r w:rsidR="00A6670A" w:rsidRPr="00A80CE4">
        <w:rPr>
          <w:rFonts w:asciiTheme="majorHAnsi" w:hAnsiTheme="majorHAnsi"/>
          <w:sz w:val="24"/>
          <w:szCs w:val="24"/>
          <w:lang w:val="az-Latn-AZ"/>
        </w:rPr>
        <w:t xml:space="preserve"> və</w:t>
      </w:r>
      <w:r w:rsidR="007E30F6" w:rsidRPr="00A80CE4">
        <w:rPr>
          <w:rFonts w:asciiTheme="majorHAnsi" w:hAnsiTheme="majorHAnsi"/>
          <w:sz w:val="24"/>
          <w:szCs w:val="24"/>
          <w:lang w:val="az-Latn-AZ"/>
        </w:rPr>
        <w:t xml:space="preserve"> islam elmini bunun</w:t>
      </w:r>
      <w:r w:rsidR="00A6670A" w:rsidRPr="00A80CE4">
        <w:rPr>
          <w:rFonts w:asciiTheme="majorHAnsi" w:hAnsiTheme="majorHAnsi"/>
          <w:sz w:val="24"/>
          <w:szCs w:val="24"/>
          <w:lang w:val="az-Latn-AZ"/>
        </w:rPr>
        <w:t xml:space="preserve"> üzərində qur</w:t>
      </w:r>
      <w:r w:rsidR="007E30F6" w:rsidRPr="00A80CE4">
        <w:rPr>
          <w:rFonts w:asciiTheme="majorHAnsi" w:hAnsiTheme="majorHAnsi"/>
          <w:sz w:val="24"/>
          <w:szCs w:val="24"/>
          <w:lang w:val="az-Latn-AZ"/>
        </w:rPr>
        <w:t xml:space="preserve">ur. </w:t>
      </w:r>
      <w:r w:rsidR="00002022" w:rsidRPr="00A80CE4">
        <w:rPr>
          <w:rFonts w:asciiTheme="majorHAnsi" w:hAnsiTheme="majorHAnsi"/>
          <w:sz w:val="24"/>
          <w:szCs w:val="24"/>
          <w:lang w:val="az-Latn-AZ"/>
        </w:rPr>
        <w:t>Biz də onlardan nümunə götürürük və bu yolda onların addımları ilə addımlayırıq.</w:t>
      </w:r>
    </w:p>
    <w:p w14:paraId="23FB81FE" w14:textId="77777777" w:rsidR="00CF51E8" w:rsidRPr="00A80CE4" w:rsidRDefault="00E53A31" w:rsidP="007E30F6">
      <w:pPr>
        <w:pStyle w:val="a5"/>
        <w:numPr>
          <w:ilvl w:val="0"/>
          <w:numId w:val="2"/>
        </w:numPr>
        <w:ind w:left="90"/>
        <w:rPr>
          <w:rFonts w:asciiTheme="majorHAnsi" w:hAnsiTheme="majorHAnsi"/>
          <w:color w:val="FF0000"/>
          <w:sz w:val="24"/>
          <w:szCs w:val="24"/>
          <w:lang w:val="az-Latn-AZ"/>
        </w:rPr>
      </w:pPr>
      <w:r w:rsidRPr="00A80CE4">
        <w:rPr>
          <w:rFonts w:asciiTheme="majorHAnsi" w:hAnsiTheme="majorHAnsi"/>
          <w:sz w:val="24"/>
          <w:szCs w:val="24"/>
          <w:lang w:val="az-Latn-AZ"/>
        </w:rPr>
        <w:t>H</w:t>
      </w:r>
      <w:r w:rsidR="00002022" w:rsidRPr="00A80CE4">
        <w:rPr>
          <w:rFonts w:asciiTheme="majorHAnsi" w:hAnsiTheme="majorHAnsi"/>
          <w:sz w:val="24"/>
          <w:szCs w:val="24"/>
          <w:lang w:val="az-Latn-AZ"/>
        </w:rPr>
        <w:t xml:space="preserve">əmçinin </w:t>
      </w:r>
      <w:r w:rsidR="007E30F6" w:rsidRPr="00A80CE4">
        <w:rPr>
          <w:rFonts w:asciiTheme="majorHAnsi" w:hAnsiTheme="majorHAnsi"/>
          <w:sz w:val="24"/>
          <w:szCs w:val="24"/>
          <w:lang w:val="az-Latn-AZ"/>
        </w:rPr>
        <w:t>siravi</w:t>
      </w:r>
      <w:r w:rsidR="00002022" w:rsidRPr="00A80CE4">
        <w:rPr>
          <w:rFonts w:asciiTheme="majorHAnsi" w:hAnsiTheme="majorHAnsi"/>
          <w:sz w:val="24"/>
          <w:szCs w:val="24"/>
          <w:lang w:val="az-Latn-AZ"/>
        </w:rPr>
        <w:t xml:space="preserve"> insanlar</w:t>
      </w:r>
      <w:r w:rsidRPr="00A80CE4">
        <w:rPr>
          <w:rFonts w:asciiTheme="majorHAnsi" w:hAnsiTheme="majorHAnsi"/>
          <w:sz w:val="24"/>
          <w:szCs w:val="24"/>
          <w:lang w:val="az-Latn-AZ"/>
        </w:rPr>
        <w:t>a</w:t>
      </w:r>
      <w:r w:rsidR="00002022" w:rsidRPr="00A80CE4">
        <w:rPr>
          <w:rFonts w:asciiTheme="majorHAnsi" w:hAnsiTheme="majorHAnsi"/>
          <w:sz w:val="24"/>
          <w:szCs w:val="24"/>
          <w:lang w:val="az-Latn-AZ"/>
        </w:rPr>
        <w:t xml:space="preserve"> da </w:t>
      </w:r>
      <w:r w:rsidRPr="00A80CE4">
        <w:rPr>
          <w:rFonts w:asciiTheme="majorHAnsi" w:hAnsiTheme="majorHAnsi"/>
          <w:sz w:val="24"/>
          <w:szCs w:val="24"/>
          <w:lang w:val="az-Latn-AZ"/>
        </w:rPr>
        <w:t xml:space="preserve">bu mətni </w:t>
      </w:r>
      <w:r w:rsidR="00CF51E8" w:rsidRPr="00A80CE4">
        <w:rPr>
          <w:rFonts w:asciiTheme="majorHAnsi" w:hAnsiTheme="majorHAnsi"/>
          <w:sz w:val="24"/>
          <w:szCs w:val="24"/>
          <w:lang w:val="az-Latn-AZ"/>
        </w:rPr>
        <w:t xml:space="preserve">və onun əhatə etdiyi əsasları </w:t>
      </w:r>
      <w:r w:rsidRPr="00A80CE4">
        <w:rPr>
          <w:rFonts w:asciiTheme="majorHAnsi" w:hAnsiTheme="majorHAnsi"/>
          <w:sz w:val="24"/>
          <w:szCs w:val="24"/>
          <w:lang w:val="az-Latn-AZ"/>
        </w:rPr>
        <w:t>öyrənmə</w:t>
      </w:r>
      <w:r w:rsidR="00CF51E8" w:rsidRPr="00A80CE4">
        <w:rPr>
          <w:rFonts w:asciiTheme="majorHAnsi" w:hAnsiTheme="majorHAnsi"/>
          <w:sz w:val="24"/>
          <w:szCs w:val="24"/>
          <w:lang w:val="az-Latn-AZ"/>
        </w:rPr>
        <w:t xml:space="preserve">k  vacibdir. </w:t>
      </w:r>
      <w:r w:rsidR="007E30F6" w:rsidRPr="00A80CE4">
        <w:rPr>
          <w:rFonts w:asciiTheme="majorHAnsi" w:hAnsiTheme="majorHAnsi"/>
          <w:sz w:val="24"/>
          <w:szCs w:val="24"/>
          <w:lang w:val="az-Latn-AZ"/>
        </w:rPr>
        <w:t xml:space="preserve">Çünki o əsaslara </w:t>
      </w:r>
      <w:r w:rsidR="00CF51E8" w:rsidRPr="00A80CE4">
        <w:rPr>
          <w:rFonts w:asciiTheme="majorHAnsi" w:hAnsiTheme="majorHAnsi"/>
          <w:sz w:val="24"/>
          <w:szCs w:val="24"/>
          <w:lang w:val="az-Latn-AZ"/>
        </w:rPr>
        <w:t xml:space="preserve">heç bir şübhə və şəkk olmadan </w:t>
      </w:r>
      <w:r w:rsidR="007E30F6" w:rsidRPr="00A80CE4">
        <w:rPr>
          <w:rFonts w:asciiTheme="majorHAnsi" w:hAnsiTheme="majorHAnsi"/>
          <w:sz w:val="24"/>
          <w:szCs w:val="24"/>
          <w:lang w:val="az-Latn-AZ"/>
        </w:rPr>
        <w:t>qəti sürətdə</w:t>
      </w:r>
      <w:r w:rsidR="00CF51E8" w:rsidRPr="00A80CE4">
        <w:rPr>
          <w:rFonts w:asciiTheme="majorHAnsi" w:hAnsiTheme="majorHAnsi"/>
          <w:sz w:val="24"/>
          <w:szCs w:val="24"/>
          <w:lang w:val="az-Latn-AZ"/>
        </w:rPr>
        <w:t xml:space="preserve"> inanmaq labüddür.</w:t>
      </w:r>
      <w:r w:rsidR="00CF51E8" w:rsidRPr="00A80CE4">
        <w:rPr>
          <w:rFonts w:asciiTheme="majorHAnsi" w:hAnsiTheme="majorHAnsi"/>
          <w:noProof/>
          <w:color w:val="FF0000"/>
          <w:sz w:val="24"/>
          <w:szCs w:val="24"/>
          <w:lang w:val="ru-RU" w:eastAsia="ru-RU"/>
        </w:rPr>
        <w:drawing>
          <wp:inline distT="0" distB="0" distL="0" distR="0" wp14:anchorId="0E952EE6" wp14:editId="0C34DFFC">
            <wp:extent cx="6530196" cy="2096218"/>
            <wp:effectExtent l="76200" t="0" r="9969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2B6A194" w14:textId="77777777" w:rsidR="005738A2" w:rsidRPr="00A80CE4" w:rsidRDefault="005738A2" w:rsidP="003E5BAE">
      <w:pPr>
        <w:pStyle w:val="a5"/>
        <w:ind w:left="90"/>
        <w:rPr>
          <w:rFonts w:asciiTheme="majorHAnsi" w:hAnsiTheme="majorHAnsi"/>
          <w:color w:val="FF0000"/>
          <w:sz w:val="24"/>
          <w:szCs w:val="24"/>
          <w:lang w:val="az-Latn-AZ"/>
        </w:rPr>
      </w:pPr>
      <w:r w:rsidRPr="00A80CE4">
        <w:rPr>
          <w:rFonts w:asciiTheme="majorHAnsi" w:hAnsiTheme="majorHAnsi"/>
          <w:noProof/>
          <w:sz w:val="24"/>
          <w:szCs w:val="24"/>
          <w:lang w:val="ru-RU" w:eastAsia="ru-RU"/>
        </w:rPr>
        <w:drawing>
          <wp:inline distT="0" distB="0" distL="0" distR="0" wp14:anchorId="63818363" wp14:editId="7A9A59AF">
            <wp:extent cx="3260784" cy="448574"/>
            <wp:effectExtent l="76200" t="50800" r="41275" b="3429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3615600" w14:textId="77777777" w:rsidR="003E5BAE" w:rsidRPr="00A80CE4" w:rsidRDefault="003E5BAE" w:rsidP="003E5BAE">
      <w:pPr>
        <w:pStyle w:val="a5"/>
        <w:ind w:left="90"/>
        <w:rPr>
          <w:rFonts w:asciiTheme="majorHAnsi" w:hAnsiTheme="majorHAnsi"/>
          <w:color w:val="FF0000"/>
          <w:sz w:val="24"/>
          <w:szCs w:val="24"/>
          <w:lang w:val="az-Latn-AZ"/>
        </w:rPr>
      </w:pPr>
      <w:r w:rsidRPr="00A80CE4">
        <w:rPr>
          <w:rFonts w:asciiTheme="majorHAnsi" w:hAnsiTheme="majorHAnsi"/>
          <w:noProof/>
          <w:color w:val="FF0000"/>
          <w:sz w:val="24"/>
          <w:szCs w:val="24"/>
          <w:lang w:val="ru-RU" w:eastAsia="ru-RU"/>
        </w:rPr>
        <w:drawing>
          <wp:inline distT="0" distB="0" distL="0" distR="0" wp14:anchorId="0E6F7DEC" wp14:editId="663E7736">
            <wp:extent cx="5486400" cy="992038"/>
            <wp:effectExtent l="76200" t="10160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82D106D" w14:textId="77777777" w:rsidR="005738A2" w:rsidRPr="00A80CE4" w:rsidRDefault="005738A2" w:rsidP="003E5BAE">
      <w:pPr>
        <w:pStyle w:val="a5"/>
        <w:ind w:left="90"/>
        <w:rPr>
          <w:rFonts w:asciiTheme="majorHAnsi" w:hAnsiTheme="majorHAnsi"/>
          <w:sz w:val="24"/>
          <w:szCs w:val="24"/>
          <w:lang w:val="az-Latn-AZ"/>
        </w:rPr>
      </w:pPr>
    </w:p>
    <w:p w14:paraId="33DBE896" w14:textId="77777777" w:rsidR="005738A2" w:rsidRPr="00A80CE4" w:rsidRDefault="005738A2" w:rsidP="003E5BAE">
      <w:pPr>
        <w:pStyle w:val="a5"/>
        <w:ind w:left="9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05704077" wp14:editId="3E65D3A5">
            <wp:extent cx="4339086" cy="534838"/>
            <wp:effectExtent l="76200" t="50800" r="29845" b="74930"/>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67684CE" w14:textId="77777777" w:rsidR="005738A2" w:rsidRPr="00A80CE4" w:rsidRDefault="005738A2" w:rsidP="003E5BAE">
      <w:pPr>
        <w:pStyle w:val="a5"/>
        <w:ind w:left="90"/>
        <w:rPr>
          <w:rFonts w:asciiTheme="majorHAnsi" w:hAnsiTheme="majorHAnsi"/>
          <w:sz w:val="24"/>
          <w:szCs w:val="24"/>
          <w:lang w:val="az-Latn-AZ"/>
        </w:rPr>
      </w:pPr>
    </w:p>
    <w:p w14:paraId="5BD1A328" w14:textId="77777777" w:rsidR="005738A2" w:rsidRPr="00A80CE4" w:rsidRDefault="005738A2" w:rsidP="003E5BAE">
      <w:pPr>
        <w:pStyle w:val="a5"/>
        <w:ind w:left="90"/>
        <w:rPr>
          <w:rFonts w:asciiTheme="majorHAnsi" w:hAnsiTheme="majorHAnsi"/>
          <w:sz w:val="24"/>
          <w:szCs w:val="24"/>
          <w:lang w:val="az-Latn-AZ"/>
        </w:rPr>
      </w:pPr>
    </w:p>
    <w:p w14:paraId="146D2AF2" w14:textId="77777777" w:rsidR="00A72BF9" w:rsidRPr="00A80CE4" w:rsidRDefault="00742DF3" w:rsidP="003E5BAE">
      <w:pPr>
        <w:pStyle w:val="a5"/>
        <w:ind w:left="90"/>
        <w:rPr>
          <w:rFonts w:asciiTheme="majorHAnsi" w:hAnsiTheme="majorHAnsi"/>
          <w:sz w:val="24"/>
          <w:szCs w:val="24"/>
          <w:lang w:val="az-Latn-AZ"/>
        </w:rPr>
      </w:pPr>
      <w:r w:rsidRPr="00A80CE4">
        <w:rPr>
          <w:rFonts w:asciiTheme="majorHAnsi" w:hAnsiTheme="majorHAnsi"/>
          <w:sz w:val="24"/>
          <w:szCs w:val="24"/>
          <w:lang w:val="az-Latn-AZ"/>
        </w:rPr>
        <w:t xml:space="preserve">Həqiqətən də, </w:t>
      </w:r>
      <w:r w:rsidR="000832CA">
        <w:rPr>
          <w:rFonts w:asciiTheme="majorHAnsi" w:hAnsiTheme="majorHAnsi"/>
          <w:sz w:val="24"/>
          <w:szCs w:val="24"/>
          <w:lang w:val="az-Latn-AZ"/>
        </w:rPr>
        <w:t>bu üç əsası</w:t>
      </w:r>
      <w:r w:rsidR="009B6912" w:rsidRPr="00A80CE4">
        <w:rPr>
          <w:rFonts w:asciiTheme="majorHAnsi" w:hAnsiTheme="majorHAnsi"/>
          <w:sz w:val="24"/>
          <w:szCs w:val="24"/>
          <w:lang w:val="az-Latn-AZ"/>
        </w:rPr>
        <w:t>i</w:t>
      </w:r>
      <w:r w:rsidRPr="00A80CE4">
        <w:rPr>
          <w:rFonts w:asciiTheme="majorHAnsi" w:hAnsiTheme="majorHAnsi"/>
          <w:sz w:val="24"/>
          <w:szCs w:val="24"/>
          <w:lang w:val="az-Latn-AZ"/>
        </w:rPr>
        <w:t xml:space="preserve"> öyrənib, ona əməl edib, ona dəvət edib və səbr edən</w:t>
      </w:r>
      <w:r w:rsidR="0062722A" w:rsidRPr="00A80CE4">
        <w:rPr>
          <w:rFonts w:asciiTheme="majorHAnsi" w:hAnsiTheme="majorHAnsi"/>
          <w:sz w:val="24"/>
          <w:szCs w:val="24"/>
          <w:lang w:val="az-Latn-AZ"/>
        </w:rPr>
        <w:t xml:space="preserve"> şəxs</w:t>
      </w:r>
      <w:r w:rsidRPr="00A80CE4">
        <w:rPr>
          <w:rFonts w:asciiTheme="majorHAnsi" w:hAnsiTheme="majorHAnsi"/>
          <w:sz w:val="24"/>
          <w:szCs w:val="24"/>
          <w:lang w:val="az-Latn-AZ"/>
        </w:rPr>
        <w:t xml:space="preserve"> Allahın izni ilə qəbrdəki suallara cavab ver</w:t>
      </w:r>
      <w:r w:rsidR="0062722A" w:rsidRPr="00A80CE4">
        <w:rPr>
          <w:rFonts w:asciiTheme="majorHAnsi" w:hAnsiTheme="majorHAnsi"/>
          <w:sz w:val="24"/>
          <w:szCs w:val="24"/>
          <w:lang w:val="az-Latn-AZ"/>
        </w:rPr>
        <w:t>miş olar</w:t>
      </w:r>
      <w:r w:rsidRPr="00A80CE4">
        <w:rPr>
          <w:rFonts w:asciiTheme="majorHAnsi" w:hAnsiTheme="majorHAnsi"/>
          <w:sz w:val="24"/>
          <w:szCs w:val="24"/>
          <w:lang w:val="az-Latn-AZ"/>
        </w:rPr>
        <w:t>.</w:t>
      </w:r>
    </w:p>
    <w:p w14:paraId="3B155198" w14:textId="77777777" w:rsidR="00BE3A54" w:rsidRPr="00A80CE4" w:rsidRDefault="00BE3A54" w:rsidP="003E5BAE">
      <w:pPr>
        <w:pStyle w:val="a5"/>
        <w:ind w:left="90"/>
        <w:rPr>
          <w:rFonts w:asciiTheme="majorHAnsi" w:hAnsiTheme="majorHAnsi"/>
          <w:sz w:val="24"/>
          <w:szCs w:val="24"/>
          <w:lang w:val="az-Latn-AZ"/>
        </w:rPr>
      </w:pPr>
    </w:p>
    <w:p w14:paraId="3BE7F93A" w14:textId="77777777" w:rsidR="002C175A" w:rsidRPr="00A80CE4" w:rsidRDefault="002C175A" w:rsidP="009B6912">
      <w:pPr>
        <w:rPr>
          <w:rFonts w:asciiTheme="majorHAnsi" w:hAnsiTheme="majorHAnsi"/>
          <w:sz w:val="24"/>
          <w:szCs w:val="24"/>
          <w:lang w:val="az-Latn-AZ"/>
        </w:rPr>
      </w:pPr>
    </w:p>
    <w:p w14:paraId="4D510B13" w14:textId="77777777" w:rsidR="002C175A" w:rsidRPr="00A80CE4" w:rsidRDefault="002C175A" w:rsidP="009B6912">
      <w:pPr>
        <w:rPr>
          <w:rFonts w:asciiTheme="majorHAnsi" w:hAnsiTheme="majorHAnsi"/>
          <w:sz w:val="24"/>
          <w:szCs w:val="24"/>
          <w:lang w:val="az-Latn-AZ"/>
        </w:rPr>
      </w:pPr>
    </w:p>
    <w:p w14:paraId="3922AC0C" w14:textId="77777777" w:rsidR="002C175A" w:rsidRPr="00A80CE4" w:rsidRDefault="002C175A" w:rsidP="009B6912">
      <w:pPr>
        <w:rPr>
          <w:rFonts w:asciiTheme="majorHAnsi" w:hAnsiTheme="majorHAnsi"/>
          <w:sz w:val="24"/>
          <w:szCs w:val="24"/>
          <w:lang w:val="az-Latn-AZ"/>
        </w:rPr>
      </w:pPr>
    </w:p>
    <w:p w14:paraId="022F2187" w14:textId="77777777" w:rsidR="002C175A" w:rsidRPr="00A80CE4" w:rsidRDefault="002C175A" w:rsidP="009B6912">
      <w:pPr>
        <w:rPr>
          <w:rFonts w:asciiTheme="majorHAnsi" w:hAnsiTheme="majorHAnsi"/>
          <w:sz w:val="24"/>
          <w:szCs w:val="24"/>
          <w:lang w:val="az-Latn-AZ"/>
        </w:rPr>
      </w:pPr>
    </w:p>
    <w:p w14:paraId="6525F15C" w14:textId="77777777" w:rsidR="002C175A" w:rsidRPr="00A80CE4" w:rsidRDefault="002C175A" w:rsidP="009B6912">
      <w:pPr>
        <w:rPr>
          <w:rFonts w:asciiTheme="majorHAnsi" w:hAnsiTheme="majorHAnsi"/>
          <w:sz w:val="24"/>
          <w:szCs w:val="24"/>
          <w:lang w:val="az-Latn-AZ"/>
        </w:rPr>
      </w:pPr>
    </w:p>
    <w:p w14:paraId="7BA954E6" w14:textId="77777777" w:rsidR="002C175A" w:rsidRPr="00A80CE4" w:rsidRDefault="002C175A" w:rsidP="009B6912">
      <w:pPr>
        <w:rPr>
          <w:rFonts w:asciiTheme="majorHAnsi" w:hAnsiTheme="majorHAnsi"/>
          <w:sz w:val="24"/>
          <w:szCs w:val="24"/>
          <w:lang w:val="az-Latn-AZ"/>
        </w:rPr>
      </w:pPr>
    </w:p>
    <w:p w14:paraId="2A2B03C7" w14:textId="77777777" w:rsidR="002C175A" w:rsidRPr="00A80CE4" w:rsidRDefault="002C175A" w:rsidP="009B6912">
      <w:pPr>
        <w:rPr>
          <w:rFonts w:asciiTheme="majorHAnsi" w:hAnsiTheme="majorHAnsi"/>
          <w:sz w:val="24"/>
          <w:szCs w:val="24"/>
          <w:lang w:val="az-Latn-AZ"/>
        </w:rPr>
      </w:pPr>
    </w:p>
    <w:p w14:paraId="4F3CA576" w14:textId="77777777" w:rsidR="002C175A" w:rsidRPr="00A80CE4" w:rsidRDefault="002C175A" w:rsidP="009B6912">
      <w:pPr>
        <w:rPr>
          <w:rFonts w:asciiTheme="majorHAnsi" w:hAnsiTheme="majorHAnsi"/>
          <w:sz w:val="24"/>
          <w:szCs w:val="24"/>
          <w:lang w:val="az-Latn-AZ"/>
        </w:rPr>
      </w:pPr>
    </w:p>
    <w:p w14:paraId="64A4743C" w14:textId="77777777" w:rsidR="007757D6" w:rsidRPr="00A80CE4" w:rsidRDefault="00BE3A54" w:rsidP="009B6912">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6375468B" wp14:editId="25202807">
            <wp:extent cx="6219645" cy="2156604"/>
            <wp:effectExtent l="76200" t="101600" r="5461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40C0FDF" w14:textId="77777777" w:rsidR="002C175A" w:rsidRPr="00A80CE4" w:rsidRDefault="002C175A" w:rsidP="00A70884">
      <w:pPr>
        <w:rPr>
          <w:rFonts w:asciiTheme="majorHAnsi" w:hAnsiTheme="majorHAnsi"/>
          <w:sz w:val="24"/>
          <w:szCs w:val="24"/>
          <w:lang w:val="az-Latn-AZ"/>
        </w:rPr>
      </w:pPr>
    </w:p>
    <w:p w14:paraId="2DC98AF8" w14:textId="77777777" w:rsidR="002C175A" w:rsidRPr="00A80CE4" w:rsidRDefault="002C175A" w:rsidP="00A70884">
      <w:pPr>
        <w:rPr>
          <w:rFonts w:asciiTheme="majorHAnsi" w:hAnsiTheme="majorHAnsi"/>
          <w:sz w:val="24"/>
          <w:szCs w:val="24"/>
          <w:lang w:val="az-Latn-AZ"/>
        </w:rPr>
      </w:pPr>
    </w:p>
    <w:p w14:paraId="27E52556" w14:textId="77777777" w:rsidR="002C175A" w:rsidRPr="00A80CE4" w:rsidRDefault="002C175A" w:rsidP="00A70884">
      <w:pPr>
        <w:rPr>
          <w:rFonts w:asciiTheme="majorHAnsi" w:hAnsiTheme="majorHAnsi"/>
          <w:sz w:val="24"/>
          <w:szCs w:val="24"/>
          <w:lang w:val="az-Latn-AZ"/>
        </w:rPr>
      </w:pPr>
    </w:p>
    <w:p w14:paraId="1CD61488" w14:textId="77777777" w:rsidR="002C175A" w:rsidRPr="00A80CE4" w:rsidRDefault="002C175A" w:rsidP="00A70884">
      <w:pPr>
        <w:rPr>
          <w:rFonts w:asciiTheme="majorHAnsi" w:hAnsiTheme="majorHAnsi"/>
          <w:sz w:val="24"/>
          <w:szCs w:val="24"/>
          <w:lang w:val="az-Latn-AZ"/>
        </w:rPr>
      </w:pPr>
    </w:p>
    <w:p w14:paraId="5BDE7966" w14:textId="77777777" w:rsidR="002C175A" w:rsidRPr="00A80CE4" w:rsidRDefault="002C175A" w:rsidP="00A70884">
      <w:pPr>
        <w:rPr>
          <w:rFonts w:asciiTheme="majorHAnsi" w:hAnsiTheme="majorHAnsi"/>
          <w:sz w:val="24"/>
          <w:szCs w:val="24"/>
          <w:lang w:val="az-Latn-AZ"/>
        </w:rPr>
      </w:pPr>
    </w:p>
    <w:p w14:paraId="00E42FA6" w14:textId="77777777" w:rsidR="002C175A" w:rsidRPr="00A80CE4" w:rsidRDefault="002C175A" w:rsidP="00A70884">
      <w:pPr>
        <w:rPr>
          <w:rFonts w:asciiTheme="majorHAnsi" w:hAnsiTheme="majorHAnsi"/>
          <w:sz w:val="24"/>
          <w:szCs w:val="24"/>
          <w:lang w:val="az-Latn-AZ"/>
        </w:rPr>
      </w:pPr>
    </w:p>
    <w:p w14:paraId="4D04B4DE" w14:textId="77777777" w:rsidR="002C175A" w:rsidRPr="00A80CE4" w:rsidRDefault="002C175A" w:rsidP="00A70884">
      <w:pPr>
        <w:rPr>
          <w:rFonts w:asciiTheme="majorHAnsi" w:hAnsiTheme="majorHAnsi"/>
          <w:sz w:val="24"/>
          <w:szCs w:val="24"/>
          <w:lang w:val="az-Latn-AZ"/>
        </w:rPr>
      </w:pPr>
    </w:p>
    <w:p w14:paraId="489B8004" w14:textId="77777777" w:rsidR="002C175A" w:rsidRPr="00A80CE4" w:rsidRDefault="002C175A" w:rsidP="00A70884">
      <w:pPr>
        <w:rPr>
          <w:rFonts w:asciiTheme="majorHAnsi" w:hAnsiTheme="majorHAnsi"/>
          <w:sz w:val="24"/>
          <w:szCs w:val="24"/>
          <w:lang w:val="az-Latn-AZ"/>
        </w:rPr>
      </w:pPr>
    </w:p>
    <w:p w14:paraId="108AF6D1" w14:textId="77777777" w:rsidR="002C175A" w:rsidRPr="00A80CE4" w:rsidRDefault="002C175A" w:rsidP="00A70884">
      <w:pPr>
        <w:rPr>
          <w:rFonts w:asciiTheme="majorHAnsi" w:hAnsiTheme="majorHAnsi"/>
          <w:sz w:val="24"/>
          <w:szCs w:val="24"/>
          <w:lang w:val="az-Latn-AZ"/>
        </w:rPr>
      </w:pPr>
    </w:p>
    <w:p w14:paraId="3E2B6FD7" w14:textId="77777777" w:rsidR="002C175A" w:rsidRPr="00A80CE4" w:rsidRDefault="002C175A" w:rsidP="00A70884">
      <w:pPr>
        <w:rPr>
          <w:rFonts w:asciiTheme="majorHAnsi" w:hAnsiTheme="majorHAnsi"/>
          <w:sz w:val="24"/>
          <w:szCs w:val="24"/>
          <w:lang w:val="az-Latn-AZ"/>
        </w:rPr>
      </w:pPr>
    </w:p>
    <w:p w14:paraId="236E62A0" w14:textId="77777777" w:rsidR="002C175A" w:rsidRPr="00A80CE4" w:rsidRDefault="002C175A" w:rsidP="00A70884">
      <w:pPr>
        <w:rPr>
          <w:rFonts w:asciiTheme="majorHAnsi" w:hAnsiTheme="majorHAnsi"/>
          <w:sz w:val="24"/>
          <w:szCs w:val="24"/>
          <w:lang w:val="az-Latn-AZ"/>
        </w:rPr>
      </w:pPr>
    </w:p>
    <w:p w14:paraId="5CCA4D98" w14:textId="77777777" w:rsidR="002C175A" w:rsidRPr="00A80CE4" w:rsidRDefault="002C175A" w:rsidP="00A70884">
      <w:pPr>
        <w:rPr>
          <w:rFonts w:asciiTheme="majorHAnsi" w:hAnsiTheme="majorHAnsi"/>
          <w:sz w:val="24"/>
          <w:szCs w:val="24"/>
          <w:lang w:val="az-Latn-AZ"/>
        </w:rPr>
      </w:pPr>
    </w:p>
    <w:p w14:paraId="580FA645" w14:textId="77777777" w:rsidR="002C175A" w:rsidRPr="00A80CE4" w:rsidRDefault="002C175A" w:rsidP="00A70884">
      <w:pPr>
        <w:rPr>
          <w:rFonts w:asciiTheme="majorHAnsi" w:hAnsiTheme="majorHAnsi"/>
          <w:sz w:val="24"/>
          <w:szCs w:val="24"/>
          <w:lang w:val="az-Latn-AZ"/>
        </w:rPr>
      </w:pPr>
    </w:p>
    <w:p w14:paraId="6B6A8E0A" w14:textId="77777777" w:rsidR="00BE3A54" w:rsidRPr="00A80CE4" w:rsidRDefault="007757D6" w:rsidP="00A70884">
      <w:pPr>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5DAC4CBD" wp14:editId="3608D157">
            <wp:extent cx="5486400" cy="888521"/>
            <wp:effectExtent l="0" t="76200" r="0" b="10223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1D801D4" w14:textId="77777777" w:rsidR="007757D6" w:rsidRPr="00A80CE4" w:rsidRDefault="007757D6" w:rsidP="003E5BAE">
      <w:pPr>
        <w:pStyle w:val="a5"/>
        <w:ind w:left="9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0B53D8EA" wp14:editId="2AB54879">
            <wp:extent cx="5486400" cy="1095554"/>
            <wp:effectExtent l="25400" t="5080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06CB06F3" w14:textId="77777777" w:rsidR="00FD4E13" w:rsidRPr="00A80CE4" w:rsidRDefault="00FD4E13" w:rsidP="003E5BAE">
      <w:pPr>
        <w:pStyle w:val="a5"/>
        <w:ind w:left="90"/>
        <w:rPr>
          <w:rFonts w:asciiTheme="majorHAnsi" w:hAnsiTheme="majorHAnsi"/>
          <w:sz w:val="24"/>
          <w:szCs w:val="24"/>
          <w:lang w:val="az-Latn-AZ"/>
        </w:rPr>
      </w:pPr>
    </w:p>
    <w:p w14:paraId="35D63F2B" w14:textId="77777777" w:rsidR="00A70884" w:rsidRPr="00A80CE4" w:rsidRDefault="00FC32D5" w:rsidP="003E5BAE">
      <w:pPr>
        <w:pStyle w:val="a5"/>
        <w:ind w:left="9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07AA1E08" wp14:editId="244EC4BE">
            <wp:extent cx="3260784" cy="448574"/>
            <wp:effectExtent l="76200" t="50800" r="41275" b="3429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tbl>
      <w:tblPr>
        <w:tblpPr w:leftFromText="180" w:rightFromText="180" w:vertAnchor="text" w:horzAnchor="margin" w:tblpXSpec="center" w:tblpY="140"/>
        <w:tblW w:w="0" w:type="auto"/>
        <w:tblBorders>
          <w:top w:val="dashed" w:sz="4" w:space="0" w:color="F79646" w:themeColor="accent6"/>
          <w:left w:val="dashed" w:sz="4" w:space="0" w:color="F79646" w:themeColor="accent6"/>
          <w:bottom w:val="dashed" w:sz="4" w:space="0" w:color="F79646" w:themeColor="accent6"/>
          <w:right w:val="dashed" w:sz="4" w:space="0" w:color="F79646" w:themeColor="accent6"/>
          <w:insideH w:val="dashed" w:sz="4" w:space="0" w:color="F79646" w:themeColor="accent6"/>
          <w:insideV w:val="dashed" w:sz="4" w:space="0" w:color="F79646" w:themeColor="accent6"/>
        </w:tblBorders>
        <w:tblLook w:val="0000" w:firstRow="0" w:lastRow="0" w:firstColumn="0" w:lastColumn="0" w:noHBand="0" w:noVBand="0"/>
      </w:tblPr>
      <w:tblGrid>
        <w:gridCol w:w="8910"/>
      </w:tblGrid>
      <w:tr w:rsidR="00FC32D5" w:rsidRPr="00B466FF" w14:paraId="3CCD06C7" w14:textId="77777777" w:rsidTr="00761234">
        <w:trPr>
          <w:trHeight w:val="555"/>
        </w:trPr>
        <w:tc>
          <w:tcPr>
            <w:tcW w:w="8910" w:type="dxa"/>
            <w:vAlign w:val="center"/>
          </w:tcPr>
          <w:p w14:paraId="77421282" w14:textId="77777777" w:rsidR="00FC32D5" w:rsidRPr="00A80CE4" w:rsidRDefault="00FC32D5" w:rsidP="00FC32D5">
            <w:pPr>
              <w:pStyle w:val="a5"/>
              <w:ind w:left="0"/>
              <w:jc w:val="center"/>
              <w:rPr>
                <w:rFonts w:asciiTheme="majorHAnsi" w:hAnsiTheme="majorHAnsi"/>
                <w:sz w:val="24"/>
                <w:szCs w:val="24"/>
                <w:lang w:val="az-Latn-AZ"/>
              </w:rPr>
            </w:pPr>
            <w:r w:rsidRPr="00A80CE4">
              <w:rPr>
                <w:rFonts w:asciiTheme="majorHAnsi" w:hAnsiTheme="majorHAnsi"/>
                <w:sz w:val="24"/>
                <w:szCs w:val="24"/>
                <w:lang w:val="az-Latn-AZ"/>
              </w:rPr>
              <w:t>“Tövhidi niyə öyrənirik?” – sualına cavab</w:t>
            </w:r>
          </w:p>
        </w:tc>
      </w:tr>
    </w:tbl>
    <w:p w14:paraId="2089DC62" w14:textId="77777777" w:rsidR="00A70884" w:rsidRPr="00A80CE4" w:rsidRDefault="00A70884" w:rsidP="003E5BAE">
      <w:pPr>
        <w:pStyle w:val="a5"/>
        <w:ind w:left="90"/>
        <w:rPr>
          <w:rFonts w:asciiTheme="majorHAnsi" w:hAnsiTheme="majorHAnsi"/>
          <w:sz w:val="24"/>
          <w:szCs w:val="24"/>
          <w:lang w:val="az-Latn-AZ"/>
        </w:rPr>
      </w:pPr>
    </w:p>
    <w:p w14:paraId="63D85824" w14:textId="77777777" w:rsidR="00A70884" w:rsidRPr="00A80CE4" w:rsidRDefault="00A70884" w:rsidP="003E5BAE">
      <w:pPr>
        <w:pStyle w:val="a5"/>
        <w:ind w:left="90"/>
        <w:rPr>
          <w:rFonts w:asciiTheme="majorHAnsi" w:hAnsiTheme="majorHAnsi"/>
          <w:sz w:val="24"/>
          <w:szCs w:val="24"/>
          <w:lang w:val="az-Latn-AZ"/>
        </w:rPr>
      </w:pPr>
    </w:p>
    <w:p w14:paraId="7DBA5449" w14:textId="77777777" w:rsidR="00A70884" w:rsidRPr="00A80CE4" w:rsidRDefault="00A70884" w:rsidP="003E5BAE">
      <w:pPr>
        <w:pStyle w:val="a5"/>
        <w:ind w:left="90"/>
        <w:rPr>
          <w:rFonts w:asciiTheme="majorHAnsi" w:hAnsiTheme="majorHAnsi"/>
          <w:sz w:val="24"/>
          <w:szCs w:val="24"/>
          <w:lang w:val="az-Latn-AZ"/>
        </w:rPr>
      </w:pPr>
    </w:p>
    <w:p w14:paraId="70407458" w14:textId="77777777" w:rsidR="00A70884" w:rsidRPr="00A80CE4" w:rsidRDefault="00FC32D5" w:rsidP="003E5BAE">
      <w:pPr>
        <w:pStyle w:val="a5"/>
        <w:ind w:left="9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7CDE6A76" wp14:editId="7BA72EF8">
            <wp:extent cx="3260784" cy="448574"/>
            <wp:effectExtent l="76200" t="50800" r="41275" b="3429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73BC4FAC" w14:textId="77777777" w:rsidR="00A70884" w:rsidRPr="00A80CE4" w:rsidRDefault="00A70884" w:rsidP="00FC32D5">
      <w:pPr>
        <w:pStyle w:val="a5"/>
        <w:ind w:left="90"/>
        <w:rPr>
          <w:rFonts w:asciiTheme="majorHAnsi" w:hAnsiTheme="majorHAnsi"/>
          <w:sz w:val="24"/>
          <w:szCs w:val="24"/>
          <w:lang w:val="az-Latn-AZ"/>
        </w:rPr>
      </w:pPr>
    </w:p>
    <w:p w14:paraId="1A49757E" w14:textId="77777777" w:rsidR="00A70884" w:rsidRPr="00A80CE4" w:rsidRDefault="00FC32D5" w:rsidP="003E5BAE">
      <w:pPr>
        <w:pStyle w:val="a5"/>
        <w:ind w:left="90"/>
        <w:rPr>
          <w:rFonts w:asciiTheme="majorHAnsi" w:hAnsiTheme="majorHAnsi"/>
          <w:noProof/>
          <w:sz w:val="24"/>
          <w:szCs w:val="24"/>
          <w:lang w:val="az-Latn-AZ" w:eastAsia="ru-RU"/>
        </w:rPr>
      </w:pPr>
      <w:r w:rsidRPr="00A80CE4">
        <w:rPr>
          <w:rFonts w:asciiTheme="majorHAnsi" w:hAnsiTheme="majorHAnsi"/>
          <w:noProof/>
          <w:sz w:val="24"/>
          <w:szCs w:val="24"/>
          <w:lang w:val="ru-RU" w:eastAsia="ru-RU"/>
        </w:rPr>
        <w:drawing>
          <wp:inline distT="0" distB="0" distL="0" distR="0" wp14:anchorId="57C1D4E8" wp14:editId="4211A904">
            <wp:extent cx="5477774" cy="1086928"/>
            <wp:effectExtent l="0" t="25400" r="0" b="5651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0F2D2DEE" w14:textId="77777777" w:rsidR="009037B9" w:rsidRPr="00A80CE4" w:rsidRDefault="00FC32D5" w:rsidP="00FC32D5">
      <w:pPr>
        <w:pStyle w:val="a5"/>
        <w:ind w:left="90"/>
        <w:rPr>
          <w:rFonts w:asciiTheme="majorHAnsi" w:hAnsiTheme="majorHAnsi"/>
          <w:noProof/>
          <w:sz w:val="24"/>
          <w:szCs w:val="24"/>
          <w:lang w:eastAsia="ru-RU"/>
        </w:rPr>
      </w:pPr>
      <w:r w:rsidRPr="00A80CE4">
        <w:rPr>
          <w:rFonts w:asciiTheme="majorHAnsi" w:hAnsiTheme="majorHAnsi"/>
          <w:noProof/>
          <w:sz w:val="24"/>
          <w:szCs w:val="24"/>
          <w:lang w:val="ru-RU" w:eastAsia="ru-RU"/>
        </w:rPr>
        <w:drawing>
          <wp:inline distT="0" distB="0" distL="0" distR="0" wp14:anchorId="3A8DC509" wp14:editId="6BCCC827">
            <wp:extent cx="3260784" cy="448574"/>
            <wp:effectExtent l="76200" t="50800" r="41275" b="3429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tbl>
      <w:tblPr>
        <w:tblpPr w:leftFromText="180" w:rightFromText="180" w:vertAnchor="text" w:horzAnchor="page" w:tblpX="2134" w:tblpY="182"/>
        <w:tblW w:w="0" w:type="auto"/>
        <w:tblBorders>
          <w:top w:val="dashed" w:sz="4" w:space="0" w:color="F79646" w:themeColor="accent6"/>
          <w:left w:val="dashed" w:sz="4" w:space="0" w:color="F79646" w:themeColor="accent6"/>
          <w:bottom w:val="dashed" w:sz="4" w:space="0" w:color="F79646" w:themeColor="accent6"/>
          <w:right w:val="dashed" w:sz="4" w:space="0" w:color="F79646" w:themeColor="accent6"/>
          <w:insideH w:val="dashed" w:sz="4" w:space="0" w:color="F79646" w:themeColor="accent6"/>
          <w:insideV w:val="dashed" w:sz="4" w:space="0" w:color="F79646" w:themeColor="accent6"/>
        </w:tblBorders>
        <w:tblLook w:val="0000" w:firstRow="0" w:lastRow="0" w:firstColumn="0" w:lastColumn="0" w:noHBand="0" w:noVBand="0"/>
      </w:tblPr>
      <w:tblGrid>
        <w:gridCol w:w="8775"/>
      </w:tblGrid>
      <w:tr w:rsidR="00FC32D5" w:rsidRPr="00A80CE4" w14:paraId="0252FA94" w14:textId="77777777" w:rsidTr="00890A43">
        <w:trPr>
          <w:trHeight w:val="732"/>
        </w:trPr>
        <w:tc>
          <w:tcPr>
            <w:tcW w:w="8775" w:type="dxa"/>
            <w:vAlign w:val="center"/>
          </w:tcPr>
          <w:p w14:paraId="5347BE0E" w14:textId="77777777" w:rsidR="00FC32D5" w:rsidRPr="00A80CE4" w:rsidRDefault="00FC32D5" w:rsidP="00890A43">
            <w:pPr>
              <w:pStyle w:val="a5"/>
              <w:ind w:left="90"/>
              <w:rPr>
                <w:rFonts w:asciiTheme="majorHAnsi" w:hAnsiTheme="majorHAnsi"/>
                <w:sz w:val="24"/>
                <w:szCs w:val="24"/>
                <w:lang w:val="az-Latn-AZ"/>
              </w:rPr>
            </w:pPr>
            <w:r w:rsidRPr="00A80CE4">
              <w:rPr>
                <w:rFonts w:asciiTheme="majorHAnsi" w:hAnsiTheme="majorHAnsi"/>
                <w:sz w:val="24"/>
                <w:szCs w:val="24"/>
                <w:lang w:val="az-Latn-AZ"/>
              </w:rPr>
              <w:t>Müəllifin (Allahın rəhməti onun üzərinə olsun) “İnsanlar öləndən sonra dirildiləcəklər” sözündən başlayaraq mətnin sonuna qədər olan hissəsi.</w:t>
            </w:r>
          </w:p>
        </w:tc>
      </w:tr>
    </w:tbl>
    <w:p w14:paraId="4463AAED" w14:textId="77777777" w:rsidR="009037B9" w:rsidRPr="00A80CE4" w:rsidRDefault="009037B9" w:rsidP="008E725E">
      <w:pPr>
        <w:pStyle w:val="a5"/>
        <w:ind w:left="90"/>
        <w:rPr>
          <w:rFonts w:asciiTheme="majorHAnsi" w:hAnsiTheme="majorHAnsi"/>
          <w:noProof/>
          <w:sz w:val="24"/>
          <w:szCs w:val="24"/>
          <w:lang w:eastAsia="ru-RU"/>
        </w:rPr>
      </w:pPr>
    </w:p>
    <w:p w14:paraId="3EA1118E" w14:textId="77777777" w:rsidR="00FC32D5" w:rsidRPr="00A80CE4" w:rsidRDefault="009037B9" w:rsidP="008E725E">
      <w:pPr>
        <w:pStyle w:val="a5"/>
        <w:ind w:left="90"/>
        <w:rPr>
          <w:rFonts w:asciiTheme="majorHAnsi" w:hAnsiTheme="majorHAnsi"/>
          <w:sz w:val="24"/>
          <w:szCs w:val="24"/>
          <w:lang w:val="az-Latn-AZ"/>
        </w:rPr>
      </w:pPr>
      <w:r w:rsidRPr="00A80CE4">
        <w:rPr>
          <w:rFonts w:asciiTheme="majorHAnsi" w:hAnsiTheme="majorHAnsi"/>
          <w:noProof/>
          <w:sz w:val="24"/>
          <w:szCs w:val="24"/>
          <w:lang w:eastAsia="ru-RU"/>
        </w:rPr>
        <w:br w:type="textWrapping" w:clear="all"/>
      </w:r>
    </w:p>
    <w:p w14:paraId="442B3BB1" w14:textId="77777777" w:rsidR="00FD4E13" w:rsidRPr="00A80CE4" w:rsidRDefault="00FD4E13" w:rsidP="008E725E">
      <w:pPr>
        <w:pStyle w:val="a5"/>
        <w:ind w:left="90"/>
        <w:rPr>
          <w:rFonts w:asciiTheme="majorHAnsi" w:hAnsiTheme="majorHAnsi"/>
          <w:sz w:val="24"/>
          <w:szCs w:val="24"/>
          <w:lang w:val="az-Latn-AZ"/>
        </w:rPr>
      </w:pPr>
    </w:p>
    <w:p w14:paraId="499DDD9A" w14:textId="77777777" w:rsidR="00C811CE" w:rsidRPr="00A80CE4" w:rsidRDefault="00C811CE" w:rsidP="003E5BAE">
      <w:pPr>
        <w:pStyle w:val="a5"/>
        <w:ind w:left="90"/>
        <w:rPr>
          <w:rFonts w:asciiTheme="majorHAnsi" w:hAnsiTheme="majorHAnsi"/>
          <w:sz w:val="24"/>
          <w:szCs w:val="24"/>
          <w:lang w:val="az-Latn-AZ"/>
        </w:rPr>
      </w:pPr>
    </w:p>
    <w:p w14:paraId="484B30CA" w14:textId="77777777" w:rsidR="00527982" w:rsidRPr="00A80CE4" w:rsidRDefault="00527982">
      <w:pPr>
        <w:pStyle w:val="a5"/>
        <w:ind w:left="90"/>
        <w:rPr>
          <w:rFonts w:asciiTheme="majorHAnsi" w:hAnsiTheme="majorHAnsi"/>
          <w:sz w:val="24"/>
          <w:szCs w:val="24"/>
          <w:lang w:val="az-Latn-AZ"/>
        </w:rPr>
      </w:pPr>
    </w:p>
    <w:p w14:paraId="079B990B" w14:textId="77777777" w:rsidR="002C175A" w:rsidRPr="00A80CE4" w:rsidRDefault="002C175A">
      <w:pPr>
        <w:pStyle w:val="a5"/>
        <w:ind w:left="90"/>
        <w:rPr>
          <w:rFonts w:asciiTheme="majorHAnsi" w:hAnsiTheme="majorHAnsi"/>
          <w:sz w:val="24"/>
          <w:szCs w:val="24"/>
          <w:lang w:val="az-Latn-AZ"/>
        </w:rPr>
      </w:pPr>
    </w:p>
    <w:p w14:paraId="774ADE6F" w14:textId="77777777" w:rsidR="002C175A" w:rsidRPr="00A80CE4" w:rsidRDefault="002C175A">
      <w:pPr>
        <w:pStyle w:val="a5"/>
        <w:ind w:left="90"/>
        <w:rPr>
          <w:rFonts w:asciiTheme="majorHAnsi" w:hAnsiTheme="majorHAnsi"/>
          <w:sz w:val="24"/>
          <w:szCs w:val="24"/>
          <w:lang w:val="az-Latn-AZ"/>
        </w:rPr>
      </w:pPr>
    </w:p>
    <w:p w14:paraId="0E44454F" w14:textId="77777777" w:rsidR="002C175A" w:rsidRPr="00A80CE4" w:rsidRDefault="002C175A">
      <w:pPr>
        <w:pStyle w:val="a5"/>
        <w:ind w:left="90"/>
        <w:rPr>
          <w:rFonts w:asciiTheme="majorHAnsi" w:hAnsiTheme="majorHAnsi"/>
          <w:sz w:val="24"/>
          <w:szCs w:val="24"/>
          <w:lang w:val="az-Latn-AZ"/>
        </w:rPr>
      </w:pPr>
    </w:p>
    <w:p w14:paraId="6C239A46" w14:textId="77777777" w:rsidR="002C175A" w:rsidRPr="00A80CE4" w:rsidRDefault="002C175A">
      <w:pPr>
        <w:pStyle w:val="a5"/>
        <w:ind w:left="90"/>
        <w:rPr>
          <w:rFonts w:asciiTheme="majorHAnsi" w:hAnsiTheme="majorHAnsi"/>
          <w:sz w:val="24"/>
          <w:szCs w:val="24"/>
          <w:lang w:val="az-Latn-AZ"/>
        </w:rPr>
      </w:pPr>
    </w:p>
    <w:tbl>
      <w:tblPr>
        <w:tblpPr w:leftFromText="180" w:rightFromText="180" w:vertAnchor="page" w:horzAnchor="margin" w:tblpY="2405"/>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2578"/>
      </w:tblGrid>
      <w:tr w:rsidR="00764E2E" w:rsidRPr="00A80CE4" w14:paraId="0D4F35D6" w14:textId="77777777" w:rsidTr="00B9467B">
        <w:trPr>
          <w:trHeight w:val="670"/>
        </w:trPr>
        <w:tc>
          <w:tcPr>
            <w:tcW w:w="2578" w:type="dxa"/>
          </w:tcPr>
          <w:p w14:paraId="2CE26093" w14:textId="77777777" w:rsidR="00764E2E" w:rsidRPr="00A80CE4" w:rsidRDefault="00764E2E" w:rsidP="00764E2E">
            <w:pPr>
              <w:pStyle w:val="a5"/>
              <w:ind w:left="0"/>
              <w:rPr>
                <w:rFonts w:asciiTheme="majorHAnsi" w:hAnsiTheme="majorHAnsi"/>
                <w:sz w:val="24"/>
                <w:szCs w:val="24"/>
                <w:lang w:val="az-Latn-AZ"/>
              </w:rPr>
            </w:pPr>
            <w:r w:rsidRPr="00A80CE4">
              <w:rPr>
                <w:rFonts w:asciiTheme="majorHAnsi" w:hAnsiTheme="majorHAnsi"/>
                <w:sz w:val="24"/>
                <w:szCs w:val="24"/>
                <w:lang w:val="az-Latn-AZ"/>
              </w:rPr>
              <w:t>Rəhmli və Mərhəmətli Allahın adı ilə,</w:t>
            </w:r>
          </w:p>
          <w:p w14:paraId="039FA5AC" w14:textId="77777777" w:rsidR="00764E2E" w:rsidRPr="00A80CE4" w:rsidRDefault="00764E2E" w:rsidP="00764E2E">
            <w:pPr>
              <w:pStyle w:val="a5"/>
              <w:numPr>
                <w:ilvl w:val="0"/>
                <w:numId w:val="3"/>
              </w:numPr>
              <w:rPr>
                <w:rFonts w:asciiTheme="majorHAnsi" w:hAnsiTheme="majorHAnsi"/>
                <w:sz w:val="24"/>
                <w:szCs w:val="24"/>
                <w:lang w:val="az-Latn-AZ"/>
              </w:rPr>
            </w:pPr>
            <w:r w:rsidRPr="00A80CE4">
              <w:rPr>
                <w:rFonts w:asciiTheme="majorHAnsi" w:hAnsiTheme="majorHAnsi"/>
                <w:sz w:val="24"/>
                <w:szCs w:val="24"/>
                <w:lang w:val="az-Latn-AZ"/>
              </w:rPr>
              <w:t>Bil ki, Allah sənə rəhm etsin.</w:t>
            </w:r>
          </w:p>
          <w:p w14:paraId="1EA368CA" w14:textId="77777777" w:rsidR="00764E2E" w:rsidRPr="00A80CE4" w:rsidRDefault="00764E2E" w:rsidP="00764E2E">
            <w:pPr>
              <w:pStyle w:val="a5"/>
              <w:numPr>
                <w:ilvl w:val="0"/>
                <w:numId w:val="3"/>
              </w:numPr>
              <w:rPr>
                <w:rFonts w:asciiTheme="majorHAnsi" w:hAnsiTheme="majorHAnsi"/>
                <w:sz w:val="24"/>
                <w:szCs w:val="24"/>
                <w:lang w:val="az-Latn-AZ"/>
              </w:rPr>
            </w:pPr>
            <w:r w:rsidRPr="00A80CE4">
              <w:rPr>
                <w:rFonts w:asciiTheme="majorHAnsi" w:hAnsiTheme="majorHAnsi"/>
                <w:sz w:val="24"/>
                <w:szCs w:val="24"/>
                <w:lang w:val="az-Latn-AZ"/>
              </w:rPr>
              <w:t>Həqiqətən də bizə dörd məsələni öyrənmək vacibdir.</w:t>
            </w:r>
          </w:p>
          <w:p w14:paraId="7DF7D4C9" w14:textId="77777777" w:rsidR="00764E2E" w:rsidRPr="00A80CE4" w:rsidRDefault="00764E2E" w:rsidP="00764E2E">
            <w:pPr>
              <w:pStyle w:val="a5"/>
              <w:ind w:left="0"/>
              <w:rPr>
                <w:rFonts w:asciiTheme="majorHAnsi" w:hAnsiTheme="majorHAnsi"/>
                <w:sz w:val="24"/>
                <w:szCs w:val="24"/>
                <w:lang w:val="az-Latn-AZ"/>
              </w:rPr>
            </w:pPr>
            <w:r w:rsidRPr="00A80CE4">
              <w:rPr>
                <w:rFonts w:asciiTheme="majorHAnsi" w:hAnsiTheme="majorHAnsi"/>
                <w:color w:val="FF0000"/>
                <w:sz w:val="24"/>
                <w:szCs w:val="24"/>
                <w:lang w:val="az-Latn-AZ"/>
              </w:rPr>
              <w:t xml:space="preserve">Birincisi:  </w:t>
            </w:r>
            <w:r w:rsidRPr="00A80CE4">
              <w:rPr>
                <w:rFonts w:asciiTheme="majorHAnsi" w:hAnsiTheme="majorHAnsi"/>
                <w:sz w:val="24"/>
                <w:szCs w:val="24"/>
                <w:lang w:val="az-Latn-AZ"/>
              </w:rPr>
              <w:t>Elm.</w:t>
            </w:r>
          </w:p>
          <w:p w14:paraId="27AB2732" w14:textId="77777777" w:rsidR="00764E2E" w:rsidRPr="00A80CE4" w:rsidRDefault="00764E2E" w:rsidP="00115A76">
            <w:pPr>
              <w:pStyle w:val="a5"/>
              <w:ind w:left="0"/>
              <w:rPr>
                <w:rFonts w:asciiTheme="majorHAnsi" w:hAnsiTheme="majorHAnsi"/>
                <w:sz w:val="24"/>
                <w:szCs w:val="24"/>
                <w:lang w:val="az-Latn-AZ"/>
              </w:rPr>
            </w:pPr>
            <w:r w:rsidRPr="00A80CE4">
              <w:rPr>
                <w:rFonts w:asciiTheme="majorHAnsi" w:hAnsiTheme="majorHAnsi"/>
                <w:sz w:val="24"/>
                <w:szCs w:val="24"/>
                <w:lang w:val="az-Latn-AZ"/>
              </w:rPr>
              <w:t>Elm: Allahı, Onun peyğəmbərini (ALLAhın salavat və salamı onun üzərinə olsun) və</w:t>
            </w:r>
            <w:r w:rsidR="000832CA">
              <w:rPr>
                <w:rFonts w:asciiTheme="majorHAnsi" w:hAnsiTheme="majorHAnsi"/>
                <w:sz w:val="24"/>
                <w:szCs w:val="24"/>
                <w:lang w:val="az-Latn-AZ"/>
              </w:rPr>
              <w:t xml:space="preserve"> İ</w:t>
            </w:r>
            <w:r w:rsidRPr="00A80CE4">
              <w:rPr>
                <w:rFonts w:asciiTheme="majorHAnsi" w:hAnsiTheme="majorHAnsi"/>
                <w:sz w:val="24"/>
                <w:szCs w:val="24"/>
                <w:lang w:val="az-Latn-AZ"/>
              </w:rPr>
              <w:t xml:space="preserve">slam dinini </w:t>
            </w:r>
            <w:r w:rsidR="00115A76">
              <w:rPr>
                <w:rFonts w:asciiTheme="majorHAnsi" w:hAnsiTheme="majorHAnsi"/>
                <w:sz w:val="24"/>
                <w:szCs w:val="24"/>
                <w:lang w:val="az-Latn-AZ"/>
              </w:rPr>
              <w:t xml:space="preserve">dəlilləri </w:t>
            </w:r>
            <w:r w:rsidRPr="00A80CE4">
              <w:rPr>
                <w:rFonts w:asciiTheme="majorHAnsi" w:hAnsiTheme="majorHAnsi"/>
                <w:sz w:val="24"/>
                <w:szCs w:val="24"/>
                <w:lang w:val="az-Latn-AZ"/>
              </w:rPr>
              <w:t>ilə bilməkdir.</w:t>
            </w:r>
          </w:p>
          <w:p w14:paraId="6C0B6C86" w14:textId="77777777" w:rsidR="00764E2E" w:rsidRPr="00A80CE4" w:rsidRDefault="00764E2E" w:rsidP="00764E2E">
            <w:pPr>
              <w:pStyle w:val="a5"/>
              <w:ind w:left="0"/>
              <w:rPr>
                <w:rFonts w:asciiTheme="majorHAnsi" w:hAnsiTheme="majorHAnsi"/>
                <w:sz w:val="24"/>
                <w:szCs w:val="24"/>
                <w:lang w:val="az-Latn-AZ"/>
              </w:rPr>
            </w:pPr>
            <w:r w:rsidRPr="00A80CE4">
              <w:rPr>
                <w:rFonts w:asciiTheme="majorHAnsi" w:hAnsiTheme="majorHAnsi"/>
                <w:color w:val="FF0000"/>
                <w:sz w:val="24"/>
                <w:szCs w:val="24"/>
                <w:lang w:val="az-Latn-AZ"/>
              </w:rPr>
              <w:t xml:space="preserve">İkinci: </w:t>
            </w:r>
            <w:r w:rsidRPr="00A80CE4">
              <w:rPr>
                <w:rFonts w:asciiTheme="majorHAnsi" w:hAnsiTheme="majorHAnsi"/>
                <w:sz w:val="24"/>
                <w:szCs w:val="24"/>
                <w:lang w:val="az-Latn-AZ"/>
              </w:rPr>
              <w:t xml:space="preserve">Ona əməl etməkdir </w:t>
            </w:r>
            <w:r w:rsidRPr="00A80CE4">
              <w:rPr>
                <w:rFonts w:asciiTheme="majorHAnsi" w:hAnsiTheme="majorHAnsi"/>
                <w:color w:val="FF0000"/>
                <w:sz w:val="24"/>
                <w:szCs w:val="24"/>
                <w:lang w:val="az-Latn-AZ"/>
              </w:rPr>
              <w:t>(3)</w:t>
            </w:r>
            <w:r w:rsidRPr="00A80CE4">
              <w:rPr>
                <w:rFonts w:asciiTheme="majorHAnsi" w:hAnsiTheme="majorHAnsi"/>
                <w:sz w:val="24"/>
                <w:szCs w:val="24"/>
                <w:lang w:val="az-Latn-AZ"/>
              </w:rPr>
              <w:t>.</w:t>
            </w:r>
          </w:p>
        </w:tc>
      </w:tr>
    </w:tbl>
    <w:p w14:paraId="32D10E9C" w14:textId="77777777" w:rsidR="002D192D" w:rsidRPr="00A80CE4" w:rsidRDefault="00764E2E" w:rsidP="00B9467B">
      <w:pPr>
        <w:pStyle w:val="a5"/>
        <w:ind w:left="90"/>
        <w:jc w:val="center"/>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2A2770DD" wp14:editId="462188F4">
            <wp:extent cx="6142007" cy="422694"/>
            <wp:effectExtent l="76200" t="50800" r="30480" b="85725"/>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192A5589" w14:textId="77777777" w:rsidR="00527982" w:rsidRPr="00A80CE4" w:rsidRDefault="002D192D" w:rsidP="00764E2E">
      <w:pPr>
        <w:pStyle w:val="a5"/>
        <w:ind w:left="9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0F8FDB1A" wp14:editId="1CD51B7C">
            <wp:extent cx="4692770" cy="2053087"/>
            <wp:effectExtent l="25400" t="101600" r="0" b="2984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08201A9A" w14:textId="77777777" w:rsidR="002A19E0" w:rsidRPr="00A80CE4" w:rsidRDefault="002A19E0" w:rsidP="00EA08B1">
      <w:pPr>
        <w:pStyle w:val="a5"/>
        <w:ind w:left="90"/>
        <w:rPr>
          <w:rFonts w:asciiTheme="majorHAnsi" w:hAnsiTheme="majorHAnsi"/>
          <w:sz w:val="24"/>
          <w:szCs w:val="24"/>
          <w:lang w:val="az-Latn-AZ"/>
        </w:rPr>
      </w:pPr>
    </w:p>
    <w:p w14:paraId="52A93167" w14:textId="77777777" w:rsidR="002A19E0" w:rsidRPr="00A80CE4" w:rsidRDefault="00AC2229" w:rsidP="00A6233C">
      <w:pPr>
        <w:pStyle w:val="a5"/>
        <w:numPr>
          <w:ilvl w:val="0"/>
          <w:numId w:val="4"/>
        </w:numPr>
        <w:ind w:left="630" w:hanging="630"/>
        <w:rPr>
          <w:rFonts w:asciiTheme="majorHAnsi" w:hAnsiTheme="majorHAnsi"/>
          <w:sz w:val="24"/>
          <w:szCs w:val="24"/>
          <w:lang w:val="az-Latn-AZ"/>
        </w:rPr>
      </w:pPr>
      <w:r w:rsidRPr="00A80CE4">
        <w:rPr>
          <w:rFonts w:asciiTheme="majorHAnsi" w:hAnsiTheme="majorHAnsi"/>
          <w:sz w:val="24"/>
          <w:szCs w:val="24"/>
          <w:lang w:val="az-Latn-AZ"/>
        </w:rPr>
        <w:t xml:space="preserve">Müqəddimədə də qeyd etdiyimiz kimi, müəllif adəti üzrə elm öyrənən </w:t>
      </w:r>
      <w:r w:rsidR="00F76211" w:rsidRPr="00A80CE4">
        <w:rPr>
          <w:rFonts w:asciiTheme="majorHAnsi" w:hAnsiTheme="majorHAnsi"/>
          <w:sz w:val="24"/>
          <w:szCs w:val="24"/>
          <w:lang w:val="az-Latn-AZ"/>
        </w:rPr>
        <w:t>oxu</w:t>
      </w:r>
      <w:r w:rsidRPr="00A80CE4">
        <w:rPr>
          <w:rFonts w:asciiTheme="majorHAnsi" w:hAnsiTheme="majorHAnsi"/>
          <w:sz w:val="24"/>
          <w:szCs w:val="24"/>
          <w:lang w:val="az-Latn-AZ"/>
        </w:rPr>
        <w:t>cu üçün dua edərək başlayır və Allahdan onun üçün rəhmət dilə</w:t>
      </w:r>
      <w:r w:rsidR="00A6233C" w:rsidRPr="00A80CE4">
        <w:rPr>
          <w:rFonts w:asciiTheme="majorHAnsi" w:hAnsiTheme="majorHAnsi"/>
          <w:sz w:val="24"/>
          <w:szCs w:val="24"/>
          <w:lang w:val="az-Latn-AZ"/>
        </w:rPr>
        <w:t xml:space="preserve">yir. Belə etməsi isə aşağıdakı </w:t>
      </w:r>
      <w:r w:rsidRPr="00A80CE4">
        <w:rPr>
          <w:rFonts w:asciiTheme="majorHAnsi" w:hAnsiTheme="majorHAnsi"/>
          <w:sz w:val="24"/>
          <w:szCs w:val="24"/>
          <w:lang w:val="az-Latn-AZ"/>
        </w:rPr>
        <w:t>səbəb</w:t>
      </w:r>
      <w:r w:rsidR="00A6233C" w:rsidRPr="00A80CE4">
        <w:rPr>
          <w:rFonts w:asciiTheme="majorHAnsi" w:hAnsiTheme="majorHAnsi"/>
          <w:sz w:val="24"/>
          <w:szCs w:val="24"/>
          <w:lang w:val="az-Latn-AZ"/>
        </w:rPr>
        <w:t>lərə görədir</w:t>
      </w:r>
      <w:r w:rsidRPr="00A80CE4">
        <w:rPr>
          <w:rFonts w:asciiTheme="majorHAnsi" w:hAnsiTheme="majorHAnsi"/>
          <w:sz w:val="24"/>
          <w:szCs w:val="24"/>
          <w:lang w:val="az-Latn-AZ"/>
        </w:rPr>
        <w:t>:</w:t>
      </w:r>
    </w:p>
    <w:p w14:paraId="3FD923BF" w14:textId="77777777" w:rsidR="00B9467B" w:rsidRPr="00A80CE4" w:rsidRDefault="00B9467B" w:rsidP="00B9467B">
      <w:pPr>
        <w:rPr>
          <w:rFonts w:asciiTheme="majorHAnsi" w:hAnsiTheme="majorHAnsi"/>
          <w:sz w:val="24"/>
          <w:szCs w:val="24"/>
          <w:lang w:val="az-Latn-AZ"/>
        </w:rPr>
      </w:pPr>
      <w:r w:rsidRPr="00A80CE4">
        <w:rPr>
          <w:rFonts w:asciiTheme="majorHAnsi" w:hAnsiTheme="majorHAnsi"/>
          <w:noProof/>
          <w:color w:val="FF0000"/>
          <w:sz w:val="24"/>
          <w:szCs w:val="24"/>
          <w:lang w:val="ru-RU" w:eastAsia="ru-RU"/>
        </w:rPr>
        <w:drawing>
          <wp:inline distT="0" distB="0" distL="0" distR="0" wp14:anchorId="368C2FE0" wp14:editId="3B157752">
            <wp:extent cx="4744528" cy="992038"/>
            <wp:effectExtent l="76200" t="0" r="56515" b="0"/>
            <wp:docPr id="49" name="Схема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083D1C60" w14:textId="77777777" w:rsidR="00B9467B" w:rsidRPr="00A80CE4" w:rsidRDefault="00B9467B" w:rsidP="00B9467B">
      <w:pPr>
        <w:rPr>
          <w:rFonts w:asciiTheme="majorHAnsi" w:hAnsiTheme="majorHAnsi"/>
          <w:sz w:val="24"/>
          <w:szCs w:val="24"/>
          <w:lang w:val="az-Latn-AZ"/>
        </w:rPr>
      </w:pPr>
    </w:p>
    <w:p w14:paraId="2B763504" w14:textId="77777777" w:rsidR="006C63E1" w:rsidRPr="00A80CE4" w:rsidRDefault="00DD1980" w:rsidP="00115A76">
      <w:pPr>
        <w:jc w:val="center"/>
        <w:rPr>
          <w:rFonts w:asciiTheme="majorHAnsi" w:hAnsiTheme="majorHAnsi"/>
          <w:sz w:val="24"/>
          <w:szCs w:val="24"/>
          <w:lang w:val="az-Latn-AZ"/>
        </w:rPr>
      </w:pPr>
      <w:r w:rsidRPr="00A80CE4">
        <w:rPr>
          <w:rFonts w:asciiTheme="majorHAnsi" w:hAnsiTheme="majorHAnsi"/>
          <w:color w:val="FF0000"/>
          <w:sz w:val="24"/>
          <w:szCs w:val="24"/>
          <w:lang w:val="az-Latn-AZ"/>
        </w:rPr>
        <w:t xml:space="preserve">Elm: </w:t>
      </w:r>
      <w:r w:rsidR="00A6233C" w:rsidRPr="00A80CE4">
        <w:rPr>
          <w:rFonts w:asciiTheme="majorHAnsi" w:hAnsiTheme="majorHAnsi"/>
          <w:i/>
          <w:iCs/>
          <w:sz w:val="24"/>
          <w:szCs w:val="24"/>
          <w:lang w:val="az-Latn-AZ"/>
        </w:rPr>
        <w:t>Həqiqəti</w:t>
      </w:r>
      <w:r w:rsidR="000832CA">
        <w:rPr>
          <w:rFonts w:asciiTheme="majorHAnsi" w:hAnsiTheme="majorHAnsi"/>
          <w:i/>
          <w:iCs/>
          <w:sz w:val="24"/>
          <w:szCs w:val="24"/>
          <w:lang w:val="az-Latn-AZ"/>
        </w:rPr>
        <w:t xml:space="preserve"> </w:t>
      </w:r>
      <w:r w:rsidR="00115A76">
        <w:rPr>
          <w:rFonts w:asciiTheme="majorHAnsi" w:hAnsiTheme="majorHAnsi"/>
          <w:i/>
          <w:iCs/>
          <w:sz w:val="24"/>
          <w:szCs w:val="24"/>
          <w:lang w:val="az-Latn-AZ"/>
        </w:rPr>
        <w:t xml:space="preserve">dəlilləri </w:t>
      </w:r>
      <w:r w:rsidRPr="00A80CE4">
        <w:rPr>
          <w:rFonts w:asciiTheme="majorHAnsi" w:hAnsiTheme="majorHAnsi"/>
          <w:i/>
          <w:iCs/>
          <w:sz w:val="24"/>
          <w:szCs w:val="24"/>
          <w:lang w:val="az-Latn-AZ"/>
        </w:rPr>
        <w:t xml:space="preserve">ilə bilməkdir və elmin əksi </w:t>
      </w:r>
      <w:r w:rsidR="000832CA">
        <w:rPr>
          <w:rFonts w:asciiTheme="majorHAnsi" w:hAnsiTheme="majorHAnsi"/>
          <w:i/>
          <w:iCs/>
          <w:sz w:val="24"/>
          <w:szCs w:val="24"/>
          <w:lang w:val="az-Latn-AZ"/>
        </w:rPr>
        <w:t xml:space="preserve">isə </w:t>
      </w:r>
      <w:r w:rsidRPr="00A80CE4">
        <w:rPr>
          <w:rFonts w:asciiTheme="majorHAnsi" w:hAnsiTheme="majorHAnsi"/>
          <w:i/>
          <w:iCs/>
          <w:sz w:val="24"/>
          <w:szCs w:val="24"/>
          <w:lang w:val="az-Latn-AZ"/>
        </w:rPr>
        <w:t>cəhalətdir.</w:t>
      </w:r>
    </w:p>
    <w:p w14:paraId="70DC9F62" w14:textId="77777777" w:rsidR="00DD1980" w:rsidRPr="00A80CE4" w:rsidRDefault="0092647D" w:rsidP="009037B9">
      <w:pPr>
        <w:pStyle w:val="a5"/>
        <w:numPr>
          <w:ilvl w:val="0"/>
          <w:numId w:val="5"/>
        </w:numPr>
        <w:ind w:left="630" w:hanging="630"/>
        <w:rPr>
          <w:rFonts w:asciiTheme="majorHAnsi" w:hAnsiTheme="majorHAnsi"/>
          <w:sz w:val="24"/>
          <w:szCs w:val="24"/>
          <w:lang w:val="az-Latn-AZ"/>
        </w:rPr>
      </w:pPr>
      <w:r w:rsidRPr="00A80CE4">
        <w:rPr>
          <w:rFonts w:asciiTheme="majorHAnsi" w:hAnsiTheme="majorHAnsi"/>
          <w:sz w:val="24"/>
          <w:szCs w:val="24"/>
          <w:lang w:val="az-Latn-AZ"/>
        </w:rPr>
        <w:t xml:space="preserve">Elmlə əməl arasındakı əlaqədən danışarkən deyilir ki, </w:t>
      </w:r>
      <w:r w:rsidR="00FB52CE" w:rsidRPr="00A80CE4">
        <w:rPr>
          <w:rFonts w:asciiTheme="majorHAnsi" w:hAnsiTheme="majorHAnsi"/>
          <w:i/>
          <w:iCs/>
          <w:sz w:val="24"/>
          <w:szCs w:val="24"/>
          <w:lang w:val="az-Latn-AZ"/>
        </w:rPr>
        <w:t>elm əməli çağırır və əgər əməl cavab ver</w:t>
      </w:r>
      <w:r w:rsidR="009037B9" w:rsidRPr="00A80CE4">
        <w:rPr>
          <w:rFonts w:asciiTheme="majorHAnsi" w:hAnsiTheme="majorHAnsi"/>
          <w:i/>
          <w:iCs/>
          <w:sz w:val="24"/>
          <w:szCs w:val="24"/>
          <w:lang w:val="az-Latn-AZ"/>
        </w:rPr>
        <w:t>m</w:t>
      </w:r>
      <w:r w:rsidR="00FB52CE" w:rsidRPr="00A80CE4">
        <w:rPr>
          <w:rFonts w:asciiTheme="majorHAnsi" w:hAnsiTheme="majorHAnsi"/>
          <w:i/>
          <w:iCs/>
          <w:sz w:val="24"/>
          <w:szCs w:val="24"/>
          <w:lang w:val="az-Latn-AZ"/>
        </w:rPr>
        <w:t>irsə,</w:t>
      </w:r>
      <w:r w:rsidR="0062722A" w:rsidRPr="00A80CE4">
        <w:rPr>
          <w:rFonts w:asciiTheme="majorHAnsi" w:hAnsiTheme="majorHAnsi"/>
          <w:i/>
          <w:iCs/>
          <w:sz w:val="24"/>
          <w:szCs w:val="24"/>
          <w:lang w:val="az-Latn-AZ"/>
        </w:rPr>
        <w:t xml:space="preserve"> elm onu tə</w:t>
      </w:r>
      <w:r w:rsidR="009037B9" w:rsidRPr="00A80CE4">
        <w:rPr>
          <w:rFonts w:asciiTheme="majorHAnsi" w:hAnsiTheme="majorHAnsi"/>
          <w:i/>
          <w:iCs/>
          <w:sz w:val="24"/>
          <w:szCs w:val="24"/>
          <w:lang w:val="az-Latn-AZ"/>
        </w:rPr>
        <w:t>rk edib gedi</w:t>
      </w:r>
      <w:r w:rsidR="0062722A" w:rsidRPr="00A80CE4">
        <w:rPr>
          <w:rFonts w:asciiTheme="majorHAnsi" w:hAnsiTheme="majorHAnsi"/>
          <w:i/>
          <w:iCs/>
          <w:sz w:val="24"/>
          <w:szCs w:val="24"/>
          <w:lang w:val="az-Latn-AZ"/>
        </w:rPr>
        <w:t>r</w:t>
      </w:r>
      <w:r w:rsidR="003C447F" w:rsidRPr="00A80CE4">
        <w:rPr>
          <w:rFonts w:asciiTheme="majorHAnsi" w:hAnsiTheme="majorHAnsi"/>
          <w:sz w:val="24"/>
          <w:szCs w:val="24"/>
          <w:lang w:val="az-Latn-AZ"/>
        </w:rPr>
        <w:t xml:space="preserve">. </w:t>
      </w:r>
      <w:r w:rsidR="00895157" w:rsidRPr="00A80CE4">
        <w:rPr>
          <w:rFonts w:asciiTheme="majorHAnsi" w:hAnsiTheme="majorHAnsi"/>
          <w:sz w:val="24"/>
          <w:szCs w:val="24"/>
          <w:lang w:val="az-Latn-AZ"/>
        </w:rPr>
        <w:t xml:space="preserve">Əmələ bağlı olmayan elmdə heç bir fayda yoxdur. </w:t>
      </w:r>
      <w:r w:rsidR="00823D07" w:rsidRPr="00A80CE4">
        <w:rPr>
          <w:rFonts w:asciiTheme="majorHAnsi" w:hAnsiTheme="majorHAnsi"/>
          <w:sz w:val="24"/>
          <w:szCs w:val="24"/>
          <w:lang w:val="az-Latn-AZ"/>
        </w:rPr>
        <w:t>Əgər elm öyrənirsənsə, ona əməl etmə</w:t>
      </w:r>
      <w:r w:rsidR="002B0749" w:rsidRPr="00A80CE4">
        <w:rPr>
          <w:rFonts w:asciiTheme="majorHAnsi" w:hAnsiTheme="majorHAnsi"/>
          <w:sz w:val="24"/>
          <w:szCs w:val="24"/>
          <w:lang w:val="az-Latn-AZ"/>
        </w:rPr>
        <w:t>yin</w:t>
      </w:r>
      <w:r w:rsidR="0062722A" w:rsidRPr="00A80CE4">
        <w:rPr>
          <w:rFonts w:asciiTheme="majorHAnsi" w:hAnsiTheme="majorHAnsi"/>
          <w:sz w:val="24"/>
          <w:szCs w:val="24"/>
          <w:lang w:val="az-Latn-AZ"/>
        </w:rPr>
        <w:t xml:space="preserve"> vacib olur</w:t>
      </w:r>
      <w:r w:rsidR="00823D07" w:rsidRPr="00A80CE4">
        <w:rPr>
          <w:rFonts w:asciiTheme="majorHAnsi" w:hAnsiTheme="majorHAnsi"/>
          <w:sz w:val="24"/>
          <w:szCs w:val="24"/>
          <w:lang w:val="az-Latn-AZ"/>
        </w:rPr>
        <w:t xml:space="preserve">, əks halda, </w:t>
      </w:r>
      <w:r w:rsidR="00401827" w:rsidRPr="00A80CE4">
        <w:rPr>
          <w:rFonts w:asciiTheme="majorHAnsi" w:hAnsiTheme="majorHAnsi"/>
          <w:sz w:val="24"/>
          <w:szCs w:val="24"/>
          <w:lang w:val="az-Latn-AZ"/>
        </w:rPr>
        <w:t>yəhudilərə bənzəmiş olursan. Çunki yəhudilərin elmi var idi, lakin əməlləri yox idi</w:t>
      </w:r>
      <w:r w:rsidR="00F1411E" w:rsidRPr="00A80CE4">
        <w:rPr>
          <w:rFonts w:asciiTheme="majorHAnsi" w:hAnsiTheme="majorHAnsi"/>
          <w:sz w:val="24"/>
          <w:szCs w:val="24"/>
          <w:lang w:val="az-Latn-AZ"/>
        </w:rPr>
        <w:t>.</w:t>
      </w:r>
      <w:r w:rsidR="008A439C" w:rsidRPr="00A80CE4">
        <w:rPr>
          <w:rFonts w:asciiTheme="majorHAnsi" w:hAnsiTheme="majorHAnsi"/>
          <w:i/>
          <w:iCs/>
          <w:color w:val="00B050"/>
          <w:sz w:val="24"/>
          <w:szCs w:val="24"/>
          <w:lang w:val="az-Latn-AZ"/>
        </w:rPr>
        <w:sym w:font="Wingdings" w:char="F0AF"/>
      </w:r>
      <w:r w:rsidR="00401827" w:rsidRPr="00A80CE4">
        <w:rPr>
          <w:rFonts w:asciiTheme="majorHAnsi" w:hAnsiTheme="majorHAnsi"/>
          <w:i/>
          <w:iCs/>
          <w:color w:val="00B050"/>
          <w:sz w:val="24"/>
          <w:szCs w:val="24"/>
          <w:lang w:val="az-Latn-AZ"/>
        </w:rPr>
        <w:t>Kitab (Tövrat və İncil) verdiyimiz şəxslər onu (Muhəmmədi) öz oğullarını tanıdıqları kimi tanıyırlar. (Buna</w:t>
      </w:r>
      <w:r w:rsidR="000832CA">
        <w:rPr>
          <w:rFonts w:asciiTheme="majorHAnsi" w:hAnsiTheme="majorHAnsi"/>
          <w:i/>
          <w:iCs/>
          <w:color w:val="00B050"/>
          <w:sz w:val="24"/>
          <w:szCs w:val="24"/>
          <w:lang w:val="az-Latn-AZ"/>
        </w:rPr>
        <w:t xml:space="preserve"> </w:t>
      </w:r>
      <w:r w:rsidR="00401827" w:rsidRPr="00A80CE4">
        <w:rPr>
          <w:rFonts w:asciiTheme="majorHAnsi" w:hAnsiTheme="majorHAnsi"/>
          <w:i/>
          <w:iCs/>
          <w:color w:val="00B050"/>
          <w:sz w:val="24"/>
          <w:szCs w:val="24"/>
          <w:lang w:val="az-Latn-AZ"/>
        </w:rPr>
        <w:t>baxmayaraq) onların bir qismi, şübhəsiz ki, həqiqəti bilə-bilə gizlədir.</w:t>
      </w:r>
      <w:r w:rsidR="008A439C" w:rsidRPr="00A80CE4">
        <w:rPr>
          <w:rFonts w:asciiTheme="majorHAnsi" w:hAnsiTheme="majorHAnsi"/>
          <w:i/>
          <w:iCs/>
          <w:color w:val="00B050"/>
          <w:sz w:val="24"/>
          <w:szCs w:val="24"/>
          <w:lang w:val="az-Latn-AZ"/>
        </w:rPr>
        <w:sym w:font="Wingdings" w:char="F0AF"/>
      </w:r>
      <w:r w:rsidR="008A439C" w:rsidRPr="00A80CE4">
        <w:rPr>
          <w:rFonts w:asciiTheme="majorHAnsi" w:hAnsiTheme="majorHAnsi"/>
          <w:i/>
          <w:iCs/>
          <w:color w:val="00B050"/>
          <w:sz w:val="24"/>
          <w:szCs w:val="24"/>
          <w:lang w:val="az-Latn-AZ"/>
        </w:rPr>
        <w:t>(Bəqərə 146)</w:t>
      </w:r>
      <w:r w:rsidR="008A439C" w:rsidRPr="00A80CE4">
        <w:rPr>
          <w:rFonts w:asciiTheme="majorHAnsi" w:hAnsiTheme="majorHAnsi"/>
          <w:i/>
          <w:iCs/>
          <w:sz w:val="24"/>
          <w:szCs w:val="24"/>
          <w:lang w:val="az-Latn-AZ"/>
        </w:rPr>
        <w:t>.</w:t>
      </w:r>
      <w:r w:rsidR="00F1411E" w:rsidRPr="00A80CE4">
        <w:rPr>
          <w:rFonts w:asciiTheme="majorHAnsi" w:hAnsiTheme="majorHAnsi"/>
          <w:sz w:val="24"/>
          <w:szCs w:val="24"/>
          <w:lang w:val="az-Latn-AZ"/>
        </w:rPr>
        <w:t>Alovda</w:t>
      </w:r>
      <w:r w:rsidR="000832CA">
        <w:rPr>
          <w:rFonts w:asciiTheme="majorHAnsi" w:hAnsiTheme="majorHAnsi"/>
          <w:sz w:val="24"/>
          <w:szCs w:val="24"/>
          <w:lang w:val="az-Latn-AZ"/>
        </w:rPr>
        <w:t xml:space="preserve"> </w:t>
      </w:r>
      <w:r w:rsidR="00F1411E" w:rsidRPr="00A80CE4">
        <w:rPr>
          <w:rFonts w:asciiTheme="majorHAnsi" w:hAnsiTheme="majorHAnsi"/>
          <w:sz w:val="24"/>
          <w:szCs w:val="24"/>
          <w:lang w:val="az-Latn-AZ"/>
        </w:rPr>
        <w:t>alışacaq</w:t>
      </w:r>
      <w:r w:rsidR="006A5D5D" w:rsidRPr="00A80CE4">
        <w:rPr>
          <w:rFonts w:asciiTheme="majorHAnsi" w:hAnsiTheme="majorHAnsi"/>
          <w:sz w:val="24"/>
          <w:szCs w:val="24"/>
          <w:lang w:val="az-Latn-AZ"/>
        </w:rPr>
        <w:t xml:space="preserve"> ilk üç sinifdən biri də elm öyrənib ona əməl etməyən alimdir.</w:t>
      </w:r>
    </w:p>
    <w:p w14:paraId="5ADB7700" w14:textId="77777777" w:rsidR="00F42B9C" w:rsidRPr="00A80CE4" w:rsidRDefault="00F42B9C" w:rsidP="00F42B9C">
      <w:pPr>
        <w:pStyle w:val="a5"/>
        <w:ind w:left="630"/>
        <w:jc w:val="center"/>
        <w:rPr>
          <w:rFonts w:asciiTheme="majorHAnsi" w:hAnsiTheme="majorHAnsi"/>
          <w:sz w:val="24"/>
          <w:szCs w:val="24"/>
          <w:lang w:val="az-Latn-AZ"/>
        </w:rPr>
      </w:pPr>
    </w:p>
    <w:p w14:paraId="30711357" w14:textId="77777777" w:rsidR="00F42B9C" w:rsidRPr="00A80CE4" w:rsidRDefault="009037B9" w:rsidP="009037B9">
      <w:pPr>
        <w:pStyle w:val="a5"/>
        <w:ind w:left="630"/>
        <w:jc w:val="center"/>
        <w:rPr>
          <w:rFonts w:asciiTheme="majorHAnsi" w:hAnsiTheme="majorHAnsi"/>
          <w:sz w:val="24"/>
          <w:szCs w:val="24"/>
          <w:lang w:val="az-Latn-AZ"/>
        </w:rPr>
      </w:pPr>
      <w:r w:rsidRPr="00A80CE4">
        <w:rPr>
          <w:rFonts w:asciiTheme="majorHAnsi" w:hAnsiTheme="majorHAnsi"/>
          <w:sz w:val="24"/>
          <w:szCs w:val="24"/>
          <w:lang w:val="az-Latn-AZ"/>
        </w:rPr>
        <w:t>Elminə ə</w:t>
      </w:r>
      <w:r w:rsidR="00F42B9C" w:rsidRPr="00A80CE4">
        <w:rPr>
          <w:rFonts w:asciiTheme="majorHAnsi" w:hAnsiTheme="majorHAnsi"/>
          <w:sz w:val="24"/>
          <w:szCs w:val="24"/>
          <w:lang w:val="az-Latn-AZ"/>
        </w:rPr>
        <w:t>məl etməyən alim,</w:t>
      </w:r>
    </w:p>
    <w:p w14:paraId="7CFFD05C" w14:textId="77777777" w:rsidR="00F42B9C" w:rsidRPr="00A80CE4" w:rsidRDefault="000832CA" w:rsidP="009037B9">
      <w:pPr>
        <w:pStyle w:val="a5"/>
        <w:ind w:left="630"/>
        <w:jc w:val="center"/>
        <w:rPr>
          <w:rFonts w:asciiTheme="majorHAnsi" w:hAnsiTheme="majorHAnsi"/>
          <w:sz w:val="24"/>
          <w:szCs w:val="24"/>
          <w:lang w:val="az-Latn-AZ"/>
        </w:rPr>
      </w:pPr>
      <w:bookmarkStart w:id="0" w:name="_GoBack"/>
      <w:bookmarkEnd w:id="0"/>
      <w:r>
        <w:rPr>
          <w:rFonts w:asciiTheme="majorHAnsi" w:hAnsiTheme="majorHAnsi"/>
          <w:sz w:val="24"/>
          <w:szCs w:val="24"/>
          <w:lang w:val="az-Latn-AZ"/>
        </w:rPr>
        <w:t>B</w:t>
      </w:r>
      <w:r w:rsidR="00F42B9C" w:rsidRPr="00A80CE4">
        <w:rPr>
          <w:rFonts w:asciiTheme="majorHAnsi" w:hAnsiTheme="majorHAnsi"/>
          <w:sz w:val="24"/>
          <w:szCs w:val="24"/>
          <w:lang w:val="az-Latn-AZ"/>
        </w:rPr>
        <w:t>ütpərə</w:t>
      </w:r>
      <w:r w:rsidR="009037B9" w:rsidRPr="00A80CE4">
        <w:rPr>
          <w:rFonts w:asciiTheme="majorHAnsi" w:hAnsiTheme="majorHAnsi"/>
          <w:sz w:val="24"/>
          <w:szCs w:val="24"/>
          <w:lang w:val="az-Latn-AZ"/>
        </w:rPr>
        <w:t>stdən əvvəl</w:t>
      </w:r>
      <w:r>
        <w:rPr>
          <w:rFonts w:asciiTheme="majorHAnsi" w:hAnsiTheme="majorHAnsi"/>
          <w:sz w:val="24"/>
          <w:szCs w:val="24"/>
          <w:lang w:val="az-Latn-AZ"/>
        </w:rPr>
        <w:t xml:space="preserve"> əzab görəcək</w:t>
      </w:r>
      <w:r w:rsidR="00F42B9C" w:rsidRPr="00A80CE4">
        <w:rPr>
          <w:rFonts w:asciiTheme="majorHAnsi" w:hAnsiTheme="majorHAnsi"/>
          <w:sz w:val="24"/>
          <w:szCs w:val="24"/>
          <w:lang w:val="az-Latn-AZ"/>
        </w:rPr>
        <w:t xml:space="preserve">. </w:t>
      </w:r>
    </w:p>
    <w:tbl>
      <w:tblPr>
        <w:tblpPr w:leftFromText="180" w:rightFromText="180" w:vertAnchor="text" w:horzAnchor="margin" w:tblpY="32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2093"/>
      </w:tblGrid>
      <w:tr w:rsidR="008E2318" w:rsidRPr="00A80CE4" w14:paraId="55DADFCA" w14:textId="77777777" w:rsidTr="00761234">
        <w:trPr>
          <w:trHeight w:val="3893"/>
        </w:trPr>
        <w:tc>
          <w:tcPr>
            <w:tcW w:w="2093" w:type="dxa"/>
            <w:vAlign w:val="center"/>
          </w:tcPr>
          <w:p w14:paraId="7CE95EDE" w14:textId="77777777" w:rsidR="008E2318" w:rsidRPr="00A80CE4" w:rsidRDefault="008E2318" w:rsidP="00A762E6">
            <w:pPr>
              <w:pStyle w:val="a5"/>
              <w:ind w:left="0"/>
              <w:jc w:val="center"/>
              <w:rPr>
                <w:rFonts w:asciiTheme="majorHAnsi" w:hAnsiTheme="majorHAnsi"/>
                <w:sz w:val="24"/>
                <w:szCs w:val="24"/>
                <w:lang w:val="az-Latn-AZ"/>
              </w:rPr>
            </w:pPr>
          </w:p>
          <w:p w14:paraId="1FE957D2" w14:textId="77777777" w:rsidR="008E2318" w:rsidRPr="00A80CE4" w:rsidRDefault="008E2318" w:rsidP="00A762E6">
            <w:pPr>
              <w:pStyle w:val="a5"/>
              <w:ind w:left="0"/>
              <w:jc w:val="center"/>
              <w:rPr>
                <w:rFonts w:asciiTheme="majorHAnsi" w:hAnsiTheme="majorHAnsi"/>
                <w:sz w:val="24"/>
                <w:szCs w:val="24"/>
                <w:lang w:val="az-Latn-AZ"/>
              </w:rPr>
            </w:pPr>
            <w:r w:rsidRPr="00A80CE4">
              <w:rPr>
                <w:rFonts w:asciiTheme="majorHAnsi" w:hAnsiTheme="majorHAnsi"/>
                <w:color w:val="FF0000"/>
                <w:sz w:val="24"/>
                <w:szCs w:val="24"/>
                <w:lang w:val="az-Latn-AZ"/>
              </w:rPr>
              <w:t>Üçüncü</w:t>
            </w:r>
            <w:r w:rsidRPr="00A80CE4">
              <w:rPr>
                <w:rFonts w:asciiTheme="majorHAnsi" w:hAnsiTheme="majorHAnsi"/>
                <w:color w:val="FF0000"/>
                <w:sz w:val="24"/>
                <w:szCs w:val="24"/>
              </w:rPr>
              <w:t xml:space="preserve">: </w:t>
            </w:r>
            <w:r w:rsidRPr="00A80CE4">
              <w:rPr>
                <w:rFonts w:asciiTheme="majorHAnsi" w:hAnsiTheme="majorHAnsi"/>
                <w:sz w:val="24"/>
                <w:szCs w:val="24"/>
                <w:lang w:val="az-Latn-AZ"/>
              </w:rPr>
              <w:t>Dəvət</w:t>
            </w:r>
          </w:p>
        </w:tc>
      </w:tr>
    </w:tbl>
    <w:p w14:paraId="48C833AE" w14:textId="77777777" w:rsidR="00536A2E" w:rsidRPr="00A80CE4" w:rsidRDefault="008E2318" w:rsidP="00E056EE">
      <w:pPr>
        <w:pStyle w:val="a5"/>
        <w:ind w:left="63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418F618D" wp14:editId="349E331E">
            <wp:extent cx="5244861" cy="1932317"/>
            <wp:effectExtent l="76200" t="101600" r="11493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4373783F" w14:textId="77777777" w:rsidR="00AF2F61" w:rsidRPr="00A80CE4" w:rsidRDefault="000832CA" w:rsidP="00536A2E">
      <w:pPr>
        <w:rPr>
          <w:rFonts w:asciiTheme="majorHAnsi" w:hAnsiTheme="majorHAnsi"/>
          <w:sz w:val="24"/>
          <w:szCs w:val="24"/>
          <w:lang w:val="az-Latn-AZ"/>
        </w:rPr>
      </w:pPr>
      <w:r>
        <w:rPr>
          <w:rFonts w:asciiTheme="majorHAnsi" w:hAnsiTheme="majorHAnsi"/>
          <w:sz w:val="24"/>
          <w:szCs w:val="24"/>
          <w:lang w:val="az-Latn-AZ"/>
        </w:rPr>
        <w:t>5. Dəvət yolunda səbr etməkdir.</w:t>
      </w:r>
    </w:p>
    <w:p w14:paraId="3FD8E127" w14:textId="77777777" w:rsidR="00912868" w:rsidRPr="00A80CE4" w:rsidRDefault="00912868" w:rsidP="00536A2E">
      <w:pPr>
        <w:rPr>
          <w:rFonts w:asciiTheme="majorHAnsi" w:hAnsiTheme="majorHAnsi"/>
          <w:sz w:val="24"/>
          <w:szCs w:val="24"/>
          <w:lang w:val="az-Latn-AZ"/>
        </w:rPr>
      </w:pPr>
    </w:p>
    <w:p w14:paraId="7E426DF4" w14:textId="77777777" w:rsidR="00761234" w:rsidRPr="00A80CE4" w:rsidRDefault="00761234" w:rsidP="00536A2E">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341BD805" wp14:editId="2B3B14A7">
            <wp:extent cx="3260784" cy="448574"/>
            <wp:effectExtent l="76200" t="25400" r="41275" b="5969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55813335" w14:textId="77777777" w:rsidR="00912868" w:rsidRPr="00A80CE4" w:rsidRDefault="00912868" w:rsidP="00536A2E">
      <w:pPr>
        <w:rPr>
          <w:rFonts w:asciiTheme="majorHAnsi" w:hAnsiTheme="majorHAnsi"/>
          <w:sz w:val="24"/>
          <w:szCs w:val="24"/>
          <w:lang w:val="az-Latn-AZ"/>
        </w:rPr>
      </w:pPr>
    </w:p>
    <w:tbl>
      <w:tblPr>
        <w:tblW w:w="10302" w:type="dxa"/>
        <w:tblInd w:w="195" w:type="dxa"/>
        <w:tblBorders>
          <w:top w:val="dashed" w:sz="4" w:space="0" w:color="F79646" w:themeColor="accent6"/>
          <w:left w:val="dashed" w:sz="4" w:space="0" w:color="F79646" w:themeColor="accent6"/>
          <w:bottom w:val="dashed" w:sz="4" w:space="0" w:color="F79646" w:themeColor="accent6"/>
          <w:right w:val="dashed" w:sz="4" w:space="0" w:color="F79646" w:themeColor="accent6"/>
          <w:insideH w:val="dashed" w:sz="4" w:space="0" w:color="F79646" w:themeColor="accent6"/>
          <w:insideV w:val="dashed" w:sz="4" w:space="0" w:color="F79646" w:themeColor="accent6"/>
        </w:tblBorders>
        <w:tblLook w:val="0000" w:firstRow="0" w:lastRow="0" w:firstColumn="0" w:lastColumn="0" w:noHBand="0" w:noVBand="0"/>
      </w:tblPr>
      <w:tblGrid>
        <w:gridCol w:w="10302"/>
      </w:tblGrid>
      <w:tr w:rsidR="00914642" w:rsidRPr="00A80CE4" w14:paraId="1CAC93CE" w14:textId="77777777" w:rsidTr="00761234">
        <w:trPr>
          <w:trHeight w:val="1268"/>
        </w:trPr>
        <w:tc>
          <w:tcPr>
            <w:tcW w:w="10302" w:type="dxa"/>
            <w:vAlign w:val="center"/>
          </w:tcPr>
          <w:p w14:paraId="589664F9" w14:textId="77777777" w:rsidR="00914642" w:rsidRPr="00A80CE4" w:rsidRDefault="00F76211" w:rsidP="00F76211">
            <w:pPr>
              <w:rPr>
                <w:rFonts w:asciiTheme="majorHAnsi" w:hAnsiTheme="majorHAnsi"/>
                <w:color w:val="00B050"/>
                <w:sz w:val="24"/>
                <w:szCs w:val="24"/>
              </w:rPr>
            </w:pPr>
            <w:r w:rsidRPr="00A80CE4">
              <w:rPr>
                <w:rFonts w:asciiTheme="majorHAnsi" w:hAnsiTheme="majorHAnsi"/>
                <w:sz w:val="24"/>
                <w:szCs w:val="24"/>
                <w:lang w:val="az-Latn-AZ"/>
              </w:rPr>
              <w:t xml:space="preserve">Pak və müqəddəs olan </w:t>
            </w:r>
            <w:r w:rsidR="006E032F" w:rsidRPr="00A80CE4">
              <w:rPr>
                <w:rFonts w:asciiTheme="majorHAnsi" w:hAnsiTheme="majorHAnsi"/>
                <w:sz w:val="24"/>
                <w:szCs w:val="24"/>
                <w:lang w:val="az-Latn-AZ"/>
              </w:rPr>
              <w:t xml:space="preserve">Allah deyir: </w:t>
            </w:r>
            <w:r w:rsidR="006E032F" w:rsidRPr="00A80CE4">
              <w:rPr>
                <w:rFonts w:asciiTheme="majorHAnsi" w:hAnsiTheme="majorHAnsi"/>
                <w:i/>
                <w:iCs/>
                <w:color w:val="00B050"/>
                <w:sz w:val="24"/>
                <w:szCs w:val="24"/>
                <w:lang w:val="az-Latn-AZ"/>
              </w:rPr>
              <w:sym w:font="Wingdings" w:char="F0AF"/>
            </w:r>
            <w:r w:rsidR="00480A37" w:rsidRPr="00A80CE4">
              <w:rPr>
                <w:rFonts w:asciiTheme="majorHAnsi" w:hAnsiTheme="majorHAnsi"/>
                <w:i/>
                <w:iCs/>
                <w:color w:val="00B050"/>
                <w:sz w:val="24"/>
                <w:szCs w:val="24"/>
                <w:lang w:val="az-Latn-AZ"/>
              </w:rPr>
              <w:t>(Ya Rəsulum!) De: “Bu mənim (təbliğ, dəvət) yolumdur. Mən və mənə tabe olan (möminlər) açıq-aşkar bir dəlillə (insanları) Allaha çağırırıq. Allah pakdır, müqəddəsdir (bütün eyib və nöqsanlardan xalidir, Onun heç bir şəriki yoxdur). Mən isə müşriklərdən deyiləm!”</w:t>
            </w:r>
            <w:r w:rsidR="00480A37" w:rsidRPr="00A80CE4">
              <w:rPr>
                <w:rFonts w:asciiTheme="majorHAnsi" w:hAnsiTheme="majorHAnsi"/>
                <w:i/>
                <w:iCs/>
                <w:color w:val="00B050"/>
                <w:sz w:val="24"/>
                <w:szCs w:val="24"/>
                <w:lang w:val="az-Latn-AZ"/>
              </w:rPr>
              <w:sym w:font="Wingdings" w:char="F0AF"/>
            </w:r>
            <w:r w:rsidR="00480A37" w:rsidRPr="00A80CE4">
              <w:rPr>
                <w:rFonts w:asciiTheme="majorHAnsi" w:hAnsiTheme="majorHAnsi"/>
                <w:i/>
                <w:iCs/>
                <w:color w:val="00B050"/>
                <w:sz w:val="24"/>
                <w:szCs w:val="24"/>
                <w:lang w:val="az-Latn-AZ"/>
              </w:rPr>
              <w:t xml:space="preserve"> (Yusif 108)</w:t>
            </w:r>
          </w:p>
        </w:tc>
      </w:tr>
    </w:tbl>
    <w:p w14:paraId="23AEF62B" w14:textId="77777777" w:rsidR="00536A2E" w:rsidRPr="00A80CE4" w:rsidRDefault="00536A2E" w:rsidP="00536A2E">
      <w:pPr>
        <w:rPr>
          <w:rFonts w:asciiTheme="majorHAnsi" w:hAnsiTheme="majorHAnsi"/>
          <w:sz w:val="24"/>
          <w:szCs w:val="24"/>
          <w:lang w:val="az-Latn-AZ"/>
        </w:rPr>
      </w:pPr>
    </w:p>
    <w:p w14:paraId="0A26892B" w14:textId="77777777" w:rsidR="00C57D27" w:rsidRPr="00A80CE4" w:rsidRDefault="00B54B6C" w:rsidP="00862D37">
      <w:pPr>
        <w:rPr>
          <w:rFonts w:asciiTheme="majorHAnsi" w:hAnsiTheme="majorHAnsi"/>
          <w:sz w:val="24"/>
          <w:szCs w:val="24"/>
          <w:lang w:val="az-Latn-AZ"/>
        </w:rPr>
      </w:pPr>
      <w:r w:rsidRPr="00A80CE4">
        <w:rPr>
          <w:rFonts w:asciiTheme="majorHAnsi" w:hAnsiTheme="majorHAnsi"/>
          <w:sz w:val="24"/>
          <w:szCs w:val="24"/>
          <w:lang w:val="az-Latn-AZ"/>
        </w:rPr>
        <w:t xml:space="preserve">Yuxarıda qeyd olunan </w:t>
      </w:r>
      <w:r w:rsidR="00C57D27" w:rsidRPr="00A80CE4">
        <w:rPr>
          <w:rFonts w:asciiTheme="majorHAnsi" w:hAnsiTheme="majorHAnsi"/>
          <w:i/>
          <w:iCs/>
          <w:color w:val="00B050"/>
          <w:sz w:val="24"/>
          <w:szCs w:val="24"/>
          <w:lang w:val="az-Latn-AZ"/>
        </w:rPr>
        <w:sym w:font="Wingdings" w:char="F0AF"/>
      </w:r>
      <w:r w:rsidR="00C57D27" w:rsidRPr="00A80CE4">
        <w:rPr>
          <w:rFonts w:asciiTheme="majorHAnsi" w:hAnsiTheme="majorHAnsi"/>
          <w:i/>
          <w:iCs/>
          <w:color w:val="00B050"/>
          <w:sz w:val="24"/>
          <w:szCs w:val="24"/>
          <w:lang w:val="az-Latn-AZ"/>
        </w:rPr>
        <w:t>(Ya Rəsulum!) De: “Bu mənim (təbliğ, dəvət) yolumdur</w:t>
      </w:r>
      <w:r w:rsidR="00C57D27" w:rsidRPr="00A80CE4">
        <w:rPr>
          <w:rFonts w:asciiTheme="majorHAnsi" w:hAnsiTheme="majorHAnsi"/>
          <w:i/>
          <w:iCs/>
          <w:color w:val="00B050"/>
          <w:sz w:val="24"/>
          <w:szCs w:val="24"/>
          <w:lang w:val="az-Latn-AZ"/>
        </w:rPr>
        <w:sym w:font="Wingdings" w:char="F0AF"/>
      </w:r>
      <w:r w:rsidR="00912868" w:rsidRPr="00A80CE4">
        <w:rPr>
          <w:rFonts w:asciiTheme="majorHAnsi" w:hAnsiTheme="majorHAnsi"/>
          <w:sz w:val="24"/>
          <w:szCs w:val="24"/>
          <w:lang w:val="az-Latn-AZ"/>
        </w:rPr>
        <w:t>deyildikdə Allahın Elçisinin (Allahın salamı onlu</w:t>
      </w:r>
      <w:r w:rsidR="0079711C" w:rsidRPr="00A80CE4">
        <w:rPr>
          <w:rFonts w:asciiTheme="majorHAnsi" w:hAnsiTheme="majorHAnsi"/>
          <w:sz w:val="24"/>
          <w:szCs w:val="24"/>
          <w:lang w:val="az-Latn-AZ"/>
        </w:rPr>
        <w:t>n üzərinə olsun)</w:t>
      </w:r>
      <w:r w:rsidR="000832CA">
        <w:rPr>
          <w:rFonts w:asciiTheme="majorHAnsi" w:hAnsiTheme="majorHAnsi"/>
          <w:sz w:val="24"/>
          <w:szCs w:val="24"/>
          <w:lang w:val="az-Latn-AZ"/>
        </w:rPr>
        <w:t xml:space="preserve"> </w:t>
      </w:r>
      <w:r w:rsidR="00862D37" w:rsidRPr="00A80CE4">
        <w:rPr>
          <w:rFonts w:asciiTheme="majorHAnsi" w:hAnsiTheme="majorHAnsi"/>
          <w:sz w:val="24"/>
          <w:szCs w:val="24"/>
          <w:lang w:val="az-Latn-AZ"/>
        </w:rPr>
        <w:t xml:space="preserve">bizə çatdırdığı </w:t>
      </w:r>
      <w:r w:rsidR="00F1411E" w:rsidRPr="00A80CE4">
        <w:rPr>
          <w:rFonts w:asciiTheme="majorHAnsi" w:hAnsiTheme="majorHAnsi"/>
          <w:sz w:val="24"/>
          <w:szCs w:val="24"/>
          <w:lang w:val="az-Latn-AZ"/>
        </w:rPr>
        <w:t>şəriət</w:t>
      </w:r>
      <w:r w:rsidR="00912868" w:rsidRPr="00A80CE4">
        <w:rPr>
          <w:rFonts w:asciiTheme="majorHAnsi" w:hAnsiTheme="majorHAnsi"/>
          <w:sz w:val="24"/>
          <w:szCs w:val="24"/>
          <w:lang w:val="az-Latn-AZ"/>
        </w:rPr>
        <w:t xml:space="preserve"> nəzərdə tutulur. A</w:t>
      </w:r>
      <w:r w:rsidR="00DD60B2" w:rsidRPr="00A80CE4">
        <w:rPr>
          <w:rFonts w:asciiTheme="majorHAnsi" w:hAnsiTheme="majorHAnsi"/>
          <w:sz w:val="24"/>
          <w:szCs w:val="24"/>
          <w:lang w:val="az-Latn-AZ"/>
        </w:rPr>
        <w:t xml:space="preserve">yədə keçən “səbil” sözü yol deməkdir. </w:t>
      </w:r>
      <w:r w:rsidR="00DD60B2" w:rsidRPr="00A80CE4">
        <w:rPr>
          <w:rFonts w:asciiTheme="majorHAnsi" w:hAnsiTheme="majorHAnsi"/>
          <w:i/>
          <w:iCs/>
          <w:color w:val="00B050"/>
          <w:sz w:val="24"/>
          <w:szCs w:val="24"/>
          <w:lang w:val="az-Latn-AZ"/>
        </w:rPr>
        <w:sym w:font="Wingdings" w:char="F0AF"/>
      </w:r>
      <w:r w:rsidR="00DD60B2" w:rsidRPr="00A80CE4">
        <w:rPr>
          <w:rFonts w:asciiTheme="majorHAnsi" w:hAnsiTheme="majorHAnsi"/>
          <w:i/>
          <w:iCs/>
          <w:color w:val="00B050"/>
          <w:sz w:val="24"/>
          <w:szCs w:val="24"/>
          <w:lang w:val="az-Latn-AZ"/>
        </w:rPr>
        <w:t xml:space="preserve"> Allaha çağırırıq</w:t>
      </w:r>
      <w:r w:rsidR="00DD60B2" w:rsidRPr="00A80CE4">
        <w:rPr>
          <w:rFonts w:asciiTheme="majorHAnsi" w:hAnsiTheme="majorHAnsi"/>
          <w:i/>
          <w:iCs/>
          <w:color w:val="00B050"/>
          <w:sz w:val="24"/>
          <w:szCs w:val="24"/>
          <w:lang w:val="az-Latn-AZ"/>
        </w:rPr>
        <w:sym w:font="Wingdings" w:char="F0AF"/>
      </w:r>
      <w:r w:rsidR="00DD60B2" w:rsidRPr="00A80CE4">
        <w:rPr>
          <w:rFonts w:asciiTheme="majorHAnsi" w:hAnsiTheme="majorHAnsi"/>
          <w:i/>
          <w:iCs/>
          <w:sz w:val="24"/>
          <w:szCs w:val="24"/>
          <w:lang w:val="az-Latn-AZ"/>
        </w:rPr>
        <w:t xml:space="preserve">- </w:t>
      </w:r>
      <w:r w:rsidR="007B6B3C" w:rsidRPr="00A80CE4">
        <w:rPr>
          <w:rFonts w:asciiTheme="majorHAnsi" w:hAnsiTheme="majorHAnsi"/>
          <w:sz w:val="24"/>
          <w:szCs w:val="24"/>
          <w:lang w:val="az-Latn-AZ"/>
        </w:rPr>
        <w:t>Allaha dəvət edən dəvətçi səmimi olaraq insanları Allaha çağırır</w:t>
      </w:r>
      <w:r w:rsidR="00F4220D" w:rsidRPr="00A80CE4">
        <w:rPr>
          <w:rFonts w:asciiTheme="majorHAnsi" w:hAnsiTheme="majorHAnsi"/>
          <w:sz w:val="24"/>
          <w:szCs w:val="24"/>
          <w:lang w:val="az-Latn-AZ"/>
        </w:rPr>
        <w:t xml:space="preserve">. </w:t>
      </w:r>
      <w:r w:rsidR="00FE6654" w:rsidRPr="00A80CE4">
        <w:rPr>
          <w:rFonts w:asciiTheme="majorHAnsi" w:hAnsiTheme="majorHAnsi"/>
          <w:i/>
          <w:iCs/>
          <w:color w:val="00B050"/>
          <w:sz w:val="24"/>
          <w:szCs w:val="24"/>
          <w:lang w:val="az-Latn-AZ"/>
        </w:rPr>
        <w:sym w:font="Wingdings" w:char="F0AF"/>
      </w:r>
      <w:r w:rsidR="00FE6654" w:rsidRPr="00A80CE4">
        <w:rPr>
          <w:rFonts w:asciiTheme="majorHAnsi" w:hAnsiTheme="majorHAnsi"/>
          <w:i/>
          <w:iCs/>
          <w:color w:val="00B050"/>
          <w:sz w:val="24"/>
          <w:szCs w:val="24"/>
          <w:lang w:val="az-Latn-AZ"/>
        </w:rPr>
        <w:t xml:space="preserve"> açıq-aşkar bir dəlillə</w:t>
      </w:r>
      <w:r w:rsidR="00FE6654" w:rsidRPr="00A80CE4">
        <w:rPr>
          <w:rFonts w:asciiTheme="majorHAnsi" w:hAnsiTheme="majorHAnsi"/>
          <w:i/>
          <w:iCs/>
          <w:color w:val="00B050"/>
          <w:sz w:val="24"/>
          <w:szCs w:val="24"/>
          <w:lang w:val="az-Latn-AZ"/>
        </w:rPr>
        <w:sym w:font="Wingdings" w:char="F0AF"/>
      </w:r>
      <w:r w:rsidR="00FE6654" w:rsidRPr="00A80CE4">
        <w:rPr>
          <w:rFonts w:asciiTheme="majorHAnsi" w:hAnsiTheme="majorHAnsi"/>
          <w:sz w:val="24"/>
          <w:szCs w:val="24"/>
          <w:lang w:val="az-Latn-AZ"/>
        </w:rPr>
        <w:t>-</w:t>
      </w:r>
      <w:r w:rsidR="00B75D56" w:rsidRPr="00A80CE4">
        <w:rPr>
          <w:rFonts w:asciiTheme="majorHAnsi" w:hAnsiTheme="majorHAnsi"/>
          <w:sz w:val="24"/>
          <w:szCs w:val="24"/>
          <w:lang w:val="az-Latn-AZ"/>
        </w:rPr>
        <w:t xml:space="preserve"> burada</w:t>
      </w:r>
      <w:r w:rsidR="000832CA">
        <w:rPr>
          <w:rFonts w:asciiTheme="majorHAnsi" w:hAnsiTheme="majorHAnsi"/>
          <w:sz w:val="24"/>
          <w:szCs w:val="24"/>
          <w:lang w:val="az-Latn-AZ"/>
        </w:rPr>
        <w:t xml:space="preserve"> </w:t>
      </w:r>
      <w:r w:rsidR="00B75D56" w:rsidRPr="00A80CE4">
        <w:rPr>
          <w:rFonts w:asciiTheme="majorHAnsi" w:hAnsiTheme="majorHAnsi"/>
          <w:sz w:val="24"/>
          <w:szCs w:val="24"/>
          <w:lang w:val="az-Latn-AZ"/>
        </w:rPr>
        <w:t>dəlil elm deməkdir və aşağıdakıları özün</w:t>
      </w:r>
      <w:r w:rsidR="00912868" w:rsidRPr="00A80CE4">
        <w:rPr>
          <w:rFonts w:asciiTheme="majorHAnsi" w:hAnsiTheme="majorHAnsi"/>
          <w:sz w:val="24"/>
          <w:szCs w:val="24"/>
          <w:lang w:val="az-Latn-AZ"/>
        </w:rPr>
        <w:t>d</w:t>
      </w:r>
      <w:r w:rsidR="00B75D56" w:rsidRPr="00A80CE4">
        <w:rPr>
          <w:rFonts w:asciiTheme="majorHAnsi" w:hAnsiTheme="majorHAnsi"/>
          <w:sz w:val="24"/>
          <w:szCs w:val="24"/>
          <w:lang w:val="az-Latn-AZ"/>
        </w:rPr>
        <w:t>ə şamil edir:</w:t>
      </w:r>
    </w:p>
    <w:p w14:paraId="0368FD48" w14:textId="77777777" w:rsidR="00761234" w:rsidRPr="00A80CE4" w:rsidRDefault="00761234" w:rsidP="00862D37">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4942688" wp14:editId="1296FD69">
            <wp:extent cx="5210354" cy="1431985"/>
            <wp:effectExtent l="0" t="0" r="0" b="0"/>
            <wp:docPr id="51" name="Схе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6DC971A5" w14:textId="77777777" w:rsidR="002175CC" w:rsidRPr="00A80CE4" w:rsidRDefault="0036692E" w:rsidP="00F1411E">
      <w:pPr>
        <w:rPr>
          <w:rFonts w:asciiTheme="majorHAnsi" w:hAnsiTheme="majorHAnsi"/>
          <w:i/>
          <w:iCs/>
          <w:sz w:val="24"/>
          <w:szCs w:val="24"/>
          <w:lang w:val="az-Latn-AZ"/>
        </w:rPr>
      </w:pPr>
      <w:r w:rsidRPr="00A80CE4">
        <w:rPr>
          <w:rFonts w:asciiTheme="majorHAnsi" w:hAnsiTheme="majorHAnsi"/>
          <w:sz w:val="24"/>
          <w:szCs w:val="24"/>
          <w:lang w:val="az-Latn-AZ"/>
        </w:rPr>
        <w:t>Sanki müəllif (Allahın rəhməti onun üzərinə olsun) de</w:t>
      </w:r>
      <w:r w:rsidR="005F3CEA" w:rsidRPr="00A80CE4">
        <w:rPr>
          <w:rFonts w:asciiTheme="majorHAnsi" w:hAnsiTheme="majorHAnsi"/>
          <w:sz w:val="24"/>
          <w:szCs w:val="24"/>
          <w:lang w:val="az-Latn-AZ"/>
        </w:rPr>
        <w:t>mək istəyir ki, e</w:t>
      </w:r>
      <w:r w:rsidR="00C528E3" w:rsidRPr="00A80CE4">
        <w:rPr>
          <w:rFonts w:asciiTheme="majorHAnsi" w:hAnsiTheme="majorHAnsi"/>
          <w:sz w:val="24"/>
          <w:szCs w:val="24"/>
          <w:lang w:val="az-Latn-AZ"/>
        </w:rPr>
        <w:t>lm öyrənib sonra ona əmə</w:t>
      </w:r>
      <w:r w:rsidR="009B0B25" w:rsidRPr="00A80CE4">
        <w:rPr>
          <w:rFonts w:asciiTheme="majorHAnsi" w:hAnsiTheme="majorHAnsi"/>
          <w:sz w:val="24"/>
          <w:szCs w:val="24"/>
          <w:lang w:val="az-Latn-AZ"/>
        </w:rPr>
        <w:t xml:space="preserve">l edirsənsə, </w:t>
      </w:r>
      <w:r w:rsidR="00AE2BB1" w:rsidRPr="00A80CE4">
        <w:rPr>
          <w:rFonts w:asciiTheme="majorHAnsi" w:hAnsiTheme="majorHAnsi"/>
          <w:sz w:val="24"/>
          <w:szCs w:val="24"/>
          <w:lang w:val="az-Latn-AZ"/>
        </w:rPr>
        <w:t>sənə səhabələr və sələflərin yolu ilə</w:t>
      </w:r>
      <w:r w:rsidR="005F3CEA" w:rsidRPr="00A80CE4">
        <w:rPr>
          <w:rFonts w:asciiTheme="majorHAnsi" w:hAnsiTheme="majorHAnsi"/>
          <w:sz w:val="24"/>
          <w:szCs w:val="24"/>
          <w:lang w:val="az-Latn-AZ"/>
        </w:rPr>
        <w:t xml:space="preserve"> getmə</w:t>
      </w:r>
      <w:r w:rsidR="00AE2BB1" w:rsidRPr="00A80CE4">
        <w:rPr>
          <w:rFonts w:asciiTheme="majorHAnsi" w:hAnsiTheme="majorHAnsi"/>
          <w:sz w:val="24"/>
          <w:szCs w:val="24"/>
          <w:lang w:val="az-Latn-AZ"/>
        </w:rPr>
        <w:t xml:space="preserve">k mütləqdir. </w:t>
      </w:r>
      <w:r w:rsidR="005F3CEA" w:rsidRPr="00A80CE4">
        <w:rPr>
          <w:rFonts w:asciiTheme="majorHAnsi" w:hAnsiTheme="majorHAnsi"/>
          <w:sz w:val="24"/>
          <w:szCs w:val="24"/>
          <w:lang w:val="az-Latn-AZ"/>
        </w:rPr>
        <w:t xml:space="preserve">O zaman bu ayəyə </w:t>
      </w:r>
      <w:r w:rsidR="005F3CEA" w:rsidRPr="00A80CE4">
        <w:rPr>
          <w:rFonts w:asciiTheme="majorHAnsi" w:hAnsiTheme="majorHAnsi"/>
          <w:i/>
          <w:iCs/>
          <w:color w:val="00B050"/>
          <w:sz w:val="24"/>
          <w:szCs w:val="24"/>
          <w:lang w:val="az-Latn-AZ"/>
        </w:rPr>
        <w:sym w:font="Wingdings" w:char="F0AF"/>
      </w:r>
      <w:r w:rsidR="005F3CEA" w:rsidRPr="00A80CE4">
        <w:rPr>
          <w:rFonts w:asciiTheme="majorHAnsi" w:hAnsiTheme="majorHAnsi"/>
          <w:i/>
          <w:iCs/>
          <w:color w:val="00B050"/>
          <w:sz w:val="24"/>
          <w:szCs w:val="24"/>
          <w:lang w:val="az-Latn-AZ"/>
        </w:rPr>
        <w:t>(Ya Rəsulum!) De: “Bu mənim (təbliğ, dəvət) yolumdur. Mən və mənə tabe olan (möminlər) açıq-aşkar bir dəlillə (insanları) Allaha çağırırıq</w:t>
      </w:r>
      <w:r w:rsidR="005F3CEA" w:rsidRPr="00A80CE4">
        <w:rPr>
          <w:rFonts w:asciiTheme="majorHAnsi" w:hAnsiTheme="majorHAnsi"/>
          <w:i/>
          <w:iCs/>
          <w:color w:val="00B050"/>
          <w:sz w:val="24"/>
          <w:szCs w:val="24"/>
          <w:lang w:val="az-Latn-AZ"/>
        </w:rPr>
        <w:sym w:font="Wingdings" w:char="F0AF"/>
      </w:r>
      <w:r w:rsidR="005F3CEA" w:rsidRPr="00A80CE4">
        <w:rPr>
          <w:rFonts w:asciiTheme="majorHAnsi" w:hAnsiTheme="majorHAnsi"/>
          <w:sz w:val="24"/>
          <w:szCs w:val="24"/>
          <w:lang w:val="az-Latn-AZ"/>
        </w:rPr>
        <w:t xml:space="preserve">  əsasən dəvət aparmaq sənə də </w:t>
      </w:r>
      <w:r w:rsidR="00F1411E" w:rsidRPr="00A80CE4">
        <w:rPr>
          <w:rFonts w:asciiTheme="majorHAnsi" w:hAnsiTheme="majorHAnsi"/>
          <w:sz w:val="24"/>
          <w:szCs w:val="24"/>
          <w:lang w:val="az-Latn-AZ"/>
        </w:rPr>
        <w:t>vacib olur</w:t>
      </w:r>
      <w:r w:rsidR="005F3CEA" w:rsidRPr="00A80CE4">
        <w:rPr>
          <w:rFonts w:asciiTheme="majorHAnsi" w:hAnsiTheme="majorHAnsi"/>
          <w:sz w:val="24"/>
          <w:szCs w:val="24"/>
          <w:lang w:val="az-Latn-AZ"/>
        </w:rPr>
        <w:t xml:space="preserve">. </w:t>
      </w:r>
    </w:p>
    <w:tbl>
      <w:tblPr>
        <w:tblpPr w:leftFromText="180" w:rightFromText="180" w:vertAnchor="text"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ayout w:type="fixed"/>
        <w:tblLook w:val="0000" w:firstRow="0" w:lastRow="0" w:firstColumn="0" w:lastColumn="0" w:noHBand="0" w:noVBand="0"/>
      </w:tblPr>
      <w:tblGrid>
        <w:gridCol w:w="4253"/>
      </w:tblGrid>
      <w:tr w:rsidR="00C760EA" w:rsidRPr="00B466FF" w14:paraId="67A5BA70" w14:textId="77777777" w:rsidTr="00E0659F">
        <w:trPr>
          <w:trHeight w:val="4364"/>
        </w:trPr>
        <w:tc>
          <w:tcPr>
            <w:tcW w:w="4253" w:type="dxa"/>
          </w:tcPr>
          <w:p w14:paraId="6419B383" w14:textId="77777777" w:rsidR="00E57BF9" w:rsidRPr="00A80CE4" w:rsidRDefault="00C760EA" w:rsidP="00890A43">
            <w:pPr>
              <w:rPr>
                <w:sz w:val="24"/>
                <w:szCs w:val="24"/>
                <w:lang w:val="az-Latn-AZ"/>
              </w:rPr>
            </w:pPr>
            <w:r w:rsidRPr="00A80CE4">
              <w:rPr>
                <w:color w:val="FF0000"/>
                <w:sz w:val="24"/>
                <w:szCs w:val="24"/>
                <w:lang w:val="az-Latn-AZ"/>
              </w:rPr>
              <w:lastRenderedPageBreak/>
              <w:t>Dördüncü:</w:t>
            </w:r>
            <w:r w:rsidR="00342E94" w:rsidRPr="00A80CE4">
              <w:rPr>
                <w:sz w:val="24"/>
                <w:szCs w:val="24"/>
                <w:lang w:val="az-Latn-AZ"/>
              </w:rPr>
              <w:t>Bu yoldakı əziyyətlərə səbr etmək</w:t>
            </w:r>
            <w:r w:rsidR="008E2F04" w:rsidRPr="00A80CE4">
              <w:rPr>
                <w:color w:val="FF0000"/>
                <w:sz w:val="24"/>
                <w:szCs w:val="24"/>
                <w:lang w:val="az-Latn-AZ"/>
              </w:rPr>
              <w:t>(1)</w:t>
            </w:r>
          </w:p>
          <w:p w14:paraId="49088A12" w14:textId="77777777" w:rsidR="00C760EA" w:rsidRPr="00A80CE4" w:rsidRDefault="00C26F95" w:rsidP="00890A43">
            <w:pPr>
              <w:rPr>
                <w:sz w:val="24"/>
                <w:szCs w:val="24"/>
                <w:lang w:val="az-Latn-AZ"/>
              </w:rPr>
            </w:pPr>
            <w:r w:rsidRPr="00A80CE4">
              <w:rPr>
                <w:sz w:val="24"/>
                <w:szCs w:val="24"/>
                <w:lang w:val="az-Latn-AZ"/>
              </w:rPr>
              <w:t xml:space="preserve">Buna </w:t>
            </w:r>
            <w:r w:rsidR="00115A76">
              <w:rPr>
                <w:sz w:val="24"/>
                <w:szCs w:val="24"/>
                <w:lang w:val="az-Latn-AZ"/>
              </w:rPr>
              <w:t>dəlil</w:t>
            </w:r>
            <w:r w:rsidRPr="00A80CE4">
              <w:rPr>
                <w:sz w:val="24"/>
                <w:szCs w:val="24"/>
                <w:lang w:val="az-Latn-AZ"/>
              </w:rPr>
              <w:t xml:space="preserve"> pak və müqəddəs olan Allahın bu sözüdür:  </w:t>
            </w:r>
            <w:r w:rsidRPr="00A80CE4">
              <w:rPr>
                <w:i/>
                <w:iCs/>
                <w:color w:val="00B050"/>
                <w:sz w:val="24"/>
                <w:szCs w:val="24"/>
                <w:lang w:val="az-Latn-AZ"/>
              </w:rPr>
              <w:sym w:font="Wingdings" w:char="F0AF"/>
            </w:r>
            <w:r w:rsidR="00160D9D" w:rsidRPr="00A80CE4">
              <w:rPr>
                <w:i/>
                <w:iCs/>
                <w:color w:val="00B050"/>
                <w:sz w:val="24"/>
                <w:szCs w:val="24"/>
                <w:lang w:val="az-Latn-AZ"/>
              </w:rPr>
              <w:t>And olsun axşam çağına ki, insan ziyan içindədir. Yalnız iman gətirib yaxşı əməllər edən, bir-birinə haqqı tövsiyə edən və səbri tövsiyə edən kimsələrdən başqa!</w:t>
            </w:r>
            <w:r w:rsidR="008C4E55" w:rsidRPr="00A80CE4">
              <w:rPr>
                <w:i/>
                <w:iCs/>
                <w:color w:val="00B050"/>
                <w:sz w:val="24"/>
                <w:szCs w:val="24"/>
                <w:lang w:val="az-Latn-AZ"/>
              </w:rPr>
              <w:sym w:font="Wingdings" w:char="F0AF"/>
            </w:r>
          </w:p>
        </w:tc>
      </w:tr>
    </w:tbl>
    <w:p w14:paraId="5BEE5C16" w14:textId="77777777" w:rsidR="0081029C" w:rsidRPr="00A80CE4" w:rsidRDefault="00A2733A" w:rsidP="00F1411E">
      <w:pPr>
        <w:pStyle w:val="a5"/>
        <w:numPr>
          <w:ilvl w:val="3"/>
          <w:numId w:val="9"/>
        </w:numPr>
        <w:tabs>
          <w:tab w:val="left" w:pos="630"/>
        </w:tabs>
        <w:ind w:left="1800" w:hanging="1800"/>
        <w:rPr>
          <w:rFonts w:asciiTheme="majorHAnsi" w:hAnsiTheme="majorHAnsi"/>
          <w:sz w:val="24"/>
          <w:szCs w:val="24"/>
          <w:lang w:val="az-Latn-AZ"/>
        </w:rPr>
      </w:pPr>
      <w:r w:rsidRPr="00A80CE4">
        <w:rPr>
          <w:rFonts w:asciiTheme="majorHAnsi" w:hAnsiTheme="majorHAnsi"/>
          <w:sz w:val="24"/>
          <w:szCs w:val="24"/>
          <w:lang w:val="az-Latn-AZ"/>
        </w:rPr>
        <w:t xml:space="preserve">Dəvətdən sonra müəllif (Allahın rəhməti onun üzərinə olsun) </w:t>
      </w:r>
      <w:r w:rsidR="00C83364" w:rsidRPr="00A80CE4">
        <w:rPr>
          <w:rFonts w:asciiTheme="majorHAnsi" w:hAnsiTheme="majorHAnsi"/>
          <w:sz w:val="24"/>
          <w:szCs w:val="24"/>
          <w:lang w:val="az-Latn-AZ"/>
        </w:rPr>
        <w:t xml:space="preserve">səbri </w:t>
      </w:r>
      <w:r w:rsidRPr="00A80CE4">
        <w:rPr>
          <w:rFonts w:asciiTheme="majorHAnsi" w:hAnsiTheme="majorHAnsi"/>
          <w:sz w:val="24"/>
          <w:szCs w:val="24"/>
          <w:lang w:val="az-Latn-AZ"/>
        </w:rPr>
        <w:t>qeyd edir</w:t>
      </w:r>
      <w:r w:rsidR="00C4224F" w:rsidRPr="00A80CE4">
        <w:rPr>
          <w:rFonts w:asciiTheme="majorHAnsi" w:hAnsiTheme="majorHAnsi"/>
          <w:sz w:val="24"/>
          <w:szCs w:val="24"/>
          <w:lang w:val="az-Latn-AZ"/>
        </w:rPr>
        <w:t xml:space="preserve"> və sanki o sənə deyir: </w:t>
      </w:r>
      <w:r w:rsidR="005F3CEA" w:rsidRPr="00A80CE4">
        <w:rPr>
          <w:rFonts w:asciiTheme="majorHAnsi" w:hAnsiTheme="majorHAnsi"/>
          <w:sz w:val="24"/>
          <w:szCs w:val="24"/>
          <w:lang w:val="az-Latn-AZ"/>
        </w:rPr>
        <w:t>“H</w:t>
      </w:r>
      <w:r w:rsidR="00EF286E" w:rsidRPr="00A80CE4">
        <w:rPr>
          <w:rFonts w:asciiTheme="majorHAnsi" w:hAnsiTheme="majorHAnsi"/>
          <w:sz w:val="24"/>
          <w:szCs w:val="24"/>
          <w:lang w:val="az-Latn-AZ"/>
        </w:rPr>
        <w:t>əqiqətən də bu yol ilə gedə</w:t>
      </w:r>
      <w:r w:rsidR="005F3CEA" w:rsidRPr="00A80CE4">
        <w:rPr>
          <w:rFonts w:asciiTheme="majorHAnsi" w:hAnsiTheme="majorHAnsi"/>
          <w:sz w:val="24"/>
          <w:szCs w:val="24"/>
          <w:lang w:val="az-Latn-AZ"/>
        </w:rPr>
        <w:t>n şə</w:t>
      </w:r>
      <w:r w:rsidR="00F1411E" w:rsidRPr="00A80CE4">
        <w:rPr>
          <w:rFonts w:asciiTheme="majorHAnsi" w:hAnsiTheme="majorHAnsi"/>
          <w:sz w:val="24"/>
          <w:szCs w:val="24"/>
          <w:lang w:val="az-Latn-AZ"/>
        </w:rPr>
        <w:t>xsin başına işlər</w:t>
      </w:r>
      <w:r w:rsidR="005F3CEA" w:rsidRPr="00A80CE4">
        <w:rPr>
          <w:rFonts w:asciiTheme="majorHAnsi" w:hAnsiTheme="majorHAnsi"/>
          <w:sz w:val="24"/>
          <w:szCs w:val="24"/>
          <w:lang w:val="az-Latn-AZ"/>
        </w:rPr>
        <w:t xml:space="preserve"> gələcək, necə ki,</w:t>
      </w:r>
      <w:r w:rsidR="003277BB" w:rsidRPr="00A80CE4">
        <w:rPr>
          <w:rFonts w:asciiTheme="majorHAnsi" w:hAnsiTheme="majorHAnsi"/>
          <w:sz w:val="24"/>
          <w:szCs w:val="24"/>
          <w:lang w:val="az-Latn-AZ"/>
        </w:rPr>
        <w:t>elçi</w:t>
      </w:r>
      <w:r w:rsidR="00F1411E" w:rsidRPr="00A80CE4">
        <w:rPr>
          <w:rFonts w:asciiTheme="majorHAnsi" w:hAnsiTheme="majorHAnsi"/>
          <w:sz w:val="24"/>
          <w:szCs w:val="24"/>
          <w:lang w:val="az-Latn-AZ"/>
        </w:rPr>
        <w:t>lər</w:t>
      </w:r>
      <w:r w:rsidR="003277BB" w:rsidRPr="00A80CE4">
        <w:rPr>
          <w:rFonts w:asciiTheme="majorHAnsi" w:hAnsiTheme="majorHAnsi"/>
          <w:sz w:val="24"/>
          <w:szCs w:val="24"/>
          <w:lang w:val="az-Latn-AZ"/>
        </w:rPr>
        <w:t xml:space="preserve"> və peyğəmbərlərin (Allahın salamı onların üzərinə olsun) </w:t>
      </w:r>
      <w:r w:rsidR="005F3CEA" w:rsidRPr="00A80CE4">
        <w:rPr>
          <w:rFonts w:asciiTheme="majorHAnsi" w:hAnsiTheme="majorHAnsi"/>
          <w:sz w:val="24"/>
          <w:szCs w:val="24"/>
          <w:lang w:val="az-Latn-AZ"/>
        </w:rPr>
        <w:t xml:space="preserve">başına gəlmişdir. O zaman </w:t>
      </w:r>
      <w:r w:rsidR="00C83364" w:rsidRPr="00A80CE4">
        <w:rPr>
          <w:rFonts w:asciiTheme="majorHAnsi" w:hAnsiTheme="majorHAnsi"/>
          <w:sz w:val="24"/>
          <w:szCs w:val="24"/>
          <w:lang w:val="az-Latn-AZ"/>
        </w:rPr>
        <w:t>Səbrli olmaq lazımdır.</w:t>
      </w:r>
    </w:p>
    <w:p w14:paraId="624FAC6E" w14:textId="77777777" w:rsidR="002C199F" w:rsidRPr="00A80CE4" w:rsidRDefault="002C199F" w:rsidP="002C199F">
      <w:pPr>
        <w:pStyle w:val="a5"/>
        <w:tabs>
          <w:tab w:val="left" w:pos="630"/>
        </w:tabs>
        <w:ind w:left="1800"/>
        <w:rPr>
          <w:rFonts w:asciiTheme="majorHAnsi" w:hAnsiTheme="majorHAnsi"/>
          <w:sz w:val="24"/>
          <w:szCs w:val="24"/>
          <w:lang w:val="az-Latn-AZ"/>
        </w:rPr>
      </w:pPr>
    </w:p>
    <w:p w14:paraId="2596DC24" w14:textId="77777777" w:rsidR="009B0B40" w:rsidRPr="00A80CE4" w:rsidRDefault="009B0B40" w:rsidP="009B0B40">
      <w:pPr>
        <w:pStyle w:val="a5"/>
        <w:tabs>
          <w:tab w:val="left" w:pos="630"/>
        </w:tabs>
        <w:ind w:left="180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45845BFE" wp14:editId="01C9F79E">
            <wp:extent cx="4356339" cy="1354347"/>
            <wp:effectExtent l="50800" t="0" r="11430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2788254D" w14:textId="77777777" w:rsidR="00890A43" w:rsidRPr="000832CA" w:rsidRDefault="00890A43" w:rsidP="00CA1E4F">
      <w:pPr>
        <w:tabs>
          <w:tab w:val="left" w:pos="630"/>
        </w:tabs>
        <w:rPr>
          <w:rFonts w:asciiTheme="majorHAnsi" w:hAnsiTheme="majorHAnsi"/>
          <w:sz w:val="24"/>
          <w:szCs w:val="24"/>
        </w:rPr>
      </w:pPr>
    </w:p>
    <w:p w14:paraId="2D0BB4BE" w14:textId="77777777" w:rsidR="002C199F" w:rsidRPr="00A80CE4" w:rsidRDefault="00ED66E0" w:rsidP="00CA1E4F">
      <w:pPr>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3C2D21CB" wp14:editId="2A7647D6">
            <wp:extent cx="6530196" cy="1440612"/>
            <wp:effectExtent l="101600" t="50800" r="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3521B896" w14:textId="77777777" w:rsidR="002C199F" w:rsidRPr="00A80CE4" w:rsidRDefault="002C199F" w:rsidP="002C199F">
      <w:pPr>
        <w:pStyle w:val="a5"/>
        <w:tabs>
          <w:tab w:val="left" w:pos="630"/>
        </w:tabs>
        <w:ind w:left="360"/>
        <w:rPr>
          <w:rFonts w:asciiTheme="majorHAnsi" w:hAnsiTheme="majorHAnsi"/>
          <w:sz w:val="24"/>
          <w:szCs w:val="24"/>
          <w:lang w:val="az-Latn-AZ"/>
        </w:rPr>
      </w:pPr>
    </w:p>
    <w:p w14:paraId="69B32AFB" w14:textId="77777777" w:rsidR="00A74CFA" w:rsidRPr="00A80CE4" w:rsidRDefault="00A74CFA" w:rsidP="00115A76">
      <w:pPr>
        <w:pStyle w:val="a5"/>
        <w:numPr>
          <w:ilvl w:val="0"/>
          <w:numId w:val="9"/>
        </w:numPr>
        <w:tabs>
          <w:tab w:val="left" w:pos="630"/>
        </w:tabs>
        <w:rPr>
          <w:rFonts w:asciiTheme="majorHAnsi" w:hAnsiTheme="majorHAnsi"/>
          <w:sz w:val="24"/>
          <w:szCs w:val="24"/>
          <w:lang w:val="az-Latn-AZ"/>
        </w:rPr>
      </w:pPr>
      <w:r w:rsidRPr="00A80CE4">
        <w:rPr>
          <w:rFonts w:asciiTheme="majorHAnsi" w:hAnsiTheme="majorHAnsi"/>
          <w:sz w:val="24"/>
          <w:szCs w:val="24"/>
          <w:lang w:val="az-Latn-AZ"/>
        </w:rPr>
        <w:t xml:space="preserve">Müəllif (Allahın rəhməti onun üzərinə olsun) dördüncü məsələni də qeyd etdikdən sonra Qurani-Kərimdən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gətirir. Bu da Əsr surəsidir. Müəllif (Allahın rəhməti onun üzərinə olsun) daim məsələləri </w:t>
      </w:r>
      <w:r w:rsidR="00115A76">
        <w:rPr>
          <w:rFonts w:asciiTheme="majorHAnsi" w:hAnsiTheme="majorHAnsi"/>
          <w:sz w:val="24"/>
          <w:szCs w:val="24"/>
          <w:lang w:val="az-Latn-AZ"/>
        </w:rPr>
        <w:t>dəlilləri</w:t>
      </w:r>
      <w:r w:rsidR="002C199F" w:rsidRPr="00A80CE4">
        <w:rPr>
          <w:rFonts w:asciiTheme="majorHAnsi" w:hAnsiTheme="majorHAnsi"/>
          <w:sz w:val="24"/>
          <w:szCs w:val="24"/>
          <w:lang w:val="az-Latn-AZ"/>
        </w:rPr>
        <w:t xml:space="preserve"> ilə </w:t>
      </w:r>
      <w:r w:rsidRPr="00A80CE4">
        <w:rPr>
          <w:rFonts w:asciiTheme="majorHAnsi" w:hAnsiTheme="majorHAnsi"/>
          <w:sz w:val="24"/>
          <w:szCs w:val="24"/>
          <w:lang w:val="az-Latn-AZ"/>
        </w:rPr>
        <w:t>gə</w:t>
      </w:r>
      <w:r w:rsidR="002C199F" w:rsidRPr="00A80CE4">
        <w:rPr>
          <w:rFonts w:asciiTheme="majorHAnsi" w:hAnsiTheme="majorHAnsi"/>
          <w:sz w:val="24"/>
          <w:szCs w:val="24"/>
          <w:lang w:val="az-Latn-AZ"/>
        </w:rPr>
        <w:t>tirir. N</w:t>
      </w:r>
      <w:r w:rsidRPr="00A80CE4">
        <w:rPr>
          <w:rFonts w:asciiTheme="majorHAnsi" w:hAnsiTheme="majorHAnsi"/>
          <w:sz w:val="24"/>
          <w:szCs w:val="24"/>
          <w:lang w:val="az-Latn-AZ"/>
        </w:rPr>
        <w:t>ə</w:t>
      </w:r>
      <w:r w:rsidR="002C199F" w:rsidRPr="00A80CE4">
        <w:rPr>
          <w:rFonts w:asciiTheme="majorHAnsi" w:hAnsiTheme="majorHAnsi"/>
          <w:sz w:val="24"/>
          <w:szCs w:val="24"/>
          <w:lang w:val="az-Latn-AZ"/>
        </w:rPr>
        <w:t xml:space="preserve"> üçün</w:t>
      </w:r>
      <w:r w:rsidRPr="00A80CE4">
        <w:rPr>
          <w:rFonts w:asciiTheme="majorHAnsi" w:hAnsiTheme="majorHAnsi"/>
          <w:sz w:val="24"/>
          <w:szCs w:val="24"/>
          <w:lang w:val="az-Latn-AZ"/>
        </w:rPr>
        <w:t>?</w:t>
      </w:r>
    </w:p>
    <w:p w14:paraId="1984CCE2" w14:textId="77777777" w:rsidR="00C25F94" w:rsidRPr="00A80CE4" w:rsidRDefault="00C25F94" w:rsidP="00C25F94">
      <w:pPr>
        <w:tabs>
          <w:tab w:val="left" w:pos="630"/>
        </w:tabs>
        <w:rPr>
          <w:rFonts w:asciiTheme="majorHAnsi" w:hAnsiTheme="majorHAnsi"/>
          <w:sz w:val="24"/>
          <w:szCs w:val="24"/>
          <w:lang w:val="az-Latn-AZ"/>
        </w:rPr>
      </w:pPr>
    </w:p>
    <w:p w14:paraId="16B4AA95" w14:textId="77777777" w:rsidR="00C25F94" w:rsidRPr="00A80CE4" w:rsidRDefault="00C25F94" w:rsidP="00C25F94">
      <w:pPr>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6AE941E" wp14:editId="4274FF4A">
            <wp:extent cx="5753819" cy="957532"/>
            <wp:effectExtent l="0" t="25400" r="0" b="33655"/>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2C00DD9D" w14:textId="77777777" w:rsidR="002A1B65" w:rsidRPr="00A80CE4" w:rsidRDefault="002A1B65" w:rsidP="00075D36">
      <w:pPr>
        <w:tabs>
          <w:tab w:val="left" w:pos="630"/>
        </w:tabs>
        <w:rPr>
          <w:rFonts w:asciiTheme="majorHAnsi" w:hAnsiTheme="majorHAnsi"/>
          <w:sz w:val="24"/>
          <w:szCs w:val="24"/>
          <w:lang w:val="az-Latn-AZ"/>
        </w:rPr>
      </w:pPr>
    </w:p>
    <w:tbl>
      <w:tblPr>
        <w:tblpPr w:leftFromText="180" w:rightFromText="180" w:vertAnchor="text" w:horzAnchor="page" w:tblpX="7495" w:tblpY="-145"/>
        <w:tblOverlap w:val="never"/>
        <w:bidiVisual/>
        <w:tblW w:w="3609" w:type="dxa"/>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609"/>
      </w:tblGrid>
      <w:tr w:rsidR="006730B6" w:rsidRPr="00B466FF" w14:paraId="13291565" w14:textId="77777777" w:rsidTr="00C25F94">
        <w:trPr>
          <w:trHeight w:val="5395"/>
        </w:trPr>
        <w:tc>
          <w:tcPr>
            <w:tcW w:w="3609" w:type="dxa"/>
          </w:tcPr>
          <w:p w14:paraId="38428E74" w14:textId="77777777" w:rsidR="006730B6" w:rsidRPr="00A80CE4" w:rsidRDefault="006730B6" w:rsidP="00C62113">
            <w:pPr>
              <w:tabs>
                <w:tab w:val="left" w:pos="630"/>
              </w:tabs>
              <w:rPr>
                <w:rFonts w:asciiTheme="majorHAnsi" w:hAnsiTheme="majorHAnsi"/>
                <w:sz w:val="24"/>
                <w:szCs w:val="24"/>
                <w:lang w:val="az-Latn-AZ"/>
              </w:rPr>
            </w:pPr>
            <w:r w:rsidRPr="00A80CE4">
              <w:rPr>
                <w:rFonts w:asciiTheme="majorHAnsi" w:hAnsiTheme="majorHAnsi"/>
                <w:sz w:val="24"/>
                <w:szCs w:val="24"/>
                <w:lang w:val="az-Latn-AZ"/>
              </w:rPr>
              <w:lastRenderedPageBreak/>
              <w:t xml:space="preserve">İmam Şafi (Allahın rəhməti onun üzərinə olsun) demişdir: </w:t>
            </w:r>
            <w:r w:rsidR="00C62113" w:rsidRPr="00A80CE4">
              <w:rPr>
                <w:rFonts w:asciiTheme="majorHAnsi" w:hAnsiTheme="majorHAnsi"/>
                <w:sz w:val="24"/>
                <w:szCs w:val="24"/>
                <w:lang w:val="az-Latn-AZ"/>
              </w:rPr>
              <w:t>“</w:t>
            </w:r>
            <w:r w:rsidRPr="00A80CE4">
              <w:rPr>
                <w:rFonts w:asciiTheme="majorHAnsi" w:hAnsiTheme="majorHAnsi"/>
                <w:sz w:val="24"/>
                <w:szCs w:val="24"/>
                <w:lang w:val="az-Latn-AZ"/>
              </w:rPr>
              <w:t xml:space="preserve">Allah bu surədən başqa </w:t>
            </w:r>
            <w:r w:rsidR="00C62113" w:rsidRPr="00A80CE4">
              <w:rPr>
                <w:rFonts w:asciiTheme="majorHAnsi" w:hAnsiTheme="majorHAnsi"/>
                <w:sz w:val="24"/>
                <w:szCs w:val="24"/>
                <w:lang w:val="az-Latn-AZ"/>
              </w:rPr>
              <w:t>sübut</w:t>
            </w:r>
            <w:r w:rsidRPr="00A80CE4">
              <w:rPr>
                <w:rFonts w:asciiTheme="majorHAnsi" w:hAnsiTheme="majorHAnsi"/>
                <w:sz w:val="24"/>
                <w:szCs w:val="24"/>
                <w:lang w:val="az-Latn-AZ"/>
              </w:rPr>
              <w:t xml:space="preserve"> endirməsəydi belə</w:t>
            </w:r>
            <w:r w:rsidR="00850EA1" w:rsidRPr="00A80CE4">
              <w:rPr>
                <w:rFonts w:asciiTheme="majorHAnsi" w:hAnsiTheme="majorHAnsi"/>
                <w:sz w:val="24"/>
                <w:szCs w:val="24"/>
                <w:lang w:val="az-Latn-AZ"/>
              </w:rPr>
              <w:t>,</w:t>
            </w:r>
            <w:r w:rsidRPr="00A80CE4">
              <w:rPr>
                <w:rFonts w:asciiTheme="majorHAnsi" w:hAnsiTheme="majorHAnsi"/>
                <w:sz w:val="24"/>
                <w:szCs w:val="24"/>
                <w:lang w:val="az-Latn-AZ"/>
              </w:rPr>
              <w:t xml:space="preserve"> bu </w:t>
            </w:r>
            <w:r w:rsidR="00C62113" w:rsidRPr="00A80CE4">
              <w:rPr>
                <w:rFonts w:asciiTheme="majorHAnsi" w:hAnsiTheme="majorHAnsi"/>
                <w:sz w:val="24"/>
                <w:szCs w:val="24"/>
                <w:lang w:val="az-Latn-AZ"/>
              </w:rPr>
              <w:t xml:space="preserve">surə </w:t>
            </w:r>
            <w:r w:rsidRPr="00A80CE4">
              <w:rPr>
                <w:rFonts w:asciiTheme="majorHAnsi" w:hAnsiTheme="majorHAnsi"/>
                <w:sz w:val="24"/>
                <w:szCs w:val="24"/>
                <w:lang w:val="az-Latn-AZ"/>
              </w:rPr>
              <w:t>kifayət edərdi</w:t>
            </w:r>
            <w:r w:rsidR="00C62113" w:rsidRPr="00A80CE4">
              <w:rPr>
                <w:rFonts w:asciiTheme="majorHAnsi" w:hAnsiTheme="majorHAnsi"/>
                <w:sz w:val="24"/>
                <w:szCs w:val="24"/>
                <w:lang w:val="az-Latn-AZ"/>
              </w:rPr>
              <w:t>”</w:t>
            </w:r>
            <w:r w:rsidRPr="00A80CE4">
              <w:rPr>
                <w:rFonts w:asciiTheme="majorHAnsi" w:hAnsiTheme="majorHAnsi"/>
                <w:color w:val="FF0000"/>
                <w:sz w:val="24"/>
                <w:szCs w:val="24"/>
                <w:lang w:val="az-Latn-AZ"/>
              </w:rPr>
              <w:t>(1)</w:t>
            </w:r>
            <w:r w:rsidRPr="00A80CE4">
              <w:rPr>
                <w:rFonts w:asciiTheme="majorHAnsi" w:hAnsiTheme="majorHAnsi"/>
                <w:sz w:val="24"/>
                <w:szCs w:val="24"/>
                <w:lang w:val="az-Latn-AZ"/>
              </w:rPr>
              <w:t>.</w:t>
            </w:r>
          </w:p>
          <w:p w14:paraId="6C5FB761" w14:textId="77777777" w:rsidR="006730B6" w:rsidRPr="00A80CE4" w:rsidRDefault="006730B6" w:rsidP="006730B6">
            <w:pPr>
              <w:tabs>
                <w:tab w:val="left" w:pos="630"/>
              </w:tabs>
              <w:rPr>
                <w:rFonts w:asciiTheme="majorHAnsi" w:hAnsiTheme="majorHAnsi"/>
                <w:sz w:val="24"/>
                <w:szCs w:val="24"/>
                <w:lang w:val="az-Latn-AZ"/>
              </w:rPr>
            </w:pPr>
            <w:r w:rsidRPr="00A80CE4">
              <w:rPr>
                <w:rFonts w:asciiTheme="majorHAnsi" w:hAnsiTheme="majorHAnsi"/>
                <w:sz w:val="24"/>
                <w:szCs w:val="24"/>
                <w:lang w:val="az-Latn-AZ"/>
              </w:rPr>
              <w:t>İmam Buxari (</w:t>
            </w:r>
            <w:r w:rsidR="004E1416" w:rsidRPr="00A80CE4">
              <w:rPr>
                <w:rFonts w:asciiTheme="majorHAnsi" w:hAnsiTheme="majorHAnsi"/>
                <w:sz w:val="24"/>
                <w:szCs w:val="24"/>
                <w:lang w:val="az-Latn-AZ"/>
              </w:rPr>
              <w:t>Allahı</w:t>
            </w:r>
            <w:r w:rsidRPr="00A80CE4">
              <w:rPr>
                <w:rFonts w:asciiTheme="majorHAnsi" w:hAnsiTheme="majorHAnsi"/>
                <w:sz w:val="24"/>
                <w:szCs w:val="24"/>
                <w:lang w:val="az-Latn-AZ"/>
              </w:rPr>
              <w:t>n r</w:t>
            </w:r>
            <w:r w:rsidR="004E1416" w:rsidRPr="00A80CE4">
              <w:rPr>
                <w:rFonts w:asciiTheme="majorHAnsi" w:hAnsiTheme="majorHAnsi"/>
                <w:sz w:val="24"/>
                <w:szCs w:val="24"/>
                <w:lang w:val="az-Latn-AZ"/>
              </w:rPr>
              <w:t>ə</w:t>
            </w:r>
            <w:r w:rsidRPr="00A80CE4">
              <w:rPr>
                <w:rFonts w:asciiTheme="majorHAnsi" w:hAnsiTheme="majorHAnsi"/>
                <w:sz w:val="24"/>
                <w:szCs w:val="24"/>
                <w:lang w:val="az-Latn-AZ"/>
              </w:rPr>
              <w:t>hm</w:t>
            </w:r>
            <w:r w:rsidR="004E1416" w:rsidRPr="00A80CE4">
              <w:rPr>
                <w:rFonts w:asciiTheme="majorHAnsi" w:hAnsiTheme="majorHAnsi"/>
                <w:sz w:val="24"/>
                <w:szCs w:val="24"/>
                <w:lang w:val="az-Latn-AZ"/>
              </w:rPr>
              <w:t>əti onun ü</w:t>
            </w:r>
            <w:r w:rsidRPr="00A80CE4">
              <w:rPr>
                <w:rFonts w:asciiTheme="majorHAnsi" w:hAnsiTheme="majorHAnsi"/>
                <w:sz w:val="24"/>
                <w:szCs w:val="24"/>
                <w:lang w:val="az-Latn-AZ"/>
              </w:rPr>
              <w:t>z</w:t>
            </w:r>
            <w:r w:rsidR="004E1416" w:rsidRPr="00A80CE4">
              <w:rPr>
                <w:rFonts w:asciiTheme="majorHAnsi" w:hAnsiTheme="majorHAnsi"/>
                <w:sz w:val="24"/>
                <w:szCs w:val="24"/>
                <w:lang w:val="az-Latn-AZ"/>
              </w:rPr>
              <w:t>ə</w:t>
            </w:r>
            <w:r w:rsidRPr="00A80CE4">
              <w:rPr>
                <w:rFonts w:asciiTheme="majorHAnsi" w:hAnsiTheme="majorHAnsi"/>
                <w:sz w:val="24"/>
                <w:szCs w:val="24"/>
                <w:lang w:val="az-Latn-AZ"/>
              </w:rPr>
              <w:t>rin</w:t>
            </w:r>
            <w:r w:rsidR="004E1416" w:rsidRPr="00A80CE4">
              <w:rPr>
                <w:rFonts w:asciiTheme="majorHAnsi" w:hAnsiTheme="majorHAnsi"/>
                <w:sz w:val="24"/>
                <w:szCs w:val="24"/>
                <w:lang w:val="az-Latn-AZ"/>
              </w:rPr>
              <w:t>ə</w:t>
            </w:r>
            <w:r w:rsidRPr="00A80CE4">
              <w:rPr>
                <w:rFonts w:asciiTheme="majorHAnsi" w:hAnsiTheme="majorHAnsi"/>
                <w:sz w:val="24"/>
                <w:szCs w:val="24"/>
                <w:lang w:val="az-Latn-AZ"/>
              </w:rPr>
              <w:t xml:space="preserve"> olsun) demişdir</w:t>
            </w:r>
            <w:r w:rsidR="000832CA">
              <w:rPr>
                <w:rFonts w:asciiTheme="majorHAnsi" w:hAnsiTheme="majorHAnsi"/>
                <w:sz w:val="24"/>
                <w:szCs w:val="24"/>
                <w:lang w:val="az-Latn-AZ"/>
              </w:rPr>
              <w:t xml:space="preserve">: “Fəsil: </w:t>
            </w:r>
            <w:r w:rsidR="00C62113" w:rsidRPr="00A80CE4">
              <w:rPr>
                <w:rFonts w:asciiTheme="majorHAnsi" w:hAnsiTheme="majorHAnsi"/>
                <w:sz w:val="24"/>
                <w:szCs w:val="24"/>
                <w:lang w:val="az-Latn-AZ"/>
              </w:rPr>
              <w:t>S</w:t>
            </w:r>
            <w:r w:rsidRPr="00A80CE4">
              <w:rPr>
                <w:rFonts w:asciiTheme="majorHAnsi" w:hAnsiTheme="majorHAnsi"/>
                <w:sz w:val="24"/>
                <w:szCs w:val="24"/>
                <w:lang w:val="az-Latn-AZ"/>
              </w:rPr>
              <w:t>öz və əməldən öncə elm</w:t>
            </w:r>
            <w:r w:rsidR="00C62113" w:rsidRPr="00A80CE4">
              <w:rPr>
                <w:rFonts w:asciiTheme="majorHAnsi" w:hAnsiTheme="majorHAnsi"/>
                <w:sz w:val="24"/>
                <w:szCs w:val="24"/>
                <w:lang w:val="az-Latn-AZ"/>
              </w:rPr>
              <w:t>dir</w:t>
            </w:r>
            <w:r w:rsidRPr="00A80CE4">
              <w:rPr>
                <w:rFonts w:asciiTheme="majorHAnsi" w:hAnsiTheme="majorHAnsi"/>
                <w:sz w:val="24"/>
                <w:szCs w:val="24"/>
                <w:lang w:val="az-Latn-AZ"/>
              </w:rPr>
              <w:t>”.</w:t>
            </w:r>
          </w:p>
          <w:p w14:paraId="2F0AE9C4" w14:textId="77777777" w:rsidR="006730B6" w:rsidRPr="00A80CE4" w:rsidRDefault="006730B6" w:rsidP="00EA58F2">
            <w:pPr>
              <w:tabs>
                <w:tab w:val="left" w:pos="630"/>
              </w:tabs>
              <w:rPr>
                <w:rFonts w:asciiTheme="majorHAnsi" w:hAnsiTheme="majorHAnsi"/>
                <w:i/>
                <w:iCs/>
                <w:color w:val="00B050"/>
                <w:sz w:val="24"/>
                <w:szCs w:val="24"/>
                <w:lang w:val="az-Latn-AZ"/>
              </w:rPr>
            </w:pPr>
            <w:r w:rsidRPr="00A80CE4">
              <w:rPr>
                <w:rFonts w:asciiTheme="majorHAnsi" w:hAnsiTheme="majorHAnsi"/>
                <w:sz w:val="24"/>
                <w:szCs w:val="24"/>
                <w:lang w:val="az-Latn-AZ"/>
              </w:rPr>
              <w:t xml:space="preserve">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pak və müqəddəs olan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(Ya Rəsulum!) Bil ki, Allahdan başqa heç bir</w:t>
            </w:r>
            <w:r w:rsidR="000832CA">
              <w:rPr>
                <w:rFonts w:asciiTheme="majorHAnsi" w:hAnsiTheme="majorHAnsi"/>
                <w:i/>
                <w:iCs/>
                <w:color w:val="00B050"/>
                <w:sz w:val="24"/>
                <w:szCs w:val="24"/>
                <w:lang w:val="az-Latn-AZ"/>
              </w:rPr>
              <w:t xml:space="preserve"> (haqq) </w:t>
            </w:r>
            <w:r w:rsidRPr="00A80CE4">
              <w:rPr>
                <w:rFonts w:asciiTheme="majorHAnsi" w:hAnsiTheme="majorHAnsi"/>
                <w:i/>
                <w:iCs/>
                <w:color w:val="00B050"/>
                <w:sz w:val="24"/>
                <w:szCs w:val="24"/>
                <w:lang w:val="az-Latn-AZ"/>
              </w:rPr>
              <w:t xml:space="preserve"> tanrı yoxdur. (Ondan) həm öz günahlarının, həm də mömin kişi və qadınlarının günahlarının bağışlanmasını dilə. </w:t>
            </w:r>
            <w:r w:rsidRPr="00A80CE4">
              <w:rPr>
                <w:rFonts w:asciiTheme="majorHAnsi" w:hAnsiTheme="majorHAnsi"/>
                <w:i/>
                <w:iCs/>
                <w:color w:val="00B050"/>
                <w:sz w:val="24"/>
                <w:szCs w:val="24"/>
                <w:lang w:val="az-Latn-AZ"/>
              </w:rPr>
              <w:sym w:font="Wingdings" w:char="F0AF"/>
            </w:r>
          </w:p>
          <w:p w14:paraId="50B6E2D6" w14:textId="77777777" w:rsidR="006730B6" w:rsidRPr="00A80CE4" w:rsidRDefault="006730B6" w:rsidP="004E1416">
            <w:pPr>
              <w:tabs>
                <w:tab w:val="left" w:pos="630"/>
              </w:tabs>
              <w:rPr>
                <w:rFonts w:asciiTheme="majorHAnsi" w:hAnsiTheme="majorHAnsi"/>
                <w:sz w:val="24"/>
                <w:szCs w:val="24"/>
                <w:lang w:val="az-Latn-AZ"/>
              </w:rPr>
            </w:pPr>
            <w:r w:rsidRPr="00A80CE4">
              <w:rPr>
                <w:rFonts w:asciiTheme="majorHAnsi" w:hAnsiTheme="majorHAnsi"/>
                <w:sz w:val="24"/>
                <w:szCs w:val="24"/>
                <w:lang w:val="az-Latn-AZ"/>
              </w:rPr>
              <w:t>Burada söz və əməldən öncə</w:t>
            </w:r>
            <w:r w:rsidR="004E1416" w:rsidRPr="00A80CE4">
              <w:rPr>
                <w:rFonts w:asciiTheme="majorHAnsi" w:hAnsiTheme="majorHAnsi"/>
                <w:sz w:val="24"/>
                <w:szCs w:val="24"/>
                <w:lang w:val="az-Latn-AZ"/>
              </w:rPr>
              <w:t xml:space="preserve"> elm</w:t>
            </w:r>
            <w:r w:rsidR="000832CA">
              <w:rPr>
                <w:rFonts w:asciiTheme="majorHAnsi" w:hAnsiTheme="majorHAnsi"/>
                <w:sz w:val="24"/>
                <w:szCs w:val="24"/>
                <w:lang w:val="az-Latn-AZ"/>
              </w:rPr>
              <w:t xml:space="preserve"> </w:t>
            </w:r>
            <w:r w:rsidR="004E1416" w:rsidRPr="00A80CE4">
              <w:rPr>
                <w:rFonts w:asciiTheme="majorHAnsi" w:hAnsiTheme="majorHAnsi"/>
                <w:sz w:val="24"/>
                <w:szCs w:val="24"/>
                <w:lang w:val="az-Latn-AZ"/>
              </w:rPr>
              <w:t>qeyd olundu</w:t>
            </w:r>
            <w:r w:rsidR="00C25F94" w:rsidRPr="00A80CE4">
              <w:rPr>
                <w:rFonts w:asciiTheme="majorHAnsi" w:hAnsiTheme="majorHAnsi"/>
                <w:color w:val="FF0000"/>
                <w:sz w:val="24"/>
                <w:szCs w:val="24"/>
                <w:lang w:val="az-Latn-AZ"/>
              </w:rPr>
              <w:t>(2)</w:t>
            </w:r>
            <w:r w:rsidR="00C25F94" w:rsidRPr="00A80CE4">
              <w:rPr>
                <w:rFonts w:asciiTheme="majorHAnsi" w:hAnsiTheme="majorHAnsi"/>
                <w:sz w:val="24"/>
                <w:szCs w:val="24"/>
                <w:lang w:val="az-Latn-AZ"/>
              </w:rPr>
              <w:t>.</w:t>
            </w:r>
          </w:p>
        </w:tc>
      </w:tr>
    </w:tbl>
    <w:p w14:paraId="2A267B84" w14:textId="77777777" w:rsidR="004210E6" w:rsidRPr="00A80CE4" w:rsidRDefault="00856DDC" w:rsidP="00603638">
      <w:pPr>
        <w:pStyle w:val="a5"/>
        <w:numPr>
          <w:ilvl w:val="3"/>
          <w:numId w:val="9"/>
        </w:numPr>
        <w:tabs>
          <w:tab w:val="left" w:pos="630"/>
        </w:tabs>
        <w:ind w:left="630"/>
        <w:rPr>
          <w:rFonts w:asciiTheme="majorHAnsi" w:hAnsiTheme="majorHAnsi"/>
          <w:sz w:val="24"/>
          <w:szCs w:val="24"/>
          <w:lang w:val="az-Latn-AZ"/>
        </w:rPr>
      </w:pPr>
      <w:r w:rsidRPr="00A80CE4">
        <w:rPr>
          <w:rFonts w:asciiTheme="majorHAnsi" w:hAnsiTheme="majorHAnsi"/>
          <w:sz w:val="24"/>
          <w:szCs w:val="24"/>
          <w:lang w:val="az-Latn-AZ"/>
        </w:rPr>
        <w:t xml:space="preserve">İmam Şafinin (Allahın rəhməti onun üzərinə olsun) demək istədiyi odur ki, </w:t>
      </w:r>
      <w:r w:rsidR="00850EA1" w:rsidRPr="00A80CE4">
        <w:rPr>
          <w:rFonts w:asciiTheme="majorHAnsi" w:hAnsiTheme="majorHAnsi"/>
          <w:sz w:val="24"/>
          <w:szCs w:val="24"/>
          <w:lang w:val="az-Latn-AZ"/>
        </w:rPr>
        <w:t>elə tək bu surə</w:t>
      </w:r>
      <w:r w:rsidR="00C62113" w:rsidRPr="00A80CE4">
        <w:rPr>
          <w:rFonts w:asciiTheme="majorHAnsi" w:hAnsiTheme="majorHAnsi"/>
          <w:sz w:val="24"/>
          <w:szCs w:val="24"/>
          <w:lang w:val="az-Latn-AZ"/>
        </w:rPr>
        <w:t xml:space="preserve"> özü insanlar üçün sübut</w:t>
      </w:r>
      <w:r w:rsidR="00850EA1" w:rsidRPr="00A80CE4">
        <w:rPr>
          <w:rFonts w:asciiTheme="majorHAnsi" w:hAnsiTheme="majorHAnsi"/>
          <w:sz w:val="24"/>
          <w:szCs w:val="24"/>
          <w:lang w:val="az-Latn-AZ"/>
        </w:rPr>
        <w:t xml:space="preserve"> kimi kifayət edir ki, onlar öyrənib, əməl edib, dəvət edib və səbr etsinlər. </w:t>
      </w:r>
    </w:p>
    <w:p w14:paraId="215D36CB" w14:textId="77777777" w:rsidR="00E16FCA" w:rsidRPr="00A80CE4" w:rsidRDefault="00B76B19" w:rsidP="008F48AE">
      <w:pPr>
        <w:tabs>
          <w:tab w:val="left" w:pos="630"/>
        </w:tabs>
        <w:ind w:left="270"/>
        <w:rPr>
          <w:rFonts w:asciiTheme="majorHAnsi" w:hAnsiTheme="majorHAnsi"/>
          <w:sz w:val="24"/>
          <w:szCs w:val="24"/>
          <w:lang w:val="az-Latn-AZ"/>
        </w:rPr>
      </w:pPr>
      <w:r w:rsidRPr="00A80CE4">
        <w:rPr>
          <w:rFonts w:asciiTheme="majorHAnsi" w:hAnsiTheme="majorHAnsi"/>
          <w:sz w:val="24"/>
          <w:szCs w:val="24"/>
          <w:lang w:val="az-Latn-AZ"/>
        </w:rPr>
        <w:t xml:space="preserve">Bəs </w:t>
      </w:r>
      <w:r w:rsidR="00C62113" w:rsidRPr="00A80CE4">
        <w:rPr>
          <w:rFonts w:asciiTheme="majorHAnsi" w:hAnsiTheme="majorHAnsi"/>
          <w:sz w:val="24"/>
          <w:szCs w:val="24"/>
          <w:lang w:val="az-Latn-AZ"/>
        </w:rPr>
        <w:t xml:space="preserve">o zaman </w:t>
      </w:r>
      <w:r w:rsidRPr="00A80CE4">
        <w:rPr>
          <w:rFonts w:asciiTheme="majorHAnsi" w:hAnsiTheme="majorHAnsi"/>
          <w:sz w:val="24"/>
          <w:szCs w:val="24"/>
          <w:lang w:val="az-Latn-AZ"/>
        </w:rPr>
        <w:t xml:space="preserve">Qurani-Kərimin qalan surələri necə? Ümumiyyətlə Qurani-Kərim bütünlüklə </w:t>
      </w:r>
      <w:r w:rsidR="008F48AE" w:rsidRPr="00A80CE4">
        <w:rPr>
          <w:rFonts w:asciiTheme="majorHAnsi" w:hAnsiTheme="majorHAnsi"/>
          <w:sz w:val="24"/>
          <w:szCs w:val="24"/>
          <w:lang w:val="az-Latn-AZ"/>
        </w:rPr>
        <w:t>sübutdur</w:t>
      </w:r>
      <w:r w:rsidRPr="00A80CE4">
        <w:rPr>
          <w:rFonts w:asciiTheme="majorHAnsi" w:hAnsiTheme="majorHAnsi"/>
          <w:sz w:val="24"/>
          <w:szCs w:val="24"/>
          <w:lang w:val="az-Latn-AZ"/>
        </w:rPr>
        <w:t>.</w:t>
      </w:r>
    </w:p>
    <w:p w14:paraId="100BDA4C" w14:textId="77777777" w:rsidR="00AF0262" w:rsidRPr="00A80CE4" w:rsidRDefault="00C25F94" w:rsidP="00115A76">
      <w:pPr>
        <w:pStyle w:val="a5"/>
        <w:tabs>
          <w:tab w:val="left" w:pos="630"/>
        </w:tabs>
        <w:ind w:left="360"/>
        <w:rPr>
          <w:rFonts w:asciiTheme="majorHAnsi" w:hAnsiTheme="majorHAnsi"/>
          <w:sz w:val="24"/>
          <w:szCs w:val="24"/>
          <w:lang w:val="az-Latn-AZ"/>
        </w:rPr>
      </w:pPr>
      <w:r w:rsidRPr="00A80CE4">
        <w:rPr>
          <w:rFonts w:asciiTheme="majorHAnsi" w:hAnsiTheme="majorHAnsi"/>
          <w:color w:val="FF0000"/>
          <w:sz w:val="24"/>
          <w:szCs w:val="24"/>
          <w:lang w:val="az-Latn-AZ"/>
        </w:rPr>
        <w:t>2.</w:t>
      </w:r>
      <w:r w:rsidR="000832CA">
        <w:rPr>
          <w:rFonts w:asciiTheme="majorHAnsi" w:hAnsiTheme="majorHAnsi"/>
          <w:sz w:val="24"/>
          <w:szCs w:val="24"/>
          <w:lang w:val="az-Latn-AZ"/>
        </w:rPr>
        <w:t xml:space="preserve"> </w:t>
      </w:r>
      <w:r w:rsidR="00EA58F2" w:rsidRPr="00A80CE4">
        <w:rPr>
          <w:rFonts w:asciiTheme="majorHAnsi" w:hAnsiTheme="majorHAnsi"/>
          <w:sz w:val="24"/>
          <w:szCs w:val="24"/>
          <w:lang w:val="az-Latn-AZ"/>
        </w:rPr>
        <w:t>Hədis elmində m</w:t>
      </w:r>
      <w:r w:rsidR="006C6F3A" w:rsidRPr="00A80CE4">
        <w:rPr>
          <w:rFonts w:asciiTheme="majorHAnsi" w:hAnsiTheme="majorHAnsi"/>
          <w:sz w:val="24"/>
          <w:szCs w:val="24"/>
          <w:lang w:val="az-Latn-AZ"/>
        </w:rPr>
        <w:t>öminlərin əmiri “Səhih Buxari</w:t>
      </w:r>
      <w:r w:rsidR="00EA58F2" w:rsidRPr="00A80CE4">
        <w:rPr>
          <w:rFonts w:asciiTheme="majorHAnsi" w:hAnsiTheme="majorHAnsi"/>
          <w:sz w:val="24"/>
          <w:szCs w:val="24"/>
          <w:lang w:val="az-Latn-AZ"/>
        </w:rPr>
        <w:t>”</w:t>
      </w:r>
      <w:r w:rsidR="006C6F3A" w:rsidRPr="00A80CE4">
        <w:rPr>
          <w:rFonts w:asciiTheme="majorHAnsi" w:hAnsiTheme="majorHAnsi"/>
          <w:sz w:val="24"/>
          <w:szCs w:val="24"/>
          <w:lang w:val="az-Latn-AZ"/>
        </w:rPr>
        <w:t xml:space="preserve"> kitabında </w:t>
      </w:r>
      <w:r w:rsidR="002173D8" w:rsidRPr="00A80CE4">
        <w:rPr>
          <w:rFonts w:asciiTheme="majorHAnsi" w:hAnsiTheme="majorHAnsi"/>
          <w:sz w:val="24"/>
          <w:szCs w:val="24"/>
          <w:lang w:val="az-Latn-AZ"/>
        </w:rPr>
        <w:t>başlıqlardan birini belə adlandırıb: “</w:t>
      </w:r>
      <w:r w:rsidR="00A0780C" w:rsidRPr="00A80CE4">
        <w:rPr>
          <w:rFonts w:asciiTheme="majorHAnsi" w:hAnsiTheme="majorHAnsi"/>
          <w:sz w:val="24"/>
          <w:szCs w:val="24"/>
          <w:lang w:val="az-Latn-AZ"/>
        </w:rPr>
        <w:t>Söz və əməldən öncə elm</w:t>
      </w:r>
      <w:r w:rsidR="000832CA">
        <w:rPr>
          <w:rFonts w:asciiTheme="majorHAnsi" w:hAnsiTheme="majorHAnsi"/>
          <w:sz w:val="24"/>
          <w:szCs w:val="24"/>
          <w:lang w:val="az-Latn-AZ"/>
        </w:rPr>
        <w:t xml:space="preserve"> fəsli</w:t>
      </w:r>
      <w:r w:rsidR="002173D8" w:rsidRPr="00A80CE4">
        <w:rPr>
          <w:rFonts w:asciiTheme="majorHAnsi" w:hAnsiTheme="majorHAnsi"/>
          <w:sz w:val="24"/>
          <w:szCs w:val="24"/>
          <w:lang w:val="az-Latn-AZ"/>
        </w:rPr>
        <w:t>”</w:t>
      </w:r>
      <w:r w:rsidR="00A0780C" w:rsidRPr="00A80CE4">
        <w:rPr>
          <w:rFonts w:asciiTheme="majorHAnsi" w:hAnsiTheme="majorHAnsi"/>
          <w:sz w:val="24"/>
          <w:szCs w:val="24"/>
          <w:lang w:val="az-Latn-AZ"/>
        </w:rPr>
        <w:t xml:space="preserve"> və sonra </w:t>
      </w:r>
      <w:r w:rsidR="00115A76">
        <w:rPr>
          <w:rFonts w:asciiTheme="majorHAnsi" w:hAnsiTheme="majorHAnsi"/>
          <w:sz w:val="24"/>
          <w:szCs w:val="24"/>
          <w:lang w:val="az-Latn-AZ"/>
        </w:rPr>
        <w:t>dəlilini</w:t>
      </w:r>
      <w:r w:rsidR="00A0780C" w:rsidRPr="00A80CE4">
        <w:rPr>
          <w:rFonts w:asciiTheme="majorHAnsi" w:hAnsiTheme="majorHAnsi"/>
          <w:sz w:val="24"/>
          <w:szCs w:val="24"/>
          <w:lang w:val="az-Latn-AZ"/>
        </w:rPr>
        <w:t xml:space="preserve"> qeyd edib. </w:t>
      </w:r>
      <w:r w:rsidR="0012520E" w:rsidRPr="00A80CE4">
        <w:rPr>
          <w:rFonts w:asciiTheme="majorHAnsi" w:hAnsiTheme="majorHAnsi"/>
          <w:sz w:val="24"/>
          <w:szCs w:val="24"/>
          <w:lang w:val="az-Latn-AZ"/>
        </w:rPr>
        <w:t>Söz və əməldən öncə elmin birinci olması vacibdir.</w:t>
      </w:r>
      <w:r w:rsidR="00391330" w:rsidRPr="00A80CE4">
        <w:rPr>
          <w:rFonts w:asciiTheme="majorHAnsi" w:hAnsiTheme="majorHAnsi"/>
          <w:sz w:val="24"/>
          <w:szCs w:val="24"/>
          <w:lang w:val="az-Latn-AZ"/>
        </w:rPr>
        <w:t xml:space="preserve"> Elmsiz əməl etmək düzgün deyil, əks halda bu x</w:t>
      </w:r>
      <w:r w:rsidR="008F48AE" w:rsidRPr="00A80CE4">
        <w:rPr>
          <w:rFonts w:asciiTheme="majorHAnsi" w:hAnsiTheme="majorHAnsi"/>
          <w:sz w:val="24"/>
          <w:szCs w:val="24"/>
          <w:lang w:val="az-Latn-AZ"/>
        </w:rPr>
        <w:t xml:space="preserve">açpərəstlərə </w:t>
      </w:r>
      <w:r w:rsidR="00391330" w:rsidRPr="00A80CE4">
        <w:rPr>
          <w:rFonts w:asciiTheme="majorHAnsi" w:hAnsiTheme="majorHAnsi"/>
          <w:sz w:val="24"/>
          <w:szCs w:val="24"/>
          <w:lang w:val="az-Latn-AZ"/>
        </w:rPr>
        <w:t>bənzəmək olur.</w:t>
      </w:r>
    </w:p>
    <w:p w14:paraId="31C25334" w14:textId="77777777" w:rsidR="00AF0262" w:rsidRPr="00A80CE4" w:rsidRDefault="00AF0262">
      <w:pPr>
        <w:rPr>
          <w:rFonts w:asciiTheme="majorHAnsi" w:hAnsiTheme="majorHAnsi"/>
          <w:sz w:val="24"/>
          <w:szCs w:val="24"/>
          <w:lang w:val="az-Latn-AZ"/>
        </w:rPr>
      </w:pPr>
      <w:r w:rsidRPr="00A80CE4">
        <w:rPr>
          <w:rFonts w:asciiTheme="majorHAnsi" w:hAnsiTheme="majorHAnsi"/>
          <w:sz w:val="24"/>
          <w:szCs w:val="24"/>
          <w:lang w:val="az-Latn-AZ"/>
        </w:rPr>
        <w:br w:type="page"/>
      </w:r>
    </w:p>
    <w:p w14:paraId="06FEB135" w14:textId="77777777" w:rsidR="00D449DC" w:rsidRPr="00A80CE4" w:rsidRDefault="00C25F94" w:rsidP="00A0780C">
      <w:pPr>
        <w:pStyle w:val="a5"/>
        <w:tabs>
          <w:tab w:val="left" w:pos="630"/>
        </w:tabs>
        <w:ind w:left="360"/>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1D72A329" wp14:editId="51EA173D">
            <wp:extent cx="6142007" cy="422694"/>
            <wp:effectExtent l="76200" t="50800" r="30480" b="85725"/>
            <wp:docPr id="52" name="Схема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tbl>
      <w:tblPr>
        <w:tblpPr w:leftFromText="180" w:rightFromText="180" w:vertAnchor="text" w:tblpX="424"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368"/>
      </w:tblGrid>
      <w:tr w:rsidR="00D449DC" w:rsidRPr="00B466FF" w14:paraId="27EB668D" w14:textId="77777777" w:rsidTr="00C25F94">
        <w:trPr>
          <w:trHeight w:val="2044"/>
        </w:trPr>
        <w:tc>
          <w:tcPr>
            <w:tcW w:w="3368" w:type="dxa"/>
          </w:tcPr>
          <w:p w14:paraId="73E10462" w14:textId="77777777" w:rsidR="00AA7D1F" w:rsidRPr="00A80CE4" w:rsidRDefault="00AA7D1F" w:rsidP="00982BA0">
            <w:pPr>
              <w:pStyle w:val="a5"/>
              <w:tabs>
                <w:tab w:val="left" w:pos="630"/>
              </w:tabs>
              <w:ind w:left="44"/>
              <w:rPr>
                <w:rFonts w:asciiTheme="majorHAnsi" w:hAnsiTheme="majorHAnsi"/>
                <w:sz w:val="24"/>
                <w:szCs w:val="24"/>
                <w:lang w:val="az-Latn-AZ"/>
              </w:rPr>
            </w:pPr>
          </w:p>
          <w:p w14:paraId="1A722468" w14:textId="77777777" w:rsidR="00D449DC" w:rsidRPr="00A80CE4" w:rsidRDefault="00AA7D1F" w:rsidP="00EA58F2">
            <w:pPr>
              <w:pStyle w:val="a5"/>
              <w:tabs>
                <w:tab w:val="left" w:pos="630"/>
              </w:tabs>
              <w:ind w:left="44"/>
              <w:rPr>
                <w:rFonts w:asciiTheme="majorHAnsi" w:hAnsiTheme="majorHAnsi"/>
                <w:sz w:val="24"/>
                <w:szCs w:val="24"/>
                <w:lang w:val="az-Latn-AZ"/>
              </w:rPr>
            </w:pPr>
            <w:r w:rsidRPr="00A80CE4">
              <w:rPr>
                <w:rFonts w:asciiTheme="majorHAnsi" w:hAnsiTheme="majorHAnsi"/>
                <w:sz w:val="24"/>
                <w:szCs w:val="24"/>
                <w:lang w:val="az-Latn-AZ"/>
              </w:rPr>
              <w:t xml:space="preserve"> Allah sənə rə</w:t>
            </w:r>
            <w:r w:rsidR="001F1BA3" w:rsidRPr="00A80CE4">
              <w:rPr>
                <w:rFonts w:asciiTheme="majorHAnsi" w:hAnsiTheme="majorHAnsi"/>
                <w:sz w:val="24"/>
                <w:szCs w:val="24"/>
                <w:lang w:val="az-Latn-AZ"/>
              </w:rPr>
              <w:t>hm etsin</w:t>
            </w:r>
            <w:r w:rsidR="000832CA">
              <w:rPr>
                <w:rFonts w:asciiTheme="majorHAnsi" w:hAnsiTheme="majorHAnsi"/>
                <w:sz w:val="24"/>
                <w:szCs w:val="24"/>
                <w:lang w:val="az-Latn-AZ"/>
              </w:rPr>
              <w:t>, bil ki, b</w:t>
            </w:r>
            <w:r w:rsidRPr="00A80CE4">
              <w:rPr>
                <w:rFonts w:asciiTheme="majorHAnsi" w:hAnsiTheme="majorHAnsi"/>
                <w:sz w:val="24"/>
                <w:szCs w:val="24"/>
                <w:lang w:val="az-Latn-AZ"/>
              </w:rPr>
              <w:t xml:space="preserve">u üç məsələni bilmək və onlara əməl etmək hər bir müsəlman </w:t>
            </w:r>
            <w:r w:rsidR="00EA58F2" w:rsidRPr="00A80CE4">
              <w:rPr>
                <w:rFonts w:asciiTheme="majorHAnsi" w:hAnsiTheme="majorHAnsi"/>
                <w:sz w:val="24"/>
                <w:szCs w:val="24"/>
                <w:lang w:val="az-Latn-AZ"/>
              </w:rPr>
              <w:t xml:space="preserve">kişi və </w:t>
            </w:r>
            <w:r w:rsidRPr="00A80CE4">
              <w:rPr>
                <w:rFonts w:asciiTheme="majorHAnsi" w:hAnsiTheme="majorHAnsi"/>
                <w:sz w:val="24"/>
                <w:szCs w:val="24"/>
                <w:lang w:val="az-Latn-AZ"/>
              </w:rPr>
              <w:t>qadın</w:t>
            </w:r>
            <w:r w:rsidR="00EA58F2" w:rsidRPr="00A80CE4">
              <w:rPr>
                <w:rFonts w:asciiTheme="majorHAnsi" w:hAnsiTheme="majorHAnsi"/>
                <w:sz w:val="24"/>
                <w:szCs w:val="24"/>
                <w:lang w:val="az-Latn-AZ"/>
              </w:rPr>
              <w:t>a</w:t>
            </w:r>
            <w:r w:rsidRPr="00A80CE4">
              <w:rPr>
                <w:rFonts w:asciiTheme="majorHAnsi" w:hAnsiTheme="majorHAnsi"/>
                <w:sz w:val="24"/>
                <w:szCs w:val="24"/>
                <w:lang w:val="az-Latn-AZ"/>
              </w:rPr>
              <w:t xml:space="preserve"> vacibdir </w:t>
            </w:r>
            <w:r w:rsidRPr="00A80CE4">
              <w:rPr>
                <w:rFonts w:asciiTheme="majorHAnsi" w:hAnsiTheme="majorHAnsi"/>
                <w:color w:val="FF0000"/>
                <w:sz w:val="24"/>
                <w:szCs w:val="24"/>
                <w:lang w:val="az-Latn-AZ"/>
              </w:rPr>
              <w:t>(1)</w:t>
            </w:r>
            <w:r w:rsidRPr="00A80CE4">
              <w:rPr>
                <w:rFonts w:asciiTheme="majorHAnsi" w:hAnsiTheme="majorHAnsi"/>
                <w:sz w:val="24"/>
                <w:szCs w:val="24"/>
                <w:lang w:val="az-Latn-AZ"/>
              </w:rPr>
              <w:t>.</w:t>
            </w:r>
          </w:p>
        </w:tc>
      </w:tr>
    </w:tbl>
    <w:p w14:paraId="0CC9EE9E" w14:textId="77777777" w:rsidR="00D449DC" w:rsidRPr="00A80CE4" w:rsidRDefault="001F1BA3" w:rsidP="00982BA0">
      <w:pPr>
        <w:pStyle w:val="a5"/>
        <w:numPr>
          <w:ilvl w:val="0"/>
          <w:numId w:val="11"/>
        </w:numPr>
        <w:tabs>
          <w:tab w:val="left" w:pos="630"/>
        </w:tabs>
        <w:rPr>
          <w:rFonts w:asciiTheme="majorHAnsi" w:hAnsiTheme="majorHAnsi"/>
          <w:sz w:val="24"/>
          <w:szCs w:val="24"/>
          <w:lang w:val="az-Latn-AZ"/>
        </w:rPr>
      </w:pPr>
      <w:r w:rsidRPr="00A80CE4">
        <w:rPr>
          <w:rFonts w:asciiTheme="majorHAnsi" w:hAnsiTheme="majorHAnsi"/>
          <w:sz w:val="24"/>
          <w:szCs w:val="24"/>
          <w:lang w:val="az-Latn-AZ"/>
        </w:rPr>
        <w:t>Müəllif mətnin bu hissəsini elm öyrənənə dua etməklə</w:t>
      </w:r>
      <w:r w:rsidR="00E87604" w:rsidRPr="00A80CE4">
        <w:rPr>
          <w:rFonts w:asciiTheme="majorHAnsi" w:hAnsiTheme="majorHAnsi"/>
          <w:sz w:val="24"/>
          <w:szCs w:val="24"/>
          <w:lang w:val="az-Latn-AZ"/>
        </w:rPr>
        <w:t xml:space="preserve"> başlay</w:t>
      </w:r>
      <w:r w:rsidRPr="00A80CE4">
        <w:rPr>
          <w:rFonts w:asciiTheme="majorHAnsi" w:hAnsiTheme="majorHAnsi"/>
          <w:sz w:val="24"/>
          <w:szCs w:val="24"/>
          <w:lang w:val="az-Latn-AZ"/>
        </w:rPr>
        <w:t>ı</w:t>
      </w:r>
      <w:r w:rsidR="00E87604" w:rsidRPr="00A80CE4">
        <w:rPr>
          <w:rFonts w:asciiTheme="majorHAnsi" w:hAnsiTheme="majorHAnsi"/>
          <w:sz w:val="24"/>
          <w:szCs w:val="24"/>
          <w:lang w:val="az-Latn-AZ"/>
        </w:rPr>
        <w:t>r</w:t>
      </w:r>
      <w:r w:rsidRPr="00A80CE4">
        <w:rPr>
          <w:rFonts w:asciiTheme="majorHAnsi" w:hAnsiTheme="majorHAnsi"/>
          <w:sz w:val="24"/>
          <w:szCs w:val="24"/>
          <w:lang w:val="az-Latn-AZ"/>
        </w:rPr>
        <w:t>.</w:t>
      </w:r>
    </w:p>
    <w:p w14:paraId="39D3CA23" w14:textId="77777777" w:rsidR="001F1BA3" w:rsidRPr="00A80CE4" w:rsidRDefault="00035916" w:rsidP="00E87604">
      <w:pPr>
        <w:pStyle w:val="a5"/>
        <w:tabs>
          <w:tab w:val="left" w:pos="630"/>
        </w:tabs>
        <w:rPr>
          <w:rFonts w:asciiTheme="majorHAnsi" w:hAnsiTheme="majorHAnsi"/>
          <w:sz w:val="24"/>
          <w:szCs w:val="24"/>
          <w:lang w:val="az-Latn-AZ"/>
        </w:rPr>
      </w:pPr>
      <w:r w:rsidRPr="00A80CE4">
        <w:rPr>
          <w:rFonts w:asciiTheme="majorHAnsi" w:hAnsiTheme="majorHAnsi"/>
          <w:sz w:val="24"/>
          <w:szCs w:val="24"/>
          <w:lang w:val="az-Latn-AZ"/>
        </w:rPr>
        <w:t>Müəllif (Allahın rəhməti onun üzərinə</w:t>
      </w:r>
      <w:r w:rsidR="000832CA">
        <w:rPr>
          <w:rFonts w:asciiTheme="majorHAnsi" w:hAnsiTheme="majorHAnsi"/>
          <w:sz w:val="24"/>
          <w:szCs w:val="24"/>
          <w:lang w:val="az-Latn-AZ"/>
        </w:rPr>
        <w:t xml:space="preserve"> olsun) Üç əsas</w:t>
      </w:r>
      <w:r w:rsidR="00E87604" w:rsidRPr="00A80CE4">
        <w:rPr>
          <w:rFonts w:asciiTheme="majorHAnsi" w:hAnsiTheme="majorHAnsi"/>
          <w:sz w:val="24"/>
          <w:szCs w:val="24"/>
          <w:lang w:val="az-Latn-AZ"/>
        </w:rPr>
        <w:t xml:space="preserve"> kitabında</w:t>
      </w:r>
      <w:r w:rsidRPr="00A80CE4">
        <w:rPr>
          <w:rFonts w:asciiTheme="majorHAnsi" w:hAnsiTheme="majorHAnsi"/>
          <w:sz w:val="24"/>
          <w:szCs w:val="24"/>
          <w:lang w:val="az-Latn-AZ"/>
        </w:rPr>
        <w:t xml:space="preserve"> elm öyrənənə üç yerdə dua edir</w:t>
      </w:r>
      <w:r w:rsidR="00E87604" w:rsidRPr="00A80CE4">
        <w:rPr>
          <w:rFonts w:asciiTheme="majorHAnsi" w:hAnsiTheme="majorHAnsi"/>
          <w:sz w:val="24"/>
          <w:szCs w:val="24"/>
          <w:lang w:val="az-Latn-AZ"/>
        </w:rPr>
        <w:t xml:space="preserve">: </w:t>
      </w:r>
      <w:r w:rsidR="00342E94" w:rsidRPr="00A80CE4">
        <w:rPr>
          <w:rFonts w:asciiTheme="majorHAnsi" w:hAnsiTheme="majorHAnsi"/>
          <w:sz w:val="24"/>
          <w:szCs w:val="24"/>
          <w:lang w:val="az-Latn-AZ"/>
        </w:rPr>
        <w:t>D</w:t>
      </w:r>
      <w:r w:rsidR="009B4DFE" w:rsidRPr="00A80CE4">
        <w:rPr>
          <w:rFonts w:asciiTheme="majorHAnsi" w:hAnsiTheme="majorHAnsi"/>
          <w:sz w:val="24"/>
          <w:szCs w:val="24"/>
          <w:lang w:val="az-Latn-AZ"/>
        </w:rPr>
        <w:t xml:space="preserve">örd məsələ </w:t>
      </w:r>
      <w:r w:rsidR="00E87604" w:rsidRPr="00A80CE4">
        <w:rPr>
          <w:rFonts w:asciiTheme="majorHAnsi" w:hAnsiTheme="majorHAnsi"/>
          <w:sz w:val="24"/>
          <w:szCs w:val="24"/>
          <w:lang w:val="az-Latn-AZ"/>
        </w:rPr>
        <w:t>fəslinin başlan</w:t>
      </w:r>
      <w:r w:rsidR="00EA58F2" w:rsidRPr="00A80CE4">
        <w:rPr>
          <w:rFonts w:asciiTheme="majorHAnsi" w:hAnsiTheme="majorHAnsi"/>
          <w:sz w:val="24"/>
          <w:szCs w:val="24"/>
          <w:lang w:val="az-Latn-AZ"/>
        </w:rPr>
        <w:t>ğ</w:t>
      </w:r>
      <w:r w:rsidR="00E87604" w:rsidRPr="00A80CE4">
        <w:rPr>
          <w:rFonts w:asciiTheme="majorHAnsi" w:hAnsiTheme="majorHAnsi"/>
          <w:sz w:val="24"/>
          <w:szCs w:val="24"/>
          <w:lang w:val="az-Latn-AZ"/>
        </w:rPr>
        <w:t xml:space="preserve">ıcında, sonra </w:t>
      </w:r>
      <w:r w:rsidR="009B4DFE" w:rsidRPr="00A80CE4">
        <w:rPr>
          <w:rFonts w:asciiTheme="majorHAnsi" w:hAnsiTheme="majorHAnsi"/>
          <w:sz w:val="24"/>
          <w:szCs w:val="24"/>
          <w:lang w:val="az-Latn-AZ"/>
        </w:rPr>
        <w:t xml:space="preserve">bu </w:t>
      </w:r>
      <w:r w:rsidR="00E87604" w:rsidRPr="00A80CE4">
        <w:rPr>
          <w:rFonts w:asciiTheme="majorHAnsi" w:hAnsiTheme="majorHAnsi"/>
          <w:sz w:val="24"/>
          <w:szCs w:val="24"/>
          <w:lang w:val="az-Latn-AZ"/>
        </w:rPr>
        <w:t>fəsil</w:t>
      </w:r>
      <w:r w:rsidR="009B4DFE" w:rsidRPr="00A80CE4">
        <w:rPr>
          <w:rFonts w:asciiTheme="majorHAnsi" w:hAnsiTheme="majorHAnsi"/>
          <w:sz w:val="24"/>
          <w:szCs w:val="24"/>
          <w:lang w:val="az-Latn-AZ"/>
        </w:rPr>
        <w:t>də</w:t>
      </w:r>
      <w:r w:rsidR="00342E94" w:rsidRPr="00A80CE4">
        <w:rPr>
          <w:rFonts w:asciiTheme="majorHAnsi" w:hAnsiTheme="majorHAnsi"/>
          <w:sz w:val="24"/>
          <w:szCs w:val="24"/>
          <w:lang w:val="az-Latn-AZ"/>
        </w:rPr>
        <w:t xml:space="preserve"> - Ü</w:t>
      </w:r>
      <w:r w:rsidR="009B4DFE" w:rsidRPr="00A80CE4">
        <w:rPr>
          <w:rFonts w:asciiTheme="majorHAnsi" w:hAnsiTheme="majorHAnsi"/>
          <w:sz w:val="24"/>
          <w:szCs w:val="24"/>
          <w:lang w:val="az-Latn-AZ"/>
        </w:rPr>
        <w:t xml:space="preserve">ç məsələ </w:t>
      </w:r>
      <w:r w:rsidR="00E87604" w:rsidRPr="00A80CE4">
        <w:rPr>
          <w:rFonts w:asciiTheme="majorHAnsi" w:hAnsiTheme="majorHAnsi"/>
          <w:sz w:val="24"/>
          <w:szCs w:val="24"/>
          <w:lang w:val="az-Latn-AZ"/>
        </w:rPr>
        <w:t>fəslində</w:t>
      </w:r>
      <w:r w:rsidR="00EA58F2" w:rsidRPr="00A80CE4">
        <w:rPr>
          <w:rFonts w:asciiTheme="majorHAnsi" w:hAnsiTheme="majorHAnsi"/>
          <w:sz w:val="24"/>
          <w:szCs w:val="24"/>
          <w:lang w:val="az-Latn-AZ"/>
        </w:rPr>
        <w:t>. Üçüncü</w:t>
      </w:r>
      <w:r w:rsidR="009B4DFE" w:rsidRPr="00A80CE4">
        <w:rPr>
          <w:rFonts w:asciiTheme="majorHAnsi" w:hAnsiTheme="majorHAnsi"/>
          <w:sz w:val="24"/>
          <w:szCs w:val="24"/>
          <w:lang w:val="az-Latn-AZ"/>
        </w:rPr>
        <w:t xml:space="preserve"> də: </w:t>
      </w:r>
      <w:r w:rsidR="00E87604" w:rsidRPr="00A80CE4">
        <w:rPr>
          <w:rFonts w:asciiTheme="majorHAnsi" w:hAnsiTheme="majorHAnsi"/>
          <w:sz w:val="24"/>
          <w:szCs w:val="24"/>
          <w:lang w:val="az-Latn-AZ"/>
        </w:rPr>
        <w:t>“</w:t>
      </w:r>
      <w:r w:rsidR="001C0692" w:rsidRPr="00A80CE4">
        <w:rPr>
          <w:rFonts w:asciiTheme="majorHAnsi" w:hAnsiTheme="majorHAnsi"/>
          <w:sz w:val="24"/>
          <w:szCs w:val="24"/>
          <w:lang w:val="az-Latn-AZ"/>
        </w:rPr>
        <w:t>Bil ki, Allah səni ona itaət etməkdə düz yola yönəltsin, həqiqətən də</w:t>
      </w:r>
      <w:r w:rsidR="000832CA">
        <w:rPr>
          <w:rFonts w:asciiTheme="majorHAnsi" w:hAnsiTheme="majorHAnsi"/>
          <w:sz w:val="24"/>
          <w:szCs w:val="24"/>
          <w:lang w:val="az-Latn-AZ"/>
        </w:rPr>
        <w:t xml:space="preserve"> hənif din-</w:t>
      </w:r>
      <w:r w:rsidR="00E87604" w:rsidRPr="00A80CE4">
        <w:rPr>
          <w:rFonts w:asciiTheme="majorHAnsi" w:hAnsiTheme="majorHAnsi"/>
          <w:sz w:val="24"/>
          <w:szCs w:val="24"/>
          <w:lang w:val="az-Latn-AZ"/>
        </w:rPr>
        <w:t xml:space="preserve"> İ</w:t>
      </w:r>
      <w:r w:rsidR="001C0692" w:rsidRPr="00A80CE4">
        <w:rPr>
          <w:rFonts w:asciiTheme="majorHAnsi" w:hAnsiTheme="majorHAnsi"/>
          <w:sz w:val="24"/>
          <w:szCs w:val="24"/>
          <w:lang w:val="az-Latn-AZ"/>
        </w:rPr>
        <w:t>brahim</w:t>
      </w:r>
      <w:r w:rsidR="00E87604" w:rsidRPr="00A80CE4">
        <w:rPr>
          <w:rFonts w:asciiTheme="majorHAnsi" w:hAnsiTheme="majorHAnsi"/>
          <w:sz w:val="24"/>
          <w:szCs w:val="24"/>
          <w:lang w:val="az-Latn-AZ"/>
        </w:rPr>
        <w:t>in dinidir”</w:t>
      </w:r>
      <w:r w:rsidR="001C0692" w:rsidRPr="00A80CE4">
        <w:rPr>
          <w:rFonts w:asciiTheme="majorHAnsi" w:hAnsiTheme="majorHAnsi"/>
          <w:sz w:val="24"/>
          <w:szCs w:val="24"/>
          <w:lang w:val="az-Latn-AZ"/>
        </w:rPr>
        <w:t>.</w:t>
      </w:r>
    </w:p>
    <w:p w14:paraId="0CFE7709" w14:textId="77777777" w:rsidR="00824612" w:rsidRPr="00A80CE4" w:rsidRDefault="00824612" w:rsidP="001F1BA3">
      <w:pPr>
        <w:pStyle w:val="a5"/>
        <w:tabs>
          <w:tab w:val="left" w:pos="630"/>
        </w:tabs>
        <w:rPr>
          <w:rFonts w:asciiTheme="majorHAnsi" w:hAnsiTheme="majorHAnsi"/>
          <w:sz w:val="24"/>
          <w:szCs w:val="24"/>
          <w:lang w:val="az-Latn-AZ"/>
        </w:rPr>
      </w:pPr>
    </w:p>
    <w:p w14:paraId="19295157" w14:textId="77777777" w:rsidR="00A73F46" w:rsidRPr="00A80CE4" w:rsidRDefault="00A73F46" w:rsidP="00824612">
      <w:pPr>
        <w:pStyle w:val="a5"/>
        <w:tabs>
          <w:tab w:val="left" w:pos="630"/>
        </w:tabs>
        <w:jc w:val="center"/>
        <w:rPr>
          <w:rFonts w:asciiTheme="majorHAnsi" w:hAnsiTheme="majorHAnsi"/>
          <w:b/>
          <w:bCs/>
          <w:color w:val="E36C0A" w:themeColor="accent6" w:themeShade="BF"/>
          <w:sz w:val="24"/>
          <w:szCs w:val="24"/>
          <w:lang w:val="az-Latn-AZ"/>
        </w:rPr>
      </w:pPr>
    </w:p>
    <w:p w14:paraId="61222B81" w14:textId="77777777" w:rsidR="00824612" w:rsidRPr="00A80CE4" w:rsidRDefault="00824612" w:rsidP="00824612">
      <w:pPr>
        <w:pStyle w:val="a5"/>
        <w:tabs>
          <w:tab w:val="left" w:pos="630"/>
        </w:tabs>
        <w:jc w:val="center"/>
        <w:rPr>
          <w:rFonts w:asciiTheme="majorHAnsi" w:hAnsiTheme="majorHAnsi"/>
          <w:b/>
          <w:bCs/>
          <w:color w:val="E36C0A" w:themeColor="accent6" w:themeShade="BF"/>
          <w:sz w:val="24"/>
          <w:szCs w:val="24"/>
          <w:lang w:val="az-Latn-AZ"/>
        </w:rPr>
      </w:pPr>
      <w:r w:rsidRPr="00A80CE4">
        <w:rPr>
          <w:rFonts w:asciiTheme="majorHAnsi" w:hAnsiTheme="majorHAnsi"/>
          <w:b/>
          <w:bCs/>
          <w:color w:val="E36C0A" w:themeColor="accent6" w:themeShade="BF"/>
          <w:sz w:val="24"/>
          <w:szCs w:val="24"/>
          <w:lang w:val="az-Latn-AZ"/>
        </w:rPr>
        <w:t>ÜÇ MƏSƏLƏNİN İZAHINI VERMƏDƏN ÖNCƏ MÜQƏDDİMƏ</w:t>
      </w:r>
    </w:p>
    <w:p w14:paraId="76EBD6D7" w14:textId="77777777" w:rsidR="00824612" w:rsidRPr="00A80CE4" w:rsidRDefault="009F004B" w:rsidP="00824612">
      <w:pPr>
        <w:pStyle w:val="a5"/>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C8A539B" wp14:editId="01B62FFD">
            <wp:extent cx="6047117" cy="1673524"/>
            <wp:effectExtent l="101600" t="25400" r="48895"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14:paraId="509DF449" w14:textId="77777777" w:rsidR="00893B2D" w:rsidRPr="00A80CE4" w:rsidRDefault="000802B0" w:rsidP="00824612">
      <w:pPr>
        <w:pStyle w:val="a5"/>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455BA5BF" wp14:editId="67F26A00">
            <wp:extent cx="6047117" cy="2812211"/>
            <wp:effectExtent l="50800" t="50800" r="99695"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tbl>
      <w:tblPr>
        <w:tblpPr w:leftFromText="187" w:rightFromText="187" w:vertAnchor="text" w:tblpXSpec="right" w:tblpY="1"/>
        <w:tblOverlap w:val="never"/>
        <w:bidiVisual/>
        <w:tblW w:w="4519" w:type="dxa"/>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519"/>
      </w:tblGrid>
      <w:tr w:rsidR="00FB1F60" w:rsidRPr="00A80CE4" w14:paraId="6F3718DA" w14:textId="77777777" w:rsidTr="0016141B">
        <w:trPr>
          <w:trHeight w:val="4674"/>
        </w:trPr>
        <w:tc>
          <w:tcPr>
            <w:tcW w:w="4519" w:type="dxa"/>
          </w:tcPr>
          <w:p w14:paraId="56B169DD" w14:textId="77777777" w:rsidR="00FB1F60" w:rsidRPr="00A80CE4" w:rsidRDefault="00FB1F60" w:rsidP="001967F1">
            <w:pPr>
              <w:pStyle w:val="a5"/>
              <w:tabs>
                <w:tab w:val="left" w:pos="630"/>
              </w:tabs>
              <w:ind w:left="0"/>
              <w:rPr>
                <w:rFonts w:asciiTheme="majorHAnsi" w:hAnsiTheme="majorHAnsi"/>
                <w:sz w:val="24"/>
                <w:szCs w:val="24"/>
                <w:lang w:val="az-Latn-AZ"/>
              </w:rPr>
            </w:pPr>
            <w:r w:rsidRPr="00A80CE4">
              <w:rPr>
                <w:rFonts w:asciiTheme="majorHAnsi" w:hAnsiTheme="majorHAnsi"/>
                <w:color w:val="FF0000"/>
                <w:sz w:val="24"/>
                <w:szCs w:val="24"/>
                <w:lang w:val="az-Latn-AZ"/>
              </w:rPr>
              <w:lastRenderedPageBreak/>
              <w:t xml:space="preserve">Birinci: </w:t>
            </w:r>
            <w:r w:rsidRPr="00A80CE4">
              <w:rPr>
                <w:rFonts w:asciiTheme="majorHAnsi" w:hAnsiTheme="majorHAnsi"/>
                <w:sz w:val="24"/>
                <w:szCs w:val="24"/>
                <w:lang w:val="az-Latn-AZ"/>
              </w:rPr>
              <w:t>Həqiqətə</w:t>
            </w:r>
            <w:r w:rsidR="001967F1">
              <w:rPr>
                <w:rFonts w:asciiTheme="majorHAnsi" w:hAnsiTheme="majorHAnsi"/>
                <w:sz w:val="24"/>
                <w:szCs w:val="24"/>
                <w:lang w:val="az-Latn-AZ"/>
              </w:rPr>
              <w:t xml:space="preserve">n </w:t>
            </w:r>
            <w:r w:rsidRPr="00A80CE4">
              <w:rPr>
                <w:rFonts w:asciiTheme="majorHAnsi" w:hAnsiTheme="majorHAnsi"/>
                <w:sz w:val="24"/>
                <w:szCs w:val="24"/>
                <w:lang w:val="az-Latn-AZ"/>
              </w:rPr>
              <w:t xml:space="preserve"> bizi Allah yaradıb, bizə ruzini O</w:t>
            </w:r>
            <w:r w:rsidR="004669B8" w:rsidRPr="00A80CE4">
              <w:rPr>
                <w:rFonts w:asciiTheme="majorHAnsi" w:hAnsiTheme="majorHAnsi"/>
                <w:sz w:val="24"/>
                <w:szCs w:val="24"/>
                <w:lang w:val="az-Latn-AZ"/>
              </w:rPr>
              <w:t xml:space="preserve"> verir və</w:t>
            </w:r>
            <w:r w:rsidR="001967F1">
              <w:rPr>
                <w:rFonts w:asciiTheme="majorHAnsi" w:hAnsiTheme="majorHAnsi"/>
                <w:sz w:val="24"/>
                <w:szCs w:val="24"/>
                <w:lang w:val="az-Latn-AZ"/>
              </w:rPr>
              <w:t xml:space="preserve"> bizi öz başına  buraxmayıb</w:t>
            </w:r>
            <w:r w:rsidR="004669B8" w:rsidRPr="00A80CE4">
              <w:rPr>
                <w:rFonts w:asciiTheme="majorHAnsi" w:hAnsiTheme="majorHAnsi"/>
                <w:sz w:val="24"/>
                <w:szCs w:val="24"/>
                <w:lang w:val="az-Latn-AZ"/>
              </w:rPr>
              <w:t>, biz</w:t>
            </w:r>
            <w:r w:rsidR="001967F1">
              <w:rPr>
                <w:rFonts w:asciiTheme="majorHAnsi" w:hAnsiTheme="majorHAnsi"/>
                <w:sz w:val="24"/>
                <w:szCs w:val="24"/>
                <w:lang w:val="az-Latn-AZ"/>
              </w:rPr>
              <w:t>ə  P</w:t>
            </w:r>
            <w:r w:rsidR="004669B8" w:rsidRPr="00A80CE4">
              <w:rPr>
                <w:rFonts w:asciiTheme="majorHAnsi" w:hAnsiTheme="majorHAnsi"/>
                <w:sz w:val="24"/>
                <w:szCs w:val="24"/>
                <w:lang w:val="az-Latn-AZ"/>
              </w:rPr>
              <w:t>eyğəmbər göndə</w:t>
            </w:r>
            <w:r w:rsidR="00DA7842" w:rsidRPr="00A80CE4">
              <w:rPr>
                <w:rFonts w:asciiTheme="majorHAnsi" w:hAnsiTheme="majorHAnsi"/>
                <w:sz w:val="24"/>
                <w:szCs w:val="24"/>
                <w:lang w:val="az-Latn-AZ"/>
              </w:rPr>
              <w:t>rib. Kim o</w:t>
            </w:r>
            <w:r w:rsidR="004669B8" w:rsidRPr="00A80CE4">
              <w:rPr>
                <w:rFonts w:asciiTheme="majorHAnsi" w:hAnsiTheme="majorHAnsi"/>
                <w:sz w:val="24"/>
                <w:szCs w:val="24"/>
                <w:lang w:val="az-Latn-AZ"/>
              </w:rPr>
              <w:t xml:space="preserve">na itaət edərsə, cənnətə daxil olar və kim ona asi olarsa, cəhənnəmə daxil olar. Buna </w:t>
            </w:r>
            <w:r w:rsidR="00115A76">
              <w:rPr>
                <w:rFonts w:asciiTheme="majorHAnsi" w:hAnsiTheme="majorHAnsi"/>
                <w:sz w:val="24"/>
                <w:szCs w:val="24"/>
                <w:lang w:val="az-Latn-AZ"/>
              </w:rPr>
              <w:t>dəlil</w:t>
            </w:r>
            <w:r w:rsidR="004669B8" w:rsidRPr="00A80CE4">
              <w:rPr>
                <w:rFonts w:asciiTheme="majorHAnsi" w:hAnsiTheme="majorHAnsi"/>
                <w:sz w:val="24"/>
                <w:szCs w:val="24"/>
                <w:lang w:val="az-Latn-AZ"/>
              </w:rPr>
              <w:t xml:space="preserve"> Allahın bu sözüdür: </w:t>
            </w:r>
            <w:r w:rsidR="00927928" w:rsidRPr="00A80CE4">
              <w:rPr>
                <w:rFonts w:asciiTheme="majorHAnsi" w:hAnsiTheme="majorHAnsi"/>
                <w:i/>
                <w:iCs/>
                <w:color w:val="00B050"/>
                <w:sz w:val="24"/>
                <w:szCs w:val="24"/>
                <w:lang w:val="az-Latn-AZ"/>
              </w:rPr>
              <w:sym w:font="Wingdings" w:char="F0AF"/>
            </w:r>
            <w:r w:rsidR="00317215" w:rsidRPr="00A80CE4">
              <w:rPr>
                <w:rFonts w:asciiTheme="majorHAnsi" w:hAnsiTheme="majorHAnsi"/>
                <w:i/>
                <w:iCs/>
                <w:color w:val="00B050"/>
                <w:sz w:val="24"/>
                <w:szCs w:val="24"/>
                <w:lang w:val="az-Latn-AZ"/>
              </w:rPr>
              <w:t xml:space="preserve"> </w:t>
            </w:r>
            <w:r w:rsidR="003C4340" w:rsidRPr="00A80CE4">
              <w:rPr>
                <w:rFonts w:asciiTheme="majorHAnsi" w:hAnsiTheme="majorHAnsi"/>
                <w:i/>
                <w:iCs/>
                <w:color w:val="00B050"/>
                <w:sz w:val="24"/>
                <w:szCs w:val="24"/>
                <w:lang w:val="az-Latn-AZ"/>
              </w:rPr>
              <w:t>Həqiqətən Biz- Firona peyğəmbər göndərdiyimiz kimi- sizə də (qiyamət günü Allahın hüzurunda) şahidlik edəcək peyğımbər göndə</w:t>
            </w:r>
            <w:r w:rsidR="000832CA">
              <w:rPr>
                <w:rFonts w:asciiTheme="majorHAnsi" w:hAnsiTheme="majorHAnsi"/>
                <w:i/>
                <w:iCs/>
                <w:color w:val="00B050"/>
                <w:sz w:val="24"/>
                <w:szCs w:val="24"/>
                <w:lang w:val="az-Latn-AZ"/>
              </w:rPr>
              <w:t>rdik</w:t>
            </w:r>
            <w:r w:rsidR="00355716" w:rsidRPr="00A80CE4">
              <w:rPr>
                <w:rFonts w:asciiTheme="majorHAnsi" w:hAnsiTheme="majorHAnsi"/>
                <w:i/>
                <w:iCs/>
                <w:color w:val="00B050"/>
                <w:sz w:val="24"/>
                <w:szCs w:val="24"/>
                <w:lang w:val="az-Latn-AZ"/>
              </w:rPr>
              <w:t xml:space="preserve">. </w:t>
            </w:r>
            <w:r w:rsidR="00DA7842" w:rsidRPr="00A80CE4">
              <w:rPr>
                <w:rFonts w:asciiTheme="majorHAnsi" w:hAnsiTheme="majorHAnsi"/>
                <w:i/>
                <w:iCs/>
                <w:color w:val="00B050"/>
                <w:sz w:val="24"/>
                <w:szCs w:val="24"/>
                <w:lang w:val="az-Latn-AZ"/>
              </w:rPr>
              <w:t>Firon o peyğəmbərə (Musa) asi oldu</w:t>
            </w:r>
            <w:r w:rsidR="000832CA">
              <w:rPr>
                <w:rFonts w:asciiTheme="majorHAnsi" w:hAnsiTheme="majorHAnsi"/>
                <w:i/>
                <w:iCs/>
                <w:color w:val="00B050"/>
                <w:sz w:val="24"/>
                <w:szCs w:val="24"/>
                <w:lang w:val="az-Latn-AZ"/>
              </w:rPr>
              <w:t xml:space="preserve"> </w:t>
            </w:r>
            <w:r w:rsidR="00DA7842" w:rsidRPr="00A80CE4">
              <w:rPr>
                <w:rFonts w:asciiTheme="majorHAnsi" w:hAnsiTheme="majorHAnsi"/>
                <w:i/>
                <w:iCs/>
                <w:color w:val="00B050"/>
                <w:sz w:val="24"/>
                <w:szCs w:val="24"/>
                <w:lang w:val="az-Latn-AZ"/>
              </w:rPr>
              <w:t>və Biz də onu şiddətli əzabla yaxaladıq (həm özünü, həm də onunla birlikdə olanları suda boğduq).</w:t>
            </w:r>
            <w:r w:rsidR="004B1795" w:rsidRPr="00A80CE4">
              <w:rPr>
                <w:rFonts w:asciiTheme="majorHAnsi" w:hAnsiTheme="majorHAnsi"/>
                <w:i/>
                <w:iCs/>
                <w:color w:val="00B050"/>
                <w:sz w:val="24"/>
                <w:szCs w:val="24"/>
                <w:lang w:val="az-Latn-AZ"/>
              </w:rPr>
              <w:sym w:font="Wingdings" w:char="F0AF"/>
            </w:r>
            <w:r w:rsidR="005B693A" w:rsidRPr="00A80CE4">
              <w:rPr>
                <w:rFonts w:asciiTheme="majorHAnsi" w:hAnsiTheme="majorHAnsi"/>
                <w:color w:val="FF0000"/>
                <w:sz w:val="24"/>
                <w:szCs w:val="24"/>
                <w:lang w:val="az-Latn-AZ"/>
              </w:rPr>
              <w:t>(1)</w:t>
            </w:r>
          </w:p>
        </w:tc>
      </w:tr>
    </w:tbl>
    <w:p w14:paraId="2FC14DAB" w14:textId="77777777" w:rsidR="00FB1056" w:rsidRPr="00A80CE4" w:rsidRDefault="002443A7" w:rsidP="006D37C6">
      <w:pPr>
        <w:pStyle w:val="a5"/>
        <w:numPr>
          <w:ilvl w:val="0"/>
          <w:numId w:val="2"/>
        </w:numPr>
        <w:tabs>
          <w:tab w:val="left" w:pos="630"/>
        </w:tabs>
        <w:rPr>
          <w:rFonts w:asciiTheme="majorHAnsi" w:hAnsiTheme="majorHAnsi"/>
          <w:sz w:val="24"/>
          <w:szCs w:val="24"/>
          <w:lang w:val="az-Latn-AZ"/>
        </w:rPr>
      </w:pPr>
      <w:r w:rsidRPr="00A80CE4">
        <w:rPr>
          <w:rFonts w:asciiTheme="majorHAnsi" w:hAnsiTheme="majorHAnsi"/>
          <w:color w:val="FF0000"/>
          <w:sz w:val="24"/>
          <w:szCs w:val="24"/>
          <w:lang w:val="az-Latn-AZ"/>
        </w:rPr>
        <w:t>Ad və sifətlər</w:t>
      </w:r>
      <w:r w:rsidR="000832CA">
        <w:rPr>
          <w:rFonts w:asciiTheme="majorHAnsi" w:hAnsiTheme="majorHAnsi"/>
          <w:color w:val="FF0000"/>
          <w:sz w:val="24"/>
          <w:szCs w:val="24"/>
          <w:lang w:val="az-Latn-AZ"/>
        </w:rPr>
        <w:t xml:space="preserve"> </w:t>
      </w:r>
      <w:r w:rsidR="0027027A" w:rsidRPr="00A80CE4">
        <w:rPr>
          <w:rFonts w:asciiTheme="majorHAnsi" w:hAnsiTheme="majorHAnsi"/>
          <w:b/>
          <w:bCs/>
          <w:i/>
          <w:iCs/>
          <w:color w:val="FF0000"/>
          <w:sz w:val="24"/>
          <w:szCs w:val="24"/>
          <w:lang w:val="az-Latn-AZ"/>
        </w:rPr>
        <w:t>Tövqifidir</w:t>
      </w:r>
      <w:r w:rsidR="0027027A" w:rsidRPr="00A80CE4">
        <w:rPr>
          <w:rFonts w:asciiTheme="majorHAnsi" w:hAnsiTheme="majorHAnsi"/>
          <w:color w:val="FF0000"/>
          <w:sz w:val="24"/>
          <w:szCs w:val="24"/>
          <w:lang w:val="az-Latn-AZ"/>
        </w:rPr>
        <w:t>.</w:t>
      </w:r>
      <w:r w:rsidR="000832CA">
        <w:rPr>
          <w:rFonts w:asciiTheme="majorHAnsi" w:hAnsiTheme="majorHAnsi"/>
          <w:color w:val="FF0000"/>
          <w:sz w:val="24"/>
          <w:szCs w:val="24"/>
          <w:lang w:val="az-Latn-AZ"/>
        </w:rPr>
        <w:t xml:space="preserve"> </w:t>
      </w:r>
      <w:r w:rsidR="0027027A" w:rsidRPr="00A80CE4">
        <w:rPr>
          <w:rFonts w:asciiTheme="majorHAnsi" w:hAnsiTheme="majorHAnsi"/>
          <w:color w:val="FF0000"/>
          <w:sz w:val="24"/>
          <w:szCs w:val="24"/>
          <w:lang w:val="az-Latn-AZ"/>
        </w:rPr>
        <w:t xml:space="preserve">Yəni </w:t>
      </w:r>
      <w:r w:rsidR="006D37C6" w:rsidRPr="00A80CE4">
        <w:rPr>
          <w:rFonts w:asciiTheme="majorHAnsi" w:hAnsiTheme="majorHAnsi"/>
          <w:color w:val="FF0000"/>
          <w:sz w:val="24"/>
          <w:szCs w:val="24"/>
          <w:lang w:val="az-Latn-AZ"/>
        </w:rPr>
        <w:t>Qurani-Kərim və</w:t>
      </w:r>
      <w:r w:rsidR="000832CA">
        <w:rPr>
          <w:rFonts w:asciiTheme="majorHAnsi" w:hAnsiTheme="majorHAnsi"/>
          <w:color w:val="FF0000"/>
          <w:sz w:val="24"/>
          <w:szCs w:val="24"/>
          <w:lang w:val="az-Latn-AZ"/>
        </w:rPr>
        <w:t xml:space="preserve"> P</w:t>
      </w:r>
      <w:r w:rsidR="006D37C6" w:rsidRPr="00A80CE4">
        <w:rPr>
          <w:rFonts w:asciiTheme="majorHAnsi" w:hAnsiTheme="majorHAnsi"/>
          <w:color w:val="FF0000"/>
          <w:sz w:val="24"/>
          <w:szCs w:val="24"/>
          <w:lang w:val="az-Latn-AZ"/>
        </w:rPr>
        <w:t>eyğəmbərimizin (Allahın salavat və salamı onun üzərinə olsun) sünnətində varid olduğu çərçivədədir və orada yeni fikirlər yürütmək yol verilməzdir. B</w:t>
      </w:r>
      <w:r w:rsidRPr="00A80CE4">
        <w:rPr>
          <w:rFonts w:asciiTheme="majorHAnsi" w:hAnsiTheme="majorHAnsi"/>
          <w:color w:val="FF0000"/>
          <w:sz w:val="24"/>
          <w:szCs w:val="24"/>
          <w:lang w:val="az-Latn-AZ"/>
        </w:rPr>
        <w:t>eləliklə də</w:t>
      </w:r>
      <w:r w:rsidR="004D62D7" w:rsidRPr="00A80CE4">
        <w:rPr>
          <w:rFonts w:asciiTheme="majorHAnsi" w:hAnsiTheme="majorHAnsi"/>
          <w:color w:val="FF0000"/>
          <w:sz w:val="24"/>
          <w:szCs w:val="24"/>
          <w:lang w:val="az-Latn-AZ"/>
        </w:rPr>
        <w:t xml:space="preserve"> bu</w:t>
      </w:r>
      <w:r w:rsidRPr="00A80CE4">
        <w:rPr>
          <w:rFonts w:asciiTheme="majorHAnsi" w:hAnsiTheme="majorHAnsi"/>
          <w:color w:val="FF0000"/>
          <w:sz w:val="24"/>
          <w:szCs w:val="24"/>
          <w:lang w:val="az-Latn-AZ"/>
        </w:rPr>
        <w:t xml:space="preserve">: </w:t>
      </w:r>
    </w:p>
    <w:p w14:paraId="25CD774F" w14:textId="77777777" w:rsidR="002443A7" w:rsidRPr="00A80CE4" w:rsidRDefault="00C809F5" w:rsidP="004D62D7">
      <w:pPr>
        <w:pStyle w:val="a5"/>
        <w:numPr>
          <w:ilvl w:val="0"/>
          <w:numId w:val="13"/>
        </w:numPr>
        <w:tabs>
          <w:tab w:val="left" w:pos="630"/>
        </w:tabs>
        <w:ind w:left="1080"/>
        <w:rPr>
          <w:rFonts w:asciiTheme="majorHAnsi" w:hAnsiTheme="majorHAnsi"/>
          <w:i/>
          <w:iCs/>
          <w:sz w:val="24"/>
          <w:szCs w:val="24"/>
          <w:lang w:val="az-Latn-AZ"/>
        </w:rPr>
      </w:pPr>
      <w:r w:rsidRPr="00A80CE4">
        <w:rPr>
          <w:rFonts w:asciiTheme="majorHAnsi" w:hAnsiTheme="majorHAnsi"/>
          <w:i/>
          <w:iCs/>
          <w:sz w:val="24"/>
          <w:szCs w:val="24"/>
          <w:lang w:val="az-Latn-AZ"/>
        </w:rPr>
        <w:t>Pak və müqəddəs olan Allah</w:t>
      </w:r>
      <w:r w:rsidR="001F3E98" w:rsidRPr="00A80CE4">
        <w:rPr>
          <w:rFonts w:asciiTheme="majorHAnsi" w:hAnsiTheme="majorHAnsi"/>
          <w:i/>
          <w:iCs/>
          <w:sz w:val="24"/>
          <w:szCs w:val="24"/>
          <w:lang w:val="az-Latn-AZ"/>
        </w:rPr>
        <w:t>ın</w:t>
      </w:r>
      <w:r w:rsidRPr="00A80CE4">
        <w:rPr>
          <w:rFonts w:asciiTheme="majorHAnsi" w:hAnsiTheme="majorHAnsi"/>
          <w:i/>
          <w:iCs/>
          <w:sz w:val="24"/>
          <w:szCs w:val="24"/>
          <w:lang w:val="az-Latn-AZ"/>
        </w:rPr>
        <w:t xml:space="preserve"> Öz kitabında </w:t>
      </w:r>
      <w:r w:rsidR="004D62D7" w:rsidRPr="00A80CE4">
        <w:rPr>
          <w:rFonts w:asciiTheme="majorHAnsi" w:hAnsiTheme="majorHAnsi"/>
          <w:i/>
          <w:iCs/>
          <w:sz w:val="24"/>
          <w:szCs w:val="24"/>
          <w:lang w:val="az-Latn-AZ"/>
        </w:rPr>
        <w:t>Özü barəsində</w:t>
      </w:r>
      <w:r w:rsidR="000832CA">
        <w:rPr>
          <w:rFonts w:asciiTheme="majorHAnsi" w:hAnsiTheme="majorHAnsi"/>
          <w:i/>
          <w:iCs/>
          <w:sz w:val="24"/>
          <w:szCs w:val="24"/>
          <w:lang w:val="az-Latn-AZ"/>
        </w:rPr>
        <w:t xml:space="preserve"> </w:t>
      </w:r>
      <w:r w:rsidR="004D62D7" w:rsidRPr="00A80CE4">
        <w:rPr>
          <w:rFonts w:asciiTheme="majorHAnsi" w:hAnsiTheme="majorHAnsi"/>
          <w:i/>
          <w:iCs/>
          <w:sz w:val="24"/>
          <w:szCs w:val="24"/>
          <w:lang w:val="az-Latn-AZ"/>
        </w:rPr>
        <w:t>təsdiq</w:t>
      </w:r>
      <w:r w:rsidR="001F3E98" w:rsidRPr="00A80CE4">
        <w:rPr>
          <w:rFonts w:asciiTheme="majorHAnsi" w:hAnsiTheme="majorHAnsi"/>
          <w:i/>
          <w:iCs/>
          <w:sz w:val="24"/>
          <w:szCs w:val="24"/>
          <w:lang w:val="az-Latn-AZ"/>
        </w:rPr>
        <w:t xml:space="preserve"> etdiyi</w:t>
      </w:r>
      <w:r w:rsidR="000832CA">
        <w:rPr>
          <w:rFonts w:asciiTheme="majorHAnsi" w:hAnsiTheme="majorHAnsi"/>
          <w:i/>
          <w:iCs/>
          <w:sz w:val="24"/>
          <w:szCs w:val="24"/>
          <w:lang w:val="az-Latn-AZ"/>
        </w:rPr>
        <w:t xml:space="preserve"> </w:t>
      </w:r>
      <w:r w:rsidRPr="00A80CE4">
        <w:rPr>
          <w:rFonts w:asciiTheme="majorHAnsi" w:hAnsiTheme="majorHAnsi"/>
          <w:i/>
          <w:iCs/>
          <w:sz w:val="24"/>
          <w:szCs w:val="24"/>
          <w:lang w:val="az-Latn-AZ"/>
        </w:rPr>
        <w:t>və</w:t>
      </w:r>
      <w:r w:rsidR="000832CA">
        <w:rPr>
          <w:rFonts w:asciiTheme="majorHAnsi" w:hAnsiTheme="majorHAnsi"/>
          <w:i/>
          <w:iCs/>
          <w:sz w:val="24"/>
          <w:szCs w:val="24"/>
          <w:lang w:val="az-Latn-AZ"/>
        </w:rPr>
        <w:t xml:space="preserve"> yaxud P</w:t>
      </w:r>
      <w:r w:rsidRPr="00A80CE4">
        <w:rPr>
          <w:rFonts w:asciiTheme="majorHAnsi" w:hAnsiTheme="majorHAnsi"/>
          <w:i/>
          <w:iCs/>
          <w:sz w:val="24"/>
          <w:szCs w:val="24"/>
          <w:lang w:val="az-Latn-AZ"/>
        </w:rPr>
        <w:t xml:space="preserve">eyğəmbərin (Allahın salavat və salamı onun üzərinə olsun) </w:t>
      </w:r>
      <w:r w:rsidR="0027027A" w:rsidRPr="00A80CE4">
        <w:rPr>
          <w:rFonts w:asciiTheme="majorHAnsi" w:hAnsiTheme="majorHAnsi"/>
          <w:i/>
          <w:iCs/>
          <w:sz w:val="24"/>
          <w:szCs w:val="24"/>
          <w:lang w:val="az-Latn-AZ"/>
        </w:rPr>
        <w:t>Onu</w:t>
      </w:r>
      <w:r w:rsidR="004D62D7" w:rsidRPr="00A80CE4">
        <w:rPr>
          <w:rFonts w:asciiTheme="majorHAnsi" w:hAnsiTheme="majorHAnsi"/>
          <w:i/>
          <w:iCs/>
          <w:sz w:val="24"/>
          <w:szCs w:val="24"/>
          <w:lang w:val="az-Latn-AZ"/>
        </w:rPr>
        <w:t>n barəsində təsdiq etdiyi</w:t>
      </w:r>
      <w:r w:rsidR="000832CA">
        <w:rPr>
          <w:rFonts w:asciiTheme="majorHAnsi" w:hAnsiTheme="majorHAnsi"/>
          <w:i/>
          <w:iCs/>
          <w:sz w:val="24"/>
          <w:szCs w:val="24"/>
          <w:lang w:val="az-Latn-AZ"/>
        </w:rPr>
        <w:t xml:space="preserve"> </w:t>
      </w:r>
      <w:r w:rsidR="004D62D7" w:rsidRPr="00A80CE4">
        <w:rPr>
          <w:rFonts w:asciiTheme="majorHAnsi" w:hAnsiTheme="majorHAnsi"/>
          <w:i/>
          <w:iCs/>
          <w:sz w:val="24"/>
          <w:szCs w:val="24"/>
          <w:lang w:val="az-Latn-AZ"/>
        </w:rPr>
        <w:t xml:space="preserve">Ad və Sifətləri </w:t>
      </w:r>
      <w:r w:rsidR="0027027A" w:rsidRPr="00A80CE4">
        <w:rPr>
          <w:rFonts w:asciiTheme="majorHAnsi" w:hAnsiTheme="majorHAnsi"/>
          <w:i/>
          <w:iCs/>
          <w:sz w:val="24"/>
          <w:szCs w:val="24"/>
          <w:lang w:val="az-Latn-AZ"/>
        </w:rPr>
        <w:t xml:space="preserve">olguğu kimi </w:t>
      </w:r>
      <w:r w:rsidR="004D62D7" w:rsidRPr="00A80CE4">
        <w:rPr>
          <w:rFonts w:asciiTheme="majorHAnsi" w:hAnsiTheme="majorHAnsi"/>
          <w:i/>
          <w:iCs/>
          <w:sz w:val="24"/>
          <w:szCs w:val="24"/>
          <w:lang w:val="az-Latn-AZ"/>
        </w:rPr>
        <w:t>təsdiq etməklə</w:t>
      </w:r>
      <w:r w:rsidR="000832CA">
        <w:rPr>
          <w:rFonts w:asciiTheme="majorHAnsi" w:hAnsiTheme="majorHAnsi"/>
          <w:i/>
          <w:iCs/>
          <w:sz w:val="24"/>
          <w:szCs w:val="24"/>
          <w:lang w:val="az-Latn-AZ"/>
        </w:rPr>
        <w:t>;</w:t>
      </w:r>
    </w:p>
    <w:p w14:paraId="5666D189" w14:textId="77777777" w:rsidR="00044E57" w:rsidRPr="00A80CE4" w:rsidRDefault="004D62D7" w:rsidP="00AF6165">
      <w:pPr>
        <w:pStyle w:val="a5"/>
        <w:numPr>
          <w:ilvl w:val="0"/>
          <w:numId w:val="13"/>
        </w:numPr>
        <w:tabs>
          <w:tab w:val="left" w:pos="630"/>
        </w:tabs>
        <w:ind w:left="1080"/>
        <w:rPr>
          <w:rFonts w:asciiTheme="majorHAnsi" w:hAnsiTheme="majorHAnsi"/>
          <w:sz w:val="24"/>
          <w:szCs w:val="24"/>
          <w:lang w:val="az-Latn-AZ"/>
        </w:rPr>
      </w:pPr>
      <w:r w:rsidRPr="00A80CE4">
        <w:rPr>
          <w:rFonts w:asciiTheme="majorHAnsi" w:hAnsiTheme="majorHAnsi"/>
          <w:i/>
          <w:iCs/>
          <w:sz w:val="24"/>
          <w:szCs w:val="24"/>
          <w:lang w:val="az-Latn-AZ"/>
        </w:rPr>
        <w:t xml:space="preserve">Həmçinin, </w:t>
      </w:r>
      <w:r w:rsidR="00044E57" w:rsidRPr="00A80CE4">
        <w:rPr>
          <w:rFonts w:asciiTheme="majorHAnsi" w:hAnsiTheme="majorHAnsi"/>
          <w:i/>
          <w:iCs/>
          <w:sz w:val="24"/>
          <w:szCs w:val="24"/>
          <w:lang w:val="az-Latn-AZ"/>
        </w:rPr>
        <w:t xml:space="preserve">Pak və müqəddəs </w:t>
      </w:r>
      <w:r w:rsidRPr="00A80CE4">
        <w:rPr>
          <w:rFonts w:asciiTheme="majorHAnsi" w:hAnsiTheme="majorHAnsi"/>
          <w:i/>
          <w:iCs/>
          <w:sz w:val="24"/>
          <w:szCs w:val="24"/>
          <w:lang w:val="az-Latn-AZ"/>
        </w:rPr>
        <w:t>olan Allahın Öz kitabında Özü barəsində</w:t>
      </w:r>
      <w:r w:rsidR="00044E57" w:rsidRPr="00A80CE4">
        <w:rPr>
          <w:rFonts w:asciiTheme="majorHAnsi" w:hAnsiTheme="majorHAnsi"/>
          <w:i/>
          <w:iCs/>
          <w:sz w:val="24"/>
          <w:szCs w:val="24"/>
          <w:lang w:val="az-Latn-AZ"/>
        </w:rPr>
        <w:t xml:space="preserve"> inkar etdiyi və</w:t>
      </w:r>
      <w:r w:rsidR="000832CA">
        <w:rPr>
          <w:rFonts w:asciiTheme="majorHAnsi" w:hAnsiTheme="majorHAnsi"/>
          <w:i/>
          <w:iCs/>
          <w:sz w:val="24"/>
          <w:szCs w:val="24"/>
          <w:lang w:val="az-Latn-AZ"/>
        </w:rPr>
        <w:t xml:space="preserve"> ya P</w:t>
      </w:r>
      <w:r w:rsidR="00044E57" w:rsidRPr="00A80CE4">
        <w:rPr>
          <w:rFonts w:asciiTheme="majorHAnsi" w:hAnsiTheme="majorHAnsi"/>
          <w:i/>
          <w:iCs/>
          <w:sz w:val="24"/>
          <w:szCs w:val="24"/>
          <w:lang w:val="az-Latn-AZ"/>
        </w:rPr>
        <w:t>eyğəmbərin</w:t>
      </w:r>
      <w:r w:rsidR="000832CA" w:rsidRPr="00A80CE4">
        <w:rPr>
          <w:rFonts w:asciiTheme="majorHAnsi" w:hAnsiTheme="majorHAnsi"/>
          <w:i/>
          <w:iCs/>
          <w:sz w:val="24"/>
          <w:szCs w:val="24"/>
          <w:lang w:val="az-Latn-AZ"/>
        </w:rPr>
        <w:t>(Allahın salavat və salamı onun üzərinə</w:t>
      </w:r>
      <w:r w:rsidR="000832CA">
        <w:rPr>
          <w:rFonts w:asciiTheme="majorHAnsi" w:hAnsiTheme="majorHAnsi"/>
          <w:i/>
          <w:iCs/>
          <w:sz w:val="24"/>
          <w:szCs w:val="24"/>
          <w:lang w:val="az-Latn-AZ"/>
        </w:rPr>
        <w:t xml:space="preserve"> olsun) </w:t>
      </w:r>
      <w:r w:rsidR="00044E57" w:rsidRPr="00A80CE4">
        <w:rPr>
          <w:rFonts w:asciiTheme="majorHAnsi" w:hAnsiTheme="majorHAnsi"/>
          <w:i/>
          <w:iCs/>
          <w:sz w:val="24"/>
          <w:szCs w:val="24"/>
          <w:lang w:val="az-Latn-AZ"/>
        </w:rPr>
        <w:t xml:space="preserve"> </w:t>
      </w:r>
      <w:r w:rsidRPr="00A80CE4">
        <w:rPr>
          <w:rFonts w:asciiTheme="majorHAnsi" w:hAnsiTheme="majorHAnsi"/>
          <w:i/>
          <w:iCs/>
          <w:sz w:val="24"/>
          <w:szCs w:val="24"/>
          <w:lang w:val="az-Latn-AZ"/>
        </w:rPr>
        <w:t xml:space="preserve">Onun barəsində </w:t>
      </w:r>
      <w:r w:rsidR="001F3E98" w:rsidRPr="00A80CE4">
        <w:rPr>
          <w:rFonts w:asciiTheme="majorHAnsi" w:hAnsiTheme="majorHAnsi"/>
          <w:i/>
          <w:iCs/>
          <w:sz w:val="24"/>
          <w:szCs w:val="24"/>
          <w:lang w:val="az-Latn-AZ"/>
        </w:rPr>
        <w:t>inkar etdiyi xüsusiyyətlə</w:t>
      </w:r>
      <w:r w:rsidRPr="00A80CE4">
        <w:rPr>
          <w:rFonts w:asciiTheme="majorHAnsi" w:hAnsiTheme="majorHAnsi"/>
          <w:i/>
          <w:iCs/>
          <w:sz w:val="24"/>
          <w:szCs w:val="24"/>
          <w:lang w:val="az-Latn-AZ"/>
        </w:rPr>
        <w:t>ri</w:t>
      </w:r>
      <w:r w:rsidR="0027027A" w:rsidRPr="00A80CE4">
        <w:rPr>
          <w:rFonts w:asciiTheme="majorHAnsi" w:hAnsiTheme="majorHAnsi"/>
          <w:i/>
          <w:iCs/>
          <w:sz w:val="24"/>
          <w:szCs w:val="24"/>
          <w:lang w:val="az-Latn-AZ"/>
        </w:rPr>
        <w:t xml:space="preserve"> olduğu kimi</w:t>
      </w:r>
      <w:r w:rsidR="000832CA">
        <w:rPr>
          <w:rFonts w:asciiTheme="majorHAnsi" w:hAnsiTheme="majorHAnsi"/>
          <w:i/>
          <w:iCs/>
          <w:sz w:val="24"/>
          <w:szCs w:val="24"/>
          <w:lang w:val="az-Latn-AZ"/>
        </w:rPr>
        <w:t xml:space="preserve"> </w:t>
      </w:r>
      <w:r w:rsidRPr="00A80CE4">
        <w:rPr>
          <w:rFonts w:asciiTheme="majorHAnsi" w:hAnsiTheme="majorHAnsi"/>
          <w:i/>
          <w:iCs/>
          <w:sz w:val="24"/>
          <w:szCs w:val="24"/>
          <w:lang w:val="az-Latn-AZ"/>
        </w:rPr>
        <w:t>inkar etməklə olur</w:t>
      </w:r>
      <w:r w:rsidR="001F3E98" w:rsidRPr="00A80CE4">
        <w:rPr>
          <w:rFonts w:asciiTheme="majorHAnsi" w:hAnsiTheme="majorHAnsi"/>
          <w:sz w:val="24"/>
          <w:szCs w:val="24"/>
          <w:lang w:val="az-Latn-AZ"/>
        </w:rPr>
        <w:t xml:space="preserve">. </w:t>
      </w:r>
      <w:r w:rsidR="00683746" w:rsidRPr="00A80CE4">
        <w:rPr>
          <w:rFonts w:asciiTheme="majorHAnsi" w:hAnsiTheme="majorHAnsi"/>
          <w:sz w:val="24"/>
          <w:szCs w:val="24"/>
          <w:lang w:val="az-Latn-AZ"/>
        </w:rPr>
        <w:t xml:space="preserve">Məsələn: </w:t>
      </w:r>
      <w:r w:rsidR="00683746" w:rsidRPr="00A80CE4">
        <w:rPr>
          <w:rFonts w:asciiTheme="majorHAnsi" w:hAnsiTheme="majorHAnsi"/>
          <w:i/>
          <w:iCs/>
          <w:color w:val="00B050"/>
          <w:sz w:val="24"/>
          <w:szCs w:val="24"/>
          <w:lang w:val="az-Latn-AZ"/>
        </w:rPr>
        <w:sym w:font="Wingdings" w:char="F0AF"/>
      </w:r>
      <w:r w:rsidR="00683746" w:rsidRPr="00A80CE4">
        <w:rPr>
          <w:rFonts w:asciiTheme="majorHAnsi" w:hAnsiTheme="majorHAnsi"/>
          <w:i/>
          <w:iCs/>
          <w:color w:val="00B050"/>
          <w:sz w:val="24"/>
          <w:szCs w:val="24"/>
          <w:lang w:val="az-Latn-AZ"/>
        </w:rPr>
        <w:t xml:space="preserve">O nə mürgü, nə də yuxu bilər. </w:t>
      </w:r>
      <w:r w:rsidR="00683746" w:rsidRPr="00A80CE4">
        <w:rPr>
          <w:rFonts w:asciiTheme="majorHAnsi" w:hAnsiTheme="majorHAnsi"/>
          <w:i/>
          <w:iCs/>
          <w:color w:val="00B050"/>
          <w:sz w:val="24"/>
          <w:szCs w:val="24"/>
          <w:lang w:val="az-Latn-AZ"/>
        </w:rPr>
        <w:sym w:font="Wingdings" w:char="F0AF"/>
      </w:r>
      <w:r w:rsidR="00683746" w:rsidRPr="00A80CE4">
        <w:rPr>
          <w:rFonts w:asciiTheme="majorHAnsi" w:hAnsiTheme="majorHAnsi"/>
          <w:i/>
          <w:iCs/>
          <w:color w:val="00B050"/>
          <w:sz w:val="24"/>
          <w:szCs w:val="24"/>
          <w:lang w:val="az-Latn-AZ"/>
        </w:rPr>
        <w:t xml:space="preserve">(Bəqərə surəsi, 255), </w:t>
      </w:r>
      <w:r w:rsidR="00683746" w:rsidRPr="00A80CE4">
        <w:rPr>
          <w:rFonts w:asciiTheme="majorHAnsi" w:hAnsiTheme="majorHAnsi"/>
          <w:i/>
          <w:iCs/>
          <w:color w:val="00B050"/>
          <w:sz w:val="24"/>
          <w:szCs w:val="24"/>
          <w:lang w:val="az-Latn-AZ"/>
        </w:rPr>
        <w:sym w:font="Wingdings" w:char="F0AF"/>
      </w:r>
      <w:r w:rsidR="00EE1BE8" w:rsidRPr="00A80CE4">
        <w:rPr>
          <w:rFonts w:asciiTheme="majorHAnsi" w:hAnsiTheme="majorHAnsi"/>
          <w:i/>
          <w:iCs/>
          <w:color w:val="00B050"/>
          <w:sz w:val="24"/>
          <w:szCs w:val="24"/>
          <w:lang w:val="az-Latn-AZ"/>
        </w:rPr>
        <w:t xml:space="preserve">və Bizə heç bir yorğunluq da üz vermədi. </w:t>
      </w:r>
      <w:r w:rsidR="00EE1BE8" w:rsidRPr="00A80CE4">
        <w:rPr>
          <w:rFonts w:asciiTheme="majorHAnsi" w:hAnsiTheme="majorHAnsi"/>
          <w:i/>
          <w:iCs/>
          <w:color w:val="00B050"/>
          <w:sz w:val="24"/>
          <w:szCs w:val="24"/>
          <w:lang w:val="az-Latn-AZ"/>
        </w:rPr>
        <w:sym w:font="Wingdings" w:char="F0AF"/>
      </w:r>
      <w:r w:rsidR="00EE1BE8" w:rsidRPr="00A80CE4">
        <w:rPr>
          <w:rFonts w:asciiTheme="majorHAnsi" w:hAnsiTheme="majorHAnsi"/>
          <w:i/>
          <w:iCs/>
          <w:color w:val="00B050"/>
          <w:sz w:val="24"/>
          <w:szCs w:val="24"/>
          <w:lang w:val="az-Latn-AZ"/>
        </w:rPr>
        <w:t xml:space="preserve"> (Qaf surəsi, 38)</w:t>
      </w:r>
      <w:r w:rsidR="00D73FB8" w:rsidRPr="00A80CE4">
        <w:rPr>
          <w:rFonts w:asciiTheme="majorHAnsi" w:hAnsiTheme="majorHAnsi"/>
          <w:sz w:val="24"/>
          <w:szCs w:val="24"/>
          <w:lang w:val="az-Latn-AZ"/>
        </w:rPr>
        <w:t>.</w:t>
      </w:r>
      <w:r w:rsidR="0027027A" w:rsidRPr="00A80CE4">
        <w:rPr>
          <w:rFonts w:asciiTheme="majorHAnsi" w:hAnsiTheme="majorHAnsi"/>
          <w:sz w:val="24"/>
          <w:szCs w:val="24"/>
          <w:lang w:val="az-Latn-AZ"/>
        </w:rPr>
        <w:t xml:space="preserve"> Bunları</w:t>
      </w:r>
      <w:r w:rsidR="000832CA">
        <w:rPr>
          <w:rFonts w:asciiTheme="majorHAnsi" w:hAnsiTheme="majorHAnsi"/>
          <w:sz w:val="24"/>
          <w:szCs w:val="24"/>
          <w:lang w:val="az-Latn-AZ"/>
        </w:rPr>
        <w:t xml:space="preserve"> </w:t>
      </w:r>
      <w:r w:rsidR="00C62C41" w:rsidRPr="00A80CE4">
        <w:rPr>
          <w:rFonts w:asciiTheme="majorHAnsi" w:hAnsiTheme="majorHAnsi"/>
          <w:sz w:val="24"/>
          <w:szCs w:val="24"/>
          <w:lang w:val="az-Latn-AZ"/>
        </w:rPr>
        <w:t xml:space="preserve">heç bir </w:t>
      </w:r>
      <w:r w:rsidR="00C62C41" w:rsidRPr="00A80CE4">
        <w:rPr>
          <w:rFonts w:asciiTheme="majorHAnsi" w:hAnsiTheme="majorHAnsi"/>
          <w:b/>
          <w:bCs/>
          <w:i/>
          <w:iCs/>
          <w:sz w:val="24"/>
          <w:szCs w:val="24"/>
          <w:lang w:val="az-Latn-AZ"/>
        </w:rPr>
        <w:t>təhrif</w:t>
      </w:r>
      <w:r w:rsidR="00AF6165" w:rsidRPr="00A80CE4">
        <w:rPr>
          <w:rFonts w:asciiTheme="majorHAnsi" w:hAnsiTheme="majorHAnsi"/>
          <w:b/>
          <w:bCs/>
          <w:i/>
          <w:iCs/>
          <w:sz w:val="24"/>
          <w:szCs w:val="24"/>
          <w:lang w:val="az-Latn-AZ"/>
        </w:rPr>
        <w:t xml:space="preserve"> (yozum) vermədən</w:t>
      </w:r>
      <w:r w:rsidR="00C62C41" w:rsidRPr="00A80CE4">
        <w:rPr>
          <w:rFonts w:asciiTheme="majorHAnsi" w:hAnsiTheme="majorHAnsi"/>
          <w:b/>
          <w:bCs/>
          <w:i/>
          <w:iCs/>
          <w:sz w:val="24"/>
          <w:szCs w:val="24"/>
          <w:lang w:val="az-Latn-AZ"/>
        </w:rPr>
        <w:t xml:space="preserve">, </w:t>
      </w:r>
      <w:r w:rsidR="00AF6165" w:rsidRPr="00A80CE4">
        <w:rPr>
          <w:rFonts w:asciiTheme="majorHAnsi" w:hAnsiTheme="majorHAnsi"/>
          <w:b/>
          <w:bCs/>
          <w:i/>
          <w:iCs/>
          <w:sz w:val="24"/>
          <w:szCs w:val="24"/>
          <w:lang w:val="az-Latn-AZ"/>
        </w:rPr>
        <w:t>inkar etmədə</w:t>
      </w:r>
      <w:r w:rsidR="00DC6D49">
        <w:rPr>
          <w:rFonts w:asciiTheme="majorHAnsi" w:hAnsiTheme="majorHAnsi"/>
          <w:b/>
          <w:bCs/>
          <w:i/>
          <w:iCs/>
          <w:sz w:val="24"/>
          <w:szCs w:val="24"/>
          <w:lang w:val="az-Latn-AZ"/>
        </w:rPr>
        <w:t>n</w:t>
      </w:r>
      <w:r w:rsidR="00A26763">
        <w:rPr>
          <w:rFonts w:asciiTheme="majorHAnsi" w:hAnsiTheme="majorHAnsi"/>
          <w:b/>
          <w:bCs/>
          <w:i/>
          <w:iCs/>
          <w:sz w:val="24"/>
          <w:szCs w:val="24"/>
          <w:lang w:val="az-Latn-AZ"/>
        </w:rPr>
        <w:t xml:space="preserve"> (təatil)</w:t>
      </w:r>
      <w:r w:rsidR="00C62C41" w:rsidRPr="00A80CE4">
        <w:rPr>
          <w:rFonts w:asciiTheme="majorHAnsi" w:hAnsiTheme="majorHAnsi"/>
          <w:b/>
          <w:bCs/>
          <w:i/>
          <w:iCs/>
          <w:sz w:val="24"/>
          <w:szCs w:val="24"/>
          <w:lang w:val="az-Latn-AZ"/>
        </w:rPr>
        <w:t xml:space="preserve">, </w:t>
      </w:r>
      <w:r w:rsidR="00AF6165" w:rsidRPr="00A80CE4">
        <w:rPr>
          <w:rFonts w:asciiTheme="majorHAnsi" w:hAnsiTheme="majorHAnsi"/>
          <w:b/>
          <w:bCs/>
          <w:i/>
          <w:iCs/>
          <w:sz w:val="24"/>
          <w:szCs w:val="24"/>
          <w:lang w:val="az-Latn-AZ"/>
        </w:rPr>
        <w:t>keyfiyyət</w:t>
      </w:r>
      <w:r w:rsidR="00C62C41" w:rsidRPr="00A80CE4">
        <w:rPr>
          <w:rFonts w:asciiTheme="majorHAnsi" w:hAnsiTheme="majorHAnsi"/>
          <w:b/>
          <w:bCs/>
          <w:i/>
          <w:iCs/>
          <w:sz w:val="24"/>
          <w:szCs w:val="24"/>
          <w:lang w:val="az-Latn-AZ"/>
        </w:rPr>
        <w:t xml:space="preserve"> vermə</w:t>
      </w:r>
      <w:r w:rsidR="00AF6165" w:rsidRPr="00A80CE4">
        <w:rPr>
          <w:rFonts w:asciiTheme="majorHAnsi" w:hAnsiTheme="majorHAnsi"/>
          <w:b/>
          <w:bCs/>
          <w:i/>
          <w:iCs/>
          <w:sz w:val="24"/>
          <w:szCs w:val="24"/>
          <w:lang w:val="az-Latn-AZ"/>
        </w:rPr>
        <w:t>dən</w:t>
      </w:r>
      <w:r w:rsidR="00DC6D49">
        <w:rPr>
          <w:rFonts w:asciiTheme="majorHAnsi" w:hAnsiTheme="majorHAnsi"/>
          <w:b/>
          <w:bCs/>
          <w:i/>
          <w:iCs/>
          <w:sz w:val="24"/>
          <w:szCs w:val="24"/>
          <w:lang w:val="az-Latn-AZ"/>
        </w:rPr>
        <w:t xml:space="preserve"> (təkyif)</w:t>
      </w:r>
      <w:r w:rsidR="00C62C41" w:rsidRPr="00A80CE4">
        <w:rPr>
          <w:rFonts w:asciiTheme="majorHAnsi" w:hAnsiTheme="majorHAnsi"/>
          <w:sz w:val="24"/>
          <w:szCs w:val="24"/>
          <w:lang w:val="az-Latn-AZ"/>
        </w:rPr>
        <w:t xml:space="preserve"> və </w:t>
      </w:r>
      <w:r w:rsidR="00C62C41" w:rsidRPr="00A80CE4">
        <w:rPr>
          <w:rFonts w:asciiTheme="majorHAnsi" w:hAnsiTheme="majorHAnsi"/>
          <w:b/>
          <w:bCs/>
          <w:i/>
          <w:iCs/>
          <w:sz w:val="24"/>
          <w:szCs w:val="24"/>
          <w:lang w:val="az-Latn-AZ"/>
        </w:rPr>
        <w:t>bənzətmə</w:t>
      </w:r>
      <w:r w:rsidR="00AF6165" w:rsidRPr="00A80CE4">
        <w:rPr>
          <w:rFonts w:asciiTheme="majorHAnsi" w:hAnsiTheme="majorHAnsi"/>
          <w:b/>
          <w:bCs/>
          <w:i/>
          <w:iCs/>
          <w:sz w:val="24"/>
          <w:szCs w:val="24"/>
          <w:lang w:val="az-Latn-AZ"/>
        </w:rPr>
        <w:t>dən</w:t>
      </w:r>
      <w:r w:rsidR="00A26763">
        <w:rPr>
          <w:rFonts w:asciiTheme="majorHAnsi" w:hAnsiTheme="majorHAnsi"/>
          <w:b/>
          <w:bCs/>
          <w:i/>
          <w:iCs/>
          <w:sz w:val="24"/>
          <w:szCs w:val="24"/>
          <w:lang w:val="az-Latn-AZ"/>
        </w:rPr>
        <w:t xml:space="preserve"> (təmsil)</w:t>
      </w:r>
      <w:r w:rsidR="00AF6165" w:rsidRPr="00A80CE4">
        <w:rPr>
          <w:rFonts w:asciiTheme="majorHAnsi" w:hAnsiTheme="majorHAnsi"/>
          <w:sz w:val="24"/>
          <w:szCs w:val="24"/>
          <w:lang w:val="az-Latn-AZ"/>
        </w:rPr>
        <w:t xml:space="preserve"> etmək lazımdır</w:t>
      </w:r>
      <w:r w:rsidR="00C62C41" w:rsidRPr="00A80CE4">
        <w:rPr>
          <w:rFonts w:asciiTheme="majorHAnsi" w:hAnsiTheme="majorHAnsi"/>
          <w:sz w:val="24"/>
          <w:szCs w:val="24"/>
          <w:lang w:val="az-Latn-AZ"/>
        </w:rPr>
        <w:t xml:space="preserve">. </w:t>
      </w:r>
    </w:p>
    <w:p w14:paraId="41816BAE" w14:textId="77777777" w:rsidR="00590458" w:rsidRPr="00A80CE4" w:rsidRDefault="00590458" w:rsidP="00590458">
      <w:pPr>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59D97C22" wp14:editId="077C010B">
            <wp:extent cx="5486400" cy="1552575"/>
            <wp:effectExtent l="0" t="50800" r="0" b="73025"/>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14:paraId="1D0CD62B" w14:textId="77777777" w:rsidR="00987B91" w:rsidRPr="00A80CE4" w:rsidRDefault="00AF6165" w:rsidP="004F7571">
      <w:pPr>
        <w:pStyle w:val="a5"/>
        <w:numPr>
          <w:ilvl w:val="0"/>
          <w:numId w:val="14"/>
        </w:numPr>
        <w:tabs>
          <w:tab w:val="left" w:pos="630"/>
        </w:tabs>
        <w:rPr>
          <w:rFonts w:asciiTheme="majorHAnsi" w:hAnsiTheme="majorHAnsi"/>
          <w:color w:val="FF0000"/>
          <w:sz w:val="24"/>
          <w:szCs w:val="24"/>
          <w:lang w:val="az-Latn-AZ"/>
        </w:rPr>
      </w:pPr>
      <w:r w:rsidRPr="00A80CE4">
        <w:rPr>
          <w:rFonts w:asciiTheme="majorHAnsi" w:hAnsiTheme="majorHAnsi"/>
          <w:sz w:val="24"/>
          <w:szCs w:val="24"/>
          <w:lang w:val="az-Latn-AZ"/>
        </w:rPr>
        <w:tab/>
      </w:r>
      <w:r w:rsidRPr="00A80CE4">
        <w:rPr>
          <w:rFonts w:asciiTheme="majorHAnsi" w:hAnsiTheme="majorHAnsi"/>
          <w:sz w:val="24"/>
          <w:szCs w:val="24"/>
          <w:lang w:val="az-Latn-AZ"/>
        </w:rPr>
        <w:tab/>
      </w:r>
      <w:r w:rsidR="00987B91" w:rsidRPr="00A80CE4">
        <w:rPr>
          <w:rFonts w:asciiTheme="majorHAnsi" w:hAnsiTheme="majorHAnsi"/>
          <w:sz w:val="24"/>
          <w:szCs w:val="24"/>
          <w:lang w:val="az-Latn-AZ"/>
        </w:rPr>
        <w:t>Birinci məsələdə müəllif (Allahın rəhməti onun üzərinə olsun) rububiyyə</w:t>
      </w:r>
      <w:r w:rsidRPr="00A80CE4">
        <w:rPr>
          <w:rFonts w:asciiTheme="majorHAnsi" w:hAnsiTheme="majorHAnsi"/>
          <w:sz w:val="24"/>
          <w:szCs w:val="24"/>
          <w:lang w:val="az-Latn-AZ"/>
        </w:rPr>
        <w:t>t</w:t>
      </w:r>
      <w:r w:rsidR="00987B91" w:rsidRPr="00A80CE4">
        <w:rPr>
          <w:rFonts w:asciiTheme="majorHAnsi" w:hAnsiTheme="majorHAnsi"/>
          <w:sz w:val="24"/>
          <w:szCs w:val="24"/>
          <w:lang w:val="az-Latn-AZ"/>
        </w:rPr>
        <w:t xml:space="preserve"> və ad və sifətlər tövhidini gətirir. Həqiqətən də</w:t>
      </w:r>
      <w:r w:rsidR="004F7571" w:rsidRPr="00A80CE4">
        <w:rPr>
          <w:rFonts w:asciiTheme="majorHAnsi" w:hAnsiTheme="majorHAnsi"/>
          <w:sz w:val="24"/>
          <w:szCs w:val="24"/>
          <w:lang w:val="az-Latn-AZ"/>
        </w:rPr>
        <w:t xml:space="preserve"> Allah bizi yaradıb</w:t>
      </w:r>
      <w:r w:rsidR="00987B91" w:rsidRPr="00A80CE4">
        <w:rPr>
          <w:rFonts w:asciiTheme="majorHAnsi" w:hAnsiTheme="majorHAnsi"/>
          <w:sz w:val="24"/>
          <w:szCs w:val="24"/>
          <w:lang w:val="az-Latn-AZ"/>
        </w:rPr>
        <w:t xml:space="preserve"> – yaradan Odur. </w:t>
      </w:r>
      <w:r w:rsidR="004F7571" w:rsidRPr="00A80CE4">
        <w:rPr>
          <w:rFonts w:asciiTheme="majorHAnsi" w:hAnsiTheme="majorHAnsi"/>
          <w:sz w:val="24"/>
          <w:szCs w:val="24"/>
          <w:lang w:val="az-Latn-AZ"/>
        </w:rPr>
        <w:t>B</w:t>
      </w:r>
      <w:r w:rsidR="00987B91" w:rsidRPr="00A80CE4">
        <w:rPr>
          <w:rFonts w:asciiTheme="majorHAnsi" w:hAnsiTheme="majorHAnsi"/>
          <w:sz w:val="24"/>
          <w:szCs w:val="24"/>
          <w:lang w:val="az-Latn-AZ"/>
        </w:rPr>
        <w:t>izə r</w:t>
      </w:r>
      <w:r w:rsidR="004F7571" w:rsidRPr="00A80CE4">
        <w:rPr>
          <w:rFonts w:asciiTheme="majorHAnsi" w:hAnsiTheme="majorHAnsi"/>
          <w:sz w:val="24"/>
          <w:szCs w:val="24"/>
          <w:lang w:val="az-Latn-AZ"/>
        </w:rPr>
        <w:t>uzi verib</w:t>
      </w:r>
      <w:r w:rsidR="00987B91" w:rsidRPr="00A80CE4">
        <w:rPr>
          <w:rFonts w:asciiTheme="majorHAnsi" w:hAnsiTheme="majorHAnsi"/>
          <w:sz w:val="24"/>
          <w:szCs w:val="24"/>
          <w:lang w:val="az-Latn-AZ"/>
        </w:rPr>
        <w:t xml:space="preserve"> – ruzi verə</w:t>
      </w:r>
      <w:r w:rsidR="001967F1">
        <w:rPr>
          <w:rFonts w:asciiTheme="majorHAnsi" w:hAnsiTheme="majorHAnsi"/>
          <w:sz w:val="24"/>
          <w:szCs w:val="24"/>
          <w:lang w:val="az-Latn-AZ"/>
        </w:rPr>
        <w:t>n Odur. Bizi öz başına</w:t>
      </w:r>
      <w:r w:rsidR="004F7571" w:rsidRPr="00A80CE4">
        <w:rPr>
          <w:rFonts w:asciiTheme="majorHAnsi" w:hAnsiTheme="majorHAnsi"/>
          <w:sz w:val="24"/>
          <w:szCs w:val="24"/>
          <w:lang w:val="az-Latn-AZ"/>
        </w:rPr>
        <w:t xml:space="preserve"> buraxmayıb</w:t>
      </w:r>
      <w:r w:rsidR="00D9713E" w:rsidRPr="00A80CE4">
        <w:rPr>
          <w:rFonts w:asciiTheme="majorHAnsi" w:hAnsiTheme="majorHAnsi"/>
          <w:sz w:val="24"/>
          <w:szCs w:val="24"/>
          <w:lang w:val="az-Latn-AZ"/>
        </w:rPr>
        <w:t>– yəni əmrlər və qadağalar qoyub</w:t>
      </w:r>
      <w:r w:rsidR="0027027A" w:rsidRPr="00A80CE4">
        <w:rPr>
          <w:rFonts w:asciiTheme="majorHAnsi" w:hAnsiTheme="majorHAnsi"/>
          <w:sz w:val="24"/>
          <w:szCs w:val="24"/>
          <w:lang w:val="az-Latn-AZ"/>
        </w:rPr>
        <w:t xml:space="preserve"> və </w:t>
      </w:r>
      <w:r w:rsidR="004F7571" w:rsidRPr="00A80CE4">
        <w:rPr>
          <w:rFonts w:asciiTheme="majorHAnsi" w:hAnsiTheme="majorHAnsi"/>
          <w:sz w:val="24"/>
          <w:szCs w:val="24"/>
          <w:lang w:val="az-Latn-AZ"/>
        </w:rPr>
        <w:t>b</w:t>
      </w:r>
      <w:r w:rsidR="00D10A94" w:rsidRPr="00A80CE4">
        <w:rPr>
          <w:rFonts w:asciiTheme="majorHAnsi" w:hAnsiTheme="majorHAnsi"/>
          <w:sz w:val="24"/>
          <w:szCs w:val="24"/>
          <w:lang w:val="az-Latn-AZ"/>
        </w:rPr>
        <w:t>izə</w:t>
      </w:r>
      <w:r w:rsidR="004F7571" w:rsidRPr="00A80CE4">
        <w:rPr>
          <w:rFonts w:asciiTheme="majorHAnsi" w:hAnsiTheme="majorHAnsi"/>
          <w:sz w:val="24"/>
          <w:szCs w:val="24"/>
          <w:lang w:val="az-Latn-AZ"/>
        </w:rPr>
        <w:t xml:space="preserve"> peyğə</w:t>
      </w:r>
      <w:r w:rsidR="00D10A94" w:rsidRPr="00A80CE4">
        <w:rPr>
          <w:rFonts w:asciiTheme="majorHAnsi" w:hAnsiTheme="majorHAnsi"/>
          <w:sz w:val="24"/>
          <w:szCs w:val="24"/>
          <w:lang w:val="az-Latn-AZ"/>
        </w:rPr>
        <w:t>mbər göndə</w:t>
      </w:r>
      <w:r w:rsidR="004F7571" w:rsidRPr="00A80CE4">
        <w:rPr>
          <w:rFonts w:asciiTheme="majorHAnsi" w:hAnsiTheme="majorHAnsi"/>
          <w:sz w:val="24"/>
          <w:szCs w:val="24"/>
          <w:lang w:val="az-Latn-AZ"/>
        </w:rPr>
        <w:t>rib</w:t>
      </w:r>
      <w:r w:rsidR="00D10A94" w:rsidRPr="00A80CE4">
        <w:rPr>
          <w:rFonts w:asciiTheme="majorHAnsi" w:hAnsiTheme="majorHAnsi"/>
          <w:sz w:val="24"/>
          <w:szCs w:val="24"/>
          <w:lang w:val="az-Latn-AZ"/>
        </w:rPr>
        <w:t xml:space="preserve">. </w:t>
      </w:r>
    </w:p>
    <w:p w14:paraId="1080EEF0" w14:textId="77777777" w:rsidR="00EA58F2" w:rsidRPr="00A80CE4" w:rsidRDefault="00FA32DD" w:rsidP="00FA32DD">
      <w:pPr>
        <w:pStyle w:val="a5"/>
        <w:tabs>
          <w:tab w:val="left" w:pos="630"/>
        </w:tabs>
        <w:rPr>
          <w:rFonts w:asciiTheme="majorHAnsi" w:hAnsiTheme="majorHAnsi"/>
          <w:color w:val="FF0000"/>
          <w:sz w:val="24"/>
          <w:szCs w:val="24"/>
          <w:lang w:val="az-Latn-AZ"/>
        </w:rPr>
      </w:pPr>
      <w:r w:rsidRPr="00A80CE4">
        <w:rPr>
          <w:rFonts w:asciiTheme="majorHAnsi" w:hAnsiTheme="majorHAnsi"/>
          <w:noProof/>
          <w:color w:val="FF0000"/>
          <w:sz w:val="24"/>
          <w:szCs w:val="24"/>
          <w:lang w:val="ru-RU" w:eastAsia="ru-RU"/>
        </w:rPr>
        <w:drawing>
          <wp:inline distT="0" distB="0" distL="0" distR="0" wp14:anchorId="3B40AA8F" wp14:editId="3ADC0631">
            <wp:extent cx="5486400" cy="2266950"/>
            <wp:effectExtent l="76200" t="0" r="10160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tbl>
      <w:tblPr>
        <w:tblpPr w:leftFromText="180" w:rightFromText="180" w:vertAnchor="text" w:horzAnchor="margin" w:tblpY="-44"/>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544"/>
      </w:tblGrid>
      <w:tr w:rsidR="00C639CD" w:rsidRPr="00115A76" w14:paraId="53D1B18F" w14:textId="77777777" w:rsidTr="0016141B">
        <w:trPr>
          <w:trHeight w:val="4045"/>
        </w:trPr>
        <w:tc>
          <w:tcPr>
            <w:tcW w:w="3544" w:type="dxa"/>
          </w:tcPr>
          <w:p w14:paraId="3D5B3352" w14:textId="77777777" w:rsidR="00C639CD" w:rsidRPr="00A80CE4" w:rsidRDefault="00C639CD" w:rsidP="00C639CD">
            <w:pPr>
              <w:pStyle w:val="a5"/>
              <w:tabs>
                <w:tab w:val="left" w:pos="630"/>
              </w:tabs>
              <w:ind w:left="0"/>
              <w:rPr>
                <w:rFonts w:asciiTheme="majorHAnsi" w:hAnsiTheme="majorHAnsi"/>
                <w:color w:val="FF0000"/>
                <w:sz w:val="24"/>
                <w:szCs w:val="24"/>
                <w:lang w:val="az-Latn-AZ"/>
              </w:rPr>
            </w:pPr>
          </w:p>
          <w:p w14:paraId="6ECCAB3A" w14:textId="77777777" w:rsidR="00C639CD" w:rsidRPr="00A80CE4" w:rsidRDefault="00C639CD" w:rsidP="00C639CD">
            <w:pPr>
              <w:pStyle w:val="a5"/>
              <w:tabs>
                <w:tab w:val="left" w:pos="630"/>
              </w:tabs>
              <w:ind w:left="0"/>
              <w:rPr>
                <w:rFonts w:asciiTheme="majorHAnsi" w:hAnsiTheme="majorHAnsi"/>
                <w:sz w:val="24"/>
                <w:szCs w:val="24"/>
                <w:lang w:val="az-Latn-AZ"/>
              </w:rPr>
            </w:pPr>
            <w:r w:rsidRPr="00A80CE4">
              <w:rPr>
                <w:rFonts w:asciiTheme="majorHAnsi" w:hAnsiTheme="majorHAnsi"/>
                <w:color w:val="FF0000"/>
                <w:sz w:val="24"/>
                <w:szCs w:val="24"/>
                <w:lang w:val="az-Latn-AZ"/>
              </w:rPr>
              <w:t xml:space="preserve">İkincisi: </w:t>
            </w:r>
            <w:r w:rsidRPr="00A80CE4">
              <w:rPr>
                <w:rFonts w:asciiTheme="majorHAnsi" w:hAnsiTheme="majorHAnsi"/>
                <w:sz w:val="24"/>
                <w:szCs w:val="24"/>
                <w:lang w:val="az-Latn-AZ"/>
              </w:rPr>
              <w:t>Həqiqətən də Allah Ona ibadətdə Onunla birgə heç kəsin ortaq (şə</w:t>
            </w:r>
            <w:r w:rsidR="001967F1">
              <w:rPr>
                <w:rFonts w:asciiTheme="majorHAnsi" w:hAnsiTheme="majorHAnsi"/>
                <w:sz w:val="24"/>
                <w:szCs w:val="24"/>
                <w:lang w:val="az-Latn-AZ"/>
              </w:rPr>
              <w:t>rik) qoşulmasına razı qalmaz</w:t>
            </w:r>
            <w:r w:rsidRPr="00A80CE4">
              <w:rPr>
                <w:rFonts w:asciiTheme="majorHAnsi" w:hAnsiTheme="majorHAnsi"/>
                <w:sz w:val="24"/>
                <w:szCs w:val="24"/>
                <w:lang w:val="az-Latn-AZ"/>
              </w:rPr>
              <w:t>. İstər yaxın mələk olsun, istərsə də göndərilmiş bir elçi.</w:t>
            </w:r>
          </w:p>
          <w:p w14:paraId="3CD1B320" w14:textId="77777777" w:rsidR="00C639CD" w:rsidRPr="00A80CE4" w:rsidRDefault="00C639CD" w:rsidP="00115A76">
            <w:pPr>
              <w:pStyle w:val="a5"/>
              <w:tabs>
                <w:tab w:val="left" w:pos="630"/>
              </w:tabs>
              <w:ind w:left="0"/>
              <w:rPr>
                <w:rFonts w:asciiTheme="majorHAnsi" w:hAnsiTheme="majorHAnsi"/>
                <w:sz w:val="24"/>
                <w:szCs w:val="24"/>
                <w:lang w:val="az-Latn-AZ"/>
              </w:rPr>
            </w:pPr>
            <w:r w:rsidRPr="00A80CE4">
              <w:rPr>
                <w:rFonts w:asciiTheme="majorHAnsi" w:hAnsiTheme="majorHAnsi"/>
                <w:sz w:val="24"/>
                <w:szCs w:val="24"/>
                <w:lang w:val="az-Latn-AZ"/>
              </w:rPr>
              <w:t xml:space="preserve">Bunun </w:t>
            </w:r>
            <w:r w:rsidR="00115A76">
              <w:rPr>
                <w:rFonts w:asciiTheme="majorHAnsi" w:hAnsiTheme="majorHAnsi"/>
                <w:sz w:val="24"/>
                <w:szCs w:val="24"/>
                <w:lang w:val="az-Latn-AZ"/>
              </w:rPr>
              <w:t>dəlili</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Şübhəsiz ki, (bütün) məscidlər Allaha məxsusdur. Allahdan başqa heç kəsə ibadət etməyin.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(Cin surəsi, 18)</w:t>
            </w:r>
          </w:p>
        </w:tc>
      </w:tr>
    </w:tbl>
    <w:p w14:paraId="2E959A1C" w14:textId="77777777" w:rsidR="00EA58F2" w:rsidRPr="00A80CE4" w:rsidRDefault="00EA58F2" w:rsidP="00C56EC4">
      <w:pPr>
        <w:pStyle w:val="a5"/>
        <w:tabs>
          <w:tab w:val="left" w:pos="63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İkinci məsələ</w:t>
      </w:r>
      <w:r w:rsidR="001967F1">
        <w:rPr>
          <w:rFonts w:asciiTheme="majorHAnsi" w:hAnsiTheme="majorHAnsi"/>
          <w:color w:val="FF0000"/>
          <w:sz w:val="24"/>
          <w:szCs w:val="24"/>
          <w:lang w:val="az-Latn-AZ"/>
        </w:rPr>
        <w:t>nin mövzusu  U</w:t>
      </w:r>
      <w:r w:rsidRPr="00A80CE4">
        <w:rPr>
          <w:rFonts w:asciiTheme="majorHAnsi" w:hAnsiTheme="majorHAnsi"/>
          <w:color w:val="FF0000"/>
          <w:sz w:val="24"/>
          <w:szCs w:val="24"/>
          <w:lang w:val="az-Latn-AZ"/>
        </w:rPr>
        <w:t>ca Allahın uluhiyyə</w:t>
      </w:r>
      <w:r w:rsidR="00C56EC4" w:rsidRPr="00A80CE4">
        <w:rPr>
          <w:rFonts w:asciiTheme="majorHAnsi" w:hAnsiTheme="majorHAnsi"/>
          <w:color w:val="FF0000"/>
          <w:sz w:val="24"/>
          <w:szCs w:val="24"/>
          <w:lang w:val="az-Latn-AZ"/>
        </w:rPr>
        <w:t>t</w:t>
      </w:r>
      <w:r w:rsidRPr="00A80CE4">
        <w:rPr>
          <w:rFonts w:asciiTheme="majorHAnsi" w:hAnsiTheme="majorHAnsi"/>
          <w:color w:val="FF0000"/>
          <w:sz w:val="24"/>
          <w:szCs w:val="24"/>
          <w:lang w:val="az-Latn-AZ"/>
        </w:rPr>
        <w:t xml:space="preserve"> tövhidinin </w:t>
      </w:r>
      <w:r w:rsidR="00C56EC4" w:rsidRPr="00A80CE4">
        <w:rPr>
          <w:rFonts w:asciiTheme="majorHAnsi" w:hAnsiTheme="majorHAnsi"/>
          <w:color w:val="FF0000"/>
          <w:sz w:val="24"/>
          <w:szCs w:val="24"/>
          <w:lang w:val="az-Latn-AZ"/>
        </w:rPr>
        <w:t>təsdiq</w:t>
      </w:r>
      <w:r w:rsidR="001967F1">
        <w:rPr>
          <w:rFonts w:asciiTheme="majorHAnsi" w:hAnsiTheme="majorHAnsi"/>
          <w:color w:val="FF0000"/>
          <w:sz w:val="24"/>
          <w:szCs w:val="24"/>
          <w:lang w:val="az-Latn-AZ"/>
        </w:rPr>
        <w:t xml:space="preserve"> </w:t>
      </w:r>
      <w:r w:rsidR="00C56EC4" w:rsidRPr="00A80CE4">
        <w:rPr>
          <w:rFonts w:asciiTheme="majorHAnsi" w:hAnsiTheme="majorHAnsi"/>
          <w:color w:val="FF0000"/>
          <w:sz w:val="24"/>
          <w:szCs w:val="24"/>
          <w:lang w:val="az-Latn-AZ"/>
        </w:rPr>
        <w:t>olunmasıdır</w:t>
      </w:r>
      <w:r w:rsidRPr="00A80CE4">
        <w:rPr>
          <w:rFonts w:asciiTheme="majorHAnsi" w:hAnsiTheme="majorHAnsi"/>
          <w:color w:val="FF0000"/>
          <w:sz w:val="24"/>
          <w:szCs w:val="24"/>
          <w:lang w:val="az-Latn-AZ"/>
        </w:rPr>
        <w:t xml:space="preserve">. </w:t>
      </w:r>
    </w:p>
    <w:p w14:paraId="3C45F1E0" w14:textId="77777777" w:rsidR="00EA58F2" w:rsidRPr="00A80CE4" w:rsidRDefault="00EA58F2" w:rsidP="00EA58F2">
      <w:pPr>
        <w:pStyle w:val="a5"/>
        <w:tabs>
          <w:tab w:val="left" w:pos="630"/>
        </w:tabs>
        <w:rPr>
          <w:rFonts w:asciiTheme="majorHAnsi" w:hAnsiTheme="majorHAnsi"/>
          <w:color w:val="FF0000"/>
          <w:sz w:val="24"/>
          <w:szCs w:val="24"/>
          <w:lang w:val="az-Latn-AZ"/>
        </w:rPr>
      </w:pPr>
    </w:p>
    <w:p w14:paraId="625CDFB6" w14:textId="77777777" w:rsidR="00EA58F2" w:rsidRPr="00A80CE4" w:rsidRDefault="00EA58F2" w:rsidP="00C56EC4">
      <w:pPr>
        <w:pStyle w:val="a5"/>
        <w:tabs>
          <w:tab w:val="left" w:pos="630"/>
        </w:tabs>
        <w:rPr>
          <w:rFonts w:asciiTheme="majorHAnsi" w:hAnsiTheme="majorHAnsi"/>
          <w:sz w:val="24"/>
          <w:szCs w:val="24"/>
          <w:lang w:val="az-Latn-AZ"/>
        </w:rPr>
      </w:pPr>
      <w:r w:rsidRPr="00A80CE4">
        <w:rPr>
          <w:rFonts w:asciiTheme="majorHAnsi" w:hAnsiTheme="majorHAnsi"/>
          <w:sz w:val="24"/>
          <w:szCs w:val="24"/>
          <w:lang w:val="az-Latn-AZ"/>
        </w:rPr>
        <w:t xml:space="preserve">Müəllif (Allahın rəhməti onun üzərinə olsun) deyir: </w:t>
      </w:r>
      <w:r w:rsidRPr="00A80CE4">
        <w:rPr>
          <w:rFonts w:asciiTheme="majorHAnsi" w:hAnsiTheme="majorHAnsi"/>
          <w:sz w:val="24"/>
          <w:szCs w:val="24"/>
          <w:rtl/>
          <w:lang w:val="az-Latn-AZ"/>
        </w:rPr>
        <w:t>"</w:t>
      </w:r>
      <w:r w:rsidRPr="00A80CE4">
        <w:rPr>
          <w:rFonts w:asciiTheme="majorHAnsi" w:hAnsiTheme="majorHAnsi"/>
          <w:sz w:val="24"/>
          <w:szCs w:val="24"/>
          <w:lang w:val="az-Latn-AZ"/>
        </w:rPr>
        <w:t xml:space="preserve">Həqiqətən də Allah Ona ibadətdə heç kəsin </w:t>
      </w:r>
      <w:r w:rsidR="00C56EC4" w:rsidRPr="00A80CE4">
        <w:rPr>
          <w:rFonts w:asciiTheme="majorHAnsi" w:hAnsiTheme="majorHAnsi"/>
          <w:sz w:val="24"/>
          <w:szCs w:val="24"/>
          <w:lang w:val="az-Latn-AZ"/>
        </w:rPr>
        <w:t>ortaq (şə</w:t>
      </w:r>
      <w:r w:rsidR="001967F1">
        <w:rPr>
          <w:rFonts w:asciiTheme="majorHAnsi" w:hAnsiTheme="majorHAnsi"/>
          <w:sz w:val="24"/>
          <w:szCs w:val="24"/>
          <w:lang w:val="az-Latn-AZ"/>
        </w:rPr>
        <w:t>rik) qoşulmasına razı qalmaz</w:t>
      </w:r>
      <w:r w:rsidRPr="00A80CE4">
        <w:rPr>
          <w:rFonts w:asciiTheme="majorHAnsi" w:hAnsiTheme="majorHAnsi"/>
          <w:sz w:val="24"/>
          <w:szCs w:val="24"/>
          <w:rtl/>
          <w:lang w:val="az-Latn-AZ"/>
        </w:rPr>
        <w:t>"</w:t>
      </w:r>
      <w:r w:rsidRPr="00A80CE4">
        <w:rPr>
          <w:rFonts w:asciiTheme="majorHAnsi" w:hAnsiTheme="majorHAnsi"/>
          <w:sz w:val="24"/>
          <w:szCs w:val="24"/>
          <w:lang w:val="az-Latn-AZ"/>
        </w:rPr>
        <w:t xml:space="preserve"> – burada “heç kəsin” sözü ərəb dilində qeyri-müəyyənlikdədi</w:t>
      </w:r>
      <w:r w:rsidR="00C56EC4" w:rsidRPr="00A80CE4">
        <w:rPr>
          <w:rFonts w:asciiTheme="majorHAnsi" w:hAnsiTheme="majorHAnsi"/>
          <w:sz w:val="24"/>
          <w:szCs w:val="24"/>
          <w:lang w:val="az-Latn-AZ"/>
        </w:rPr>
        <w:t>r</w:t>
      </w:r>
      <w:r w:rsidRPr="00A80CE4">
        <w:rPr>
          <w:rFonts w:asciiTheme="majorHAnsi" w:hAnsiTheme="majorHAnsi"/>
          <w:sz w:val="24"/>
          <w:szCs w:val="24"/>
          <w:lang w:val="az-Latn-AZ"/>
        </w:rPr>
        <w:t xml:space="preserve"> və ümumən hər bir şeyi əhatə edir, istə</w:t>
      </w:r>
      <w:r w:rsidR="001967F1">
        <w:rPr>
          <w:rFonts w:asciiTheme="majorHAnsi" w:hAnsiTheme="majorHAnsi"/>
          <w:sz w:val="24"/>
          <w:szCs w:val="24"/>
          <w:lang w:val="az-Latn-AZ"/>
        </w:rPr>
        <w:t>r peyğəmbər</w:t>
      </w:r>
      <w:r w:rsidRPr="00A80CE4">
        <w:rPr>
          <w:rFonts w:asciiTheme="majorHAnsi" w:hAnsiTheme="majorHAnsi"/>
          <w:sz w:val="24"/>
          <w:szCs w:val="24"/>
          <w:lang w:val="az-Latn-AZ"/>
        </w:rPr>
        <w:t>, istə</w:t>
      </w:r>
      <w:r w:rsidR="001967F1">
        <w:rPr>
          <w:rFonts w:asciiTheme="majorHAnsi" w:hAnsiTheme="majorHAnsi"/>
          <w:sz w:val="24"/>
          <w:szCs w:val="24"/>
          <w:lang w:val="az-Latn-AZ"/>
        </w:rPr>
        <w:t>r Allah dostu</w:t>
      </w:r>
      <w:r w:rsidRPr="00A80CE4">
        <w:rPr>
          <w:rFonts w:asciiTheme="majorHAnsi" w:hAnsiTheme="majorHAnsi"/>
          <w:sz w:val="24"/>
          <w:szCs w:val="24"/>
          <w:lang w:val="az-Latn-AZ"/>
        </w:rPr>
        <w:t>, istər cin, istər mələk və ya saleh bir kəs, istərsə də</w:t>
      </w:r>
      <w:r w:rsidR="00C56EC4" w:rsidRPr="00A80CE4">
        <w:rPr>
          <w:rFonts w:asciiTheme="majorHAnsi" w:hAnsiTheme="majorHAnsi"/>
          <w:sz w:val="24"/>
          <w:szCs w:val="24"/>
          <w:lang w:val="az-Latn-AZ"/>
        </w:rPr>
        <w:t xml:space="preserve"> başqası, kim</w:t>
      </w:r>
      <w:r w:rsidRPr="00A80CE4">
        <w:rPr>
          <w:rFonts w:asciiTheme="majorHAnsi" w:hAnsiTheme="majorHAnsi"/>
          <w:sz w:val="24"/>
          <w:szCs w:val="24"/>
          <w:lang w:val="az-Latn-AZ"/>
        </w:rPr>
        <w:t xml:space="preserve"> olursa olsun</w:t>
      </w:r>
      <w:r w:rsidR="001967F1">
        <w:rPr>
          <w:rFonts w:asciiTheme="majorHAnsi" w:hAnsiTheme="majorHAnsi"/>
          <w:sz w:val="24"/>
          <w:szCs w:val="24"/>
          <w:lang w:val="az-Latn-AZ"/>
        </w:rPr>
        <w:t>- heç kəsin ona şərik olmasına razı deyil</w:t>
      </w:r>
      <w:r w:rsidRPr="00A80CE4">
        <w:rPr>
          <w:rFonts w:asciiTheme="majorHAnsi" w:hAnsiTheme="majorHAnsi"/>
          <w:sz w:val="24"/>
          <w:szCs w:val="24"/>
          <w:lang w:val="az-Latn-AZ"/>
        </w:rPr>
        <w:t xml:space="preserve">. </w:t>
      </w:r>
    </w:p>
    <w:p w14:paraId="1FFF31F2" w14:textId="77777777" w:rsidR="00C56EC4" w:rsidRPr="00A80CE4" w:rsidRDefault="00C56EC4" w:rsidP="00EA58F2">
      <w:pPr>
        <w:pStyle w:val="a5"/>
        <w:tabs>
          <w:tab w:val="left" w:pos="630"/>
        </w:tabs>
        <w:rPr>
          <w:rFonts w:asciiTheme="majorHAnsi" w:hAnsiTheme="majorHAnsi"/>
          <w:sz w:val="24"/>
          <w:szCs w:val="24"/>
          <w:lang w:val="az-Latn-AZ"/>
        </w:rPr>
      </w:pPr>
    </w:p>
    <w:p w14:paraId="1C2BC8D0" w14:textId="77777777" w:rsidR="00EA58F2" w:rsidRPr="00A80CE4" w:rsidRDefault="00EA58F2" w:rsidP="00C56EC4">
      <w:pPr>
        <w:pStyle w:val="a5"/>
        <w:tabs>
          <w:tab w:val="left" w:pos="630"/>
        </w:tabs>
        <w:rPr>
          <w:rFonts w:asciiTheme="majorHAnsi" w:hAnsiTheme="majorHAnsi"/>
          <w:sz w:val="24"/>
          <w:szCs w:val="24"/>
          <w:lang w:val="az-Latn-AZ"/>
        </w:rPr>
      </w:pPr>
      <w:r w:rsidRPr="00A80CE4">
        <w:rPr>
          <w:rFonts w:asciiTheme="majorHAnsi" w:hAnsiTheme="majorHAnsi"/>
          <w:sz w:val="24"/>
          <w:szCs w:val="24"/>
          <w:lang w:val="az-Latn-AZ"/>
        </w:rPr>
        <w:t xml:space="preserve">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Şübhəsiz ki, (bütün) məscidlər Allaha məxsusdur. Allahdan başqa heç kəsə ibadət etməyin.</w:t>
      </w:r>
      <w:r w:rsidRPr="00A80CE4">
        <w:rPr>
          <w:rFonts w:asciiTheme="majorHAnsi" w:hAnsiTheme="majorHAnsi"/>
          <w:i/>
          <w:iCs/>
          <w:color w:val="00B050"/>
          <w:sz w:val="24"/>
          <w:szCs w:val="24"/>
          <w:lang w:val="az-Latn-AZ"/>
        </w:rPr>
        <w:sym w:font="Wingdings" w:char="F0AF"/>
      </w:r>
      <w:r w:rsidRPr="00A80CE4">
        <w:rPr>
          <w:rFonts w:asciiTheme="majorHAnsi" w:hAnsiTheme="majorHAnsi"/>
          <w:sz w:val="24"/>
          <w:szCs w:val="24"/>
          <w:lang w:val="az-Latn-AZ"/>
        </w:rPr>
        <w:t xml:space="preserve"> (Cin surəsi, 18).</w:t>
      </w:r>
    </w:p>
    <w:p w14:paraId="56C39A5E" w14:textId="77777777" w:rsidR="0016141B" w:rsidRPr="00A80CE4" w:rsidRDefault="0016141B" w:rsidP="00C56EC4">
      <w:pPr>
        <w:pStyle w:val="a5"/>
        <w:tabs>
          <w:tab w:val="left" w:pos="630"/>
        </w:tabs>
        <w:rPr>
          <w:rFonts w:asciiTheme="majorHAnsi" w:hAnsiTheme="majorHAnsi"/>
          <w:sz w:val="24"/>
          <w:szCs w:val="24"/>
          <w:lang w:val="az-Latn-AZ"/>
        </w:rPr>
      </w:pPr>
    </w:p>
    <w:p w14:paraId="2905FAF1" w14:textId="77777777" w:rsidR="0016141B" w:rsidRPr="00A80CE4" w:rsidRDefault="0016141B" w:rsidP="0016141B">
      <w:pPr>
        <w:pStyle w:val="a5"/>
        <w:tabs>
          <w:tab w:val="left" w:pos="630"/>
        </w:tabs>
        <w:jc w:val="center"/>
        <w:rPr>
          <w:rFonts w:asciiTheme="majorHAnsi" w:hAnsiTheme="majorHAnsi"/>
          <w:sz w:val="24"/>
          <w:szCs w:val="24"/>
          <w:lang w:val="az-Latn-AZ"/>
        </w:rPr>
      </w:pPr>
    </w:p>
    <w:p w14:paraId="6578AD84" w14:textId="77777777" w:rsidR="00EA58F2" w:rsidRPr="00A80CE4" w:rsidRDefault="00EA58F2" w:rsidP="0016141B">
      <w:pPr>
        <w:pStyle w:val="a5"/>
        <w:tabs>
          <w:tab w:val="left" w:pos="630"/>
        </w:tabs>
        <w:jc w:val="center"/>
        <w:rPr>
          <w:rFonts w:asciiTheme="majorHAnsi" w:hAnsiTheme="majorHAnsi"/>
          <w:color w:val="FF0000"/>
          <w:sz w:val="24"/>
          <w:szCs w:val="24"/>
          <w:lang w:val="az-Latn-AZ"/>
        </w:rPr>
      </w:pPr>
      <w:r w:rsidRPr="00A80CE4">
        <w:rPr>
          <w:rFonts w:asciiTheme="majorHAnsi" w:hAnsiTheme="majorHAnsi"/>
          <w:color w:val="FF0000"/>
          <w:sz w:val="24"/>
          <w:szCs w:val="24"/>
          <w:lang w:val="az-Latn-AZ"/>
        </w:rPr>
        <w:t xml:space="preserve">Burada </w:t>
      </w:r>
      <w:r w:rsidR="001967F1">
        <w:rPr>
          <w:rFonts w:asciiTheme="majorHAnsi" w:hAnsiTheme="majorHAnsi"/>
          <w:color w:val="FF0000"/>
          <w:sz w:val="24"/>
          <w:szCs w:val="24"/>
          <w:lang w:val="az-Latn-AZ"/>
        </w:rPr>
        <w:t>"</w:t>
      </w:r>
      <w:r w:rsidRPr="00A80CE4">
        <w:rPr>
          <w:rFonts w:asciiTheme="majorHAnsi" w:hAnsiTheme="majorHAnsi"/>
          <w:color w:val="FF0000"/>
          <w:sz w:val="24"/>
          <w:szCs w:val="24"/>
          <w:lang w:val="az-Latn-AZ"/>
        </w:rPr>
        <w:t>məscidlər</w:t>
      </w:r>
      <w:r w:rsidR="001967F1">
        <w:rPr>
          <w:rFonts w:asciiTheme="majorHAnsi" w:hAnsiTheme="majorHAnsi"/>
          <w:color w:val="FF0000"/>
          <w:sz w:val="24"/>
          <w:szCs w:val="24"/>
          <w:lang w:val="az-Latn-AZ"/>
        </w:rPr>
        <w:t>"</w:t>
      </w:r>
      <w:r w:rsidRPr="00A80CE4">
        <w:rPr>
          <w:rFonts w:asciiTheme="majorHAnsi" w:hAnsiTheme="majorHAnsi"/>
          <w:color w:val="FF0000"/>
          <w:sz w:val="24"/>
          <w:szCs w:val="24"/>
          <w:lang w:val="az-Latn-AZ"/>
        </w:rPr>
        <w:t xml:space="preserve"> sözü üç cür izah edilir ki, onların hər üçü də düzgündür:</w:t>
      </w:r>
    </w:p>
    <w:p w14:paraId="61A5831C" w14:textId="77777777" w:rsidR="0016141B" w:rsidRPr="00A80CE4" w:rsidRDefault="0016141B" w:rsidP="00EA58F2">
      <w:pPr>
        <w:pStyle w:val="a5"/>
        <w:tabs>
          <w:tab w:val="left" w:pos="630"/>
        </w:tabs>
        <w:rPr>
          <w:rFonts w:asciiTheme="majorHAnsi" w:hAnsiTheme="majorHAnsi"/>
          <w:color w:val="FF0000"/>
          <w:sz w:val="24"/>
          <w:szCs w:val="24"/>
          <w:lang w:val="az-Latn-AZ"/>
        </w:rPr>
      </w:pPr>
    </w:p>
    <w:p w14:paraId="25A3A111" w14:textId="77777777" w:rsidR="0016141B" w:rsidRPr="00A80CE4" w:rsidRDefault="0016141B" w:rsidP="00EA58F2">
      <w:pPr>
        <w:pStyle w:val="a5"/>
        <w:tabs>
          <w:tab w:val="left" w:pos="630"/>
        </w:tabs>
        <w:rPr>
          <w:rFonts w:asciiTheme="majorHAnsi" w:hAnsiTheme="majorHAnsi"/>
          <w:color w:val="FF0000"/>
          <w:sz w:val="24"/>
          <w:szCs w:val="24"/>
          <w:lang w:val="az-Latn-AZ"/>
        </w:rPr>
      </w:pPr>
      <w:r w:rsidRPr="00A80CE4">
        <w:rPr>
          <w:rFonts w:asciiTheme="majorHAnsi" w:hAnsiTheme="majorHAnsi"/>
          <w:noProof/>
          <w:sz w:val="24"/>
          <w:szCs w:val="24"/>
          <w:lang w:val="ru-RU" w:eastAsia="ru-RU"/>
        </w:rPr>
        <w:drawing>
          <wp:inline distT="0" distB="0" distL="0" distR="0" wp14:anchorId="25E66244" wp14:editId="125483BA">
            <wp:extent cx="5753819" cy="957532"/>
            <wp:effectExtent l="0" t="0" r="0" b="0"/>
            <wp:docPr id="53" name="Схема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p w14:paraId="1166BF21" w14:textId="77777777" w:rsidR="0016141B" w:rsidRPr="00A80CE4" w:rsidRDefault="0016141B" w:rsidP="00EA58F2">
      <w:pPr>
        <w:pStyle w:val="a5"/>
        <w:tabs>
          <w:tab w:val="left" w:pos="630"/>
        </w:tabs>
        <w:rPr>
          <w:rFonts w:asciiTheme="majorHAnsi" w:hAnsiTheme="majorHAnsi"/>
          <w:color w:val="FF0000"/>
          <w:sz w:val="24"/>
          <w:szCs w:val="24"/>
          <w:lang w:val="az-Latn-AZ"/>
        </w:rPr>
      </w:pPr>
    </w:p>
    <w:p w14:paraId="2DBF0013" w14:textId="77777777" w:rsidR="00EA58F2" w:rsidRPr="00A80CE4" w:rsidRDefault="00C56EC4" w:rsidP="008F5A80">
      <w:pPr>
        <w:tabs>
          <w:tab w:val="left" w:pos="630"/>
        </w:tabs>
        <w:ind w:left="720"/>
        <w:rPr>
          <w:rFonts w:asciiTheme="majorHAnsi" w:hAnsiTheme="majorHAnsi"/>
          <w:sz w:val="24"/>
          <w:szCs w:val="24"/>
          <w:lang w:val="az-Latn-AZ"/>
        </w:rPr>
      </w:pPr>
      <w:r w:rsidRPr="00A80CE4">
        <w:rPr>
          <w:rFonts w:asciiTheme="majorHAnsi" w:hAnsiTheme="majorHAnsi"/>
          <w:sz w:val="24"/>
          <w:szCs w:val="24"/>
          <w:lang w:val="az-Latn-AZ"/>
        </w:rPr>
        <w:t>Həmçinin bu ayədə də</w:t>
      </w:r>
      <w:r w:rsidR="00EA58F2" w:rsidRPr="00A80CE4">
        <w:rPr>
          <w:rFonts w:asciiTheme="majorHAnsi" w:hAnsiTheme="majorHAnsi"/>
          <w:i/>
          <w:iCs/>
          <w:color w:val="00B050"/>
          <w:sz w:val="24"/>
          <w:szCs w:val="24"/>
          <w:lang w:val="az-Latn-AZ"/>
        </w:rPr>
        <w:sym w:font="Wingdings" w:char="F0AF"/>
      </w:r>
      <w:r w:rsidR="00EA58F2" w:rsidRPr="00A80CE4">
        <w:rPr>
          <w:rFonts w:asciiTheme="majorHAnsi" w:hAnsiTheme="majorHAnsi"/>
          <w:i/>
          <w:iCs/>
          <w:color w:val="00B050"/>
          <w:sz w:val="24"/>
          <w:szCs w:val="24"/>
          <w:lang w:val="az-Latn-AZ"/>
        </w:rPr>
        <w:t xml:space="preserve"> Allahdan başqa heç kəsə ibadət etməyin.</w:t>
      </w:r>
      <w:r w:rsidR="00EA58F2" w:rsidRPr="00A80CE4">
        <w:rPr>
          <w:rFonts w:asciiTheme="majorHAnsi" w:hAnsiTheme="majorHAnsi"/>
          <w:i/>
          <w:iCs/>
          <w:color w:val="00B050"/>
          <w:sz w:val="24"/>
          <w:szCs w:val="24"/>
          <w:lang w:val="az-Latn-AZ"/>
        </w:rPr>
        <w:sym w:font="Wingdings" w:char="F0AF"/>
      </w:r>
      <w:r w:rsidR="00EA58F2" w:rsidRPr="00A80CE4">
        <w:rPr>
          <w:rFonts w:asciiTheme="majorHAnsi" w:hAnsiTheme="majorHAnsi"/>
          <w:sz w:val="24"/>
          <w:szCs w:val="24"/>
          <w:lang w:val="az-Latn-AZ"/>
        </w:rPr>
        <w:t xml:space="preserve"> - burada “heç kəsə” sözü ərəb dilində </w:t>
      </w:r>
      <w:r w:rsidRPr="00A80CE4">
        <w:rPr>
          <w:rFonts w:asciiTheme="majorHAnsi" w:hAnsiTheme="majorHAnsi"/>
          <w:sz w:val="24"/>
          <w:szCs w:val="24"/>
          <w:lang w:val="az-Latn-AZ"/>
        </w:rPr>
        <w:t>qeyri-</w:t>
      </w:r>
      <w:r w:rsidR="00EA58F2" w:rsidRPr="00A80CE4">
        <w:rPr>
          <w:rFonts w:asciiTheme="majorHAnsi" w:hAnsiTheme="majorHAnsi"/>
          <w:sz w:val="24"/>
          <w:szCs w:val="24"/>
          <w:lang w:val="az-Latn-AZ"/>
        </w:rPr>
        <w:t>müəyyənlikdədi</w:t>
      </w:r>
      <w:r w:rsidRPr="00A80CE4">
        <w:rPr>
          <w:rFonts w:asciiTheme="majorHAnsi" w:hAnsiTheme="majorHAnsi"/>
          <w:sz w:val="24"/>
          <w:szCs w:val="24"/>
          <w:lang w:val="az-Latn-AZ"/>
        </w:rPr>
        <w:t>r</w:t>
      </w:r>
      <w:r w:rsidR="00EA58F2" w:rsidRPr="00A80CE4">
        <w:rPr>
          <w:rFonts w:asciiTheme="majorHAnsi" w:hAnsiTheme="majorHAnsi"/>
          <w:sz w:val="24"/>
          <w:szCs w:val="24"/>
          <w:lang w:val="az-Latn-AZ"/>
        </w:rPr>
        <w:t xml:space="preserve"> və ümumən hər bir şeyi əhatə edir. Buna görə də</w:t>
      </w:r>
      <w:r w:rsidR="00174598">
        <w:rPr>
          <w:rFonts w:asciiTheme="majorHAnsi" w:hAnsiTheme="majorHAnsi"/>
          <w:sz w:val="24"/>
          <w:szCs w:val="24"/>
          <w:lang w:val="az-Latn-AZ"/>
        </w:rPr>
        <w:t xml:space="preserve"> Müəllif</w:t>
      </w:r>
      <w:r w:rsidR="00EA58F2" w:rsidRPr="00A80CE4">
        <w:rPr>
          <w:rFonts w:asciiTheme="majorHAnsi" w:hAnsiTheme="majorHAnsi"/>
          <w:sz w:val="24"/>
          <w:szCs w:val="24"/>
          <w:lang w:val="az-Latn-AZ"/>
        </w:rPr>
        <w:t xml:space="preserve"> (Allahın rəhməti onun üzərinə olsun) İkinci məsələ bəhsinin əvvəlində “</w:t>
      </w:r>
      <w:r w:rsidRPr="00A80CE4">
        <w:rPr>
          <w:rFonts w:asciiTheme="majorHAnsi" w:hAnsiTheme="majorHAnsi"/>
          <w:sz w:val="24"/>
          <w:szCs w:val="24"/>
          <w:lang w:val="az-Latn-AZ"/>
        </w:rPr>
        <w:t>Həqiqətən də Allah Ona ibadətdə heç kəsin ortaq (şə</w:t>
      </w:r>
      <w:r w:rsidR="00174598">
        <w:rPr>
          <w:rFonts w:asciiTheme="majorHAnsi" w:hAnsiTheme="majorHAnsi"/>
          <w:sz w:val="24"/>
          <w:szCs w:val="24"/>
          <w:lang w:val="az-Latn-AZ"/>
        </w:rPr>
        <w:t>rik) qoşulmasına razı qalmaz</w:t>
      </w:r>
      <w:r w:rsidR="00EA58F2" w:rsidRPr="00A80CE4">
        <w:rPr>
          <w:rFonts w:asciiTheme="majorHAnsi" w:hAnsiTheme="majorHAnsi"/>
          <w:sz w:val="24"/>
          <w:szCs w:val="24"/>
          <w:lang w:val="az-Latn-AZ"/>
        </w:rPr>
        <w:t xml:space="preserve">” cümləsini qeyd edib, yəni nə olursa olsun, istər elçi, istər vəli, cin və ya saleh bir </w:t>
      </w:r>
      <w:r w:rsidR="008F5A80" w:rsidRPr="00A80CE4">
        <w:rPr>
          <w:rFonts w:asciiTheme="majorHAnsi" w:hAnsiTheme="majorHAnsi"/>
          <w:sz w:val="24"/>
          <w:szCs w:val="24"/>
          <w:lang w:val="az-Latn-AZ"/>
        </w:rPr>
        <w:t>şəxs</w:t>
      </w:r>
      <w:r w:rsidR="00EA58F2" w:rsidRPr="00A80CE4">
        <w:rPr>
          <w:rFonts w:asciiTheme="majorHAnsi" w:hAnsiTheme="majorHAnsi"/>
          <w:sz w:val="24"/>
          <w:szCs w:val="24"/>
          <w:lang w:val="az-Latn-AZ"/>
        </w:rPr>
        <w:t xml:space="preserve">. </w:t>
      </w:r>
    </w:p>
    <w:p w14:paraId="13729D64" w14:textId="77777777" w:rsidR="00EA58F2" w:rsidRPr="00A80CE4" w:rsidRDefault="00EA58F2" w:rsidP="00EA58F2">
      <w:pPr>
        <w:tabs>
          <w:tab w:val="left" w:pos="630"/>
        </w:tabs>
        <w:ind w:left="720"/>
        <w:rPr>
          <w:rFonts w:asciiTheme="majorHAnsi" w:hAnsiTheme="majorHAnsi"/>
          <w:sz w:val="24"/>
          <w:szCs w:val="24"/>
          <w:lang w:val="az-Latn-AZ"/>
        </w:rPr>
      </w:pPr>
    </w:p>
    <w:p w14:paraId="2F0CB98E" w14:textId="77777777" w:rsidR="00A73F46" w:rsidRPr="00A80CE4" w:rsidRDefault="00A73F46" w:rsidP="00EA58F2">
      <w:pPr>
        <w:tabs>
          <w:tab w:val="left" w:pos="630"/>
        </w:tabs>
        <w:ind w:left="720"/>
        <w:rPr>
          <w:rFonts w:asciiTheme="majorHAnsi" w:hAnsiTheme="majorHAnsi"/>
          <w:sz w:val="24"/>
          <w:szCs w:val="24"/>
          <w:lang w:val="az-Latn-AZ"/>
        </w:rPr>
      </w:pPr>
    </w:p>
    <w:p w14:paraId="16374738" w14:textId="77777777" w:rsidR="00A73F46" w:rsidRPr="00A80CE4" w:rsidRDefault="00A73F46" w:rsidP="00EA58F2">
      <w:pPr>
        <w:tabs>
          <w:tab w:val="left" w:pos="630"/>
        </w:tabs>
        <w:ind w:left="720"/>
        <w:rPr>
          <w:rFonts w:asciiTheme="majorHAnsi" w:hAnsiTheme="majorHAnsi"/>
          <w:sz w:val="24"/>
          <w:szCs w:val="24"/>
          <w:lang w:val="az-Latn-AZ"/>
        </w:rPr>
      </w:pPr>
    </w:p>
    <w:p w14:paraId="61B3DF85" w14:textId="77777777" w:rsidR="00A73F46" w:rsidRPr="00A80CE4" w:rsidRDefault="00A73F46" w:rsidP="00EA58F2">
      <w:pPr>
        <w:tabs>
          <w:tab w:val="left" w:pos="630"/>
        </w:tabs>
        <w:ind w:left="720"/>
        <w:rPr>
          <w:rFonts w:asciiTheme="majorHAnsi" w:hAnsiTheme="majorHAnsi"/>
          <w:sz w:val="24"/>
          <w:szCs w:val="24"/>
          <w:lang w:val="az-Latn-AZ"/>
        </w:rPr>
      </w:pPr>
    </w:p>
    <w:p w14:paraId="4C92E9A7" w14:textId="77777777" w:rsidR="00A73F46" w:rsidRPr="00A80CE4" w:rsidRDefault="00A73F46" w:rsidP="00EA58F2">
      <w:pPr>
        <w:tabs>
          <w:tab w:val="left" w:pos="630"/>
        </w:tabs>
        <w:ind w:left="720"/>
        <w:rPr>
          <w:rFonts w:asciiTheme="majorHAnsi" w:hAnsiTheme="majorHAnsi"/>
          <w:sz w:val="24"/>
          <w:szCs w:val="24"/>
          <w:lang w:val="az-Latn-AZ"/>
        </w:rPr>
      </w:pPr>
    </w:p>
    <w:p w14:paraId="3B1A7A91" w14:textId="77777777" w:rsidR="00A73F46" w:rsidRPr="00A80CE4" w:rsidRDefault="00A73F46" w:rsidP="00EA58F2">
      <w:pPr>
        <w:tabs>
          <w:tab w:val="left" w:pos="630"/>
        </w:tabs>
        <w:ind w:left="720"/>
        <w:rPr>
          <w:rFonts w:asciiTheme="majorHAnsi" w:hAnsiTheme="majorHAnsi"/>
          <w:sz w:val="24"/>
          <w:szCs w:val="24"/>
          <w:lang w:val="az-Latn-AZ"/>
        </w:rPr>
      </w:pPr>
    </w:p>
    <w:p w14:paraId="01DCF0C9" w14:textId="77777777" w:rsidR="00A73F46" w:rsidRPr="00A80CE4" w:rsidRDefault="00A73F46" w:rsidP="00EA58F2">
      <w:pPr>
        <w:tabs>
          <w:tab w:val="left" w:pos="630"/>
        </w:tabs>
        <w:ind w:left="720"/>
        <w:rPr>
          <w:rFonts w:asciiTheme="majorHAnsi" w:hAnsiTheme="majorHAnsi"/>
          <w:sz w:val="24"/>
          <w:szCs w:val="24"/>
          <w:lang w:val="az-Latn-AZ"/>
        </w:rPr>
      </w:pPr>
    </w:p>
    <w:tbl>
      <w:tblPr>
        <w:tblpPr w:leftFromText="180" w:rightFromText="180" w:vertAnchor="text" w:horzAnchor="margin" w:tblpXSpec="right" w:tblpY="-114"/>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293"/>
      </w:tblGrid>
      <w:tr w:rsidR="00EA58F2" w:rsidRPr="00A80CE4" w14:paraId="6637DEF5" w14:textId="77777777" w:rsidTr="0016141B">
        <w:trPr>
          <w:trHeight w:val="2479"/>
        </w:trPr>
        <w:tc>
          <w:tcPr>
            <w:tcW w:w="4293" w:type="dxa"/>
          </w:tcPr>
          <w:p w14:paraId="140DF5E9" w14:textId="77777777" w:rsidR="00EA58F2" w:rsidRPr="00A80CE4" w:rsidRDefault="00EA58F2" w:rsidP="006133F5">
            <w:pPr>
              <w:tabs>
                <w:tab w:val="left" w:pos="630"/>
              </w:tabs>
              <w:rPr>
                <w:rFonts w:asciiTheme="majorHAnsi" w:hAnsiTheme="majorHAnsi"/>
                <w:color w:val="FF0000"/>
                <w:sz w:val="24"/>
                <w:szCs w:val="24"/>
                <w:lang w:val="az-Latn-AZ"/>
              </w:rPr>
            </w:pPr>
          </w:p>
          <w:p w14:paraId="769FA989" w14:textId="77777777" w:rsidR="00EA58F2" w:rsidRPr="00A80CE4" w:rsidRDefault="00EA58F2" w:rsidP="008F5A80">
            <w:pPr>
              <w:tabs>
                <w:tab w:val="left" w:pos="63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 xml:space="preserve">Üçüncü: </w:t>
            </w:r>
            <w:r w:rsidR="00174598">
              <w:rPr>
                <w:rFonts w:asciiTheme="majorHAnsi" w:hAnsiTheme="majorHAnsi"/>
                <w:sz w:val="24"/>
                <w:szCs w:val="24"/>
                <w:lang w:val="az-Latn-AZ"/>
              </w:rPr>
              <w:t xml:space="preserve"> P</w:t>
            </w:r>
            <w:r w:rsidRPr="00A80CE4">
              <w:rPr>
                <w:rFonts w:asciiTheme="majorHAnsi" w:hAnsiTheme="majorHAnsi"/>
                <w:sz w:val="24"/>
                <w:szCs w:val="24"/>
                <w:lang w:val="az-Latn-AZ"/>
              </w:rPr>
              <w:t>eyğəmbərə</w:t>
            </w:r>
            <w:r w:rsidR="00174598" w:rsidRPr="00174598">
              <w:rPr>
                <w:rFonts w:asciiTheme="majorHAnsi" w:hAnsiTheme="majorHAnsi"/>
                <w:sz w:val="24"/>
                <w:szCs w:val="24"/>
                <w:lang w:val="az-Latn-AZ"/>
              </w:rPr>
              <w:t>(Allahın salavat və salamı onun üzərinə olsun)</w:t>
            </w:r>
            <w:r w:rsidR="00174598">
              <w:rPr>
                <w:rFonts w:asciiTheme="majorHAnsi" w:hAnsiTheme="majorHAnsi"/>
                <w:sz w:val="24"/>
                <w:szCs w:val="24"/>
                <w:lang w:val="az-Latn-AZ"/>
              </w:rPr>
              <w:t xml:space="preserve"> tabe olan</w:t>
            </w:r>
            <w:r w:rsidRPr="00A80CE4">
              <w:rPr>
                <w:rFonts w:asciiTheme="majorHAnsi" w:hAnsiTheme="majorHAnsi"/>
                <w:sz w:val="24"/>
                <w:szCs w:val="24"/>
                <w:lang w:val="az-Latn-AZ"/>
              </w:rPr>
              <w:t xml:space="preserve"> və Allahı təklə</w:t>
            </w:r>
            <w:r w:rsidR="00877C2B" w:rsidRPr="00A80CE4">
              <w:rPr>
                <w:rFonts w:asciiTheme="majorHAnsi" w:hAnsiTheme="majorHAnsi"/>
                <w:sz w:val="24"/>
                <w:szCs w:val="24"/>
                <w:lang w:val="az-Latn-AZ"/>
              </w:rPr>
              <w:t>şdirə</w:t>
            </w:r>
            <w:r w:rsidR="00174598">
              <w:rPr>
                <w:rFonts w:asciiTheme="majorHAnsi" w:hAnsiTheme="majorHAnsi"/>
                <w:sz w:val="24"/>
                <w:szCs w:val="24"/>
                <w:lang w:val="az-Latn-AZ"/>
              </w:rPr>
              <w:t>n hər bir kəs</w:t>
            </w:r>
            <w:r w:rsidRPr="00A80CE4">
              <w:rPr>
                <w:rFonts w:asciiTheme="majorHAnsi" w:hAnsiTheme="majorHAnsi"/>
                <w:sz w:val="24"/>
                <w:szCs w:val="24"/>
                <w:lang w:val="az-Latn-AZ"/>
              </w:rPr>
              <w:t xml:space="preserve">, </w:t>
            </w:r>
            <w:r w:rsidR="008F5A80" w:rsidRPr="00A80CE4">
              <w:rPr>
                <w:rFonts w:asciiTheme="majorHAnsi" w:hAnsiTheme="majorHAnsi"/>
                <w:sz w:val="24"/>
                <w:szCs w:val="24"/>
                <w:lang w:val="az-Latn-AZ"/>
              </w:rPr>
              <w:t>hətta ən yaxın qohumu olsa belə</w:t>
            </w:r>
            <w:r w:rsidRPr="00A80CE4">
              <w:rPr>
                <w:rFonts w:asciiTheme="majorHAnsi" w:hAnsiTheme="majorHAnsi"/>
                <w:sz w:val="24"/>
                <w:szCs w:val="24"/>
                <w:lang w:val="az-Latn-AZ"/>
              </w:rPr>
              <w:t>, Allaha və</w:t>
            </w:r>
            <w:r w:rsidR="00174598">
              <w:rPr>
                <w:rFonts w:asciiTheme="majorHAnsi" w:hAnsiTheme="majorHAnsi"/>
                <w:sz w:val="24"/>
                <w:szCs w:val="24"/>
                <w:lang w:val="az-Latn-AZ"/>
              </w:rPr>
              <w:t xml:space="preserve"> P</w:t>
            </w:r>
            <w:r w:rsidRPr="00A80CE4">
              <w:rPr>
                <w:rFonts w:asciiTheme="majorHAnsi" w:hAnsiTheme="majorHAnsi"/>
                <w:sz w:val="24"/>
                <w:szCs w:val="24"/>
                <w:lang w:val="az-Latn-AZ"/>
              </w:rPr>
              <w:t>eyğəmbərinə qarşı çıxan biri ilə</w:t>
            </w:r>
            <w:r w:rsidR="00174598">
              <w:rPr>
                <w:rFonts w:asciiTheme="majorHAnsi" w:hAnsiTheme="majorHAnsi"/>
                <w:sz w:val="24"/>
                <w:szCs w:val="24"/>
                <w:lang w:val="az-Latn-AZ"/>
              </w:rPr>
              <w:t xml:space="preserve"> dostluq edə bilməz</w:t>
            </w:r>
            <w:r w:rsidRPr="00A80CE4">
              <w:rPr>
                <w:rFonts w:asciiTheme="majorHAnsi" w:hAnsiTheme="majorHAnsi"/>
                <w:sz w:val="24"/>
                <w:szCs w:val="24"/>
                <w:lang w:val="az-Latn-AZ"/>
              </w:rPr>
              <w:t xml:space="preserve">. Buna </w:t>
            </w:r>
            <w:r w:rsidR="00115A76">
              <w:rPr>
                <w:rFonts w:asciiTheme="majorHAnsi" w:hAnsiTheme="majorHAnsi"/>
                <w:sz w:val="24"/>
                <w:szCs w:val="24"/>
                <w:lang w:val="az-Latn-AZ"/>
              </w:rPr>
              <w:t>dəlil</w:t>
            </w:r>
            <w:r w:rsidR="00174598">
              <w:rPr>
                <w:rFonts w:asciiTheme="majorHAnsi" w:hAnsiTheme="majorHAnsi"/>
                <w:sz w:val="24"/>
                <w:szCs w:val="24"/>
                <w:lang w:val="az-Latn-AZ"/>
              </w:rPr>
              <w:t xml:space="preserve"> U</w:t>
            </w:r>
            <w:r w:rsidRPr="00A80CE4">
              <w:rPr>
                <w:rFonts w:asciiTheme="majorHAnsi" w:hAnsiTheme="majorHAnsi"/>
                <w:sz w:val="24"/>
                <w:szCs w:val="24"/>
                <w:lang w:val="az-Latn-AZ"/>
              </w:rPr>
              <w:t xml:space="preserve">ca Allahın bu sözüdür: </w:t>
            </w:r>
            <w:r w:rsidRPr="00A80CE4">
              <w:rPr>
                <w:rFonts w:asciiTheme="majorHAnsi" w:hAnsiTheme="majorHAnsi"/>
                <w:i/>
                <w:iCs/>
                <w:color w:val="00B050"/>
                <w:sz w:val="24"/>
                <w:szCs w:val="24"/>
              </w:rPr>
              <w:sym w:font="Wingdings" w:char="F0AF"/>
            </w:r>
            <w:r w:rsidRPr="00A80CE4">
              <w:rPr>
                <w:rFonts w:asciiTheme="majorHAnsi" w:hAnsiTheme="majorHAnsi"/>
                <w:i/>
                <w:iCs/>
                <w:color w:val="00B050"/>
                <w:sz w:val="24"/>
                <w:szCs w:val="24"/>
                <w:lang w:val="az-Latn-AZ"/>
              </w:rPr>
              <w:t>(Ya Peyğəmbər!) Allaha və axirət gününə inanan heç bir tayfanın Allah və Onun Peyğəmbəri əleyhinə çıxanlarla – öz ataları, oğulları, qardaşları, yaxın qohumları olsalar belə - dostluq etdiyini görməzsən. Onlar elə kimsələrdir ki, Allah onların qəlblərinə iman yazmış və Öz dərgahından onlara ruh (güc) vermişdir (iman, hidayət nuru əta etmişdir). (Allah) onları (ağacları) altından çaylar axan cənnətlərə daxil edəcəkdir. Onlar orada əbədi qalacaqlar. Allah onlardan, onlar da Allahdan razıdırlar. Onlar Allahın firqəsidirlər (Allahın dininə kömək edən kimsələrdir). Bilin ki, Allahın firqəsi məhz onlar nicat tapıb (əbədi) səadətə qovuşanlardır.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(Mücadilə surəsi, 22).</w:t>
            </w:r>
          </w:p>
        </w:tc>
      </w:tr>
    </w:tbl>
    <w:p w14:paraId="08715651" w14:textId="77777777" w:rsidR="00EA58F2" w:rsidRPr="00A80CE4" w:rsidRDefault="00EA58F2" w:rsidP="00EA58F2">
      <w:pPr>
        <w:tabs>
          <w:tab w:val="left" w:pos="63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Üçüncü məsələ</w:t>
      </w:r>
      <w:r w:rsidR="00174598">
        <w:rPr>
          <w:rFonts w:asciiTheme="majorHAnsi" w:hAnsiTheme="majorHAnsi"/>
          <w:color w:val="FF0000"/>
          <w:sz w:val="24"/>
          <w:szCs w:val="24"/>
          <w:lang w:val="az-Latn-AZ"/>
        </w:rPr>
        <w:t>də</w:t>
      </w:r>
      <w:r w:rsidRPr="00A80CE4">
        <w:rPr>
          <w:rFonts w:asciiTheme="majorHAnsi" w:hAnsiTheme="majorHAnsi"/>
          <w:color w:val="FF0000"/>
          <w:sz w:val="24"/>
          <w:szCs w:val="24"/>
          <w:lang w:val="az-Latn-AZ"/>
        </w:rPr>
        <w:t xml:space="preserve"> müəllif (Allahın rəhməti onun üzərinə olsun) şərik qoşmaq və şərik qoşanlardan uzaq olmağın vacibliyini qeyd edir. </w:t>
      </w:r>
    </w:p>
    <w:p w14:paraId="7F0917D2" w14:textId="77777777" w:rsidR="00EA58F2" w:rsidRPr="00A80CE4" w:rsidRDefault="00EA58F2" w:rsidP="00EA58F2">
      <w:pPr>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4F4E32D0" wp14:editId="060030E7">
            <wp:extent cx="3476445" cy="1699403"/>
            <wp:effectExtent l="76200" t="50800" r="8001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1AE3CE8C" w14:textId="77777777" w:rsidR="00EA58F2" w:rsidRPr="00A80CE4" w:rsidRDefault="00EA58F2" w:rsidP="00EA58F2">
      <w:pPr>
        <w:pStyle w:val="a5"/>
        <w:numPr>
          <w:ilvl w:val="0"/>
          <w:numId w:val="17"/>
        </w:numPr>
        <w:tabs>
          <w:tab w:val="left" w:pos="630"/>
        </w:tabs>
        <w:rPr>
          <w:rFonts w:asciiTheme="majorHAnsi" w:hAnsiTheme="majorHAnsi"/>
          <w:sz w:val="24"/>
          <w:szCs w:val="24"/>
          <w:lang w:val="az-Latn-AZ"/>
        </w:rPr>
      </w:pPr>
      <w:r w:rsidRPr="00A80CE4">
        <w:rPr>
          <w:rFonts w:asciiTheme="majorHAnsi" w:hAnsiTheme="majorHAnsi"/>
          <w:b/>
          <w:bCs/>
          <w:sz w:val="24"/>
          <w:szCs w:val="24"/>
          <w:lang w:val="az-Latn-AZ"/>
        </w:rPr>
        <w:t>Qəlb ilə</w:t>
      </w:r>
      <w:r w:rsidRPr="00A80CE4">
        <w:rPr>
          <w:rFonts w:asciiTheme="majorHAnsi" w:hAnsiTheme="majorHAnsi"/>
          <w:sz w:val="24"/>
          <w:szCs w:val="24"/>
          <w:lang w:val="az-Latn-AZ"/>
        </w:rPr>
        <w:t xml:space="preserve"> - kafirlərə, onların bayram və mərasimlərinə, xüsusilə də onların şərik qoşmaqlarına və uydurmalarına nifrət etmək.</w:t>
      </w:r>
    </w:p>
    <w:p w14:paraId="3077A30F" w14:textId="77777777" w:rsidR="00877C2B" w:rsidRPr="00A80CE4" w:rsidRDefault="00877C2B" w:rsidP="00877C2B">
      <w:pPr>
        <w:pStyle w:val="a5"/>
        <w:numPr>
          <w:ilvl w:val="0"/>
          <w:numId w:val="17"/>
        </w:numPr>
        <w:tabs>
          <w:tab w:val="left" w:pos="630"/>
        </w:tabs>
        <w:rPr>
          <w:rFonts w:asciiTheme="majorHAnsi" w:hAnsiTheme="majorHAnsi"/>
          <w:i/>
          <w:iCs/>
          <w:color w:val="00B050"/>
          <w:sz w:val="24"/>
          <w:szCs w:val="24"/>
          <w:lang w:val="az-Latn-AZ"/>
        </w:rPr>
      </w:pPr>
      <w:r w:rsidRPr="00A80CE4">
        <w:rPr>
          <w:rFonts w:asciiTheme="majorHAnsi" w:hAnsiTheme="majorHAnsi"/>
          <w:b/>
          <w:bCs/>
          <w:sz w:val="24"/>
          <w:szCs w:val="24"/>
          <w:lang w:val="az-Latn-AZ"/>
        </w:rPr>
        <w:t xml:space="preserve">Dil ilə </w:t>
      </w:r>
      <w:r w:rsidRPr="00A80CE4">
        <w:rPr>
          <w:rFonts w:asciiTheme="majorHAnsi" w:hAnsiTheme="majorHAnsi"/>
          <w:sz w:val="24"/>
          <w:szCs w:val="24"/>
          <w:lang w:val="az-Latn-AZ"/>
        </w:rPr>
        <w:t xml:space="preserve">-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Mən sizin ibadət etdiklərinizdən (bütlərdən) tamamilə uzağam</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(Zuxruf surəsi, 26)</w:t>
      </w:r>
      <w:r w:rsidRPr="00A80CE4">
        <w:rPr>
          <w:rFonts w:asciiTheme="majorHAnsi" w:hAnsiTheme="majorHAnsi"/>
          <w:sz w:val="24"/>
          <w:szCs w:val="24"/>
          <w:lang w:val="az-Latn-AZ"/>
        </w:rPr>
        <w:t xml:space="preserve">,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Siz də mənim ibadət etdiyimə (Allaha) ibadət etməzsiniz!*Mən sizin ibadət etdiklərinizə ibadət edən deyiləm!* Siz də mənim ibadət etdiyimə ibadət edən deyilsiniz!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(Kəfirun surəsi, 3, 4, 5). </w:t>
      </w:r>
    </w:p>
    <w:p w14:paraId="78B733E3" w14:textId="77777777" w:rsidR="00EA58F2" w:rsidRPr="00A80CE4" w:rsidRDefault="00877C2B" w:rsidP="00877C2B">
      <w:pPr>
        <w:pStyle w:val="a5"/>
        <w:numPr>
          <w:ilvl w:val="0"/>
          <w:numId w:val="17"/>
        </w:numPr>
        <w:tabs>
          <w:tab w:val="left" w:pos="630"/>
        </w:tabs>
        <w:rPr>
          <w:rFonts w:asciiTheme="majorHAnsi" w:hAnsiTheme="majorHAnsi"/>
          <w:sz w:val="24"/>
          <w:szCs w:val="24"/>
          <w:lang w:val="az-Latn-AZ"/>
        </w:rPr>
      </w:pPr>
      <w:r w:rsidRPr="00A80CE4">
        <w:rPr>
          <w:rFonts w:asciiTheme="majorHAnsi" w:hAnsiTheme="majorHAnsi"/>
          <w:b/>
          <w:bCs/>
          <w:sz w:val="24"/>
          <w:szCs w:val="24"/>
          <w:lang w:val="az-Latn-AZ"/>
        </w:rPr>
        <w:t>Bədən üzvləri</w:t>
      </w:r>
      <w:r w:rsidR="00EA58F2" w:rsidRPr="00A80CE4">
        <w:rPr>
          <w:rFonts w:asciiTheme="majorHAnsi" w:hAnsiTheme="majorHAnsi"/>
          <w:b/>
          <w:bCs/>
          <w:sz w:val="24"/>
          <w:szCs w:val="24"/>
          <w:lang w:val="az-Latn-AZ"/>
        </w:rPr>
        <w:t xml:space="preserve"> ilə</w:t>
      </w:r>
      <w:r w:rsidR="00EA58F2" w:rsidRPr="00A80CE4">
        <w:rPr>
          <w:rFonts w:asciiTheme="majorHAnsi" w:hAnsiTheme="majorHAnsi"/>
          <w:sz w:val="24"/>
          <w:szCs w:val="24"/>
          <w:lang w:val="az-Latn-AZ"/>
        </w:rPr>
        <w:t>- onların mərasim və ayinlərində iştirak etməmək, geyimdə və ya ina</w:t>
      </w:r>
      <w:r w:rsidRPr="00A80CE4">
        <w:rPr>
          <w:rFonts w:asciiTheme="majorHAnsi" w:hAnsiTheme="majorHAnsi"/>
          <w:sz w:val="24"/>
          <w:szCs w:val="24"/>
          <w:lang w:val="az-Latn-AZ"/>
        </w:rPr>
        <w:t>ncl</w:t>
      </w:r>
      <w:r w:rsidR="00EA58F2" w:rsidRPr="00A80CE4">
        <w:rPr>
          <w:rFonts w:asciiTheme="majorHAnsi" w:hAnsiTheme="majorHAnsi"/>
          <w:sz w:val="24"/>
          <w:szCs w:val="24"/>
          <w:lang w:val="az-Latn-AZ"/>
        </w:rPr>
        <w:t>arında onlara bənzəməmək.</w:t>
      </w:r>
    </w:p>
    <w:p w14:paraId="274E8992" w14:textId="77777777" w:rsidR="00EA58F2" w:rsidRPr="00A80CE4" w:rsidRDefault="00EA58F2" w:rsidP="00EA58F2">
      <w:pPr>
        <w:tabs>
          <w:tab w:val="left" w:pos="630"/>
        </w:tabs>
        <w:ind w:left="720"/>
        <w:rPr>
          <w:rFonts w:asciiTheme="majorHAnsi" w:hAnsiTheme="majorHAnsi"/>
          <w:sz w:val="24"/>
          <w:szCs w:val="24"/>
          <w:lang w:val="az-Latn-AZ"/>
        </w:rPr>
      </w:pPr>
    </w:p>
    <w:p w14:paraId="0B00747E" w14:textId="77777777" w:rsidR="001C24A1" w:rsidRPr="00A80CE4" w:rsidRDefault="001C24A1" w:rsidP="00EA58F2">
      <w:pPr>
        <w:tabs>
          <w:tab w:val="left" w:pos="630"/>
        </w:tabs>
        <w:ind w:left="720"/>
        <w:rPr>
          <w:rFonts w:asciiTheme="majorHAnsi" w:hAnsiTheme="majorHAnsi"/>
          <w:sz w:val="24"/>
          <w:szCs w:val="24"/>
          <w:lang w:val="az-Latn-AZ"/>
        </w:rPr>
      </w:pPr>
    </w:p>
    <w:p w14:paraId="2B81C012" w14:textId="77777777" w:rsidR="001C24A1" w:rsidRPr="00A80CE4" w:rsidRDefault="001C24A1" w:rsidP="00EA58F2">
      <w:pPr>
        <w:tabs>
          <w:tab w:val="left" w:pos="630"/>
        </w:tabs>
        <w:ind w:left="720"/>
        <w:rPr>
          <w:rFonts w:asciiTheme="majorHAnsi" w:hAnsiTheme="majorHAnsi"/>
          <w:sz w:val="24"/>
          <w:szCs w:val="24"/>
          <w:lang w:val="az-Latn-AZ"/>
        </w:rPr>
      </w:pPr>
    </w:p>
    <w:p w14:paraId="2BB23228" w14:textId="77777777" w:rsidR="001C24A1" w:rsidRPr="00A80CE4" w:rsidRDefault="001C24A1" w:rsidP="00EA58F2">
      <w:pPr>
        <w:tabs>
          <w:tab w:val="left" w:pos="630"/>
        </w:tabs>
        <w:ind w:left="720"/>
        <w:rPr>
          <w:rFonts w:asciiTheme="majorHAnsi" w:hAnsiTheme="majorHAnsi"/>
          <w:sz w:val="24"/>
          <w:szCs w:val="24"/>
          <w:lang w:val="az-Latn-AZ"/>
        </w:rPr>
      </w:pPr>
    </w:p>
    <w:p w14:paraId="6E3AE42C" w14:textId="77777777" w:rsidR="001C24A1" w:rsidRPr="00A80CE4" w:rsidRDefault="001C24A1" w:rsidP="00EA58F2">
      <w:pPr>
        <w:tabs>
          <w:tab w:val="left" w:pos="630"/>
        </w:tabs>
        <w:ind w:left="720"/>
        <w:rPr>
          <w:rFonts w:asciiTheme="majorHAnsi" w:hAnsiTheme="majorHAnsi"/>
          <w:sz w:val="24"/>
          <w:szCs w:val="24"/>
          <w:lang w:val="az-Latn-AZ"/>
        </w:rPr>
      </w:pPr>
    </w:p>
    <w:p w14:paraId="64505C4D" w14:textId="77777777" w:rsidR="001C24A1" w:rsidRPr="00A80CE4" w:rsidRDefault="001C24A1" w:rsidP="00EA58F2">
      <w:pPr>
        <w:tabs>
          <w:tab w:val="left" w:pos="630"/>
        </w:tabs>
        <w:ind w:left="720"/>
        <w:rPr>
          <w:rFonts w:asciiTheme="majorHAnsi" w:hAnsiTheme="majorHAnsi"/>
          <w:sz w:val="24"/>
          <w:szCs w:val="24"/>
          <w:lang w:val="az-Latn-AZ"/>
        </w:rPr>
      </w:pPr>
    </w:p>
    <w:p w14:paraId="79F1DA99" w14:textId="77777777" w:rsidR="00A73F46" w:rsidRPr="00A80CE4" w:rsidRDefault="00A73F46" w:rsidP="00EA58F2">
      <w:pPr>
        <w:tabs>
          <w:tab w:val="left" w:pos="630"/>
        </w:tabs>
        <w:ind w:left="720"/>
        <w:rPr>
          <w:rFonts w:asciiTheme="majorHAnsi" w:hAnsiTheme="majorHAnsi"/>
          <w:sz w:val="24"/>
          <w:szCs w:val="24"/>
          <w:lang w:val="az-Latn-AZ"/>
        </w:rPr>
      </w:pPr>
    </w:p>
    <w:p w14:paraId="4E5C1D9C" w14:textId="77777777" w:rsidR="00A73F46" w:rsidRPr="00A80CE4" w:rsidRDefault="00A73F46" w:rsidP="00EA58F2">
      <w:pPr>
        <w:tabs>
          <w:tab w:val="left" w:pos="630"/>
        </w:tabs>
        <w:ind w:left="720"/>
        <w:rPr>
          <w:rFonts w:asciiTheme="majorHAnsi" w:hAnsiTheme="majorHAnsi"/>
          <w:sz w:val="24"/>
          <w:szCs w:val="24"/>
          <w:lang w:val="az-Latn-AZ"/>
        </w:rPr>
      </w:pPr>
    </w:p>
    <w:p w14:paraId="3EE8D798" w14:textId="77777777" w:rsidR="001C24A1" w:rsidRPr="00A80CE4" w:rsidRDefault="001C24A1" w:rsidP="00EA58F2">
      <w:pPr>
        <w:tabs>
          <w:tab w:val="left" w:pos="630"/>
        </w:tabs>
        <w:ind w:left="720"/>
        <w:rPr>
          <w:rFonts w:asciiTheme="majorHAnsi" w:hAnsiTheme="majorHAnsi"/>
          <w:sz w:val="24"/>
          <w:szCs w:val="24"/>
          <w:lang w:val="az-Latn-AZ"/>
        </w:rPr>
      </w:pPr>
    </w:p>
    <w:p w14:paraId="05A3A79B" w14:textId="77777777" w:rsidR="00174598" w:rsidRPr="00174598" w:rsidRDefault="00174598" w:rsidP="001C24A1">
      <w:pPr>
        <w:tabs>
          <w:tab w:val="left" w:pos="630"/>
        </w:tabs>
        <w:rPr>
          <w:rFonts w:asciiTheme="majorHAnsi" w:hAnsiTheme="majorHAnsi"/>
          <w:noProof/>
          <w:sz w:val="24"/>
          <w:szCs w:val="24"/>
          <w:lang w:val="az-Latn-AZ"/>
        </w:rPr>
      </w:pPr>
    </w:p>
    <w:p w14:paraId="7261A06D" w14:textId="77777777" w:rsidR="001C24A1" w:rsidRPr="00A80CE4" w:rsidRDefault="00F73310" w:rsidP="001C24A1">
      <w:pPr>
        <w:tabs>
          <w:tab w:val="left" w:pos="630"/>
        </w:tabs>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5060D181" wp14:editId="2D52158F">
            <wp:extent cx="6142007" cy="422694"/>
            <wp:effectExtent l="76200" t="50800" r="30480" b="85725"/>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tbl>
      <w:tblPr>
        <w:tblpPr w:leftFromText="180" w:rightFromText="180" w:vertAnchor="text" w:tblpY="1"/>
        <w:tblOverlap w:val="never"/>
        <w:bidiVisual/>
        <w:tblW w:w="0" w:type="auto"/>
        <w:jc w:val="right"/>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819"/>
      </w:tblGrid>
      <w:tr w:rsidR="001C24A1" w:rsidRPr="00B466FF" w14:paraId="4030B96F" w14:textId="77777777" w:rsidTr="00F73310">
        <w:trPr>
          <w:trHeight w:val="5166"/>
          <w:jc w:val="right"/>
        </w:trPr>
        <w:tc>
          <w:tcPr>
            <w:tcW w:w="3819" w:type="dxa"/>
          </w:tcPr>
          <w:p w14:paraId="26545B81" w14:textId="77777777" w:rsidR="001C24A1" w:rsidRPr="00A80CE4" w:rsidRDefault="001C24A1" w:rsidP="00011468">
            <w:pPr>
              <w:tabs>
                <w:tab w:val="left" w:pos="630"/>
              </w:tabs>
              <w:rPr>
                <w:rFonts w:asciiTheme="majorHAnsi" w:hAnsiTheme="majorHAnsi"/>
                <w:i/>
                <w:iCs/>
                <w:color w:val="FF0000"/>
                <w:sz w:val="24"/>
                <w:szCs w:val="24"/>
                <w:lang w:val="az-Latn-AZ"/>
              </w:rPr>
            </w:pPr>
            <w:r w:rsidRPr="00A80CE4">
              <w:rPr>
                <w:rFonts w:asciiTheme="majorHAnsi" w:hAnsiTheme="majorHAnsi"/>
                <w:i/>
                <w:iCs/>
                <w:sz w:val="24"/>
                <w:szCs w:val="24"/>
                <w:lang w:val="az-Latn-AZ"/>
              </w:rPr>
              <w:t>Allah Ona itaət etməkdə səni düz yola yönəltsin</w:t>
            </w:r>
            <w:r w:rsidR="00174598">
              <w:rPr>
                <w:rFonts w:asciiTheme="majorHAnsi" w:hAnsiTheme="majorHAnsi"/>
                <w:i/>
                <w:iCs/>
                <w:sz w:val="24"/>
                <w:szCs w:val="24"/>
                <w:lang w:val="az-Latn-AZ"/>
              </w:rPr>
              <w:t>, bil ki</w:t>
            </w:r>
            <w:r w:rsidRPr="00A80CE4">
              <w:rPr>
                <w:rFonts w:asciiTheme="majorHAnsi" w:hAnsiTheme="majorHAnsi"/>
                <w:i/>
                <w:iCs/>
                <w:sz w:val="24"/>
                <w:szCs w:val="24"/>
                <w:lang w:val="az-Latn-AZ"/>
              </w:rPr>
              <w:t xml:space="preserve">: </w:t>
            </w:r>
            <w:r w:rsidRPr="00A80CE4">
              <w:rPr>
                <w:rFonts w:asciiTheme="majorHAnsi" w:hAnsiTheme="majorHAnsi"/>
                <w:i/>
                <w:iCs/>
                <w:color w:val="FF0000"/>
                <w:sz w:val="24"/>
                <w:szCs w:val="24"/>
                <w:lang w:val="az-Latn-AZ"/>
              </w:rPr>
              <w:t xml:space="preserve">Həqiqətən də İbrahimin dini </w:t>
            </w:r>
            <w:r w:rsidRPr="00A80CE4">
              <w:rPr>
                <w:rFonts w:asciiTheme="majorHAnsi" w:hAnsiTheme="majorHAnsi"/>
                <w:b/>
                <w:bCs/>
                <w:i/>
                <w:iCs/>
                <w:color w:val="FF0000"/>
                <w:sz w:val="24"/>
                <w:szCs w:val="24"/>
                <w:lang w:val="az-Latn-AZ"/>
              </w:rPr>
              <w:t>hə</w:t>
            </w:r>
            <w:r w:rsidR="00174598">
              <w:rPr>
                <w:rFonts w:asciiTheme="majorHAnsi" w:hAnsiTheme="majorHAnsi"/>
                <w:b/>
                <w:bCs/>
                <w:i/>
                <w:iCs/>
                <w:color w:val="FF0000"/>
                <w:sz w:val="24"/>
                <w:szCs w:val="24"/>
                <w:lang w:val="az-Latn-AZ"/>
              </w:rPr>
              <w:t>nif dini</w:t>
            </w:r>
            <w:r w:rsidRPr="00A80CE4">
              <w:rPr>
                <w:rFonts w:asciiTheme="majorHAnsi" w:hAnsiTheme="majorHAnsi"/>
                <w:b/>
                <w:bCs/>
                <w:i/>
                <w:iCs/>
                <w:color w:val="FF0000"/>
                <w:sz w:val="24"/>
                <w:szCs w:val="24"/>
                <w:lang w:val="az-Latn-AZ"/>
              </w:rPr>
              <w:t>dir</w:t>
            </w:r>
            <w:r w:rsidRPr="00A80CE4">
              <w:rPr>
                <w:rFonts w:asciiTheme="majorHAnsi" w:hAnsiTheme="majorHAnsi"/>
                <w:i/>
                <w:iCs/>
                <w:color w:val="FF0000"/>
                <w:sz w:val="24"/>
                <w:szCs w:val="24"/>
                <w:lang w:val="az-Latn-AZ"/>
              </w:rPr>
              <w:t>.</w:t>
            </w:r>
            <w:r w:rsidR="00011468" w:rsidRPr="00A80CE4">
              <w:rPr>
                <w:rFonts w:asciiTheme="majorHAnsi" w:hAnsiTheme="majorHAnsi"/>
                <w:i/>
                <w:iCs/>
                <w:sz w:val="24"/>
                <w:szCs w:val="24"/>
                <w:lang w:val="az-Latn-AZ"/>
              </w:rPr>
              <w:t xml:space="preserve">Yəni, səmimi </w:t>
            </w:r>
            <w:r w:rsidRPr="00A80CE4">
              <w:rPr>
                <w:rFonts w:asciiTheme="majorHAnsi" w:hAnsiTheme="majorHAnsi"/>
                <w:i/>
                <w:iCs/>
                <w:sz w:val="24"/>
                <w:szCs w:val="24"/>
                <w:lang w:val="az-Latn-AZ"/>
              </w:rPr>
              <w:t xml:space="preserve">olaraq </w:t>
            </w:r>
            <w:r w:rsidR="00174598">
              <w:rPr>
                <w:rFonts w:asciiTheme="majorHAnsi" w:hAnsiTheme="majorHAnsi"/>
                <w:i/>
                <w:iCs/>
                <w:sz w:val="24"/>
                <w:szCs w:val="24"/>
                <w:lang w:val="az-Latn-AZ"/>
              </w:rPr>
              <w:t xml:space="preserve"> </w:t>
            </w:r>
            <w:r w:rsidRPr="00A80CE4">
              <w:rPr>
                <w:rFonts w:asciiTheme="majorHAnsi" w:hAnsiTheme="majorHAnsi"/>
                <w:i/>
                <w:iCs/>
                <w:sz w:val="24"/>
                <w:szCs w:val="24"/>
                <w:lang w:val="az-Latn-AZ"/>
              </w:rPr>
              <w:t xml:space="preserve">yalnız </w:t>
            </w:r>
            <w:r w:rsidR="00174598">
              <w:rPr>
                <w:rFonts w:asciiTheme="majorHAnsi" w:hAnsiTheme="majorHAnsi"/>
                <w:i/>
                <w:iCs/>
                <w:sz w:val="24"/>
                <w:szCs w:val="24"/>
                <w:lang w:val="az-Latn-AZ"/>
              </w:rPr>
              <w:t xml:space="preserve"> </w:t>
            </w:r>
            <w:r w:rsidR="00011468" w:rsidRPr="00A80CE4">
              <w:rPr>
                <w:rFonts w:asciiTheme="majorHAnsi" w:hAnsiTheme="majorHAnsi"/>
                <w:i/>
                <w:iCs/>
                <w:sz w:val="24"/>
                <w:szCs w:val="24"/>
                <w:lang w:val="az-Latn-AZ"/>
              </w:rPr>
              <w:t xml:space="preserve">Allaha </w:t>
            </w:r>
            <w:r w:rsidR="00174598">
              <w:rPr>
                <w:rFonts w:asciiTheme="majorHAnsi" w:hAnsiTheme="majorHAnsi"/>
                <w:i/>
                <w:iCs/>
                <w:sz w:val="24"/>
                <w:szCs w:val="24"/>
                <w:lang w:val="az-Latn-AZ"/>
              </w:rPr>
              <w:t xml:space="preserve"> </w:t>
            </w:r>
            <w:r w:rsidRPr="00A80CE4">
              <w:rPr>
                <w:rFonts w:asciiTheme="majorHAnsi" w:hAnsiTheme="majorHAnsi"/>
                <w:i/>
                <w:iCs/>
                <w:sz w:val="24"/>
                <w:szCs w:val="24"/>
                <w:lang w:val="az-Latn-AZ"/>
              </w:rPr>
              <w:t>ibadət etmə</w:t>
            </w:r>
            <w:r w:rsidR="00011468" w:rsidRPr="00A80CE4">
              <w:rPr>
                <w:rFonts w:asciiTheme="majorHAnsi" w:hAnsiTheme="majorHAnsi"/>
                <w:i/>
                <w:iCs/>
                <w:sz w:val="24"/>
                <w:szCs w:val="24"/>
                <w:lang w:val="az-Latn-AZ"/>
              </w:rPr>
              <w:t>k</w:t>
            </w:r>
            <w:r w:rsidRPr="00A80CE4">
              <w:rPr>
                <w:rFonts w:asciiTheme="majorHAnsi" w:hAnsiTheme="majorHAnsi"/>
                <w:i/>
                <w:iCs/>
                <w:sz w:val="24"/>
                <w:szCs w:val="24"/>
                <w:lang w:val="az-Latn-AZ"/>
              </w:rPr>
              <w:t xml:space="preserve">dir. Allah bütün insanlara bunu əmr edib və bu məqsəd üçün onları yaradıb. Necə ki, Uca Allah deyir: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Mən cinləri və insanları yalnız Mənə ibadət etmək üçün yaratdım!</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(Zəriyət surəsi, 56) </w:t>
            </w:r>
            <w:r w:rsidRPr="00A80CE4">
              <w:rPr>
                <w:rFonts w:asciiTheme="majorHAnsi" w:hAnsiTheme="majorHAnsi"/>
                <w:i/>
                <w:iCs/>
                <w:color w:val="FF0000"/>
                <w:sz w:val="24"/>
                <w:szCs w:val="24"/>
                <w:lang w:val="az-Latn-AZ"/>
              </w:rPr>
              <w:t xml:space="preserve">(1). </w:t>
            </w:r>
            <w:r w:rsidRPr="00A80CE4">
              <w:rPr>
                <w:rFonts w:asciiTheme="majorHAnsi" w:hAnsiTheme="majorHAnsi"/>
                <w:i/>
                <w:iCs/>
                <w:sz w:val="24"/>
                <w:szCs w:val="24"/>
                <w:lang w:val="az-Latn-AZ"/>
              </w:rPr>
              <w:t>Burada “ibadət etmək” “təklə</w:t>
            </w:r>
            <w:r w:rsidR="00C64CCD" w:rsidRPr="00A80CE4">
              <w:rPr>
                <w:rFonts w:asciiTheme="majorHAnsi" w:hAnsiTheme="majorHAnsi"/>
                <w:i/>
                <w:iCs/>
                <w:sz w:val="24"/>
                <w:szCs w:val="24"/>
                <w:lang w:val="az-Latn-AZ"/>
              </w:rPr>
              <w:t>şdir</w:t>
            </w:r>
            <w:r w:rsidRPr="00A80CE4">
              <w:rPr>
                <w:rFonts w:asciiTheme="majorHAnsi" w:hAnsiTheme="majorHAnsi"/>
                <w:i/>
                <w:iCs/>
                <w:sz w:val="24"/>
                <w:szCs w:val="24"/>
                <w:lang w:val="az-Latn-AZ"/>
              </w:rPr>
              <w:t xml:space="preserve">mək“ mənasındadır </w:t>
            </w:r>
            <w:r w:rsidRPr="00A80CE4">
              <w:rPr>
                <w:rFonts w:asciiTheme="majorHAnsi" w:hAnsiTheme="majorHAnsi"/>
                <w:i/>
                <w:iCs/>
                <w:color w:val="FF0000"/>
                <w:sz w:val="24"/>
                <w:szCs w:val="24"/>
                <w:lang w:val="az-Latn-AZ"/>
              </w:rPr>
              <w:t>(2).</w:t>
            </w:r>
          </w:p>
          <w:p w14:paraId="0D47188B" w14:textId="77777777" w:rsidR="001C24A1" w:rsidRPr="00A80CE4" w:rsidRDefault="001C24A1" w:rsidP="00C64CCD">
            <w:pPr>
              <w:tabs>
                <w:tab w:val="left" w:pos="630"/>
              </w:tabs>
              <w:rPr>
                <w:rFonts w:asciiTheme="majorHAnsi" w:hAnsiTheme="majorHAnsi"/>
                <w:i/>
                <w:iCs/>
                <w:color w:val="FF0000"/>
                <w:sz w:val="24"/>
                <w:szCs w:val="24"/>
                <w:lang w:val="az-Latn-AZ"/>
              </w:rPr>
            </w:pPr>
            <w:r w:rsidRPr="00A80CE4">
              <w:rPr>
                <w:rFonts w:asciiTheme="majorHAnsi" w:hAnsiTheme="majorHAnsi"/>
                <w:b/>
                <w:bCs/>
                <w:i/>
                <w:iCs/>
                <w:sz w:val="24"/>
                <w:szCs w:val="24"/>
                <w:lang w:val="az-Latn-AZ"/>
              </w:rPr>
              <w:t>Allahın</w:t>
            </w:r>
            <w:r w:rsidR="00174598">
              <w:rPr>
                <w:rFonts w:asciiTheme="majorHAnsi" w:hAnsiTheme="majorHAnsi"/>
                <w:b/>
                <w:bCs/>
                <w:i/>
                <w:iCs/>
                <w:sz w:val="24"/>
                <w:szCs w:val="24"/>
                <w:lang w:val="az-Latn-AZ"/>
              </w:rPr>
              <w:t xml:space="preserve"> </w:t>
            </w:r>
            <w:r w:rsidRPr="00A80CE4">
              <w:rPr>
                <w:rFonts w:asciiTheme="majorHAnsi" w:hAnsiTheme="majorHAnsi"/>
                <w:b/>
                <w:bCs/>
                <w:i/>
                <w:iCs/>
                <w:sz w:val="24"/>
                <w:szCs w:val="24"/>
                <w:lang w:val="az-Latn-AZ"/>
              </w:rPr>
              <w:t>əmr etdiyi</w:t>
            </w:r>
            <w:r w:rsidR="00174598">
              <w:rPr>
                <w:rFonts w:asciiTheme="majorHAnsi" w:hAnsiTheme="majorHAnsi"/>
                <w:b/>
                <w:bCs/>
                <w:i/>
                <w:iCs/>
                <w:sz w:val="24"/>
                <w:szCs w:val="24"/>
                <w:lang w:val="az-Latn-AZ"/>
              </w:rPr>
              <w:t xml:space="preserve"> ən əzəmətli</w:t>
            </w:r>
            <w:r w:rsidRPr="00A80CE4">
              <w:rPr>
                <w:rFonts w:asciiTheme="majorHAnsi" w:hAnsiTheme="majorHAnsi"/>
                <w:b/>
                <w:bCs/>
                <w:i/>
                <w:iCs/>
                <w:sz w:val="24"/>
                <w:szCs w:val="24"/>
                <w:lang w:val="az-Latn-AZ"/>
              </w:rPr>
              <w:t xml:space="preserve"> şey tövhiddir:</w:t>
            </w:r>
            <w:r w:rsidRPr="00A80CE4">
              <w:rPr>
                <w:rFonts w:asciiTheme="majorHAnsi" w:hAnsiTheme="majorHAnsi"/>
                <w:i/>
                <w:iCs/>
                <w:sz w:val="24"/>
                <w:szCs w:val="24"/>
                <w:lang w:val="az-Latn-AZ"/>
              </w:rPr>
              <w:t xml:space="preserve"> yəni ibadətdə Allahı təklə</w:t>
            </w:r>
            <w:r w:rsidR="00C64CCD" w:rsidRPr="00A80CE4">
              <w:rPr>
                <w:rFonts w:asciiTheme="majorHAnsi" w:hAnsiTheme="majorHAnsi"/>
                <w:i/>
                <w:iCs/>
                <w:sz w:val="24"/>
                <w:szCs w:val="24"/>
                <w:lang w:val="az-Latn-AZ"/>
              </w:rPr>
              <w:t>şdir</w:t>
            </w:r>
            <w:r w:rsidRPr="00A80CE4">
              <w:rPr>
                <w:rFonts w:asciiTheme="majorHAnsi" w:hAnsiTheme="majorHAnsi"/>
                <w:i/>
                <w:iCs/>
                <w:sz w:val="24"/>
                <w:szCs w:val="24"/>
                <w:lang w:val="az-Latn-AZ"/>
              </w:rPr>
              <w:t xml:space="preserve">məkdir </w:t>
            </w:r>
            <w:r w:rsidRPr="00A80CE4">
              <w:rPr>
                <w:rFonts w:asciiTheme="majorHAnsi" w:hAnsiTheme="majorHAnsi"/>
                <w:i/>
                <w:iCs/>
                <w:color w:val="FF0000"/>
                <w:sz w:val="24"/>
                <w:szCs w:val="24"/>
                <w:lang w:val="az-Latn-AZ"/>
              </w:rPr>
              <w:t>(3).</w:t>
            </w:r>
          </w:p>
          <w:p w14:paraId="7B853434" w14:textId="77777777" w:rsidR="001C24A1" w:rsidRPr="00A80CE4" w:rsidRDefault="001C24A1" w:rsidP="00C64CCD">
            <w:pPr>
              <w:tabs>
                <w:tab w:val="left" w:pos="630"/>
              </w:tabs>
              <w:rPr>
                <w:rFonts w:asciiTheme="majorHAnsi" w:hAnsiTheme="majorHAnsi"/>
                <w:b/>
                <w:bCs/>
                <w:i/>
                <w:iCs/>
                <w:sz w:val="24"/>
                <w:szCs w:val="24"/>
                <w:lang w:val="az-Latn-AZ"/>
              </w:rPr>
            </w:pPr>
            <w:r w:rsidRPr="00A80CE4">
              <w:rPr>
                <w:rFonts w:asciiTheme="majorHAnsi" w:hAnsiTheme="majorHAnsi"/>
                <w:b/>
                <w:bCs/>
                <w:i/>
                <w:iCs/>
                <w:sz w:val="24"/>
                <w:szCs w:val="24"/>
                <w:lang w:val="az-Latn-AZ"/>
              </w:rPr>
              <w:t>Allahın  çəkindirdiyi</w:t>
            </w:r>
            <w:r w:rsidR="00174598">
              <w:rPr>
                <w:rFonts w:asciiTheme="majorHAnsi" w:hAnsiTheme="majorHAnsi"/>
                <w:b/>
                <w:bCs/>
                <w:i/>
                <w:iCs/>
                <w:sz w:val="24"/>
                <w:szCs w:val="24"/>
                <w:lang w:val="az-Latn-AZ"/>
              </w:rPr>
              <w:t xml:space="preserve"> ən böyük</w:t>
            </w:r>
            <w:r w:rsidRPr="00A80CE4">
              <w:rPr>
                <w:rFonts w:asciiTheme="majorHAnsi" w:hAnsiTheme="majorHAnsi"/>
                <w:b/>
                <w:bCs/>
                <w:i/>
                <w:iCs/>
                <w:sz w:val="24"/>
                <w:szCs w:val="24"/>
                <w:lang w:val="az-Latn-AZ"/>
              </w:rPr>
              <w:t xml:space="preserve"> şey isə şərik qoşmaqdır: </w:t>
            </w:r>
            <w:r w:rsidR="00C64CCD" w:rsidRPr="00A80CE4">
              <w:rPr>
                <w:rFonts w:asciiTheme="majorHAnsi" w:hAnsiTheme="majorHAnsi"/>
                <w:i/>
                <w:iCs/>
                <w:sz w:val="24"/>
                <w:szCs w:val="24"/>
                <w:lang w:val="az-Latn-AZ"/>
              </w:rPr>
              <w:t>Y</w:t>
            </w:r>
            <w:r w:rsidRPr="00A80CE4">
              <w:rPr>
                <w:rFonts w:asciiTheme="majorHAnsi" w:hAnsiTheme="majorHAnsi"/>
                <w:i/>
                <w:iCs/>
                <w:sz w:val="24"/>
                <w:szCs w:val="24"/>
                <w:lang w:val="az-Latn-AZ"/>
              </w:rPr>
              <w:t>əni</w:t>
            </w:r>
            <w:r w:rsidR="00C64CCD" w:rsidRPr="00A80CE4">
              <w:rPr>
                <w:rFonts w:asciiTheme="majorHAnsi" w:hAnsiTheme="majorHAnsi"/>
                <w:i/>
                <w:iCs/>
                <w:sz w:val="24"/>
                <w:szCs w:val="24"/>
                <w:lang w:val="az-Latn-AZ"/>
              </w:rPr>
              <w:t>,</w:t>
            </w:r>
            <w:r w:rsidRPr="00A80CE4">
              <w:rPr>
                <w:rFonts w:asciiTheme="majorHAnsi" w:hAnsiTheme="majorHAnsi"/>
                <w:i/>
                <w:iCs/>
                <w:sz w:val="24"/>
                <w:szCs w:val="24"/>
                <w:lang w:val="az-Latn-AZ"/>
              </w:rPr>
              <w:t xml:space="preserve"> Allahla birgə başqasını çağırmaqdır</w:t>
            </w:r>
            <w:r w:rsidRPr="00A80CE4">
              <w:rPr>
                <w:rFonts w:asciiTheme="majorHAnsi" w:hAnsiTheme="majorHAnsi"/>
                <w:b/>
                <w:bCs/>
                <w:i/>
                <w:iCs/>
                <w:sz w:val="24"/>
                <w:szCs w:val="24"/>
                <w:lang w:val="az-Latn-AZ"/>
              </w:rPr>
              <w:t xml:space="preserve">.      </w:t>
            </w:r>
          </w:p>
        </w:tc>
      </w:tr>
    </w:tbl>
    <w:p w14:paraId="2846AB9F" w14:textId="77777777" w:rsidR="00F73310" w:rsidRPr="00A80CE4" w:rsidRDefault="001C24A1" w:rsidP="00F73310">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4111E4AB" wp14:editId="667E462A">
            <wp:extent cx="4209690" cy="3752491"/>
            <wp:effectExtent l="101600" t="50800" r="3238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r w:rsidR="002E2208" w:rsidRPr="00A80CE4">
        <w:rPr>
          <w:rFonts w:asciiTheme="majorHAnsi" w:hAnsiTheme="majorHAnsi"/>
          <w:color w:val="FF0000"/>
          <w:sz w:val="24"/>
          <w:szCs w:val="24"/>
          <w:lang w:val="az-Latn-AZ"/>
        </w:rPr>
        <w:t xml:space="preserve">3. </w:t>
      </w:r>
      <w:r w:rsidRPr="00A80CE4">
        <w:rPr>
          <w:rFonts w:asciiTheme="majorHAnsi" w:hAnsiTheme="majorHAnsi"/>
          <w:sz w:val="24"/>
          <w:szCs w:val="24"/>
          <w:lang w:val="az-Latn-AZ"/>
        </w:rPr>
        <w:t>Burada müəllif (Allahın rəhməti onun üzərinə olsun) tövhidi öyrənməyimizin səbəbini açıqlayır. Bunun əhəmiyyətini əvvəldə qeyd etmiş</w:t>
      </w:r>
      <w:r w:rsidR="0073399B" w:rsidRPr="00A80CE4">
        <w:rPr>
          <w:rFonts w:asciiTheme="majorHAnsi" w:hAnsiTheme="majorHAnsi"/>
          <w:sz w:val="24"/>
          <w:szCs w:val="24"/>
          <w:lang w:val="az-Latn-AZ"/>
        </w:rPr>
        <w:t>d</w:t>
      </w:r>
      <w:r w:rsidRPr="00A80CE4">
        <w:rPr>
          <w:rFonts w:asciiTheme="majorHAnsi" w:hAnsiTheme="majorHAnsi"/>
          <w:sz w:val="24"/>
          <w:szCs w:val="24"/>
          <w:lang w:val="az-Latn-AZ"/>
        </w:rPr>
        <w:t>ik (bax səhif</w:t>
      </w:r>
      <w:r w:rsidR="00F73310" w:rsidRPr="00A80CE4">
        <w:rPr>
          <w:rFonts w:asciiTheme="majorHAnsi" w:hAnsiTheme="majorHAnsi"/>
          <w:sz w:val="24"/>
          <w:szCs w:val="24"/>
          <w:lang w:val="az-Latn-AZ"/>
        </w:rPr>
        <w:t>ə 2).</w:t>
      </w:r>
    </w:p>
    <w:p w14:paraId="3A32B380" w14:textId="77777777" w:rsidR="002E2208" w:rsidRPr="00A80CE4" w:rsidRDefault="002E2208" w:rsidP="00F73310">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556B57E" wp14:editId="3A7D5C65">
            <wp:extent cx="5486400" cy="2087593"/>
            <wp:effectExtent l="0" t="5080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461D0CF1" w14:textId="77777777" w:rsidR="001C24A1" w:rsidRPr="00A80CE4" w:rsidRDefault="001C24A1" w:rsidP="002E2208">
      <w:pPr>
        <w:rPr>
          <w:rFonts w:asciiTheme="majorHAnsi" w:hAnsiTheme="majorHAnsi"/>
          <w:sz w:val="24"/>
          <w:szCs w:val="24"/>
          <w:lang w:val="az-Latn-AZ"/>
        </w:rPr>
      </w:pPr>
      <w:r w:rsidRPr="00A80CE4">
        <w:rPr>
          <w:rFonts w:asciiTheme="majorHAnsi" w:hAnsiTheme="majorHAnsi"/>
          <w:sz w:val="24"/>
          <w:szCs w:val="24"/>
          <w:lang w:val="az-Latn-AZ"/>
        </w:rPr>
        <w:t xml:space="preserve"> 2). Müəllif </w:t>
      </w:r>
      <w:r w:rsidR="00174598">
        <w:rPr>
          <w:rFonts w:asciiTheme="majorHAnsi" w:hAnsiTheme="majorHAnsi"/>
          <w:sz w:val="24"/>
          <w:szCs w:val="24"/>
          <w:lang w:val="az-Latn-AZ"/>
        </w:rPr>
        <w:t xml:space="preserve"> </w:t>
      </w:r>
      <w:r w:rsidRPr="00A80CE4">
        <w:rPr>
          <w:rFonts w:asciiTheme="majorHAnsi" w:hAnsiTheme="majorHAnsi"/>
          <w:sz w:val="24"/>
          <w:szCs w:val="24"/>
          <w:lang w:val="az-Latn-AZ"/>
        </w:rPr>
        <w:t xml:space="preserve">deyir: </w:t>
      </w:r>
      <w:r w:rsidR="00320296" w:rsidRPr="00A80CE4">
        <w:rPr>
          <w:rFonts w:asciiTheme="majorHAnsi" w:hAnsiTheme="majorHAnsi"/>
          <w:sz w:val="24"/>
          <w:szCs w:val="24"/>
          <w:lang w:val="az-Latn-AZ"/>
        </w:rPr>
        <w:t>“</w:t>
      </w:r>
      <w:r w:rsidRPr="00A80CE4">
        <w:rPr>
          <w:rFonts w:asciiTheme="majorHAnsi" w:hAnsiTheme="majorHAnsi"/>
          <w:sz w:val="24"/>
          <w:szCs w:val="24"/>
          <w:lang w:val="az-Latn-AZ"/>
        </w:rPr>
        <w:t>Burada “ibadət etmək” “təklə</w:t>
      </w:r>
      <w:r w:rsidR="00BD268D" w:rsidRPr="00A80CE4">
        <w:rPr>
          <w:rFonts w:asciiTheme="majorHAnsi" w:hAnsiTheme="majorHAnsi"/>
          <w:sz w:val="24"/>
          <w:szCs w:val="24"/>
          <w:lang w:val="az-Latn-AZ"/>
        </w:rPr>
        <w:t>şdir</w:t>
      </w:r>
      <w:r w:rsidRPr="00A80CE4">
        <w:rPr>
          <w:rFonts w:asciiTheme="majorHAnsi" w:hAnsiTheme="majorHAnsi"/>
          <w:sz w:val="24"/>
          <w:szCs w:val="24"/>
          <w:lang w:val="az-Latn-AZ"/>
        </w:rPr>
        <w:t>mək” mənasındadır.</w:t>
      </w:r>
      <w:r w:rsidR="00320296" w:rsidRPr="00A80CE4">
        <w:rPr>
          <w:rFonts w:asciiTheme="majorHAnsi" w:hAnsiTheme="majorHAnsi"/>
          <w:sz w:val="24"/>
          <w:szCs w:val="24"/>
          <w:lang w:val="az-Latn-AZ"/>
        </w:rPr>
        <w:t>”</w:t>
      </w:r>
      <w:r w:rsidRPr="00A80CE4">
        <w:rPr>
          <w:rFonts w:asciiTheme="majorHAnsi" w:hAnsiTheme="majorHAnsi"/>
          <w:sz w:val="24"/>
          <w:szCs w:val="24"/>
          <w:lang w:val="az-Latn-AZ"/>
        </w:rPr>
        <w:t xml:space="preserve"> – bu da İbn Abbasın (Allah </w:t>
      </w:r>
      <w:r w:rsidR="00174598">
        <w:rPr>
          <w:rFonts w:asciiTheme="majorHAnsi" w:hAnsiTheme="majorHAnsi"/>
          <w:sz w:val="24"/>
          <w:szCs w:val="24"/>
          <w:lang w:val="az-Latn-AZ"/>
        </w:rPr>
        <w:t>ondan da atasından da</w:t>
      </w:r>
      <w:r w:rsidRPr="00A80CE4">
        <w:rPr>
          <w:rFonts w:asciiTheme="majorHAnsi" w:hAnsiTheme="majorHAnsi"/>
          <w:sz w:val="24"/>
          <w:szCs w:val="24"/>
          <w:lang w:val="az-Latn-AZ"/>
        </w:rPr>
        <w:t xml:space="preserve"> razı olsun) sözüdür. İbn Abbas</w:t>
      </w:r>
      <w:r w:rsidR="00174598">
        <w:rPr>
          <w:rFonts w:asciiTheme="majorHAnsi" w:hAnsiTheme="majorHAnsi"/>
          <w:sz w:val="24"/>
          <w:szCs w:val="24"/>
          <w:lang w:val="az-Latn-AZ"/>
        </w:rPr>
        <w:t xml:space="preserve"> </w:t>
      </w:r>
      <w:r w:rsidR="00174598" w:rsidRPr="00A80CE4">
        <w:rPr>
          <w:rFonts w:asciiTheme="majorHAnsi" w:hAnsiTheme="majorHAnsi"/>
          <w:sz w:val="24"/>
          <w:szCs w:val="24"/>
          <w:lang w:val="az-Latn-AZ"/>
        </w:rPr>
        <w:t xml:space="preserve">(Allah </w:t>
      </w:r>
      <w:r w:rsidR="00174598">
        <w:rPr>
          <w:rFonts w:asciiTheme="majorHAnsi" w:hAnsiTheme="majorHAnsi"/>
          <w:sz w:val="24"/>
          <w:szCs w:val="24"/>
          <w:lang w:val="az-Latn-AZ"/>
        </w:rPr>
        <w:t>ondan da atasından da</w:t>
      </w:r>
      <w:r w:rsidR="00174598" w:rsidRPr="00A80CE4">
        <w:rPr>
          <w:rFonts w:asciiTheme="majorHAnsi" w:hAnsiTheme="majorHAnsi"/>
          <w:sz w:val="24"/>
          <w:szCs w:val="24"/>
          <w:lang w:val="az-Latn-AZ"/>
        </w:rPr>
        <w:t xml:space="preserve"> razı olsun)</w:t>
      </w:r>
      <w:r w:rsidRPr="00A80CE4">
        <w:rPr>
          <w:rFonts w:asciiTheme="majorHAnsi" w:hAnsiTheme="majorHAnsi"/>
          <w:sz w:val="24"/>
          <w:szCs w:val="24"/>
          <w:lang w:val="az-Latn-AZ"/>
        </w:rPr>
        <w:t xml:space="preserve"> deyib</w:t>
      </w:r>
      <w:r w:rsidRPr="00A80CE4">
        <w:rPr>
          <w:rFonts w:asciiTheme="majorHAnsi" w:hAnsiTheme="majorHAnsi"/>
          <w:sz w:val="24"/>
          <w:szCs w:val="24"/>
          <w:rtl/>
          <w:lang w:val="az-Latn-AZ"/>
        </w:rPr>
        <w:t>:</w:t>
      </w:r>
      <w:r w:rsidRPr="00A80CE4">
        <w:rPr>
          <w:rFonts w:asciiTheme="majorHAnsi" w:hAnsiTheme="majorHAnsi"/>
          <w:sz w:val="24"/>
          <w:szCs w:val="24"/>
          <w:lang w:val="az-Latn-AZ"/>
        </w:rPr>
        <w:t xml:space="preserve"> “Qurani-Kərimdə bütün ibadətlərin mənası tövhiddir</w:t>
      </w:r>
      <w:r w:rsidR="00275C39" w:rsidRPr="00A80CE4">
        <w:rPr>
          <w:rFonts w:asciiTheme="majorHAnsi" w:hAnsiTheme="majorHAnsi"/>
          <w:sz w:val="24"/>
          <w:szCs w:val="24"/>
          <w:lang w:val="az-Latn-AZ"/>
        </w:rPr>
        <w:t xml:space="preserve"> (təkləşdirməkdir)</w:t>
      </w:r>
      <w:r w:rsidRPr="00A80CE4">
        <w:rPr>
          <w:rFonts w:asciiTheme="majorHAnsi" w:hAnsiTheme="majorHAnsi"/>
          <w:sz w:val="24"/>
          <w:szCs w:val="24"/>
          <w:lang w:val="az-Latn-AZ"/>
        </w:rPr>
        <w:t xml:space="preserve">.”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Allaha ibadət edin</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yəni Allahı təklə</w:t>
      </w:r>
      <w:r w:rsidR="00320296" w:rsidRPr="00A80CE4">
        <w:rPr>
          <w:rFonts w:asciiTheme="majorHAnsi" w:hAnsiTheme="majorHAnsi"/>
          <w:sz w:val="24"/>
          <w:szCs w:val="24"/>
          <w:lang w:val="az-Latn-AZ"/>
        </w:rPr>
        <w:t>şdirin</w:t>
      </w:r>
      <w:r w:rsidRPr="00A80CE4">
        <w:rPr>
          <w:rFonts w:asciiTheme="majorHAnsi" w:hAnsiTheme="majorHAnsi"/>
          <w:sz w:val="24"/>
          <w:szCs w:val="24"/>
          <w:lang w:val="az-Latn-AZ"/>
        </w:rPr>
        <w:t>,</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Ey insanlar! Rəbbinizə ibadət edin</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 yəni - ey insanlar, Rəbbinizi təklə</w:t>
      </w:r>
      <w:r w:rsidR="00275C39" w:rsidRPr="00A80CE4">
        <w:rPr>
          <w:rFonts w:asciiTheme="majorHAnsi" w:hAnsiTheme="majorHAnsi"/>
          <w:sz w:val="24"/>
          <w:szCs w:val="24"/>
          <w:lang w:val="az-Latn-AZ"/>
        </w:rPr>
        <w:t>şdirin</w:t>
      </w:r>
      <w:r w:rsidRPr="00A80CE4">
        <w:rPr>
          <w:rFonts w:asciiTheme="majorHAnsi" w:hAnsiTheme="majorHAnsi"/>
          <w:sz w:val="24"/>
          <w:szCs w:val="24"/>
          <w:lang w:val="az-Latn-AZ"/>
        </w:rPr>
        <w:t xml:space="preserve">. </w:t>
      </w:r>
    </w:p>
    <w:p w14:paraId="6386526A" w14:textId="77777777" w:rsidR="000832CA" w:rsidRDefault="000832CA" w:rsidP="001C24A1">
      <w:pPr>
        <w:pStyle w:val="a5"/>
        <w:ind w:left="1080"/>
        <w:rPr>
          <w:rFonts w:asciiTheme="majorHAnsi" w:hAnsiTheme="majorHAnsi"/>
          <w:sz w:val="24"/>
          <w:szCs w:val="24"/>
          <w:lang w:val="az-Latn-AZ"/>
        </w:rPr>
      </w:pPr>
    </w:p>
    <w:p w14:paraId="331496AF" w14:textId="77777777" w:rsidR="000832CA" w:rsidRDefault="000832CA" w:rsidP="001C24A1">
      <w:pPr>
        <w:pStyle w:val="a5"/>
        <w:ind w:left="1080"/>
        <w:rPr>
          <w:rFonts w:asciiTheme="majorHAnsi" w:hAnsiTheme="majorHAnsi"/>
          <w:sz w:val="24"/>
          <w:szCs w:val="24"/>
          <w:lang w:val="az-Latn-AZ"/>
        </w:rPr>
      </w:pPr>
    </w:p>
    <w:p w14:paraId="37E579D0" w14:textId="77777777" w:rsidR="000832CA" w:rsidRDefault="000832CA" w:rsidP="001C24A1">
      <w:pPr>
        <w:pStyle w:val="a5"/>
        <w:ind w:left="1080"/>
        <w:rPr>
          <w:rFonts w:asciiTheme="majorHAnsi" w:hAnsiTheme="majorHAnsi"/>
          <w:sz w:val="24"/>
          <w:szCs w:val="24"/>
          <w:lang w:val="az-Latn-AZ"/>
        </w:rPr>
      </w:pPr>
    </w:p>
    <w:p w14:paraId="797EE9EA" w14:textId="77777777" w:rsidR="001C24A1" w:rsidRPr="00A80CE4" w:rsidRDefault="00F73310" w:rsidP="001C24A1">
      <w:pPr>
        <w:pStyle w:val="a5"/>
        <w:ind w:left="108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764E5C50" wp14:editId="37387029">
            <wp:extent cx="6142007" cy="422694"/>
            <wp:effectExtent l="76200" t="50800" r="30480" b="85725"/>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tbl>
      <w:tblPr>
        <w:tblpPr w:leftFromText="180" w:rightFromText="180" w:vertAnchor="text" w:horzAnchor="margin" w:tblpXSpec="right" w:tblpY="383"/>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087"/>
      </w:tblGrid>
      <w:tr w:rsidR="0022418A" w:rsidRPr="00B466FF" w14:paraId="3F868B59" w14:textId="77777777" w:rsidTr="0022418A">
        <w:trPr>
          <w:trHeight w:val="8654"/>
        </w:trPr>
        <w:tc>
          <w:tcPr>
            <w:tcW w:w="3087" w:type="dxa"/>
          </w:tcPr>
          <w:p w14:paraId="14E0AF8B" w14:textId="77777777" w:rsidR="0022418A" w:rsidRPr="00A80CE4" w:rsidRDefault="0022418A" w:rsidP="0022418A">
            <w:pPr>
              <w:rPr>
                <w:rFonts w:asciiTheme="majorHAnsi" w:hAnsiTheme="majorHAnsi"/>
                <w:color w:val="FF0000"/>
                <w:sz w:val="24"/>
                <w:szCs w:val="24"/>
                <w:lang w:val="az-Latn-AZ"/>
              </w:rPr>
            </w:pPr>
            <w:r w:rsidRPr="00A80CE4">
              <w:rPr>
                <w:rFonts w:asciiTheme="majorHAnsi" w:hAnsiTheme="majorHAnsi"/>
                <w:color w:val="FF0000"/>
                <w:sz w:val="24"/>
                <w:szCs w:val="24"/>
                <w:lang w:val="az-Latn-AZ"/>
              </w:rPr>
              <w:t>Səndən soruşulanda ki, insanın bilmə</w:t>
            </w:r>
            <w:r w:rsidR="00174598">
              <w:rPr>
                <w:rFonts w:asciiTheme="majorHAnsi" w:hAnsiTheme="majorHAnsi"/>
                <w:color w:val="FF0000"/>
                <w:sz w:val="24"/>
                <w:szCs w:val="24"/>
                <w:lang w:val="az-Latn-AZ"/>
              </w:rPr>
              <w:t>si vacib olan üç əsas</w:t>
            </w:r>
            <w:r w:rsidRPr="00A80CE4">
              <w:rPr>
                <w:rFonts w:asciiTheme="majorHAnsi" w:hAnsiTheme="majorHAnsi"/>
                <w:color w:val="FF0000"/>
                <w:sz w:val="24"/>
                <w:szCs w:val="24"/>
                <w:lang w:val="az-Latn-AZ"/>
              </w:rPr>
              <w:t xml:space="preserve"> nədir?</w:t>
            </w:r>
          </w:p>
          <w:p w14:paraId="0ABB32F4" w14:textId="77777777" w:rsidR="0022418A" w:rsidRPr="00A80CE4" w:rsidRDefault="00174598" w:rsidP="0022418A">
            <w:pPr>
              <w:rPr>
                <w:rFonts w:asciiTheme="majorHAnsi" w:hAnsiTheme="majorHAnsi"/>
                <w:color w:val="FF0000"/>
                <w:sz w:val="24"/>
                <w:szCs w:val="24"/>
                <w:lang w:val="az-Latn-AZ"/>
              </w:rPr>
            </w:pPr>
            <w:r>
              <w:rPr>
                <w:rFonts w:asciiTheme="majorHAnsi" w:hAnsiTheme="majorHAnsi"/>
                <w:sz w:val="24"/>
                <w:szCs w:val="24"/>
                <w:lang w:val="az-Latn-AZ"/>
              </w:rPr>
              <w:t>De ki, Qulun R</w:t>
            </w:r>
            <w:r w:rsidR="0022418A" w:rsidRPr="00A80CE4">
              <w:rPr>
                <w:rFonts w:asciiTheme="majorHAnsi" w:hAnsiTheme="majorHAnsi"/>
                <w:sz w:val="24"/>
                <w:szCs w:val="24"/>
                <w:lang w:val="az-Latn-AZ"/>
              </w:rPr>
              <w:t>əbbini, dinini və</w:t>
            </w:r>
            <w:r>
              <w:rPr>
                <w:rFonts w:asciiTheme="majorHAnsi" w:hAnsiTheme="majorHAnsi"/>
                <w:sz w:val="24"/>
                <w:szCs w:val="24"/>
                <w:lang w:val="az-Latn-AZ"/>
              </w:rPr>
              <w:t xml:space="preserve"> P</w:t>
            </w:r>
            <w:r w:rsidR="0022418A" w:rsidRPr="00A80CE4">
              <w:rPr>
                <w:rFonts w:asciiTheme="majorHAnsi" w:hAnsiTheme="majorHAnsi"/>
                <w:sz w:val="24"/>
                <w:szCs w:val="24"/>
                <w:lang w:val="az-Latn-AZ"/>
              </w:rPr>
              <w:t xml:space="preserve">eyğəmbəri Məhəmmədi (Allahın salavat və salamı onun üzərinə olsun) tanımasıdır </w:t>
            </w:r>
            <w:r w:rsidR="0022418A" w:rsidRPr="00A80CE4">
              <w:rPr>
                <w:rFonts w:asciiTheme="majorHAnsi" w:hAnsiTheme="majorHAnsi"/>
                <w:color w:val="FF0000"/>
                <w:sz w:val="24"/>
                <w:szCs w:val="24"/>
                <w:lang w:val="az-Latn-AZ"/>
              </w:rPr>
              <w:t>(1).</w:t>
            </w:r>
          </w:p>
          <w:p w14:paraId="4A9E6ABF" w14:textId="77777777" w:rsidR="0022418A" w:rsidRPr="00A80CE4" w:rsidRDefault="0022418A" w:rsidP="0022418A">
            <w:pPr>
              <w:rPr>
                <w:rFonts w:asciiTheme="majorHAnsi" w:hAnsiTheme="majorHAnsi"/>
                <w:color w:val="FF0000"/>
                <w:sz w:val="24"/>
                <w:szCs w:val="24"/>
                <w:lang w:val="az-Latn-AZ"/>
              </w:rPr>
            </w:pPr>
            <w:r w:rsidRPr="00A80CE4">
              <w:rPr>
                <w:rFonts w:asciiTheme="majorHAnsi" w:hAnsiTheme="majorHAnsi"/>
                <w:sz w:val="24"/>
                <w:szCs w:val="24"/>
                <w:lang w:val="az-Latn-AZ"/>
              </w:rPr>
              <w:t>Səndən soruşulanda ki</w:t>
            </w:r>
            <w:r w:rsidRPr="00A80CE4">
              <w:rPr>
                <w:rFonts w:asciiTheme="majorHAnsi" w:hAnsiTheme="majorHAnsi"/>
                <w:sz w:val="24"/>
                <w:szCs w:val="24"/>
              </w:rPr>
              <w:t xml:space="preserve">, </w:t>
            </w:r>
            <w:r w:rsidRPr="00A80CE4">
              <w:rPr>
                <w:rFonts w:asciiTheme="majorHAnsi" w:hAnsiTheme="majorHAnsi"/>
                <w:sz w:val="24"/>
                <w:szCs w:val="24"/>
                <w:lang w:val="az-Latn-AZ"/>
              </w:rPr>
              <w:t xml:space="preserve">Rəbbin kimdir? Cavab ver ki, Rəbbim məni və bütün </w:t>
            </w:r>
            <w:r w:rsidRPr="00A80CE4">
              <w:rPr>
                <w:rFonts w:asciiTheme="majorHAnsi" w:hAnsiTheme="majorHAnsi"/>
                <w:i/>
                <w:iCs/>
                <w:sz w:val="24"/>
                <w:szCs w:val="24"/>
                <w:lang w:val="az-Latn-AZ"/>
              </w:rPr>
              <w:t xml:space="preserve">aləmləri </w:t>
            </w:r>
            <w:r w:rsidRPr="00A80CE4">
              <w:rPr>
                <w:rFonts w:asciiTheme="majorHAnsi" w:hAnsiTheme="majorHAnsi"/>
                <w:sz w:val="24"/>
                <w:szCs w:val="24"/>
                <w:lang w:val="az-Latn-AZ"/>
              </w:rPr>
              <w:t xml:space="preserve">nemətləri ilə bəsləyən Allahdır və mənim üçün Ondan başqa haqqı ilə ibadətə layiq olan məbud yoxdur.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Həmd (şükür və tərif) olsun Allaha – aləmlərin Rəbbinə</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(Fatihə surəsi, 2) </w:t>
            </w:r>
            <w:r w:rsidRPr="00A80CE4">
              <w:rPr>
                <w:rFonts w:asciiTheme="majorHAnsi" w:hAnsiTheme="majorHAnsi"/>
                <w:color w:val="FF0000"/>
                <w:sz w:val="24"/>
                <w:szCs w:val="24"/>
                <w:lang w:val="az-Latn-AZ"/>
              </w:rPr>
              <w:t>(2).</w:t>
            </w:r>
          </w:p>
          <w:p w14:paraId="3A71EC64" w14:textId="77777777" w:rsidR="0022418A" w:rsidRPr="00A80CE4" w:rsidRDefault="0022418A" w:rsidP="0022418A">
            <w:pPr>
              <w:rPr>
                <w:rFonts w:asciiTheme="majorHAnsi" w:hAnsiTheme="majorHAnsi"/>
                <w:sz w:val="24"/>
                <w:szCs w:val="24"/>
                <w:lang w:val="az-Latn-AZ"/>
              </w:rPr>
            </w:pPr>
            <w:r w:rsidRPr="00A80CE4">
              <w:rPr>
                <w:rFonts w:asciiTheme="majorHAnsi" w:hAnsiTheme="majorHAnsi"/>
                <w:sz w:val="24"/>
                <w:szCs w:val="24"/>
                <w:lang w:val="az-Latn-AZ"/>
              </w:rPr>
              <w:t xml:space="preserve">Allahdan başqa nə varsa hamısı aləmdir və mən də bu aləmin bir parçasıyam </w:t>
            </w:r>
            <w:r w:rsidRPr="00A80CE4">
              <w:rPr>
                <w:rFonts w:asciiTheme="majorHAnsi" w:hAnsiTheme="majorHAnsi"/>
                <w:color w:val="FF0000"/>
                <w:sz w:val="24"/>
                <w:szCs w:val="24"/>
                <w:lang w:val="az-Latn-AZ"/>
              </w:rPr>
              <w:t>(3).</w:t>
            </w:r>
          </w:p>
        </w:tc>
      </w:tr>
    </w:tbl>
    <w:p w14:paraId="279CB910" w14:textId="77777777" w:rsidR="002E2208" w:rsidRPr="00A80CE4" w:rsidRDefault="002E2208" w:rsidP="001C24A1">
      <w:pPr>
        <w:pStyle w:val="a5"/>
        <w:ind w:left="1080"/>
        <w:rPr>
          <w:rFonts w:asciiTheme="majorHAnsi" w:hAnsiTheme="majorHAnsi"/>
          <w:sz w:val="24"/>
          <w:szCs w:val="24"/>
          <w:lang w:val="az-Latn-AZ"/>
        </w:rPr>
      </w:pPr>
    </w:p>
    <w:p w14:paraId="42746B96" w14:textId="77777777" w:rsidR="001C24A1" w:rsidRPr="00A80CE4" w:rsidRDefault="001C24A1" w:rsidP="00A01F08">
      <w:pPr>
        <w:pStyle w:val="a5"/>
        <w:numPr>
          <w:ilvl w:val="0"/>
          <w:numId w:val="19"/>
        </w:numPr>
        <w:rPr>
          <w:rFonts w:asciiTheme="majorHAnsi" w:hAnsiTheme="majorHAnsi"/>
          <w:color w:val="FF0000"/>
          <w:sz w:val="24"/>
          <w:szCs w:val="24"/>
          <w:lang w:val="az-Latn-AZ"/>
        </w:rPr>
      </w:pPr>
      <w:r w:rsidRPr="00A80CE4">
        <w:rPr>
          <w:rFonts w:asciiTheme="majorHAnsi" w:hAnsiTheme="majorHAnsi"/>
          <w:sz w:val="24"/>
          <w:szCs w:val="24"/>
          <w:lang w:val="az-Latn-AZ"/>
        </w:rPr>
        <w:t>Müəllif (Allahın rəhməti onun üzərinə</w:t>
      </w:r>
      <w:r w:rsidR="000832CA">
        <w:rPr>
          <w:rFonts w:asciiTheme="majorHAnsi" w:hAnsiTheme="majorHAnsi"/>
          <w:sz w:val="24"/>
          <w:szCs w:val="24"/>
          <w:lang w:val="az-Latn-AZ"/>
        </w:rPr>
        <w:t xml:space="preserve"> olsun) üç əsas</w:t>
      </w:r>
      <w:r w:rsidRPr="00A80CE4">
        <w:rPr>
          <w:rFonts w:asciiTheme="majorHAnsi" w:hAnsiTheme="majorHAnsi"/>
          <w:sz w:val="24"/>
          <w:szCs w:val="24"/>
          <w:lang w:val="az-Latn-AZ"/>
        </w:rPr>
        <w:t xml:space="preserve"> </w:t>
      </w:r>
      <w:r w:rsidR="00A01F08" w:rsidRPr="00A80CE4">
        <w:rPr>
          <w:rFonts w:asciiTheme="majorHAnsi" w:hAnsiTheme="majorHAnsi"/>
          <w:sz w:val="24"/>
          <w:szCs w:val="24"/>
          <w:lang w:val="az-Latn-AZ"/>
        </w:rPr>
        <w:t>mövzusunu</w:t>
      </w:r>
      <w:r w:rsidRPr="00A80CE4">
        <w:rPr>
          <w:rFonts w:asciiTheme="majorHAnsi" w:hAnsiTheme="majorHAnsi"/>
          <w:sz w:val="24"/>
          <w:szCs w:val="24"/>
          <w:lang w:val="az-Latn-AZ"/>
        </w:rPr>
        <w:t xml:space="preserve"> qeyd etməklə başladı ki, bu da qəbrdə soruşulan üç sualı tə</w:t>
      </w:r>
      <w:r w:rsidR="00A01F08" w:rsidRPr="00A80CE4">
        <w:rPr>
          <w:rFonts w:asciiTheme="majorHAnsi" w:hAnsiTheme="majorHAnsi"/>
          <w:sz w:val="24"/>
          <w:szCs w:val="24"/>
          <w:lang w:val="az-Latn-AZ"/>
        </w:rPr>
        <w:t>msil edir. O, sual verməklə</w:t>
      </w:r>
      <w:r w:rsidRPr="00A80CE4">
        <w:rPr>
          <w:rFonts w:asciiTheme="majorHAnsi" w:hAnsiTheme="majorHAnsi"/>
          <w:sz w:val="24"/>
          <w:szCs w:val="24"/>
          <w:lang w:val="az-Latn-AZ"/>
        </w:rPr>
        <w:t xml:space="preserve"> oxucu və ya dinləyicinin diqqətini cəlb etdi və sonra da </w:t>
      </w:r>
      <w:r w:rsidR="00A01F08" w:rsidRPr="00A80CE4">
        <w:rPr>
          <w:rFonts w:asciiTheme="majorHAnsi" w:hAnsiTheme="majorHAnsi"/>
          <w:sz w:val="24"/>
          <w:szCs w:val="24"/>
          <w:lang w:val="az-Latn-AZ"/>
        </w:rPr>
        <w:t xml:space="preserve">özü bu </w:t>
      </w:r>
      <w:r w:rsidRPr="00A80CE4">
        <w:rPr>
          <w:rFonts w:asciiTheme="majorHAnsi" w:hAnsiTheme="majorHAnsi"/>
          <w:sz w:val="24"/>
          <w:szCs w:val="24"/>
          <w:lang w:val="az-Latn-AZ"/>
        </w:rPr>
        <w:t xml:space="preserve">suallara cavab verdi. </w:t>
      </w:r>
    </w:p>
    <w:p w14:paraId="07502BFE" w14:textId="77777777" w:rsidR="001C24A1" w:rsidRPr="00A80CE4" w:rsidRDefault="001C24A1" w:rsidP="00874C4A">
      <w:pPr>
        <w:pStyle w:val="a5"/>
        <w:numPr>
          <w:ilvl w:val="0"/>
          <w:numId w:val="19"/>
        </w:numPr>
        <w:rPr>
          <w:rFonts w:asciiTheme="majorHAnsi" w:hAnsiTheme="majorHAnsi"/>
          <w:color w:val="FF0000"/>
          <w:sz w:val="24"/>
          <w:szCs w:val="24"/>
          <w:lang w:val="az-Latn-AZ"/>
        </w:rPr>
      </w:pPr>
      <w:r w:rsidRPr="00A80CE4">
        <w:rPr>
          <w:rFonts w:asciiTheme="majorHAnsi" w:hAnsiTheme="majorHAnsi"/>
          <w:sz w:val="24"/>
          <w:szCs w:val="24"/>
          <w:lang w:val="az-Latn-AZ"/>
        </w:rPr>
        <w:t>Müəllif (Allahın rəhməti onun üzərinə</w:t>
      </w:r>
      <w:r w:rsidR="000832CA">
        <w:rPr>
          <w:rFonts w:asciiTheme="majorHAnsi" w:hAnsiTheme="majorHAnsi"/>
          <w:sz w:val="24"/>
          <w:szCs w:val="24"/>
          <w:lang w:val="az-Latn-AZ"/>
        </w:rPr>
        <w:t xml:space="preserve"> olsun) birinci əsası</w:t>
      </w:r>
      <w:r w:rsidRPr="00A80CE4">
        <w:rPr>
          <w:rFonts w:asciiTheme="majorHAnsi" w:hAnsiTheme="majorHAnsi"/>
          <w:sz w:val="24"/>
          <w:szCs w:val="24"/>
          <w:lang w:val="az-Latn-AZ"/>
        </w:rPr>
        <w:t xml:space="preserve"> açıqlayır və</w:t>
      </w:r>
      <w:r w:rsidR="000832CA">
        <w:rPr>
          <w:rFonts w:asciiTheme="majorHAnsi" w:hAnsiTheme="majorHAnsi"/>
          <w:sz w:val="24"/>
          <w:szCs w:val="24"/>
          <w:lang w:val="az-Latn-AZ"/>
        </w:rPr>
        <w:t xml:space="preserve"> bildirir ki, R</w:t>
      </w:r>
      <w:r w:rsidRPr="00A80CE4">
        <w:rPr>
          <w:rFonts w:asciiTheme="majorHAnsi" w:hAnsiTheme="majorHAnsi"/>
          <w:sz w:val="24"/>
          <w:szCs w:val="24"/>
          <w:lang w:val="az-Latn-AZ"/>
        </w:rPr>
        <w:t>əbb və ibadətə</w:t>
      </w:r>
      <w:r w:rsidR="00874C4A" w:rsidRPr="00A80CE4">
        <w:rPr>
          <w:rFonts w:asciiTheme="majorHAnsi" w:hAnsiTheme="majorHAnsi"/>
          <w:sz w:val="24"/>
          <w:szCs w:val="24"/>
          <w:lang w:val="az-Latn-AZ"/>
        </w:rPr>
        <w:t xml:space="preserve"> layiq olan</w:t>
      </w:r>
      <w:r w:rsidR="000832CA">
        <w:rPr>
          <w:rFonts w:asciiTheme="majorHAnsi" w:hAnsiTheme="majorHAnsi"/>
          <w:sz w:val="24"/>
          <w:szCs w:val="24"/>
          <w:lang w:val="az-Latn-AZ"/>
        </w:rPr>
        <w:t xml:space="preserve"> </w:t>
      </w:r>
      <w:r w:rsidR="00874C4A" w:rsidRPr="00A80CE4">
        <w:rPr>
          <w:rFonts w:asciiTheme="majorHAnsi" w:hAnsiTheme="majorHAnsi"/>
          <w:sz w:val="24"/>
          <w:szCs w:val="24"/>
          <w:lang w:val="az-Latn-AZ"/>
        </w:rPr>
        <w:t xml:space="preserve">yalnız </w:t>
      </w:r>
      <w:r w:rsidRPr="00A80CE4">
        <w:rPr>
          <w:rFonts w:asciiTheme="majorHAnsi" w:hAnsiTheme="majorHAnsi"/>
          <w:sz w:val="24"/>
          <w:szCs w:val="24"/>
          <w:lang w:val="az-Latn-AZ"/>
        </w:rPr>
        <w:t xml:space="preserve">Allahdır. O,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olaraq Uca Allahın bu sözünü qeyd edir: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Həmd (şükür və tərif) olsun Allaha– aləmlərin Rəbbinə</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(Fatihə surəsi, 2).</w:t>
      </w:r>
      <w:r w:rsidRPr="00A80CE4">
        <w:rPr>
          <w:rFonts w:asciiTheme="majorHAnsi" w:hAnsiTheme="majorHAnsi"/>
          <w:sz w:val="24"/>
          <w:szCs w:val="24"/>
          <w:lang w:val="az-Latn-AZ"/>
        </w:rPr>
        <w:t xml:space="preserve"> Rəbb ibadət olunandır. </w:t>
      </w:r>
    </w:p>
    <w:p w14:paraId="29B4623A" w14:textId="77777777" w:rsidR="001C24A1" w:rsidRPr="00A80CE4" w:rsidRDefault="001C24A1" w:rsidP="001C24A1">
      <w:pPr>
        <w:rPr>
          <w:rFonts w:asciiTheme="majorHAnsi" w:hAnsiTheme="majorHAnsi"/>
          <w:color w:val="FF0000"/>
          <w:sz w:val="24"/>
          <w:szCs w:val="24"/>
          <w:highlight w:val="red"/>
          <w:lang w:val="az-Latn-AZ"/>
        </w:rPr>
      </w:pPr>
      <w:r w:rsidRPr="00A80CE4">
        <w:rPr>
          <w:rFonts w:asciiTheme="majorHAnsi" w:hAnsiTheme="majorHAnsi"/>
          <w:noProof/>
          <w:color w:val="FF0000"/>
          <w:sz w:val="24"/>
          <w:szCs w:val="24"/>
          <w:lang w:val="ru-RU" w:eastAsia="ru-RU"/>
        </w:rPr>
        <w:drawing>
          <wp:inline distT="0" distB="0" distL="0" distR="0" wp14:anchorId="0B339B8E" wp14:editId="55E35513">
            <wp:extent cx="4181475" cy="3429000"/>
            <wp:effectExtent l="101600" t="50800" r="111125"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3" r:lo="rId174" r:qs="rId175" r:cs="rId176"/>
              </a:graphicData>
            </a:graphic>
          </wp:inline>
        </w:drawing>
      </w:r>
    </w:p>
    <w:p w14:paraId="08291255" w14:textId="77777777" w:rsidR="001C24A1" w:rsidRPr="00A80CE4" w:rsidRDefault="001C24A1" w:rsidP="001C24A1">
      <w:pPr>
        <w:pStyle w:val="a5"/>
        <w:numPr>
          <w:ilvl w:val="0"/>
          <w:numId w:val="19"/>
        </w:numPr>
        <w:rPr>
          <w:rFonts w:asciiTheme="majorHAnsi" w:hAnsiTheme="majorHAnsi"/>
          <w:color w:val="FF0000"/>
          <w:sz w:val="24"/>
          <w:szCs w:val="24"/>
          <w:lang w:val="az-Latn-AZ"/>
        </w:rPr>
      </w:pPr>
      <w:r w:rsidRPr="00A80CE4">
        <w:rPr>
          <w:rFonts w:asciiTheme="majorHAnsi" w:hAnsiTheme="majorHAnsi"/>
          <w:sz w:val="24"/>
          <w:szCs w:val="24"/>
          <w:lang w:val="az-Latn-AZ"/>
        </w:rPr>
        <w:t>Burada o qəsd olunur ki, Allahdan başqa hər şey</w:t>
      </w:r>
      <w:r w:rsidR="00174598">
        <w:rPr>
          <w:rFonts w:asciiTheme="majorHAnsi" w:hAnsiTheme="majorHAnsi"/>
          <w:sz w:val="24"/>
          <w:szCs w:val="24"/>
          <w:lang w:val="az-Latn-AZ"/>
        </w:rPr>
        <w:t xml:space="preserve">  yaradılmışdır </w:t>
      </w:r>
      <w:r w:rsidRPr="00A80CE4">
        <w:rPr>
          <w:rFonts w:asciiTheme="majorHAnsi" w:hAnsiTheme="majorHAnsi"/>
          <w:sz w:val="24"/>
          <w:szCs w:val="24"/>
          <w:lang w:val="az-Latn-AZ"/>
        </w:rPr>
        <w:t xml:space="preserve"> və bir halda ki mən də yaradılmışam onda gərək Himayədar və Lütfkar olan Yaradana şükr edəm.  </w:t>
      </w:r>
    </w:p>
    <w:p w14:paraId="2AB0F064" w14:textId="77777777" w:rsidR="001C24A1" w:rsidRPr="00A80CE4" w:rsidRDefault="001C24A1" w:rsidP="001C24A1">
      <w:pPr>
        <w:pStyle w:val="a5"/>
        <w:rPr>
          <w:rFonts w:asciiTheme="majorHAnsi" w:hAnsiTheme="majorHAnsi"/>
          <w:sz w:val="24"/>
          <w:szCs w:val="24"/>
          <w:lang w:val="az-Latn-AZ"/>
        </w:rPr>
      </w:pPr>
    </w:p>
    <w:tbl>
      <w:tblPr>
        <w:tblpPr w:leftFromText="187" w:rightFromText="187" w:vertAnchor="page" w:horzAnchor="margin" w:tblpY="901"/>
        <w:tblOverlap w:val="never"/>
        <w:tblW w:w="2751" w:type="pct"/>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CellMar>
          <w:left w:w="115" w:type="dxa"/>
          <w:right w:w="115" w:type="dxa"/>
        </w:tblCellMar>
        <w:tblLook w:val="0000" w:firstRow="0" w:lastRow="0" w:firstColumn="0" w:lastColumn="0" w:noHBand="0" w:noVBand="0"/>
      </w:tblPr>
      <w:tblGrid>
        <w:gridCol w:w="6069"/>
      </w:tblGrid>
      <w:tr w:rsidR="003E1D4C" w:rsidRPr="00B466FF" w14:paraId="02C7CCB3" w14:textId="77777777" w:rsidTr="0022418A">
        <w:trPr>
          <w:trHeight w:val="9949"/>
        </w:trPr>
        <w:tc>
          <w:tcPr>
            <w:tcW w:w="5000" w:type="pct"/>
          </w:tcPr>
          <w:p w14:paraId="6102F7EE" w14:textId="77777777" w:rsidR="004B749C" w:rsidRDefault="003E1D4C" w:rsidP="004B749C">
            <w:pPr>
              <w:pStyle w:val="ab"/>
              <w:shd w:val="clear" w:color="auto" w:fill="FFFFFF"/>
              <w:spacing w:before="0" w:beforeAutospacing="0" w:after="150" w:afterAutospacing="0" w:line="270" w:lineRule="atLeast"/>
              <w:jc w:val="both"/>
              <w:rPr>
                <w:rFonts w:asciiTheme="majorHAnsi" w:hAnsiTheme="majorHAnsi" w:cstheme="minorBidi"/>
                <w:i/>
                <w:iCs/>
                <w:color w:val="00B050"/>
                <w:lang w:val="az-Latn-AZ"/>
              </w:rPr>
            </w:pPr>
            <w:r w:rsidRPr="00A80CE4">
              <w:rPr>
                <w:rFonts w:asciiTheme="majorHAnsi" w:hAnsiTheme="majorHAnsi"/>
                <w:lang w:val="az-Latn-AZ"/>
              </w:rPr>
              <w:lastRenderedPageBreak/>
              <w:t>Səndən soruşulanda ki,Rəbbini necə t</w:t>
            </w:r>
            <w:r w:rsidR="00174598">
              <w:rPr>
                <w:rFonts w:asciiTheme="majorHAnsi" w:hAnsiTheme="majorHAnsi"/>
                <w:lang w:val="az-Latn-AZ"/>
              </w:rPr>
              <w:t>anıdın? Cavab ver ki, ayələri və yaratdıqları ilə. Ay</w:t>
            </w:r>
            <w:r w:rsidRPr="00A80CE4">
              <w:rPr>
                <w:rFonts w:asciiTheme="majorHAnsi" w:hAnsiTheme="majorHAnsi"/>
                <w:lang w:val="az-Latn-AZ"/>
              </w:rPr>
              <w:t>ə</w:t>
            </w:r>
            <w:r w:rsidR="00174598">
              <w:rPr>
                <w:rFonts w:asciiTheme="majorHAnsi" w:hAnsiTheme="majorHAnsi"/>
                <w:lang w:val="az-Latn-AZ"/>
              </w:rPr>
              <w:t>lə</w:t>
            </w:r>
            <w:r w:rsidRPr="00A80CE4">
              <w:rPr>
                <w:rFonts w:asciiTheme="majorHAnsi" w:hAnsiTheme="majorHAnsi"/>
                <w:lang w:val="az-Latn-AZ"/>
              </w:rPr>
              <w:t xml:space="preserve">rinə misal:  gecə və gündüz, günəş və aydır. Yaratdıqlarına misal isə: yeddi qat səma və yeddi qat yer və onların içində və arasında olanlar. Buna </w:t>
            </w:r>
            <w:r w:rsidR="00115A76">
              <w:rPr>
                <w:rFonts w:asciiTheme="majorHAnsi" w:hAnsiTheme="majorHAnsi"/>
                <w:lang w:val="az-Latn-AZ"/>
              </w:rPr>
              <w:t>dəlil</w:t>
            </w:r>
            <w:r w:rsidRPr="00A80CE4">
              <w:rPr>
                <w:rFonts w:asciiTheme="majorHAnsi" w:hAnsiTheme="majorHAnsi"/>
                <w:lang w:val="az-Latn-AZ"/>
              </w:rPr>
              <w:t xml:space="preserve"> Uca Allahın bu sözüdür: </w:t>
            </w:r>
            <w:r w:rsidRPr="00A80CE4">
              <w:rPr>
                <w:rFonts w:asciiTheme="majorHAnsi" w:hAnsiTheme="majorHAnsi"/>
                <w:i/>
                <w:iCs/>
                <w:color w:val="00B050"/>
                <w:lang w:val="az-Latn-AZ"/>
              </w:rPr>
              <w:sym w:font="Wingdings" w:char="F0AF"/>
            </w:r>
            <w:r w:rsidRPr="00A80CE4">
              <w:rPr>
                <w:rFonts w:asciiTheme="majorHAnsi" w:hAnsiTheme="majorHAnsi"/>
                <w:i/>
                <w:iCs/>
                <w:color w:val="00B050"/>
                <w:lang w:val="az-Latn-AZ"/>
              </w:rPr>
              <w:t xml:space="preserve">Gecə və gündüz, günəş və ay Onun (vəhdaniyyətinə, qüdrət və əzəmətinə dəlalət edən) əlamətlərindəndir. Günəşə və aya səcdə etməyin, onları yaradan Allaha səcdə edin! Əgər Ona ibadət edirsinizsə (heç bir şərik qoşmadan ibadət edin)! </w:t>
            </w:r>
            <w:r w:rsidRPr="00A80CE4">
              <w:rPr>
                <w:rFonts w:asciiTheme="majorHAnsi" w:hAnsiTheme="majorHAnsi"/>
                <w:i/>
                <w:iCs/>
                <w:color w:val="00B050"/>
                <w:lang w:val="az-Latn-AZ"/>
              </w:rPr>
              <w:sym w:font="Wingdings" w:char="F0AF"/>
            </w:r>
            <w:r w:rsidRPr="00A80CE4">
              <w:rPr>
                <w:rFonts w:asciiTheme="majorHAnsi" w:hAnsiTheme="majorHAnsi"/>
                <w:i/>
                <w:iCs/>
                <w:color w:val="00B050"/>
                <w:lang w:val="az-Latn-AZ"/>
              </w:rPr>
              <w:t xml:space="preserve"> (Fussilət surəsi, 37).</w:t>
            </w:r>
            <w:r w:rsidRPr="00A80CE4">
              <w:rPr>
                <w:rFonts w:asciiTheme="majorHAnsi" w:hAnsiTheme="majorHAnsi"/>
                <w:lang w:val="az-Latn-AZ"/>
              </w:rPr>
              <w:t xml:space="preserve">Həmçinin: </w:t>
            </w:r>
            <w:r w:rsidRPr="00A80CE4">
              <w:rPr>
                <w:rFonts w:asciiTheme="majorHAnsi" w:hAnsiTheme="majorHAnsi"/>
                <w:i/>
                <w:iCs/>
                <w:color w:val="00B050"/>
                <w:lang w:val="az-Latn-AZ"/>
              </w:rPr>
              <w:sym w:font="Wingdings" w:char="F0AF"/>
            </w:r>
            <w:r w:rsidR="004B749C" w:rsidRPr="004B749C">
              <w:rPr>
                <w:rFonts w:asciiTheme="majorHAnsi" w:hAnsiTheme="majorHAnsi" w:cstheme="minorBidi"/>
                <w:i/>
                <w:iCs/>
                <w:color w:val="00B050"/>
                <w:lang w:val="az-Latn-AZ"/>
              </w:rPr>
              <w:t>Doğrudan da, Rəbbiniz göyləri və yeri altı gündə yaradan, sonra da Ərşə ucalan Allahdır. O, gündüzü sürətlə təqib edən gecə ilə örtüb bürüyür. Günəşi, ayı və ulduzları Öz əmrinə tabe edən də Odur. Əslində, yaratmaq da, əmr etmək də Ona məxsusdur. Aləmlərin Rəbbi Allah nə qədər xeyirxahdır.</w:t>
            </w:r>
            <w:r w:rsidRPr="00A80CE4">
              <w:rPr>
                <w:rFonts w:asciiTheme="majorHAnsi" w:hAnsiTheme="majorHAnsi"/>
                <w:i/>
                <w:iCs/>
                <w:color w:val="00B050"/>
                <w:lang w:val="az-Latn-AZ"/>
              </w:rPr>
              <w:sym w:font="Wingdings" w:char="F0AF"/>
            </w:r>
            <w:r w:rsidRPr="00A80CE4">
              <w:rPr>
                <w:rFonts w:asciiTheme="majorHAnsi" w:hAnsiTheme="majorHAnsi"/>
                <w:i/>
                <w:iCs/>
                <w:color w:val="00B050"/>
                <w:lang w:val="az-Latn-AZ"/>
              </w:rPr>
              <w:t xml:space="preserve"> (Əraf surəsi, 54) </w:t>
            </w:r>
            <w:r w:rsidRPr="00A80CE4">
              <w:rPr>
                <w:rFonts w:asciiTheme="majorHAnsi" w:hAnsiTheme="majorHAnsi"/>
                <w:color w:val="FF0000"/>
                <w:lang w:val="az-Latn-AZ"/>
              </w:rPr>
              <w:t xml:space="preserve">(1). </w:t>
            </w:r>
            <w:r w:rsidRPr="00A80CE4">
              <w:rPr>
                <w:rFonts w:asciiTheme="majorHAnsi" w:hAnsiTheme="majorHAnsi"/>
                <w:lang w:val="az-Latn-AZ"/>
              </w:rPr>
              <w:t xml:space="preserve">Rəbb ibadət olunandır və buna </w:t>
            </w:r>
            <w:r w:rsidR="00115A76">
              <w:rPr>
                <w:rFonts w:asciiTheme="majorHAnsi" w:hAnsiTheme="majorHAnsi"/>
                <w:lang w:val="az-Latn-AZ"/>
              </w:rPr>
              <w:t>dəlil</w:t>
            </w:r>
            <w:r w:rsidRPr="00A80CE4">
              <w:rPr>
                <w:rFonts w:asciiTheme="majorHAnsi" w:hAnsiTheme="majorHAnsi"/>
                <w:lang w:val="az-Latn-AZ"/>
              </w:rPr>
              <w:t xml:space="preserve"> Uca Allahın bu sözüdür: </w:t>
            </w:r>
            <w:r w:rsidRPr="00A80CE4">
              <w:rPr>
                <w:rFonts w:asciiTheme="majorHAnsi" w:hAnsiTheme="majorHAnsi"/>
                <w:i/>
                <w:iCs/>
                <w:color w:val="00B050"/>
                <w:lang w:val="az-Latn-AZ"/>
              </w:rPr>
              <w:sym w:font="Wingdings" w:char="F0AF"/>
            </w:r>
            <w:r w:rsidR="004B749C" w:rsidRPr="004B749C">
              <w:rPr>
                <w:rFonts w:asciiTheme="majorHAnsi" w:hAnsiTheme="majorHAnsi" w:cstheme="minorBidi"/>
                <w:i/>
                <w:iCs/>
                <w:color w:val="00B050"/>
                <w:lang w:val="az-Latn-AZ"/>
              </w:rPr>
              <w:t>21.Ey insanlar! Sizi və sizdən öncəkiləri yaratmış Rəbbinizə ibadət edin ki, bəlkə Allahdan qorxasınız.</w:t>
            </w:r>
          </w:p>
          <w:p w14:paraId="49EE49DD" w14:textId="77777777" w:rsidR="004B749C" w:rsidRPr="004B749C" w:rsidRDefault="004B749C" w:rsidP="004B749C">
            <w:pPr>
              <w:pStyle w:val="ab"/>
              <w:shd w:val="clear" w:color="auto" w:fill="FFFFFF"/>
              <w:spacing w:before="0" w:beforeAutospacing="0" w:after="150" w:afterAutospacing="0" w:line="270" w:lineRule="atLeast"/>
              <w:jc w:val="both"/>
              <w:rPr>
                <w:rFonts w:asciiTheme="majorHAnsi" w:hAnsiTheme="majorHAnsi" w:cstheme="minorBidi"/>
                <w:i/>
                <w:iCs/>
                <w:color w:val="00B050"/>
                <w:lang w:val="az-Latn-AZ"/>
              </w:rPr>
            </w:pPr>
            <w:r w:rsidRPr="004B749C">
              <w:rPr>
                <w:rFonts w:asciiTheme="majorHAnsi" w:hAnsiTheme="majorHAnsi" w:cstheme="minorBidi"/>
                <w:i/>
                <w:iCs/>
                <w:color w:val="00B050"/>
                <w:lang w:val="az-Latn-AZ"/>
              </w:rPr>
              <w:t>22. O, sizin üçün yer üzünü döşəmə, göyü isə tavan etdi Göydən su endirib onunla sizin üçün növbənöv məhsullardan ruzi yetişdirdi</w:t>
            </w:r>
            <w:r>
              <w:rPr>
                <w:rFonts w:asciiTheme="majorHAnsi" w:hAnsiTheme="majorHAnsi" w:cstheme="minorBidi"/>
                <w:i/>
                <w:iCs/>
                <w:color w:val="00B050"/>
                <w:lang w:val="az-Latn-AZ"/>
              </w:rPr>
              <w:t>.</w:t>
            </w:r>
            <w:r w:rsidRPr="004B749C">
              <w:rPr>
                <w:rFonts w:asciiTheme="majorHAnsi" w:hAnsiTheme="majorHAnsi" w:cstheme="minorBidi"/>
                <w:i/>
                <w:iCs/>
                <w:color w:val="00B050"/>
                <w:lang w:val="az-Latn-AZ"/>
              </w:rPr>
              <w:t xml:space="preserve"> Siz də bunu bildiyiniz halda heç kəsi Allaha tay tutmayın.</w:t>
            </w:r>
          </w:p>
          <w:p w14:paraId="55948C69" w14:textId="77777777" w:rsidR="007056A6" w:rsidRPr="00A80CE4" w:rsidRDefault="003E1D4C" w:rsidP="007056A6">
            <w:pPr>
              <w:rPr>
                <w:rFonts w:asciiTheme="majorHAnsi" w:hAnsiTheme="majorHAnsi"/>
                <w:color w:val="FF0000"/>
                <w:sz w:val="24"/>
                <w:szCs w:val="24"/>
                <w:lang w:val="az-Latn-AZ"/>
              </w:rPr>
            </w:pP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(Bəqərə surəsi, 21, 22)</w:t>
            </w:r>
            <w:r w:rsidRPr="00A80CE4">
              <w:rPr>
                <w:rFonts w:asciiTheme="majorHAnsi" w:hAnsiTheme="majorHAnsi"/>
                <w:color w:val="FF0000"/>
                <w:sz w:val="24"/>
                <w:szCs w:val="24"/>
                <w:lang w:val="az-Latn-AZ"/>
              </w:rPr>
              <w:t xml:space="preserve">(2). </w:t>
            </w:r>
          </w:p>
          <w:p w14:paraId="3EDB6BEA" w14:textId="77777777" w:rsidR="003E1D4C" w:rsidRPr="00A80CE4" w:rsidRDefault="003E1D4C" w:rsidP="007056A6">
            <w:pPr>
              <w:rPr>
                <w:rFonts w:asciiTheme="majorHAnsi" w:hAnsiTheme="majorHAnsi"/>
                <w:sz w:val="24"/>
                <w:szCs w:val="24"/>
                <w:lang w:val="az-Latn-AZ"/>
              </w:rPr>
            </w:pPr>
            <w:r w:rsidRPr="00A80CE4">
              <w:rPr>
                <w:rFonts w:asciiTheme="majorHAnsi" w:hAnsiTheme="majorHAnsi"/>
                <w:sz w:val="24"/>
                <w:szCs w:val="24"/>
                <w:lang w:val="az-Latn-AZ"/>
              </w:rPr>
              <w:t xml:space="preserve">İbn Kəsir (Allahın rəhməti onun üzərinə olsun) demişdir: </w:t>
            </w:r>
            <w:r w:rsidR="007056A6" w:rsidRPr="00A80CE4">
              <w:rPr>
                <w:rFonts w:asciiTheme="majorHAnsi" w:hAnsiTheme="majorHAnsi"/>
                <w:sz w:val="24"/>
                <w:szCs w:val="24"/>
                <w:lang w:val="az-Latn-AZ"/>
              </w:rPr>
              <w:t>“İbadətə yalnız b</w:t>
            </w:r>
            <w:r w:rsidRPr="00A80CE4">
              <w:rPr>
                <w:rFonts w:asciiTheme="majorHAnsi" w:hAnsiTheme="majorHAnsi"/>
                <w:sz w:val="24"/>
                <w:szCs w:val="24"/>
                <w:lang w:val="az-Latn-AZ"/>
              </w:rPr>
              <w:t>u şeylə</w:t>
            </w:r>
            <w:r w:rsidR="007056A6" w:rsidRPr="00A80CE4">
              <w:rPr>
                <w:rFonts w:asciiTheme="majorHAnsi" w:hAnsiTheme="majorHAnsi"/>
                <w:sz w:val="24"/>
                <w:szCs w:val="24"/>
                <w:lang w:val="az-Latn-AZ"/>
              </w:rPr>
              <w:t>rin yaradıcısı</w:t>
            </w:r>
            <w:r w:rsidRPr="00A80CE4">
              <w:rPr>
                <w:rFonts w:asciiTheme="majorHAnsi" w:hAnsiTheme="majorHAnsi"/>
                <w:sz w:val="24"/>
                <w:szCs w:val="24"/>
                <w:lang w:val="az-Latn-AZ"/>
              </w:rPr>
              <w:t xml:space="preserve"> layiqdir</w:t>
            </w:r>
            <w:r w:rsidR="007056A6" w:rsidRPr="00A80CE4">
              <w:rPr>
                <w:rFonts w:asciiTheme="majorHAnsi" w:hAnsiTheme="majorHAnsi"/>
                <w:sz w:val="24"/>
                <w:szCs w:val="24"/>
                <w:lang w:val="az-Latn-AZ"/>
              </w:rPr>
              <w:t>”</w:t>
            </w:r>
            <w:r w:rsidRPr="00A80CE4">
              <w:rPr>
                <w:rFonts w:asciiTheme="majorHAnsi" w:hAnsiTheme="majorHAnsi"/>
                <w:color w:val="FF0000"/>
                <w:sz w:val="24"/>
                <w:szCs w:val="24"/>
                <w:lang w:val="az-Latn-AZ"/>
              </w:rPr>
              <w:t>(3).</w:t>
            </w:r>
          </w:p>
        </w:tc>
      </w:tr>
    </w:tbl>
    <w:p w14:paraId="46049697" w14:textId="77777777" w:rsidR="001C24A1" w:rsidRPr="00A80CE4" w:rsidRDefault="00F14548" w:rsidP="00115A76">
      <w:pPr>
        <w:pStyle w:val="a5"/>
        <w:ind w:left="1800"/>
        <w:rPr>
          <w:rFonts w:asciiTheme="majorHAnsi" w:hAnsiTheme="majorHAnsi"/>
          <w:color w:val="FF0000"/>
          <w:sz w:val="24"/>
          <w:szCs w:val="24"/>
          <w:lang w:val="az-Latn-AZ"/>
        </w:rPr>
      </w:pPr>
      <w:r w:rsidRPr="00A80CE4">
        <w:rPr>
          <w:rFonts w:asciiTheme="majorHAnsi" w:hAnsiTheme="majorHAnsi"/>
          <w:color w:val="FF0000"/>
          <w:sz w:val="24"/>
          <w:szCs w:val="24"/>
          <w:lang w:val="az-Latn-AZ"/>
        </w:rPr>
        <w:t xml:space="preserve">1.   </w:t>
      </w:r>
      <w:r w:rsidR="001C24A1" w:rsidRPr="00A80CE4">
        <w:rPr>
          <w:rFonts w:asciiTheme="majorHAnsi" w:hAnsiTheme="majorHAnsi"/>
          <w:sz w:val="24"/>
          <w:szCs w:val="24"/>
          <w:lang w:val="az-Latn-AZ"/>
        </w:rPr>
        <w:t>Müə</w:t>
      </w:r>
      <w:r w:rsidR="00174598">
        <w:rPr>
          <w:rFonts w:asciiTheme="majorHAnsi" w:hAnsiTheme="majorHAnsi"/>
          <w:sz w:val="24"/>
          <w:szCs w:val="24"/>
          <w:lang w:val="az-Latn-AZ"/>
        </w:rPr>
        <w:t xml:space="preserve">llif </w:t>
      </w:r>
      <w:r w:rsidR="00174598" w:rsidRPr="00A80CE4">
        <w:rPr>
          <w:rFonts w:asciiTheme="majorHAnsi" w:hAnsiTheme="majorHAnsi"/>
          <w:sz w:val="24"/>
          <w:szCs w:val="24"/>
          <w:lang w:val="az-Latn-AZ"/>
        </w:rPr>
        <w:t>(Allahın rəhməti onun üzərinə</w:t>
      </w:r>
      <w:r w:rsidR="00174598">
        <w:rPr>
          <w:rFonts w:asciiTheme="majorHAnsi" w:hAnsiTheme="majorHAnsi"/>
          <w:sz w:val="24"/>
          <w:szCs w:val="24"/>
          <w:lang w:val="az-Latn-AZ"/>
        </w:rPr>
        <w:t xml:space="preserve"> olsun)  Allahın mövcudluğuna</w:t>
      </w:r>
      <w:r w:rsidR="001C24A1" w:rsidRPr="00A80CE4">
        <w:rPr>
          <w:rFonts w:asciiTheme="majorHAnsi" w:hAnsiTheme="majorHAnsi"/>
          <w:sz w:val="24"/>
          <w:szCs w:val="24"/>
          <w:lang w:val="az-Latn-AZ"/>
        </w:rPr>
        <w:t xml:space="preserve"> </w:t>
      </w:r>
      <w:r w:rsidR="00115A76">
        <w:rPr>
          <w:rFonts w:asciiTheme="majorHAnsi" w:hAnsiTheme="majorHAnsi"/>
          <w:sz w:val="24"/>
          <w:szCs w:val="24"/>
          <w:lang w:val="az-Latn-AZ"/>
        </w:rPr>
        <w:t>də</w:t>
      </w:r>
      <w:r w:rsidR="00174598">
        <w:rPr>
          <w:rFonts w:asciiTheme="majorHAnsi" w:hAnsiTheme="majorHAnsi"/>
          <w:sz w:val="24"/>
          <w:szCs w:val="24"/>
          <w:lang w:val="az-Latn-AZ"/>
        </w:rPr>
        <w:t>lalət</w:t>
      </w:r>
      <w:r w:rsidR="001C24A1" w:rsidRPr="00A80CE4">
        <w:rPr>
          <w:rFonts w:asciiTheme="majorHAnsi" w:hAnsiTheme="majorHAnsi"/>
          <w:sz w:val="24"/>
          <w:szCs w:val="24"/>
          <w:lang w:val="az-Latn-AZ"/>
        </w:rPr>
        <w:t xml:space="preserve"> edən </w:t>
      </w:r>
      <w:r w:rsidR="0035543F" w:rsidRPr="00A80CE4">
        <w:rPr>
          <w:rFonts w:asciiTheme="majorHAnsi" w:hAnsiTheme="majorHAnsi"/>
          <w:i/>
          <w:iCs/>
          <w:sz w:val="24"/>
          <w:szCs w:val="24"/>
          <w:lang w:val="az-Latn-AZ"/>
        </w:rPr>
        <w:t>Kovni</w:t>
      </w:r>
      <w:r w:rsidR="00877EE2" w:rsidRPr="00A80CE4">
        <w:rPr>
          <w:rFonts w:asciiTheme="majorHAnsi" w:hAnsiTheme="majorHAnsi"/>
          <w:sz w:val="24"/>
          <w:szCs w:val="24"/>
          <w:lang w:val="az-Latn-AZ"/>
        </w:rPr>
        <w:t xml:space="preserve"> ayələrini </w:t>
      </w:r>
      <w:r w:rsidR="0035543F" w:rsidRPr="00A80CE4">
        <w:rPr>
          <w:rFonts w:asciiTheme="majorHAnsi" w:hAnsiTheme="majorHAnsi"/>
          <w:sz w:val="24"/>
          <w:szCs w:val="24"/>
          <w:lang w:val="az-Latn-AZ"/>
        </w:rPr>
        <w:t>-</w:t>
      </w:r>
      <w:r w:rsidR="0035543F" w:rsidRPr="00A80CE4">
        <w:rPr>
          <w:rFonts w:asciiTheme="majorHAnsi" w:hAnsiTheme="majorHAnsi"/>
          <w:i/>
          <w:iCs/>
          <w:sz w:val="24"/>
          <w:szCs w:val="24"/>
          <w:lang w:val="az-Latn-AZ"/>
        </w:rPr>
        <w:t>M</w:t>
      </w:r>
      <w:r w:rsidR="001C24A1" w:rsidRPr="00A80CE4">
        <w:rPr>
          <w:rFonts w:asciiTheme="majorHAnsi" w:hAnsiTheme="majorHAnsi"/>
          <w:i/>
          <w:iCs/>
          <w:sz w:val="24"/>
          <w:szCs w:val="24"/>
          <w:lang w:val="az-Latn-AZ"/>
        </w:rPr>
        <w:t>ə</w:t>
      </w:r>
      <w:r w:rsidR="0035543F" w:rsidRPr="00A80CE4">
        <w:rPr>
          <w:rFonts w:asciiTheme="majorHAnsi" w:hAnsiTheme="majorHAnsi"/>
          <w:i/>
          <w:iCs/>
          <w:sz w:val="24"/>
          <w:szCs w:val="24"/>
          <w:lang w:val="az-Latn-AZ"/>
        </w:rPr>
        <w:t>xluqat</w:t>
      </w:r>
      <w:r w:rsidR="00877EE2" w:rsidRPr="00A80CE4">
        <w:rPr>
          <w:rFonts w:asciiTheme="majorHAnsi" w:hAnsiTheme="majorHAnsi"/>
          <w:i/>
          <w:iCs/>
          <w:sz w:val="24"/>
          <w:szCs w:val="24"/>
          <w:lang w:val="az-Latn-AZ"/>
        </w:rPr>
        <w:t>ı</w:t>
      </w:r>
      <w:r w:rsidR="000832CA">
        <w:rPr>
          <w:rFonts w:asciiTheme="majorHAnsi" w:hAnsiTheme="majorHAnsi"/>
          <w:sz w:val="24"/>
          <w:szCs w:val="24"/>
          <w:lang w:val="az-Latn-AZ"/>
        </w:rPr>
        <w:t xml:space="preserve"> </w:t>
      </w:r>
      <w:r w:rsidR="0035543F" w:rsidRPr="00A80CE4">
        <w:rPr>
          <w:rFonts w:asciiTheme="majorHAnsi" w:hAnsiTheme="majorHAnsi"/>
          <w:sz w:val="24"/>
          <w:szCs w:val="24"/>
          <w:lang w:val="az-Latn-AZ"/>
        </w:rPr>
        <w:t xml:space="preserve">qeyd </w:t>
      </w:r>
      <w:r w:rsidR="001C24A1" w:rsidRPr="00A80CE4">
        <w:rPr>
          <w:rFonts w:asciiTheme="majorHAnsi" w:hAnsiTheme="majorHAnsi"/>
          <w:sz w:val="24"/>
          <w:szCs w:val="24"/>
          <w:lang w:val="az-Latn-AZ"/>
        </w:rPr>
        <w:t xml:space="preserve">edir. Bu ayələr sübut edir ki, Allahdan başqa rəbb, yaradan və </w:t>
      </w:r>
      <w:r w:rsidR="00B4680C" w:rsidRPr="00A80CE4">
        <w:rPr>
          <w:rFonts w:asciiTheme="majorHAnsi" w:hAnsiTheme="majorHAnsi"/>
          <w:sz w:val="24"/>
          <w:szCs w:val="24"/>
          <w:lang w:val="az-Latn-AZ"/>
        </w:rPr>
        <w:t xml:space="preserve">haqqı ilə ibadət olunan məbud </w:t>
      </w:r>
      <w:r w:rsidR="001C24A1" w:rsidRPr="00A80CE4">
        <w:rPr>
          <w:rFonts w:asciiTheme="majorHAnsi" w:hAnsiTheme="majorHAnsi"/>
          <w:sz w:val="24"/>
          <w:szCs w:val="24"/>
          <w:lang w:val="az-Latn-AZ"/>
        </w:rPr>
        <w:t xml:space="preserve">yoxdur. Mətndə də qeyd olunduğu kimi Qurani-Kərimdən </w:t>
      </w:r>
      <w:r w:rsidR="00B4680C" w:rsidRPr="00A80CE4">
        <w:rPr>
          <w:rFonts w:asciiTheme="majorHAnsi" w:hAnsiTheme="majorHAnsi"/>
          <w:sz w:val="24"/>
          <w:szCs w:val="24"/>
          <w:lang w:val="az-Latn-AZ"/>
        </w:rPr>
        <w:t>buna</w:t>
      </w:r>
      <w:r w:rsidR="00174598">
        <w:rPr>
          <w:rFonts w:asciiTheme="majorHAnsi" w:hAnsiTheme="majorHAnsi"/>
          <w:sz w:val="24"/>
          <w:szCs w:val="24"/>
          <w:lang w:val="az-Latn-AZ"/>
        </w:rPr>
        <w:t xml:space="preserve"> </w:t>
      </w:r>
      <w:r w:rsidR="00115A76">
        <w:rPr>
          <w:rFonts w:asciiTheme="majorHAnsi" w:hAnsiTheme="majorHAnsi"/>
          <w:sz w:val="24"/>
          <w:szCs w:val="24"/>
          <w:lang w:val="az-Latn-AZ"/>
        </w:rPr>
        <w:t>dəlillər</w:t>
      </w:r>
      <w:r w:rsidR="001C24A1" w:rsidRPr="00A80CE4">
        <w:rPr>
          <w:rFonts w:asciiTheme="majorHAnsi" w:hAnsiTheme="majorHAnsi"/>
          <w:sz w:val="24"/>
          <w:szCs w:val="24"/>
          <w:lang w:val="az-Latn-AZ"/>
        </w:rPr>
        <w:t xml:space="preserve"> gətirilir. </w:t>
      </w:r>
    </w:p>
    <w:p w14:paraId="3911F51A" w14:textId="77777777" w:rsidR="00F14548" w:rsidRPr="00A80CE4" w:rsidRDefault="001C24A1" w:rsidP="00115A76">
      <w:pPr>
        <w:pStyle w:val="a5"/>
        <w:tabs>
          <w:tab w:val="left" w:pos="3690"/>
          <w:tab w:val="left" w:pos="5490"/>
          <w:tab w:val="left" w:pos="5760"/>
          <w:tab w:val="left" w:pos="6030"/>
        </w:tabs>
        <w:ind w:left="2160"/>
        <w:jc w:val="both"/>
        <w:rPr>
          <w:rFonts w:asciiTheme="majorHAnsi" w:hAnsiTheme="majorHAnsi"/>
          <w:sz w:val="24"/>
          <w:szCs w:val="24"/>
          <w:lang w:val="az-Latn-AZ"/>
        </w:rPr>
      </w:pPr>
      <w:r w:rsidRPr="00A80CE4">
        <w:rPr>
          <w:rFonts w:asciiTheme="majorHAnsi" w:hAnsiTheme="majorHAnsi"/>
          <w:sz w:val="24"/>
          <w:szCs w:val="24"/>
          <w:lang w:val="az-Latn-AZ"/>
        </w:rPr>
        <w:t>Hər bir məxluq Pak və Müqəddəs Allahın mövcudluğuna dəlalə</w:t>
      </w:r>
      <w:r w:rsidR="00174598">
        <w:rPr>
          <w:rFonts w:asciiTheme="majorHAnsi" w:hAnsiTheme="majorHAnsi"/>
          <w:sz w:val="24"/>
          <w:szCs w:val="24"/>
          <w:lang w:val="az-Latn-AZ"/>
        </w:rPr>
        <w:t xml:space="preserve">t edir. Şeyxulİslam </w:t>
      </w:r>
      <w:r w:rsidRPr="00A80CE4">
        <w:rPr>
          <w:rFonts w:asciiTheme="majorHAnsi" w:hAnsiTheme="majorHAnsi"/>
          <w:sz w:val="24"/>
          <w:szCs w:val="24"/>
          <w:lang w:val="az-Latn-AZ"/>
        </w:rPr>
        <w:t xml:space="preserve"> Məhəmmə</w:t>
      </w:r>
      <w:r w:rsidR="00174598">
        <w:rPr>
          <w:rFonts w:asciiTheme="majorHAnsi" w:hAnsiTheme="majorHAnsi"/>
          <w:sz w:val="24"/>
          <w:szCs w:val="24"/>
          <w:lang w:val="az-Latn-AZ"/>
        </w:rPr>
        <w:t>d İbn Abdul</w:t>
      </w:r>
      <w:r w:rsidRPr="00A80CE4">
        <w:rPr>
          <w:rFonts w:asciiTheme="majorHAnsi" w:hAnsiTheme="majorHAnsi"/>
          <w:sz w:val="24"/>
          <w:szCs w:val="24"/>
          <w:lang w:val="az-Latn-AZ"/>
        </w:rPr>
        <w:t>Vəhhab</w:t>
      </w:r>
      <w:r w:rsidR="00174598">
        <w:rPr>
          <w:rFonts w:asciiTheme="majorHAnsi" w:hAnsiTheme="majorHAnsi"/>
          <w:sz w:val="24"/>
          <w:szCs w:val="24"/>
          <w:lang w:val="az-Latn-AZ"/>
        </w:rPr>
        <w:t xml:space="preserve"> </w:t>
      </w:r>
      <w:r w:rsidR="00174598" w:rsidRPr="00A80CE4">
        <w:rPr>
          <w:rFonts w:asciiTheme="majorHAnsi" w:hAnsiTheme="majorHAnsi"/>
          <w:sz w:val="24"/>
          <w:szCs w:val="24"/>
          <w:lang w:val="az-Latn-AZ"/>
        </w:rPr>
        <w:t>(Allahın rəhməti onun üzərinə</w:t>
      </w:r>
      <w:r w:rsidR="00174598">
        <w:rPr>
          <w:rFonts w:asciiTheme="majorHAnsi" w:hAnsiTheme="majorHAnsi"/>
          <w:sz w:val="24"/>
          <w:szCs w:val="24"/>
          <w:lang w:val="az-Latn-AZ"/>
        </w:rPr>
        <w:t xml:space="preserve"> olsun) ayə</w:t>
      </w:r>
      <w:r w:rsidRPr="00A80CE4">
        <w:rPr>
          <w:rFonts w:asciiTheme="majorHAnsi" w:hAnsiTheme="majorHAnsi"/>
          <w:sz w:val="24"/>
          <w:szCs w:val="24"/>
          <w:lang w:val="az-Latn-AZ"/>
        </w:rPr>
        <w:t xml:space="preserve"> və məxluq</w:t>
      </w:r>
      <w:r w:rsidR="0035543F" w:rsidRPr="00A80CE4">
        <w:rPr>
          <w:rFonts w:asciiTheme="majorHAnsi" w:hAnsiTheme="majorHAnsi"/>
          <w:sz w:val="24"/>
          <w:szCs w:val="24"/>
          <w:lang w:val="az-Latn-AZ"/>
        </w:rPr>
        <w:t>at</w:t>
      </w:r>
      <w:r w:rsidRPr="00A80CE4">
        <w:rPr>
          <w:rFonts w:asciiTheme="majorHAnsi" w:hAnsiTheme="majorHAnsi"/>
          <w:sz w:val="24"/>
          <w:szCs w:val="24"/>
          <w:lang w:val="az-Latn-AZ"/>
        </w:rPr>
        <w:t>ları fərqlə</w:t>
      </w:r>
      <w:r w:rsidR="00174598">
        <w:rPr>
          <w:rFonts w:asciiTheme="majorHAnsi" w:hAnsiTheme="majorHAnsi"/>
          <w:sz w:val="24"/>
          <w:szCs w:val="24"/>
          <w:lang w:val="az-Latn-AZ"/>
        </w:rPr>
        <w:t xml:space="preserve">ndirir, çünki ayələr </w:t>
      </w:r>
      <w:r w:rsidRPr="00A80CE4">
        <w:rPr>
          <w:rFonts w:asciiTheme="majorHAnsi" w:hAnsiTheme="majorHAnsi"/>
          <w:sz w:val="24"/>
          <w:szCs w:val="24"/>
          <w:lang w:val="az-Latn-AZ"/>
        </w:rPr>
        <w:t>dəyişir. Buna misal olaraq gecə və gündüzü misal gətirmək olar. Dəyişən bir şey dəyişməyənd</w:t>
      </w:r>
      <w:r w:rsidR="0035543F" w:rsidRPr="00A80CE4">
        <w:rPr>
          <w:rFonts w:asciiTheme="majorHAnsi" w:hAnsiTheme="majorHAnsi"/>
          <w:sz w:val="24"/>
          <w:szCs w:val="24"/>
          <w:lang w:val="az-Latn-AZ"/>
        </w:rPr>
        <w:t>ə</w:t>
      </w:r>
      <w:r w:rsidRPr="00A80CE4">
        <w:rPr>
          <w:rFonts w:asciiTheme="majorHAnsi" w:hAnsiTheme="majorHAnsi"/>
          <w:sz w:val="24"/>
          <w:szCs w:val="24"/>
          <w:lang w:val="az-Latn-AZ"/>
        </w:rPr>
        <w:t xml:space="preserve">n daha qüvvətli </w:t>
      </w:r>
      <w:r w:rsidR="00115A76">
        <w:rPr>
          <w:rFonts w:asciiTheme="majorHAnsi" w:hAnsiTheme="majorHAnsi"/>
          <w:sz w:val="24"/>
          <w:szCs w:val="24"/>
          <w:lang w:val="az-Latn-AZ"/>
        </w:rPr>
        <w:t>dəlildir</w:t>
      </w:r>
      <w:r w:rsidRPr="00A80CE4">
        <w:rPr>
          <w:rFonts w:asciiTheme="majorHAnsi" w:hAnsiTheme="majorHAnsi"/>
          <w:sz w:val="24"/>
          <w:szCs w:val="24"/>
          <w:lang w:val="az-Latn-AZ"/>
        </w:rPr>
        <w:t>.</w:t>
      </w:r>
    </w:p>
    <w:p w14:paraId="00F4B38D" w14:textId="77777777" w:rsidR="001C24A1" w:rsidRPr="00A80CE4" w:rsidRDefault="00F14548" w:rsidP="004B749C">
      <w:pPr>
        <w:pStyle w:val="a5"/>
        <w:tabs>
          <w:tab w:val="left" w:pos="3690"/>
          <w:tab w:val="left" w:pos="5490"/>
          <w:tab w:val="left" w:pos="5760"/>
          <w:tab w:val="left" w:pos="6030"/>
        </w:tabs>
        <w:rPr>
          <w:rFonts w:asciiTheme="majorHAnsi" w:hAnsiTheme="majorHAnsi"/>
          <w:sz w:val="24"/>
          <w:szCs w:val="24"/>
          <w:lang w:val="az-Latn-AZ"/>
        </w:rPr>
      </w:pPr>
      <w:r w:rsidRPr="00A80CE4">
        <w:rPr>
          <w:rFonts w:asciiTheme="majorHAnsi" w:hAnsiTheme="majorHAnsi"/>
          <w:color w:val="FF0000"/>
          <w:sz w:val="24"/>
          <w:szCs w:val="24"/>
          <w:lang w:val="az-Latn-AZ"/>
        </w:rPr>
        <w:t xml:space="preserve">2.   </w:t>
      </w:r>
      <w:r w:rsidR="001C24A1" w:rsidRPr="00A80CE4">
        <w:rPr>
          <w:rFonts w:asciiTheme="majorHAnsi" w:hAnsiTheme="majorHAnsi"/>
          <w:sz w:val="24"/>
          <w:szCs w:val="24"/>
          <w:lang w:val="az-Latn-AZ"/>
        </w:rPr>
        <w:t>Bu</w:t>
      </w:r>
      <w:r w:rsidR="000832CA">
        <w:rPr>
          <w:rFonts w:asciiTheme="majorHAnsi" w:hAnsiTheme="majorHAnsi"/>
          <w:sz w:val="24"/>
          <w:szCs w:val="24"/>
          <w:lang w:val="az-Latn-AZ"/>
        </w:rPr>
        <w:t xml:space="preserve"> </w:t>
      </w:r>
      <w:r w:rsidR="001C24A1" w:rsidRPr="00A80CE4">
        <w:rPr>
          <w:rFonts w:asciiTheme="majorHAnsi" w:hAnsiTheme="majorHAnsi"/>
          <w:sz w:val="24"/>
          <w:szCs w:val="24"/>
          <w:lang w:val="az-Latn-AZ"/>
        </w:rPr>
        <w:t>ayələr Bəqərə surəsindəndir. Bəzi alimlər demişlər ki</w:t>
      </w:r>
      <w:r w:rsidRPr="00A80CE4">
        <w:rPr>
          <w:rFonts w:asciiTheme="majorHAnsi" w:hAnsiTheme="majorHAnsi"/>
          <w:sz w:val="24"/>
          <w:szCs w:val="24"/>
          <w:lang w:val="az-Latn-AZ"/>
        </w:rPr>
        <w:t>,</w:t>
      </w:r>
      <w:r w:rsidR="001C24A1" w:rsidRPr="00A80CE4">
        <w:rPr>
          <w:rFonts w:asciiTheme="majorHAnsi" w:hAnsiTheme="majorHAnsi"/>
          <w:sz w:val="24"/>
          <w:szCs w:val="24"/>
          <w:lang w:val="az-Latn-AZ"/>
        </w:rPr>
        <w:t xml:space="preserve"> Qurani-Kərimdə </w:t>
      </w:r>
      <w:r w:rsidRPr="00A80CE4">
        <w:rPr>
          <w:rFonts w:asciiTheme="majorHAnsi" w:hAnsiTheme="majorHAnsi"/>
          <w:sz w:val="24"/>
          <w:szCs w:val="24"/>
          <w:lang w:val="az-Latn-AZ"/>
        </w:rPr>
        <w:t xml:space="preserve">insanlara xitab olunan ilk ayə </w:t>
      </w:r>
      <w:r w:rsidR="001C24A1" w:rsidRPr="00A80CE4">
        <w:rPr>
          <w:rFonts w:asciiTheme="majorHAnsi" w:hAnsiTheme="majorHAnsi"/>
          <w:sz w:val="24"/>
          <w:szCs w:val="24"/>
          <w:lang w:val="az-Latn-AZ"/>
        </w:rPr>
        <w:t>məhz bu ayə</w:t>
      </w:r>
      <w:r w:rsidRPr="00A80CE4">
        <w:rPr>
          <w:rFonts w:asciiTheme="majorHAnsi" w:hAnsiTheme="majorHAnsi"/>
          <w:sz w:val="24"/>
          <w:szCs w:val="24"/>
          <w:lang w:val="az-Latn-AZ"/>
        </w:rPr>
        <w:t>dir.</w:t>
      </w:r>
      <w:r w:rsidR="001C24A1" w:rsidRPr="00A80CE4">
        <w:rPr>
          <w:rFonts w:asciiTheme="majorHAnsi" w:hAnsiTheme="majorHAnsi"/>
          <w:color w:val="00B050"/>
          <w:sz w:val="24"/>
          <w:szCs w:val="24"/>
          <w:lang w:val="az-Latn-AZ"/>
        </w:rPr>
        <w:sym w:font="Wingdings" w:char="F0AF"/>
      </w:r>
      <w:r w:rsidR="001C24A1" w:rsidRPr="00A80CE4">
        <w:rPr>
          <w:rFonts w:asciiTheme="majorHAnsi" w:hAnsiTheme="majorHAnsi"/>
          <w:color w:val="00B050"/>
          <w:sz w:val="24"/>
          <w:szCs w:val="24"/>
          <w:lang w:val="az-Latn-AZ"/>
        </w:rPr>
        <w:t>Ey insanlar!</w:t>
      </w:r>
      <w:r w:rsidR="001C24A1" w:rsidRPr="00A80CE4">
        <w:rPr>
          <w:rFonts w:asciiTheme="majorHAnsi" w:hAnsiTheme="majorHAnsi"/>
          <w:color w:val="00B050"/>
          <w:sz w:val="24"/>
          <w:szCs w:val="24"/>
          <w:lang w:val="az-Latn-AZ"/>
        </w:rPr>
        <w:sym w:font="Wingdings" w:char="F0AF"/>
      </w:r>
      <w:r w:rsidR="001C24A1" w:rsidRPr="00A80CE4">
        <w:rPr>
          <w:rFonts w:asciiTheme="majorHAnsi" w:hAnsiTheme="majorHAnsi"/>
          <w:sz w:val="24"/>
          <w:szCs w:val="24"/>
          <w:lang w:val="az-Latn-AZ"/>
        </w:rPr>
        <w:t xml:space="preserve">və ilk əmr də burada olunur </w:t>
      </w:r>
      <w:r w:rsidR="001C24A1" w:rsidRPr="00A80CE4">
        <w:rPr>
          <w:rFonts w:asciiTheme="majorHAnsi" w:hAnsiTheme="majorHAnsi"/>
          <w:color w:val="00B050"/>
          <w:sz w:val="24"/>
          <w:szCs w:val="24"/>
          <w:lang w:val="az-Latn-AZ"/>
        </w:rPr>
        <w:sym w:font="Wingdings" w:char="F0AF"/>
      </w:r>
      <w:r w:rsidR="001C24A1" w:rsidRPr="00A80CE4">
        <w:rPr>
          <w:rFonts w:asciiTheme="majorHAnsi" w:hAnsiTheme="majorHAnsi"/>
          <w:color w:val="00B050"/>
          <w:sz w:val="24"/>
          <w:szCs w:val="24"/>
          <w:lang w:val="az-Latn-AZ"/>
        </w:rPr>
        <w:t>ibadət edin!</w:t>
      </w:r>
      <w:r w:rsidR="001C24A1" w:rsidRPr="00A80CE4">
        <w:rPr>
          <w:rFonts w:asciiTheme="majorHAnsi" w:hAnsiTheme="majorHAnsi"/>
          <w:color w:val="00B050"/>
          <w:sz w:val="24"/>
          <w:szCs w:val="24"/>
          <w:lang w:val="az-Latn-AZ"/>
        </w:rPr>
        <w:sym w:font="Wingdings" w:char="F0AF"/>
      </w:r>
      <w:r w:rsidR="001C24A1" w:rsidRPr="00A80CE4">
        <w:rPr>
          <w:rFonts w:asciiTheme="majorHAnsi" w:hAnsiTheme="majorHAnsi"/>
          <w:sz w:val="24"/>
          <w:szCs w:val="24"/>
          <w:lang w:val="az-Latn-AZ"/>
        </w:rPr>
        <w:t>yəni təklə</w:t>
      </w:r>
      <w:r w:rsidRPr="00A80CE4">
        <w:rPr>
          <w:rFonts w:asciiTheme="majorHAnsi" w:hAnsiTheme="majorHAnsi"/>
          <w:sz w:val="24"/>
          <w:szCs w:val="24"/>
          <w:lang w:val="az-Latn-AZ"/>
        </w:rPr>
        <w:t>şdirin</w:t>
      </w:r>
      <w:r w:rsidR="001C24A1" w:rsidRPr="00A80CE4">
        <w:rPr>
          <w:rFonts w:asciiTheme="majorHAnsi" w:hAnsiTheme="majorHAnsi"/>
          <w:sz w:val="24"/>
          <w:szCs w:val="24"/>
          <w:lang w:val="az-Latn-AZ"/>
        </w:rPr>
        <w:t xml:space="preserve">. Qurani-Kərimdə ilk qadağa da məhz bu ayədə keçir </w:t>
      </w:r>
      <w:r w:rsidR="001C24A1" w:rsidRPr="00A80CE4">
        <w:rPr>
          <w:rFonts w:asciiTheme="majorHAnsi" w:hAnsiTheme="majorHAnsi"/>
          <w:color w:val="00B050"/>
          <w:sz w:val="24"/>
          <w:szCs w:val="24"/>
          <w:lang w:val="az-Latn-AZ"/>
        </w:rPr>
        <w:sym w:font="Wingdings" w:char="F0AF"/>
      </w:r>
      <w:r w:rsidR="004B749C" w:rsidRPr="004B749C">
        <w:rPr>
          <w:rFonts w:asciiTheme="majorHAnsi" w:hAnsiTheme="majorHAnsi"/>
          <w:i/>
          <w:iCs/>
          <w:color w:val="00B050"/>
          <w:sz w:val="24"/>
          <w:szCs w:val="24"/>
          <w:lang w:val="az-Latn-AZ"/>
        </w:rPr>
        <w:t>Siz də bunu bildiyiniz halda heç kəsi Allaha tay tutmayın</w:t>
      </w:r>
      <w:r w:rsidR="001C24A1" w:rsidRPr="00A80CE4">
        <w:rPr>
          <w:rFonts w:asciiTheme="majorHAnsi" w:hAnsiTheme="majorHAnsi"/>
          <w:color w:val="00B050"/>
          <w:sz w:val="24"/>
          <w:szCs w:val="24"/>
          <w:lang w:val="az-Latn-AZ"/>
        </w:rPr>
        <w:sym w:font="Wingdings" w:char="F0AF"/>
      </w:r>
      <w:r w:rsidR="001C24A1" w:rsidRPr="00A80CE4">
        <w:rPr>
          <w:rFonts w:asciiTheme="majorHAnsi" w:hAnsiTheme="majorHAnsi"/>
          <w:sz w:val="24"/>
          <w:szCs w:val="24"/>
          <w:lang w:val="az-Latn-AZ"/>
        </w:rPr>
        <w:t xml:space="preserve"> yəni şərik qoşmaq qadağan olunur. </w:t>
      </w:r>
    </w:p>
    <w:p w14:paraId="4698D82D" w14:textId="77777777" w:rsidR="00F14548" w:rsidRPr="00A80CE4" w:rsidRDefault="00F14548" w:rsidP="0076025B">
      <w:pPr>
        <w:pStyle w:val="a5"/>
        <w:tabs>
          <w:tab w:val="left" w:pos="3690"/>
          <w:tab w:val="left" w:pos="5490"/>
          <w:tab w:val="left" w:pos="5760"/>
          <w:tab w:val="left" w:pos="6030"/>
        </w:tabs>
        <w:rPr>
          <w:rFonts w:asciiTheme="majorHAnsi" w:hAnsiTheme="majorHAnsi"/>
          <w:sz w:val="24"/>
          <w:szCs w:val="24"/>
          <w:lang w:val="az-Latn-AZ"/>
        </w:rPr>
      </w:pPr>
      <w:r w:rsidRPr="00A80CE4">
        <w:rPr>
          <w:rFonts w:asciiTheme="majorHAnsi" w:hAnsiTheme="majorHAnsi"/>
          <w:color w:val="FF0000"/>
          <w:sz w:val="24"/>
          <w:szCs w:val="24"/>
          <w:lang w:val="az-Latn-AZ"/>
        </w:rPr>
        <w:t xml:space="preserve">3.   </w:t>
      </w:r>
      <w:r w:rsidR="001C24A1" w:rsidRPr="00A80CE4">
        <w:rPr>
          <w:rFonts w:asciiTheme="majorHAnsi" w:hAnsiTheme="majorHAnsi"/>
          <w:sz w:val="24"/>
          <w:szCs w:val="24"/>
          <w:lang w:val="az-Latn-AZ"/>
        </w:rPr>
        <w:t xml:space="preserve">Yəni </w:t>
      </w:r>
      <w:r w:rsidRPr="00A80CE4">
        <w:rPr>
          <w:rFonts w:asciiTheme="majorHAnsi" w:hAnsiTheme="majorHAnsi"/>
          <w:sz w:val="24"/>
          <w:szCs w:val="24"/>
          <w:lang w:val="az-Latn-AZ"/>
        </w:rPr>
        <w:t xml:space="preserve">Allahı </w:t>
      </w:r>
      <w:r w:rsidR="001C24A1" w:rsidRPr="00A80CE4">
        <w:rPr>
          <w:rFonts w:asciiTheme="majorHAnsi" w:hAnsiTheme="majorHAnsi"/>
          <w:sz w:val="24"/>
          <w:szCs w:val="24"/>
          <w:lang w:val="az-Latn-AZ"/>
        </w:rPr>
        <w:t>rububiyyə</w:t>
      </w:r>
      <w:r w:rsidRPr="00A80CE4">
        <w:rPr>
          <w:rFonts w:asciiTheme="majorHAnsi" w:hAnsiTheme="majorHAnsi"/>
          <w:sz w:val="24"/>
          <w:szCs w:val="24"/>
          <w:lang w:val="az-Latn-AZ"/>
        </w:rPr>
        <w:t>t</w:t>
      </w:r>
      <w:r w:rsidR="001C24A1" w:rsidRPr="00A80CE4">
        <w:rPr>
          <w:rFonts w:asciiTheme="majorHAnsi" w:hAnsiTheme="majorHAnsi"/>
          <w:sz w:val="24"/>
          <w:szCs w:val="24"/>
          <w:lang w:val="az-Latn-AZ"/>
        </w:rPr>
        <w:t xml:space="preserve"> tövhidi</w:t>
      </w:r>
      <w:r w:rsidRPr="00A80CE4">
        <w:rPr>
          <w:rFonts w:asciiTheme="majorHAnsi" w:hAnsiTheme="majorHAnsi"/>
          <w:sz w:val="24"/>
          <w:szCs w:val="24"/>
          <w:lang w:val="az-Latn-AZ"/>
        </w:rPr>
        <w:t>ndə</w:t>
      </w:r>
      <w:r w:rsidR="000832CA">
        <w:rPr>
          <w:rFonts w:asciiTheme="majorHAnsi" w:hAnsiTheme="majorHAnsi"/>
          <w:sz w:val="24"/>
          <w:szCs w:val="24"/>
          <w:lang w:val="az-Latn-AZ"/>
        </w:rPr>
        <w:t xml:space="preserve"> </w:t>
      </w:r>
      <w:r w:rsidRPr="00A80CE4">
        <w:rPr>
          <w:rFonts w:asciiTheme="majorHAnsi" w:hAnsiTheme="majorHAnsi"/>
          <w:sz w:val="24"/>
          <w:szCs w:val="24"/>
          <w:lang w:val="az-Latn-AZ"/>
        </w:rPr>
        <w:t xml:space="preserve">təkləşdirənə </w:t>
      </w:r>
      <w:r w:rsidR="0076025B" w:rsidRPr="00A80CE4">
        <w:rPr>
          <w:rFonts w:asciiTheme="majorHAnsi" w:hAnsiTheme="majorHAnsi"/>
          <w:sz w:val="24"/>
          <w:szCs w:val="24"/>
          <w:lang w:val="az-Latn-AZ"/>
        </w:rPr>
        <w:t>v</w:t>
      </w:r>
      <w:r w:rsidRPr="00A80CE4">
        <w:rPr>
          <w:rFonts w:asciiTheme="majorHAnsi" w:hAnsiTheme="majorHAnsi"/>
          <w:sz w:val="24"/>
          <w:szCs w:val="24"/>
          <w:lang w:val="az-Latn-AZ"/>
        </w:rPr>
        <w:t xml:space="preserve">acibdir ki, </w:t>
      </w:r>
      <w:r w:rsidR="001C24A1" w:rsidRPr="00A80CE4">
        <w:rPr>
          <w:rFonts w:asciiTheme="majorHAnsi" w:hAnsiTheme="majorHAnsi"/>
          <w:sz w:val="24"/>
          <w:szCs w:val="24"/>
          <w:lang w:val="az-Latn-AZ"/>
        </w:rPr>
        <w:t>uluhiyyə</w:t>
      </w:r>
      <w:r w:rsidRPr="00A80CE4">
        <w:rPr>
          <w:rFonts w:asciiTheme="majorHAnsi" w:hAnsiTheme="majorHAnsi"/>
          <w:sz w:val="24"/>
          <w:szCs w:val="24"/>
          <w:lang w:val="az-Latn-AZ"/>
        </w:rPr>
        <w:t>t</w:t>
      </w:r>
      <w:r w:rsidR="001C24A1" w:rsidRPr="00A80CE4">
        <w:rPr>
          <w:rFonts w:asciiTheme="majorHAnsi" w:hAnsiTheme="majorHAnsi"/>
          <w:sz w:val="24"/>
          <w:szCs w:val="24"/>
          <w:lang w:val="az-Latn-AZ"/>
        </w:rPr>
        <w:t xml:space="preserve"> tövhidi</w:t>
      </w:r>
      <w:r w:rsidRPr="00A80CE4">
        <w:rPr>
          <w:rFonts w:asciiTheme="majorHAnsi" w:hAnsiTheme="majorHAnsi"/>
          <w:sz w:val="24"/>
          <w:szCs w:val="24"/>
          <w:lang w:val="az-Latn-AZ"/>
        </w:rPr>
        <w:t>ndə də Onu</w:t>
      </w:r>
      <w:r w:rsidR="001C24A1" w:rsidRPr="00A80CE4">
        <w:rPr>
          <w:rFonts w:asciiTheme="majorHAnsi" w:hAnsiTheme="majorHAnsi"/>
          <w:sz w:val="24"/>
          <w:szCs w:val="24"/>
          <w:lang w:val="az-Latn-AZ"/>
        </w:rPr>
        <w:t xml:space="preserve"> təklə</w:t>
      </w:r>
      <w:r w:rsidRPr="00A80CE4">
        <w:rPr>
          <w:rFonts w:asciiTheme="majorHAnsi" w:hAnsiTheme="majorHAnsi"/>
          <w:sz w:val="24"/>
          <w:szCs w:val="24"/>
          <w:lang w:val="az-Latn-AZ"/>
        </w:rPr>
        <w:t>şdirsin</w:t>
      </w:r>
      <w:r w:rsidR="001C24A1" w:rsidRPr="00A80CE4">
        <w:rPr>
          <w:rFonts w:asciiTheme="majorHAnsi" w:hAnsiTheme="majorHAnsi"/>
          <w:sz w:val="24"/>
          <w:szCs w:val="24"/>
          <w:lang w:val="az-Latn-AZ"/>
        </w:rPr>
        <w:t>.</w:t>
      </w:r>
    </w:p>
    <w:p w14:paraId="70AA19C7" w14:textId="77777777" w:rsidR="00F14548" w:rsidRPr="00A80CE4" w:rsidRDefault="00F14548" w:rsidP="00F14548">
      <w:pPr>
        <w:pStyle w:val="a5"/>
        <w:tabs>
          <w:tab w:val="left" w:pos="3690"/>
          <w:tab w:val="left" w:pos="5490"/>
          <w:tab w:val="left" w:pos="5760"/>
          <w:tab w:val="left" w:pos="6030"/>
        </w:tabs>
        <w:rPr>
          <w:rFonts w:asciiTheme="majorHAnsi" w:hAnsiTheme="majorHAnsi"/>
          <w:sz w:val="24"/>
          <w:szCs w:val="24"/>
          <w:lang w:val="az-Latn-AZ"/>
        </w:rPr>
      </w:pPr>
    </w:p>
    <w:p w14:paraId="48ABCE05" w14:textId="77777777" w:rsidR="00F14548" w:rsidRPr="00A80CE4" w:rsidRDefault="00F14548" w:rsidP="00F14548">
      <w:pPr>
        <w:pStyle w:val="a5"/>
        <w:tabs>
          <w:tab w:val="left" w:pos="3690"/>
          <w:tab w:val="left" w:pos="5490"/>
          <w:tab w:val="left" w:pos="5760"/>
          <w:tab w:val="left" w:pos="6030"/>
        </w:tabs>
        <w:rPr>
          <w:rFonts w:asciiTheme="majorHAnsi" w:hAnsiTheme="majorHAnsi"/>
          <w:sz w:val="24"/>
          <w:szCs w:val="24"/>
          <w:lang w:val="az-Latn-AZ"/>
        </w:rPr>
      </w:pPr>
    </w:p>
    <w:p w14:paraId="020B70DC" w14:textId="77777777" w:rsidR="00F14548" w:rsidRPr="00A80CE4" w:rsidRDefault="00F14548" w:rsidP="00F14548">
      <w:pPr>
        <w:pStyle w:val="a5"/>
        <w:tabs>
          <w:tab w:val="left" w:pos="3690"/>
          <w:tab w:val="left" w:pos="5490"/>
          <w:tab w:val="left" w:pos="5760"/>
          <w:tab w:val="left" w:pos="6030"/>
        </w:tabs>
        <w:rPr>
          <w:rFonts w:asciiTheme="majorHAnsi" w:hAnsiTheme="majorHAnsi"/>
          <w:sz w:val="24"/>
          <w:szCs w:val="24"/>
          <w:lang w:val="az-Latn-AZ"/>
        </w:rPr>
      </w:pPr>
    </w:p>
    <w:p w14:paraId="0BF54FA3" w14:textId="77777777" w:rsidR="00F14548" w:rsidRPr="00A80CE4" w:rsidRDefault="00F14548" w:rsidP="00F14548">
      <w:pPr>
        <w:pStyle w:val="a5"/>
        <w:tabs>
          <w:tab w:val="left" w:pos="3690"/>
          <w:tab w:val="left" w:pos="5490"/>
          <w:tab w:val="left" w:pos="5760"/>
          <w:tab w:val="left" w:pos="6030"/>
        </w:tabs>
        <w:rPr>
          <w:rFonts w:asciiTheme="majorHAnsi" w:hAnsiTheme="majorHAnsi"/>
          <w:sz w:val="24"/>
          <w:szCs w:val="24"/>
          <w:lang w:val="az-Latn-AZ"/>
        </w:rPr>
      </w:pPr>
    </w:p>
    <w:tbl>
      <w:tblPr>
        <w:tblpPr w:leftFromText="187" w:rightFromText="187" w:vertAnchor="page" w:horzAnchor="margin" w:tblpXSpec="right" w:tblpY="571"/>
        <w:tblOverlap w:val="never"/>
        <w:tblW w:w="1688" w:type="pct"/>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719"/>
      </w:tblGrid>
      <w:tr w:rsidR="00F14548" w:rsidRPr="00B466FF" w14:paraId="6BDEC41E" w14:textId="77777777" w:rsidTr="0022418A">
        <w:trPr>
          <w:trHeight w:val="1669"/>
        </w:trPr>
        <w:tc>
          <w:tcPr>
            <w:tcW w:w="3719" w:type="dxa"/>
          </w:tcPr>
          <w:p w14:paraId="5CFCDE08" w14:textId="77777777" w:rsidR="00F14548" w:rsidRPr="00A80CE4" w:rsidRDefault="00F14548" w:rsidP="00115A76">
            <w:pPr>
              <w:pStyle w:val="a5"/>
              <w:ind w:left="9"/>
              <w:rPr>
                <w:rFonts w:asciiTheme="majorHAnsi" w:hAnsiTheme="majorHAnsi"/>
                <w:sz w:val="24"/>
                <w:szCs w:val="24"/>
                <w:lang w:val="az-Latn-AZ"/>
              </w:rPr>
            </w:pPr>
            <w:r w:rsidRPr="00A80CE4">
              <w:rPr>
                <w:rFonts w:asciiTheme="majorHAnsi" w:hAnsiTheme="majorHAnsi"/>
                <w:sz w:val="24"/>
                <w:szCs w:val="24"/>
                <w:lang w:val="az-Latn-AZ"/>
              </w:rPr>
              <w:lastRenderedPageBreak/>
              <w:t>Allahın bizə əmr etdiyi ibadət</w:t>
            </w:r>
            <w:r w:rsidR="001625C5" w:rsidRPr="00A80CE4">
              <w:rPr>
                <w:rFonts w:asciiTheme="majorHAnsi" w:hAnsiTheme="majorHAnsi"/>
                <w:sz w:val="24"/>
                <w:szCs w:val="24"/>
                <w:lang w:val="az-Latn-AZ"/>
              </w:rPr>
              <w:t xml:space="preserve"> növlərindən</w:t>
            </w:r>
            <w:r w:rsidR="000832CA">
              <w:rPr>
                <w:rFonts w:asciiTheme="majorHAnsi" w:hAnsiTheme="majorHAnsi"/>
                <w:i/>
                <w:iCs/>
                <w:sz w:val="24"/>
                <w:szCs w:val="24"/>
                <w:lang w:val="az-Latn-AZ"/>
              </w:rPr>
              <w:t xml:space="preserve"> </w:t>
            </w:r>
            <w:r w:rsidR="001625C5" w:rsidRPr="00A80CE4">
              <w:rPr>
                <w:rFonts w:asciiTheme="majorHAnsi" w:hAnsiTheme="majorHAnsi"/>
                <w:i/>
                <w:iCs/>
                <w:sz w:val="24"/>
                <w:szCs w:val="24"/>
                <w:lang w:val="az-Latn-AZ"/>
              </w:rPr>
              <w:t>İslam</w:t>
            </w:r>
            <w:r w:rsidR="001625C5" w:rsidRPr="00A80CE4">
              <w:rPr>
                <w:rFonts w:asciiTheme="majorHAnsi" w:hAnsiTheme="majorHAnsi"/>
                <w:sz w:val="24"/>
                <w:szCs w:val="24"/>
                <w:lang w:val="az-Latn-AZ"/>
              </w:rPr>
              <w:t xml:space="preserve">, </w:t>
            </w:r>
            <w:r w:rsidR="001625C5" w:rsidRPr="00A80CE4">
              <w:rPr>
                <w:rFonts w:asciiTheme="majorHAnsi" w:hAnsiTheme="majorHAnsi"/>
                <w:i/>
                <w:iCs/>
                <w:sz w:val="24"/>
                <w:szCs w:val="24"/>
                <w:lang w:val="az-Latn-AZ"/>
              </w:rPr>
              <w:t>İman</w:t>
            </w:r>
            <w:r w:rsidR="001625C5" w:rsidRPr="00A80CE4">
              <w:rPr>
                <w:rFonts w:asciiTheme="majorHAnsi" w:hAnsiTheme="majorHAnsi"/>
                <w:sz w:val="24"/>
                <w:szCs w:val="24"/>
                <w:lang w:val="az-Latn-AZ"/>
              </w:rPr>
              <w:t xml:space="preserve"> və </w:t>
            </w:r>
            <w:r w:rsidR="00174598">
              <w:rPr>
                <w:rFonts w:asciiTheme="majorHAnsi" w:hAnsiTheme="majorHAnsi"/>
                <w:i/>
                <w:iCs/>
                <w:sz w:val="24"/>
                <w:szCs w:val="24"/>
                <w:lang w:val="az-Latn-AZ"/>
              </w:rPr>
              <w:t>E</w:t>
            </w:r>
            <w:r w:rsidR="001625C5" w:rsidRPr="00A80CE4">
              <w:rPr>
                <w:rFonts w:asciiTheme="majorHAnsi" w:hAnsiTheme="majorHAnsi"/>
                <w:i/>
                <w:iCs/>
                <w:sz w:val="24"/>
                <w:szCs w:val="24"/>
                <w:lang w:val="az-Latn-AZ"/>
              </w:rPr>
              <w:t xml:space="preserve">hsanı </w:t>
            </w:r>
            <w:r w:rsidRPr="00A80CE4">
              <w:rPr>
                <w:rFonts w:asciiTheme="majorHAnsi" w:hAnsiTheme="majorHAnsi"/>
                <w:sz w:val="24"/>
                <w:szCs w:val="24"/>
                <w:lang w:val="az-Latn-AZ"/>
              </w:rPr>
              <w:t xml:space="preserve">göstərmək olar </w:t>
            </w:r>
            <w:r w:rsidR="001625C5" w:rsidRPr="00A80CE4">
              <w:rPr>
                <w:rFonts w:asciiTheme="majorHAnsi" w:hAnsiTheme="majorHAnsi"/>
                <w:color w:val="FF0000"/>
                <w:sz w:val="24"/>
                <w:szCs w:val="24"/>
                <w:lang w:val="az-Latn-AZ"/>
              </w:rPr>
              <w:t>(</w:t>
            </w:r>
            <w:r w:rsidRPr="00A80CE4">
              <w:rPr>
                <w:rFonts w:asciiTheme="majorHAnsi" w:hAnsiTheme="majorHAnsi"/>
                <w:color w:val="FF0000"/>
                <w:sz w:val="24"/>
                <w:szCs w:val="24"/>
                <w:lang w:val="az-Latn-AZ"/>
              </w:rPr>
              <w:t>1</w:t>
            </w:r>
            <w:r w:rsidR="001625C5" w:rsidRPr="00A80CE4">
              <w:rPr>
                <w:rFonts w:asciiTheme="majorHAnsi" w:hAnsiTheme="majorHAnsi"/>
                <w:color w:val="FF0000"/>
                <w:sz w:val="24"/>
                <w:szCs w:val="24"/>
                <w:lang w:val="az-Latn-AZ"/>
              </w:rPr>
              <w:t>)</w:t>
            </w:r>
            <w:r w:rsidRPr="00A80CE4">
              <w:rPr>
                <w:rFonts w:asciiTheme="majorHAnsi" w:hAnsiTheme="majorHAnsi"/>
                <w:sz w:val="24"/>
                <w:szCs w:val="24"/>
                <w:lang w:val="az-Latn-AZ"/>
              </w:rPr>
              <w:t xml:space="preserve">. </w:t>
            </w:r>
            <w:r w:rsidR="001625C5" w:rsidRPr="00A80CE4">
              <w:rPr>
                <w:rFonts w:asciiTheme="majorHAnsi" w:hAnsiTheme="majorHAnsi"/>
                <w:sz w:val="24"/>
                <w:szCs w:val="24"/>
                <w:lang w:val="az-Latn-AZ"/>
              </w:rPr>
              <w:t xml:space="preserve">Onlardan da </w:t>
            </w:r>
            <w:r w:rsidR="001625C5" w:rsidRPr="00A80CE4">
              <w:rPr>
                <w:rFonts w:asciiTheme="majorHAnsi" w:hAnsiTheme="majorHAnsi"/>
                <w:b/>
                <w:bCs/>
                <w:sz w:val="24"/>
                <w:szCs w:val="24"/>
                <w:lang w:val="az-Latn-AZ"/>
              </w:rPr>
              <w:t>Dua</w:t>
            </w:r>
            <w:r w:rsidR="001625C5" w:rsidRPr="00A80CE4">
              <w:rPr>
                <w:rFonts w:asciiTheme="majorHAnsi" w:hAnsiTheme="majorHAnsi"/>
                <w:sz w:val="24"/>
                <w:szCs w:val="24"/>
                <w:lang w:val="az-Latn-AZ"/>
              </w:rPr>
              <w:t xml:space="preserve">, </w:t>
            </w:r>
            <w:r w:rsidR="001625C5" w:rsidRPr="00A80CE4">
              <w:rPr>
                <w:rFonts w:asciiTheme="majorHAnsi" w:hAnsiTheme="majorHAnsi"/>
                <w:b/>
                <w:bCs/>
                <w:sz w:val="24"/>
                <w:szCs w:val="24"/>
                <w:lang w:val="az-Latn-AZ"/>
              </w:rPr>
              <w:t>Q</w:t>
            </w:r>
            <w:r w:rsidRPr="00A80CE4">
              <w:rPr>
                <w:rFonts w:asciiTheme="majorHAnsi" w:hAnsiTheme="majorHAnsi"/>
                <w:b/>
                <w:bCs/>
                <w:sz w:val="24"/>
                <w:szCs w:val="24"/>
                <w:lang w:val="az-Latn-AZ"/>
              </w:rPr>
              <w:t>orxu</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Ü</w:t>
            </w:r>
            <w:r w:rsidRPr="00A80CE4">
              <w:rPr>
                <w:rFonts w:asciiTheme="majorHAnsi" w:hAnsiTheme="majorHAnsi"/>
                <w:b/>
                <w:bCs/>
                <w:sz w:val="24"/>
                <w:szCs w:val="24"/>
                <w:lang w:val="az-Latn-AZ"/>
              </w:rPr>
              <w:t>mid</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T</w:t>
            </w:r>
            <w:r w:rsidRPr="00A80CE4">
              <w:rPr>
                <w:rFonts w:asciiTheme="majorHAnsi" w:hAnsiTheme="majorHAnsi"/>
                <w:b/>
                <w:bCs/>
                <w:sz w:val="24"/>
                <w:szCs w:val="24"/>
                <w:lang w:val="az-Latn-AZ"/>
              </w:rPr>
              <w:t>əvəkkül</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İ</w:t>
            </w:r>
            <w:r w:rsidRPr="00A80CE4">
              <w:rPr>
                <w:rFonts w:asciiTheme="majorHAnsi" w:hAnsiTheme="majorHAnsi"/>
                <w:b/>
                <w:bCs/>
                <w:sz w:val="24"/>
                <w:szCs w:val="24"/>
                <w:lang w:val="az-Latn-AZ"/>
              </w:rPr>
              <w:t>stək</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Rahbə</w:t>
            </w:r>
            <w:r w:rsidR="0030406C" w:rsidRPr="00A80CE4">
              <w:rPr>
                <w:rFonts w:asciiTheme="majorHAnsi" w:hAnsiTheme="majorHAnsi"/>
                <w:b/>
                <w:bCs/>
                <w:sz w:val="24"/>
                <w:szCs w:val="24"/>
                <w:lang w:val="az-Latn-AZ"/>
              </w:rPr>
              <w:t xml:space="preserve"> qorxusu</w:t>
            </w:r>
            <w:r w:rsidRPr="00A80CE4">
              <w:rPr>
                <w:rFonts w:asciiTheme="majorHAnsi" w:hAnsiTheme="majorHAnsi"/>
                <w:b/>
                <w:bCs/>
                <w:sz w:val="24"/>
                <w:szCs w:val="24"/>
                <w:lang w:val="az-Latn-AZ"/>
              </w:rPr>
              <w:t xml:space="preserve">, </w:t>
            </w:r>
            <w:r w:rsidR="003274BC" w:rsidRPr="00A80CE4">
              <w:rPr>
                <w:rFonts w:asciiTheme="majorHAnsi" w:hAnsiTheme="majorHAnsi"/>
                <w:b/>
                <w:bCs/>
                <w:sz w:val="24"/>
                <w:szCs w:val="24"/>
                <w:lang w:val="az-Latn-AZ"/>
              </w:rPr>
              <w:t>Mütilik (xuşu)</w:t>
            </w:r>
            <w:r w:rsidR="003E33EE" w:rsidRPr="00A80CE4">
              <w:rPr>
                <w:rFonts w:asciiTheme="majorHAnsi" w:hAnsiTheme="majorHAnsi"/>
                <w:b/>
                <w:bCs/>
                <w:sz w:val="24"/>
                <w:szCs w:val="24"/>
                <w:lang w:val="az-Latn-AZ"/>
              </w:rPr>
              <w:t>, Xaşyə</w:t>
            </w:r>
            <w:r w:rsidR="0030406C" w:rsidRPr="00A80CE4">
              <w:rPr>
                <w:rFonts w:asciiTheme="majorHAnsi" w:hAnsiTheme="majorHAnsi"/>
                <w:b/>
                <w:bCs/>
                <w:sz w:val="24"/>
                <w:szCs w:val="24"/>
                <w:lang w:val="az-Latn-AZ"/>
              </w:rPr>
              <w:t xml:space="preserve"> qorxusu</w:t>
            </w:r>
            <w:r w:rsidR="003E33EE" w:rsidRPr="00A80CE4">
              <w:rPr>
                <w:rFonts w:asciiTheme="majorHAnsi" w:hAnsiTheme="majorHAnsi"/>
                <w:b/>
                <w:bCs/>
                <w:sz w:val="24"/>
                <w:szCs w:val="24"/>
                <w:lang w:val="az-Latn-AZ"/>
              </w:rPr>
              <w:t xml:space="preserve">, </w:t>
            </w:r>
            <w:r w:rsidR="00485E62" w:rsidRPr="00A80CE4">
              <w:rPr>
                <w:rFonts w:asciiTheme="majorHAnsi" w:hAnsiTheme="majorHAnsi"/>
                <w:b/>
                <w:bCs/>
                <w:sz w:val="24"/>
                <w:szCs w:val="24"/>
                <w:lang w:val="az-Latn-AZ"/>
              </w:rPr>
              <w:t>İnəbə</w:t>
            </w:r>
            <w:r w:rsidR="003E33EE" w:rsidRPr="00A80CE4">
              <w:rPr>
                <w:rFonts w:asciiTheme="majorHAnsi" w:hAnsiTheme="majorHAnsi"/>
                <w:b/>
                <w:bCs/>
                <w:sz w:val="24"/>
                <w:szCs w:val="24"/>
                <w:lang w:val="az-Latn-AZ"/>
              </w:rPr>
              <w:t>,Y</w:t>
            </w:r>
            <w:r w:rsidRPr="00A80CE4">
              <w:rPr>
                <w:rFonts w:asciiTheme="majorHAnsi" w:hAnsiTheme="majorHAnsi"/>
                <w:b/>
                <w:bCs/>
                <w:sz w:val="24"/>
                <w:szCs w:val="24"/>
                <w:lang w:val="az-Latn-AZ"/>
              </w:rPr>
              <w:t>ardım istəmək</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S</w:t>
            </w:r>
            <w:r w:rsidRPr="00A80CE4">
              <w:rPr>
                <w:rFonts w:asciiTheme="majorHAnsi" w:hAnsiTheme="majorHAnsi"/>
                <w:b/>
                <w:bCs/>
                <w:sz w:val="24"/>
                <w:szCs w:val="24"/>
                <w:lang w:val="az-Latn-AZ"/>
              </w:rPr>
              <w:t>ığınmaq</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Y</w:t>
            </w:r>
            <w:r w:rsidRPr="00A80CE4">
              <w:rPr>
                <w:rFonts w:asciiTheme="majorHAnsi" w:hAnsiTheme="majorHAnsi"/>
                <w:b/>
                <w:bCs/>
                <w:sz w:val="24"/>
                <w:szCs w:val="24"/>
                <w:lang w:val="az-Latn-AZ"/>
              </w:rPr>
              <w:t>alvarmaq</w:t>
            </w:r>
            <w:r w:rsidRPr="00A80CE4">
              <w:rPr>
                <w:rFonts w:asciiTheme="majorHAnsi" w:hAnsiTheme="majorHAnsi"/>
                <w:sz w:val="24"/>
                <w:szCs w:val="24"/>
                <w:lang w:val="az-Latn-AZ"/>
              </w:rPr>
              <w:t xml:space="preserve">, </w:t>
            </w:r>
            <w:r w:rsidR="003E33EE" w:rsidRPr="00A80CE4">
              <w:rPr>
                <w:rFonts w:asciiTheme="majorHAnsi" w:hAnsiTheme="majorHAnsi"/>
                <w:b/>
                <w:bCs/>
                <w:sz w:val="24"/>
                <w:szCs w:val="24"/>
                <w:lang w:val="az-Latn-AZ"/>
              </w:rPr>
              <w:t>Q</w:t>
            </w:r>
            <w:r w:rsidRPr="00A80CE4">
              <w:rPr>
                <w:rFonts w:asciiTheme="majorHAnsi" w:hAnsiTheme="majorHAnsi"/>
                <w:b/>
                <w:bCs/>
                <w:sz w:val="24"/>
                <w:szCs w:val="24"/>
                <w:lang w:val="az-Latn-AZ"/>
              </w:rPr>
              <w:t>urban kəsmək</w:t>
            </w:r>
            <w:r w:rsidRPr="00A80CE4">
              <w:rPr>
                <w:rFonts w:asciiTheme="majorHAnsi" w:hAnsiTheme="majorHAnsi"/>
                <w:sz w:val="24"/>
                <w:szCs w:val="24"/>
                <w:lang w:val="az-Latn-AZ"/>
              </w:rPr>
              <w:t xml:space="preserve">, </w:t>
            </w:r>
            <w:r w:rsidR="00E03427" w:rsidRPr="00A80CE4">
              <w:rPr>
                <w:rFonts w:asciiTheme="majorHAnsi" w:hAnsiTheme="majorHAnsi"/>
                <w:b/>
                <w:bCs/>
                <w:sz w:val="24"/>
                <w:szCs w:val="24"/>
                <w:lang w:val="az-Latn-AZ"/>
              </w:rPr>
              <w:t>N</w:t>
            </w:r>
            <w:r w:rsidRPr="00A80CE4">
              <w:rPr>
                <w:rFonts w:asciiTheme="majorHAnsi" w:hAnsiTheme="majorHAnsi"/>
                <w:b/>
                <w:bCs/>
                <w:sz w:val="24"/>
                <w:szCs w:val="24"/>
                <w:lang w:val="az-Latn-AZ"/>
              </w:rPr>
              <w:t>əzir</w:t>
            </w:r>
            <w:r w:rsidR="00E03427" w:rsidRPr="00A80CE4">
              <w:rPr>
                <w:rFonts w:asciiTheme="majorHAnsi" w:hAnsiTheme="majorHAnsi"/>
                <w:b/>
                <w:bCs/>
                <w:sz w:val="24"/>
                <w:szCs w:val="24"/>
                <w:lang w:val="az-Latn-AZ"/>
              </w:rPr>
              <w:t xml:space="preserve"> vermək</w:t>
            </w:r>
            <w:r w:rsidRPr="00A80CE4">
              <w:rPr>
                <w:rFonts w:asciiTheme="majorHAnsi" w:hAnsiTheme="majorHAnsi"/>
                <w:sz w:val="24"/>
                <w:szCs w:val="24"/>
                <w:lang w:val="az-Latn-AZ"/>
              </w:rPr>
              <w:t xml:space="preserve"> və</w:t>
            </w:r>
            <w:r w:rsidR="00E03427" w:rsidRPr="00A80CE4">
              <w:rPr>
                <w:rFonts w:asciiTheme="majorHAnsi" w:hAnsiTheme="majorHAnsi"/>
                <w:sz w:val="24"/>
                <w:szCs w:val="24"/>
                <w:lang w:val="az-Latn-AZ"/>
              </w:rPr>
              <w:t xml:space="preserve"> bu kimi</w:t>
            </w:r>
            <w:r w:rsidRPr="00A80CE4">
              <w:rPr>
                <w:rFonts w:asciiTheme="majorHAnsi" w:hAnsiTheme="majorHAnsi"/>
                <w:sz w:val="24"/>
                <w:szCs w:val="24"/>
                <w:lang w:val="az-Latn-AZ"/>
              </w:rPr>
              <w:t xml:space="preserve"> Allahın əmr etdiyi</w:t>
            </w:r>
            <w:r w:rsidR="00E03427" w:rsidRPr="00A80CE4">
              <w:rPr>
                <w:rFonts w:asciiTheme="majorHAnsi" w:hAnsiTheme="majorHAnsi"/>
                <w:sz w:val="24"/>
                <w:szCs w:val="24"/>
                <w:lang w:val="az-Latn-AZ"/>
              </w:rPr>
              <w:t xml:space="preserve"> başqa</w:t>
            </w:r>
            <w:r w:rsidRPr="00A80CE4">
              <w:rPr>
                <w:rFonts w:asciiTheme="majorHAnsi" w:hAnsiTheme="majorHAnsi"/>
                <w:sz w:val="24"/>
                <w:szCs w:val="24"/>
                <w:lang w:val="az-Latn-AZ"/>
              </w:rPr>
              <w:t xml:space="preserve"> ibadətlər</w:t>
            </w:r>
            <w:r w:rsidR="00E03427" w:rsidRPr="00A80CE4">
              <w:rPr>
                <w:rFonts w:asciiTheme="majorHAnsi" w:hAnsiTheme="majorHAnsi"/>
                <w:sz w:val="24"/>
                <w:szCs w:val="24"/>
                <w:lang w:val="az-Latn-AZ"/>
              </w:rPr>
              <w:t>i</w:t>
            </w:r>
            <w:r w:rsidR="000832CA">
              <w:rPr>
                <w:rFonts w:asciiTheme="majorHAnsi" w:hAnsiTheme="majorHAnsi"/>
                <w:sz w:val="24"/>
                <w:szCs w:val="24"/>
                <w:lang w:val="az-Latn-AZ"/>
              </w:rPr>
              <w:t xml:space="preserve"> </w:t>
            </w:r>
            <w:r w:rsidR="00E03427" w:rsidRPr="00A80CE4">
              <w:rPr>
                <w:rFonts w:asciiTheme="majorHAnsi" w:hAnsiTheme="majorHAnsi"/>
                <w:sz w:val="24"/>
                <w:szCs w:val="24"/>
                <w:lang w:val="az-Latn-AZ"/>
              </w:rPr>
              <w:t>göstərmək olar</w:t>
            </w:r>
            <w:r w:rsidRPr="00A80CE4">
              <w:rPr>
                <w:rFonts w:asciiTheme="majorHAnsi" w:hAnsiTheme="majorHAnsi"/>
                <w:sz w:val="24"/>
                <w:szCs w:val="24"/>
                <w:lang w:val="az-Latn-AZ"/>
              </w:rPr>
              <w:t xml:space="preserve">. Bunların hamısı Allah üçündür.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Şübhəsiz ki, (bütün) məscidlər Allaha məxsusdur. Allahdan başqa heç kəsə ibadət etməyin!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(Cinn surəsi, 18).</w:t>
            </w:r>
            <w:r w:rsidR="000832CA">
              <w:rPr>
                <w:rFonts w:asciiTheme="majorHAnsi" w:hAnsiTheme="majorHAnsi"/>
                <w:sz w:val="24"/>
                <w:szCs w:val="24"/>
                <w:lang w:val="az-Latn-AZ"/>
              </w:rPr>
              <w:t>Ki</w:t>
            </w:r>
            <w:r w:rsidRPr="00A80CE4">
              <w:rPr>
                <w:rFonts w:asciiTheme="majorHAnsi" w:hAnsiTheme="majorHAnsi"/>
                <w:sz w:val="24"/>
                <w:szCs w:val="24"/>
                <w:lang w:val="az-Latn-AZ"/>
              </w:rPr>
              <w:t>m bunlardan hər hansı birini Allahdan qeyrisi üçün edərsə, şə</w:t>
            </w:r>
            <w:r w:rsidR="00174598">
              <w:rPr>
                <w:rFonts w:asciiTheme="majorHAnsi" w:hAnsiTheme="majorHAnsi"/>
                <w:sz w:val="24"/>
                <w:szCs w:val="24"/>
                <w:lang w:val="az-Latn-AZ"/>
              </w:rPr>
              <w:t>rik qoşan kafir sayılır. B</w:t>
            </w:r>
            <w:r w:rsidRPr="00A80CE4">
              <w:rPr>
                <w:rFonts w:asciiTheme="majorHAnsi" w:hAnsiTheme="majorHAnsi"/>
                <w:sz w:val="24"/>
                <w:szCs w:val="24"/>
                <w:lang w:val="az-Latn-AZ"/>
              </w:rPr>
              <w:t xml:space="preserve">una da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Kim Allahla yanaşı başqa bir tanrıya ibadət edərsə - bunun üçün isə onun heç bir dəlili yoxdur – (qiyamət günü) onun cəzasını Rəbbi özü verəcəkdir. Həqiqətən, kafirlər nicat tapmazlar!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(Muminun surəsi, 117). </w:t>
            </w:r>
            <w:r w:rsidRPr="00A80CE4">
              <w:rPr>
                <w:rFonts w:asciiTheme="majorHAnsi" w:hAnsiTheme="majorHAnsi"/>
                <w:sz w:val="24"/>
                <w:szCs w:val="24"/>
                <w:lang w:val="az-Latn-AZ"/>
              </w:rPr>
              <w:t>Hədisdə də</w:t>
            </w:r>
            <w:r w:rsidR="00E03427" w:rsidRPr="00A80CE4">
              <w:rPr>
                <w:rFonts w:asciiTheme="majorHAnsi" w:hAnsiTheme="majorHAnsi"/>
                <w:sz w:val="24"/>
                <w:szCs w:val="24"/>
                <w:lang w:val="az-Latn-AZ"/>
              </w:rPr>
              <w:t xml:space="preserve"> deyilir k</w:t>
            </w:r>
            <w:r w:rsidR="000832CA">
              <w:rPr>
                <w:rFonts w:asciiTheme="majorHAnsi" w:hAnsiTheme="majorHAnsi"/>
                <w:sz w:val="24"/>
                <w:szCs w:val="24"/>
                <w:lang w:val="az-Latn-AZ"/>
              </w:rPr>
              <w:t>i</w:t>
            </w:r>
            <w:r w:rsidR="00E03427" w:rsidRPr="00A80CE4">
              <w:rPr>
                <w:rFonts w:asciiTheme="majorHAnsi" w:hAnsiTheme="majorHAnsi"/>
                <w:sz w:val="24"/>
                <w:szCs w:val="24"/>
                <w:lang w:val="az-Latn-AZ"/>
              </w:rPr>
              <w:t>,</w:t>
            </w:r>
            <w:r w:rsidR="000832CA">
              <w:rPr>
                <w:rFonts w:asciiTheme="majorHAnsi" w:hAnsiTheme="majorHAnsi"/>
                <w:sz w:val="24"/>
                <w:szCs w:val="24"/>
                <w:lang w:val="az-Latn-AZ"/>
              </w:rPr>
              <w:t xml:space="preserve"> </w:t>
            </w:r>
            <w:r w:rsidRPr="00A80CE4">
              <w:rPr>
                <w:rFonts w:asciiTheme="majorHAnsi" w:hAnsiTheme="majorHAnsi"/>
                <w:color w:val="984806" w:themeColor="accent6" w:themeShade="80"/>
                <w:sz w:val="24"/>
                <w:szCs w:val="24"/>
                <w:lang w:val="az-Latn-AZ"/>
              </w:rPr>
              <w:t>Dua ibadətin özülüdür.</w:t>
            </w:r>
            <w:r w:rsidRPr="00A80CE4">
              <w:rPr>
                <w:rFonts w:asciiTheme="majorHAnsi" w:hAnsiTheme="majorHAnsi"/>
                <w:sz w:val="24"/>
                <w:szCs w:val="24"/>
                <w:lang w:val="az-Latn-AZ"/>
              </w:rPr>
              <w:t xml:space="preserve"> Həmçinin Uca Allahın bu sözü də </w:t>
            </w:r>
            <w:r w:rsidR="00115A76">
              <w:rPr>
                <w:rFonts w:asciiTheme="majorHAnsi" w:hAnsiTheme="majorHAnsi"/>
                <w:sz w:val="24"/>
                <w:szCs w:val="24"/>
                <w:lang w:val="az-Latn-AZ"/>
              </w:rPr>
              <w:t>dəlildir</w:t>
            </w:r>
            <w:r w:rsidRPr="00A80CE4">
              <w:rPr>
                <w:rFonts w:asciiTheme="majorHAnsi" w:hAnsiTheme="majorHAnsi"/>
                <w:sz w:val="24"/>
                <w:szCs w:val="24"/>
                <w:lang w:val="az-Latn-AZ"/>
              </w:rPr>
              <w:t xml:space="preserve">: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Rəbbiniz buyurdu: “Mənə dua edin, Mən də sizin dualarınızı qəbul edim! (Məni çağırın, harayınıza yetişərəm, yaxud yalnız Mənə ibadət edin, sizi mükafatlandıraram!) Mənə ibadət etməyi təkəbbürlərinə sığışdırmayanlar Cəhənnəmə zəlil olaraq girəcəklər!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(Ğafir surəsi, 60).</w:t>
            </w:r>
          </w:p>
        </w:tc>
      </w:tr>
    </w:tbl>
    <w:p w14:paraId="5C16A10B" w14:textId="77777777" w:rsidR="0089613D" w:rsidRPr="00A80CE4" w:rsidRDefault="0089613D" w:rsidP="003E33EE">
      <w:pPr>
        <w:tabs>
          <w:tab w:val="left" w:pos="3690"/>
          <w:tab w:val="left" w:pos="5490"/>
          <w:tab w:val="left" w:pos="5760"/>
          <w:tab w:val="left" w:pos="6030"/>
        </w:tabs>
        <w:rPr>
          <w:rFonts w:asciiTheme="majorHAnsi" w:hAnsiTheme="majorHAnsi"/>
          <w:sz w:val="24"/>
          <w:szCs w:val="24"/>
          <w:lang w:val="az-Latn-AZ"/>
        </w:rPr>
      </w:pPr>
    </w:p>
    <w:p w14:paraId="6B2CFD6F" w14:textId="77777777" w:rsidR="001C24A1" w:rsidRPr="00A80CE4" w:rsidRDefault="00F14548" w:rsidP="00115A76">
      <w:pPr>
        <w:tabs>
          <w:tab w:val="left" w:pos="3690"/>
          <w:tab w:val="left" w:pos="5490"/>
          <w:tab w:val="left" w:pos="5760"/>
          <w:tab w:val="left" w:pos="6030"/>
        </w:tabs>
        <w:rPr>
          <w:rFonts w:asciiTheme="majorHAnsi" w:hAnsiTheme="majorHAnsi"/>
          <w:sz w:val="24"/>
          <w:szCs w:val="24"/>
          <w:lang w:val="az-Latn-AZ"/>
        </w:rPr>
      </w:pPr>
      <w:r w:rsidRPr="00A80CE4">
        <w:rPr>
          <w:rFonts w:asciiTheme="majorHAnsi" w:hAnsiTheme="majorHAnsi"/>
          <w:sz w:val="24"/>
          <w:szCs w:val="24"/>
          <w:lang w:val="az-Latn-AZ"/>
        </w:rPr>
        <w:t>M</w:t>
      </w:r>
      <w:r w:rsidR="001C24A1" w:rsidRPr="00A80CE4">
        <w:rPr>
          <w:rFonts w:asciiTheme="majorHAnsi" w:hAnsiTheme="majorHAnsi"/>
          <w:sz w:val="24"/>
          <w:szCs w:val="24"/>
          <w:lang w:val="az-Latn-AZ"/>
        </w:rPr>
        <w:t>üəllif</w:t>
      </w:r>
      <w:r w:rsidR="00174598">
        <w:rPr>
          <w:rFonts w:asciiTheme="majorHAnsi" w:hAnsiTheme="majorHAnsi"/>
          <w:sz w:val="24"/>
          <w:szCs w:val="24"/>
          <w:lang w:val="az-Latn-AZ"/>
        </w:rPr>
        <w:t xml:space="preserve"> </w:t>
      </w:r>
      <w:r w:rsidR="001C24A1" w:rsidRPr="00A80CE4">
        <w:rPr>
          <w:rFonts w:asciiTheme="majorHAnsi" w:hAnsiTheme="majorHAnsi"/>
          <w:sz w:val="24"/>
          <w:szCs w:val="24"/>
          <w:lang w:val="az-Latn-AZ"/>
        </w:rPr>
        <w:t xml:space="preserve"> İbn Kəsirin sözündən sonra Qurani-Kərimdən </w:t>
      </w:r>
      <w:r w:rsidR="0076025B" w:rsidRPr="00A80CE4">
        <w:rPr>
          <w:rFonts w:asciiTheme="majorHAnsi" w:hAnsiTheme="majorHAnsi"/>
          <w:sz w:val="24"/>
          <w:szCs w:val="24"/>
          <w:lang w:val="az-Latn-AZ"/>
        </w:rPr>
        <w:t xml:space="preserve">qəlblə və bədən üzvləri lə olan ibadətlərdən bir neçəsini </w:t>
      </w:r>
      <w:r w:rsidR="00115A76">
        <w:rPr>
          <w:rFonts w:asciiTheme="majorHAnsi" w:hAnsiTheme="majorHAnsi"/>
          <w:sz w:val="24"/>
          <w:szCs w:val="24"/>
          <w:lang w:val="az-Latn-AZ"/>
        </w:rPr>
        <w:t>dəlilləri</w:t>
      </w:r>
      <w:r w:rsidR="0076025B" w:rsidRPr="00A80CE4">
        <w:rPr>
          <w:rFonts w:asciiTheme="majorHAnsi" w:hAnsiTheme="majorHAnsi"/>
          <w:sz w:val="24"/>
          <w:szCs w:val="24"/>
          <w:lang w:val="az-Latn-AZ"/>
        </w:rPr>
        <w:t xml:space="preserve"> ilə q</w:t>
      </w:r>
      <w:r w:rsidR="001C24A1" w:rsidRPr="00A80CE4">
        <w:rPr>
          <w:rFonts w:asciiTheme="majorHAnsi" w:hAnsiTheme="majorHAnsi"/>
          <w:sz w:val="24"/>
          <w:szCs w:val="24"/>
          <w:lang w:val="az-Latn-AZ"/>
        </w:rPr>
        <w:t xml:space="preserve">eyd edir. </w:t>
      </w:r>
      <w:r w:rsidR="0076025B" w:rsidRPr="00A80CE4">
        <w:rPr>
          <w:rFonts w:asciiTheme="majorHAnsi" w:hAnsiTheme="majorHAnsi"/>
          <w:sz w:val="24"/>
          <w:szCs w:val="24"/>
          <w:lang w:val="az-Latn-AZ"/>
        </w:rPr>
        <w:t>Onlar aşağıdakılardır</w:t>
      </w:r>
      <w:r w:rsidR="001C24A1" w:rsidRPr="00A80CE4">
        <w:rPr>
          <w:rFonts w:asciiTheme="majorHAnsi" w:hAnsiTheme="majorHAnsi"/>
          <w:sz w:val="24"/>
          <w:szCs w:val="24"/>
          <w:lang w:val="az-Latn-AZ"/>
        </w:rPr>
        <w:t xml:space="preserve">: </w:t>
      </w:r>
    </w:p>
    <w:p w14:paraId="38036E61" w14:textId="77777777" w:rsidR="003E1D4C" w:rsidRPr="00A80CE4" w:rsidRDefault="003E1D4C" w:rsidP="001C24A1">
      <w:pPr>
        <w:rPr>
          <w:rFonts w:asciiTheme="majorHAnsi" w:hAnsiTheme="majorHAnsi"/>
          <w:sz w:val="24"/>
          <w:szCs w:val="24"/>
          <w:lang w:val="az-Latn-AZ"/>
        </w:rPr>
      </w:pPr>
    </w:p>
    <w:p w14:paraId="76AE5E2B" w14:textId="77777777" w:rsidR="003E1D4C" w:rsidRPr="00A80CE4" w:rsidRDefault="00171531" w:rsidP="001C24A1">
      <w:pPr>
        <w:rPr>
          <w:rFonts w:asciiTheme="majorHAnsi" w:hAnsiTheme="majorHAnsi"/>
          <w:sz w:val="24"/>
          <w:szCs w:val="24"/>
          <w:lang w:val="az-Latn-AZ"/>
        </w:rPr>
      </w:pPr>
      <w:r>
        <w:rPr>
          <w:rFonts w:asciiTheme="majorHAnsi" w:hAnsiTheme="majorHAnsi"/>
          <w:noProof/>
          <w:sz w:val="24"/>
          <w:szCs w:val="24"/>
          <w:lang w:val="ru-RU" w:eastAsia="ru-RU"/>
        </w:rPr>
        <w:pict w14:anchorId="0D43A67A">
          <v:line id="_x041f__x0440__x044f__x043c__x0430__x044f__x0020__x0441__x043e__x0435__x0434__x0438__x043d__x0438__x0442__x0435__x043b__x044c__x043d__x0430__x044f__x0020__x043b__x0438__x043d__x0438__x044f__x0020_70" o:spid="_x0000_s1033" style="position:absolute;z-index:251663360;visibility:visible;mso-height-relative:margin" from="265.6pt,149.95pt" to="265.6pt,1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" strokecolor="#f79646 [3209]" strokeweight="2pt">
            <v:shadow on="t" opacity="24903f" origin=",.5" offset="0,20000emu"/>
          </v:line>
        </w:pict>
      </w:r>
      <w:r>
        <w:rPr>
          <w:rFonts w:asciiTheme="majorHAnsi" w:hAnsiTheme="majorHAnsi"/>
          <w:noProof/>
          <w:sz w:val="24"/>
          <w:szCs w:val="24"/>
          <w:lang w:val="ru-RU" w:eastAsia="ru-RU"/>
        </w:rPr>
        <w:pict w14:anchorId="7756515C">
          <v:line id="_x041f__x0440__x044f__x043c__x0430__x044f__x0020__x0441__x043e__x0435__x0434__x0438__x043d__x0438__x0442__x0435__x043b__x044c__x043d__x0430__x044f__x0020__x043b__x0438__x043d__x0438__x044f__x0020_71" o:spid="_x0000_s1032" style="position:absolute;z-index:251665408;visibility:visible;mso-height-relative:margin" from="73.35pt,153.35pt" to="73.35pt,1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" strokecolor="#f79646 [3209]" strokeweight="2pt">
            <v:shadow on="t" opacity="24903f" origin=",.5" offset="0,20000emu"/>
          </v:line>
        </w:pict>
      </w:r>
      <w:r w:rsidR="001625C5" w:rsidRPr="00A80CE4">
        <w:rPr>
          <w:rFonts w:asciiTheme="majorHAnsi" w:hAnsiTheme="majorHAnsi"/>
          <w:noProof/>
          <w:color w:val="FF0000"/>
          <w:sz w:val="24"/>
          <w:szCs w:val="24"/>
          <w:lang w:val="ru-RU" w:eastAsia="ru-RU"/>
        </w:rPr>
        <w:drawing>
          <wp:inline distT="0" distB="0" distL="0" distR="0" wp14:anchorId="457C3BB8" wp14:editId="4A0BE114">
            <wp:extent cx="4650827" cy="5312979"/>
            <wp:effectExtent l="25400" t="50800" r="0" b="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inline>
        </w:drawing>
      </w:r>
    </w:p>
    <w:p w14:paraId="1A5F9D25" w14:textId="77777777" w:rsidR="003E1D4C" w:rsidRPr="00A80CE4" w:rsidRDefault="003E1D4C" w:rsidP="001C24A1">
      <w:pPr>
        <w:rPr>
          <w:rFonts w:asciiTheme="majorHAnsi" w:hAnsiTheme="majorHAnsi"/>
          <w:sz w:val="24"/>
          <w:szCs w:val="24"/>
          <w:lang w:val="az-Latn-AZ"/>
        </w:rPr>
      </w:pPr>
    </w:p>
    <w:p w14:paraId="611C624A" w14:textId="77777777" w:rsidR="003E1D4C" w:rsidRPr="00A80CE4" w:rsidRDefault="003E1D4C" w:rsidP="001C24A1">
      <w:pPr>
        <w:rPr>
          <w:rFonts w:asciiTheme="majorHAnsi" w:hAnsiTheme="majorHAnsi"/>
          <w:sz w:val="24"/>
          <w:szCs w:val="24"/>
          <w:lang w:val="az-Latn-AZ"/>
        </w:rPr>
      </w:pPr>
    </w:p>
    <w:p w14:paraId="18F3A686" w14:textId="77777777" w:rsidR="003E1D4C" w:rsidRPr="00A80CE4" w:rsidRDefault="003E1D4C" w:rsidP="001C24A1">
      <w:pPr>
        <w:rPr>
          <w:rFonts w:asciiTheme="majorHAnsi" w:hAnsiTheme="majorHAnsi"/>
          <w:sz w:val="24"/>
          <w:szCs w:val="24"/>
          <w:lang w:val="az-Latn-AZ"/>
        </w:rPr>
      </w:pPr>
    </w:p>
    <w:p w14:paraId="56481CE6" w14:textId="77777777" w:rsidR="003E1D4C" w:rsidRPr="00A80CE4" w:rsidRDefault="003E1D4C" w:rsidP="001C24A1">
      <w:pPr>
        <w:rPr>
          <w:rFonts w:asciiTheme="majorHAnsi" w:hAnsiTheme="majorHAnsi"/>
          <w:sz w:val="24"/>
          <w:szCs w:val="24"/>
          <w:lang w:val="az-Latn-AZ"/>
        </w:rPr>
      </w:pPr>
    </w:p>
    <w:p w14:paraId="27898291" w14:textId="77777777" w:rsidR="001C24A1" w:rsidRPr="00A80CE4" w:rsidRDefault="001C24A1" w:rsidP="001C24A1">
      <w:pPr>
        <w:rPr>
          <w:rFonts w:asciiTheme="majorHAnsi" w:hAnsiTheme="majorHAnsi"/>
          <w:color w:val="FF0000"/>
          <w:sz w:val="24"/>
          <w:szCs w:val="24"/>
          <w:lang w:val="az-Latn-AZ"/>
        </w:rPr>
      </w:pPr>
      <w:r w:rsidRPr="00A80CE4">
        <w:rPr>
          <w:rFonts w:asciiTheme="majorHAnsi" w:hAnsiTheme="majorHAnsi"/>
          <w:noProof/>
          <w:color w:val="FF0000"/>
          <w:sz w:val="24"/>
          <w:szCs w:val="24"/>
          <w:lang w:val="ru-RU" w:eastAsia="ru-RU"/>
        </w:rPr>
        <w:lastRenderedPageBreak/>
        <w:drawing>
          <wp:inline distT="0" distB="0" distL="0" distR="0" wp14:anchorId="44C690EF" wp14:editId="10B30468">
            <wp:extent cx="7099540" cy="4080294"/>
            <wp:effectExtent l="0" t="50800" r="0" b="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3" r:lo="rId184" r:qs="rId185" r:cs="rId186"/>
              </a:graphicData>
            </a:graphic>
          </wp:inline>
        </w:drawing>
      </w:r>
    </w:p>
    <w:p w14:paraId="6162B470" w14:textId="77777777" w:rsidR="001C24A1" w:rsidRPr="00A80CE4" w:rsidRDefault="001C24A1" w:rsidP="00236ADA">
      <w:pPr>
        <w:rPr>
          <w:rFonts w:asciiTheme="majorHAnsi" w:hAnsiTheme="majorHAnsi"/>
          <w:sz w:val="24"/>
          <w:szCs w:val="24"/>
          <w:lang w:val="az-Latn-AZ"/>
        </w:rPr>
      </w:pPr>
      <w:r w:rsidRPr="00A80CE4">
        <w:rPr>
          <w:rFonts w:asciiTheme="majorHAnsi" w:hAnsiTheme="majorHAnsi"/>
          <w:sz w:val="24"/>
          <w:szCs w:val="24"/>
          <w:lang w:val="az-Latn-AZ"/>
        </w:rPr>
        <w:t xml:space="preserve">Əgər inanırsansa ki, </w:t>
      </w:r>
      <w:r w:rsidR="00236ADA" w:rsidRPr="00A80CE4">
        <w:rPr>
          <w:rFonts w:asciiTheme="majorHAnsi" w:hAnsiTheme="majorHAnsi"/>
          <w:sz w:val="24"/>
          <w:szCs w:val="24"/>
          <w:lang w:val="az-Latn-AZ"/>
        </w:rPr>
        <w:t>istədiyin şəxs</w:t>
      </w:r>
      <w:r w:rsidRPr="00A80CE4">
        <w:rPr>
          <w:rFonts w:asciiTheme="majorHAnsi" w:hAnsiTheme="majorHAnsi"/>
          <w:sz w:val="24"/>
          <w:szCs w:val="24"/>
          <w:lang w:val="az-Latn-AZ"/>
        </w:rPr>
        <w:t xml:space="preserve"> hər şeyi özü edir, xeyirli olanı o nəsib edir və zərərli olanı o kənarlaşdırır, bu artıq </w:t>
      </w:r>
      <w:r w:rsidR="009F0B72">
        <w:rPr>
          <w:rFonts w:asciiTheme="majorHAnsi" w:hAnsiTheme="majorHAnsi"/>
          <w:b/>
          <w:bCs/>
          <w:i/>
          <w:iCs/>
          <w:sz w:val="24"/>
          <w:szCs w:val="24"/>
          <w:lang w:val="az-Latn-AZ"/>
        </w:rPr>
        <w:t>böyük ş</w:t>
      </w:r>
      <w:r w:rsidRPr="00A80CE4">
        <w:rPr>
          <w:rFonts w:asciiTheme="majorHAnsi" w:hAnsiTheme="majorHAnsi"/>
          <w:b/>
          <w:bCs/>
          <w:i/>
          <w:iCs/>
          <w:sz w:val="24"/>
          <w:szCs w:val="24"/>
          <w:lang w:val="az-Latn-AZ"/>
        </w:rPr>
        <w:t>irkdir</w:t>
      </w:r>
      <w:r w:rsidRPr="00A80CE4">
        <w:rPr>
          <w:rFonts w:asciiTheme="majorHAnsi" w:hAnsiTheme="majorHAnsi"/>
          <w:sz w:val="24"/>
          <w:szCs w:val="24"/>
          <w:lang w:val="az-Latn-AZ"/>
        </w:rPr>
        <w:t>.</w:t>
      </w:r>
    </w:p>
    <w:p w14:paraId="22B11CA2" w14:textId="77777777" w:rsidR="001C24A1" w:rsidRPr="00A80CE4" w:rsidRDefault="001C24A1" w:rsidP="001C24A1">
      <w:pPr>
        <w:pStyle w:val="a5"/>
        <w:numPr>
          <w:ilvl w:val="0"/>
          <w:numId w:val="21"/>
        </w:numPr>
        <w:rPr>
          <w:rFonts w:asciiTheme="majorHAnsi" w:hAnsiTheme="majorHAnsi"/>
          <w:color w:val="FF0000"/>
          <w:sz w:val="24"/>
          <w:szCs w:val="24"/>
          <w:lang w:val="az-Latn-AZ"/>
        </w:rPr>
      </w:pPr>
      <w:r w:rsidRPr="00A80CE4">
        <w:rPr>
          <w:rFonts w:asciiTheme="majorHAnsi" w:hAnsiTheme="majorHAnsi"/>
          <w:color w:val="FF0000"/>
          <w:sz w:val="24"/>
          <w:szCs w:val="24"/>
          <w:lang w:val="az-Latn-AZ"/>
        </w:rPr>
        <w:t>Qeyd</w:t>
      </w:r>
      <w:r w:rsidRPr="00A80CE4">
        <w:rPr>
          <w:rFonts w:asciiTheme="majorHAnsi" w:hAnsiTheme="majorHAnsi"/>
          <w:color w:val="FF0000"/>
          <w:sz w:val="24"/>
          <w:szCs w:val="24"/>
        </w:rPr>
        <w:t xml:space="preserve">: </w:t>
      </w:r>
    </w:p>
    <w:p w14:paraId="7FA4348F" w14:textId="77777777" w:rsidR="001C24A1" w:rsidRPr="00A80CE4" w:rsidRDefault="001C24A1" w:rsidP="00F608CB">
      <w:pPr>
        <w:ind w:left="360"/>
        <w:rPr>
          <w:rFonts w:asciiTheme="majorHAnsi" w:hAnsiTheme="majorHAnsi"/>
          <w:i/>
          <w:iCs/>
          <w:sz w:val="24"/>
          <w:szCs w:val="24"/>
          <w:lang w:val="az-Latn-AZ"/>
        </w:rPr>
      </w:pPr>
      <w:r w:rsidRPr="00A80CE4">
        <w:rPr>
          <w:rFonts w:asciiTheme="majorHAnsi" w:hAnsiTheme="majorHAnsi"/>
          <w:i/>
          <w:iCs/>
          <w:sz w:val="24"/>
          <w:szCs w:val="24"/>
          <w:lang w:val="az-Latn-AZ"/>
        </w:rPr>
        <w:t>Biz əməl</w:t>
      </w:r>
      <w:r w:rsidR="00236ADA" w:rsidRPr="00A80CE4">
        <w:rPr>
          <w:rFonts w:asciiTheme="majorHAnsi" w:hAnsiTheme="majorHAnsi"/>
          <w:i/>
          <w:iCs/>
          <w:sz w:val="24"/>
          <w:szCs w:val="24"/>
          <w:lang w:val="az-Latn-AZ"/>
        </w:rPr>
        <w:t>in</w:t>
      </w:r>
      <w:r w:rsidR="000832CA">
        <w:rPr>
          <w:rFonts w:asciiTheme="majorHAnsi" w:hAnsiTheme="majorHAnsi"/>
          <w:i/>
          <w:iCs/>
          <w:sz w:val="24"/>
          <w:szCs w:val="24"/>
          <w:lang w:val="az-Latn-AZ"/>
        </w:rPr>
        <w:t xml:space="preserve"> </w:t>
      </w:r>
      <w:r w:rsidR="00236ADA" w:rsidRPr="00A80CE4">
        <w:rPr>
          <w:rFonts w:asciiTheme="majorHAnsi" w:hAnsiTheme="majorHAnsi"/>
          <w:i/>
          <w:iCs/>
          <w:sz w:val="24"/>
          <w:szCs w:val="24"/>
          <w:lang w:val="az-Latn-AZ"/>
        </w:rPr>
        <w:t>hökm</w:t>
      </w:r>
      <w:r w:rsidR="00F608CB" w:rsidRPr="00A80CE4">
        <w:rPr>
          <w:rFonts w:asciiTheme="majorHAnsi" w:hAnsiTheme="majorHAnsi"/>
          <w:i/>
          <w:iCs/>
          <w:sz w:val="24"/>
          <w:szCs w:val="24"/>
          <w:lang w:val="az-Latn-AZ"/>
        </w:rPr>
        <w:t>ünü</w:t>
      </w:r>
      <w:r w:rsidR="000832CA">
        <w:rPr>
          <w:rFonts w:asciiTheme="majorHAnsi" w:hAnsiTheme="majorHAnsi"/>
          <w:i/>
          <w:iCs/>
          <w:sz w:val="24"/>
          <w:szCs w:val="24"/>
          <w:lang w:val="az-Latn-AZ"/>
        </w:rPr>
        <w:t xml:space="preserve"> </w:t>
      </w:r>
      <w:r w:rsidRPr="00A80CE4">
        <w:rPr>
          <w:rFonts w:asciiTheme="majorHAnsi" w:hAnsiTheme="majorHAnsi"/>
          <w:i/>
          <w:iCs/>
          <w:sz w:val="24"/>
          <w:szCs w:val="24"/>
          <w:lang w:val="az-Latn-AZ"/>
        </w:rPr>
        <w:t xml:space="preserve">öyrənirik, lakin </w:t>
      </w:r>
      <w:r w:rsidR="00236ADA" w:rsidRPr="00A80CE4">
        <w:rPr>
          <w:rFonts w:asciiTheme="majorHAnsi" w:hAnsiTheme="majorHAnsi"/>
          <w:i/>
          <w:iCs/>
          <w:sz w:val="24"/>
          <w:szCs w:val="24"/>
          <w:lang w:val="az-Latn-AZ"/>
        </w:rPr>
        <w:t xml:space="preserve">o </w:t>
      </w:r>
      <w:r w:rsidRPr="00A80CE4">
        <w:rPr>
          <w:rFonts w:asciiTheme="majorHAnsi" w:hAnsiTheme="majorHAnsi"/>
          <w:i/>
          <w:iCs/>
          <w:sz w:val="24"/>
          <w:szCs w:val="24"/>
          <w:lang w:val="az-Latn-AZ"/>
        </w:rPr>
        <w:t>əmə</w:t>
      </w:r>
      <w:r w:rsidR="00236ADA" w:rsidRPr="00A80CE4">
        <w:rPr>
          <w:rFonts w:asciiTheme="majorHAnsi" w:hAnsiTheme="majorHAnsi"/>
          <w:i/>
          <w:iCs/>
          <w:sz w:val="24"/>
          <w:szCs w:val="24"/>
          <w:lang w:val="az-Latn-AZ"/>
        </w:rPr>
        <w:t>li edənin</w:t>
      </w:r>
      <w:r w:rsidR="000832CA">
        <w:rPr>
          <w:rFonts w:asciiTheme="majorHAnsi" w:hAnsiTheme="majorHAnsi"/>
          <w:i/>
          <w:iCs/>
          <w:sz w:val="24"/>
          <w:szCs w:val="24"/>
          <w:lang w:val="az-Latn-AZ"/>
        </w:rPr>
        <w:t xml:space="preserve"> </w:t>
      </w:r>
      <w:r w:rsidR="00236ADA" w:rsidRPr="00A80CE4">
        <w:rPr>
          <w:rFonts w:asciiTheme="majorHAnsi" w:hAnsiTheme="majorHAnsi"/>
          <w:i/>
          <w:iCs/>
          <w:sz w:val="24"/>
          <w:szCs w:val="24"/>
          <w:lang w:val="az-Latn-AZ"/>
        </w:rPr>
        <w:t>hökmünə</w:t>
      </w:r>
      <w:r w:rsidR="000832CA">
        <w:rPr>
          <w:rFonts w:asciiTheme="majorHAnsi" w:hAnsiTheme="majorHAnsi"/>
          <w:i/>
          <w:iCs/>
          <w:sz w:val="24"/>
          <w:szCs w:val="24"/>
          <w:lang w:val="az-Latn-AZ"/>
        </w:rPr>
        <w:t xml:space="preserve"> </w:t>
      </w:r>
      <w:r w:rsidR="00236ADA" w:rsidRPr="00A80CE4">
        <w:rPr>
          <w:rFonts w:asciiTheme="majorHAnsi" w:hAnsiTheme="majorHAnsi"/>
          <w:i/>
          <w:iCs/>
          <w:sz w:val="24"/>
          <w:szCs w:val="24"/>
          <w:lang w:val="az-Latn-AZ"/>
        </w:rPr>
        <w:t xml:space="preserve"> </w:t>
      </w:r>
      <w:r w:rsidRPr="00A80CE4">
        <w:rPr>
          <w:rFonts w:asciiTheme="majorHAnsi" w:hAnsiTheme="majorHAnsi"/>
          <w:i/>
          <w:iCs/>
          <w:sz w:val="24"/>
          <w:szCs w:val="24"/>
          <w:lang w:val="az-Latn-AZ"/>
        </w:rPr>
        <w:t xml:space="preserve">gəldikdə isə </w:t>
      </w:r>
      <w:r w:rsidR="00F608CB" w:rsidRPr="00A80CE4">
        <w:rPr>
          <w:rFonts w:asciiTheme="majorHAnsi" w:hAnsiTheme="majorHAnsi"/>
          <w:i/>
          <w:iCs/>
          <w:sz w:val="24"/>
          <w:szCs w:val="24"/>
          <w:lang w:val="az-Latn-AZ"/>
        </w:rPr>
        <w:t xml:space="preserve">lazımlı sübutlar ilə həmin şəxsin </w:t>
      </w:r>
      <w:r w:rsidR="00F608CB" w:rsidRPr="00A80CE4">
        <w:rPr>
          <w:rFonts w:asciiTheme="majorHAnsi" w:hAnsiTheme="majorHAnsi"/>
          <w:b/>
          <w:bCs/>
          <w:i/>
          <w:iCs/>
          <w:sz w:val="24"/>
          <w:szCs w:val="24"/>
          <w:lang w:val="az-Latn-AZ"/>
        </w:rPr>
        <w:t xml:space="preserve">bəhanalərini </w:t>
      </w:r>
      <w:r w:rsidRPr="00A80CE4">
        <w:rPr>
          <w:rFonts w:asciiTheme="majorHAnsi" w:hAnsiTheme="majorHAnsi"/>
          <w:i/>
          <w:iCs/>
          <w:sz w:val="24"/>
          <w:szCs w:val="24"/>
          <w:lang w:val="az-Latn-AZ"/>
        </w:rPr>
        <w:t xml:space="preserve"> və </w:t>
      </w:r>
      <w:r w:rsidR="00F608CB" w:rsidRPr="00A80CE4">
        <w:rPr>
          <w:rFonts w:asciiTheme="majorHAnsi" w:hAnsiTheme="majorHAnsi"/>
          <w:i/>
          <w:iCs/>
          <w:sz w:val="24"/>
          <w:szCs w:val="24"/>
          <w:lang w:val="az-Latn-AZ"/>
        </w:rPr>
        <w:t xml:space="preserve">onda olan </w:t>
      </w:r>
      <w:r w:rsidRPr="00A80CE4">
        <w:rPr>
          <w:rFonts w:asciiTheme="majorHAnsi" w:hAnsiTheme="majorHAnsi"/>
          <w:b/>
          <w:bCs/>
          <w:i/>
          <w:iCs/>
          <w:sz w:val="24"/>
          <w:szCs w:val="24"/>
          <w:lang w:val="az-Latn-AZ"/>
        </w:rPr>
        <w:t>şübhələr</w:t>
      </w:r>
      <w:r w:rsidR="00F608CB" w:rsidRPr="00A80CE4">
        <w:rPr>
          <w:rFonts w:asciiTheme="majorHAnsi" w:hAnsiTheme="majorHAnsi"/>
          <w:b/>
          <w:bCs/>
          <w:i/>
          <w:iCs/>
          <w:sz w:val="24"/>
          <w:szCs w:val="24"/>
          <w:lang w:val="az-Latn-AZ"/>
        </w:rPr>
        <w:t>i</w:t>
      </w:r>
      <w:r w:rsidR="000832CA">
        <w:rPr>
          <w:rFonts w:asciiTheme="majorHAnsi" w:hAnsiTheme="majorHAnsi"/>
          <w:i/>
          <w:iCs/>
          <w:sz w:val="24"/>
          <w:szCs w:val="24"/>
          <w:lang w:val="az-Latn-AZ"/>
        </w:rPr>
        <w:t xml:space="preserve"> </w:t>
      </w:r>
      <w:r w:rsidRPr="00A80CE4">
        <w:rPr>
          <w:rFonts w:asciiTheme="majorHAnsi" w:hAnsiTheme="majorHAnsi"/>
          <w:i/>
          <w:iCs/>
          <w:sz w:val="24"/>
          <w:szCs w:val="24"/>
          <w:lang w:val="az-Latn-AZ"/>
        </w:rPr>
        <w:t>aradan qal</w:t>
      </w:r>
      <w:r w:rsidR="00236ADA" w:rsidRPr="00A80CE4">
        <w:rPr>
          <w:rFonts w:asciiTheme="majorHAnsi" w:hAnsiTheme="majorHAnsi"/>
          <w:i/>
          <w:iCs/>
          <w:sz w:val="24"/>
          <w:szCs w:val="24"/>
          <w:lang w:val="az-Latn-AZ"/>
        </w:rPr>
        <w:t>dır</w:t>
      </w:r>
      <w:r w:rsidR="00F608CB" w:rsidRPr="00A80CE4">
        <w:rPr>
          <w:rFonts w:asciiTheme="majorHAnsi" w:hAnsiTheme="majorHAnsi"/>
          <w:i/>
          <w:iCs/>
          <w:sz w:val="24"/>
          <w:szCs w:val="24"/>
          <w:lang w:val="az-Latn-AZ"/>
        </w:rPr>
        <w:t>maq lazımdır</w:t>
      </w:r>
      <w:r w:rsidRPr="00A80CE4">
        <w:rPr>
          <w:rFonts w:asciiTheme="majorHAnsi" w:hAnsiTheme="majorHAnsi"/>
          <w:i/>
          <w:iCs/>
          <w:sz w:val="24"/>
          <w:szCs w:val="24"/>
          <w:lang w:val="az-Latn-AZ"/>
        </w:rPr>
        <w:t>.</w:t>
      </w:r>
    </w:p>
    <w:p w14:paraId="59815D9D" w14:textId="77777777" w:rsidR="001C24A1" w:rsidRPr="00A80CE4" w:rsidRDefault="001C24A1" w:rsidP="00F608CB">
      <w:pPr>
        <w:ind w:left="360"/>
        <w:rPr>
          <w:rFonts w:asciiTheme="majorHAnsi" w:hAnsiTheme="majorHAnsi"/>
          <w:i/>
          <w:iCs/>
          <w:sz w:val="24"/>
          <w:szCs w:val="24"/>
          <w:lang w:val="az-Latn-AZ"/>
        </w:rPr>
      </w:pPr>
      <w:r w:rsidRPr="00A80CE4">
        <w:rPr>
          <w:rFonts w:asciiTheme="majorHAnsi" w:hAnsiTheme="majorHAnsi"/>
          <w:i/>
          <w:iCs/>
          <w:sz w:val="24"/>
          <w:szCs w:val="24"/>
          <w:lang w:val="az-Latn-AZ"/>
        </w:rPr>
        <w:t>Əməlin sahibini mühakimə etmək isə, yəni onun mömin və ya kafir olmasına hökm vermək</w:t>
      </w:r>
      <w:r w:rsidR="000832CA">
        <w:rPr>
          <w:rFonts w:asciiTheme="majorHAnsi" w:hAnsiTheme="majorHAnsi"/>
          <w:b/>
          <w:bCs/>
          <w:i/>
          <w:iCs/>
          <w:sz w:val="24"/>
          <w:szCs w:val="24"/>
          <w:lang w:val="az-Latn-AZ"/>
        </w:rPr>
        <w:t xml:space="preserve"> </w:t>
      </w:r>
      <w:r w:rsidR="00F608CB" w:rsidRPr="00A80CE4">
        <w:rPr>
          <w:rFonts w:asciiTheme="majorHAnsi" w:hAnsiTheme="majorHAnsi"/>
          <w:b/>
          <w:bCs/>
          <w:i/>
          <w:iCs/>
          <w:sz w:val="24"/>
          <w:szCs w:val="24"/>
          <w:lang w:val="az-Latn-AZ"/>
        </w:rPr>
        <w:t>yalnız</w:t>
      </w:r>
      <w:r w:rsidRPr="00A80CE4">
        <w:rPr>
          <w:rFonts w:asciiTheme="majorHAnsi" w:hAnsiTheme="majorHAnsi"/>
          <w:b/>
          <w:bCs/>
          <w:i/>
          <w:iCs/>
          <w:sz w:val="24"/>
          <w:szCs w:val="24"/>
          <w:lang w:val="az-Latn-AZ"/>
        </w:rPr>
        <w:t xml:space="preserve"> alimlərin</w:t>
      </w:r>
      <w:r w:rsidR="000832CA">
        <w:rPr>
          <w:rFonts w:asciiTheme="majorHAnsi" w:hAnsiTheme="majorHAnsi"/>
          <w:b/>
          <w:bCs/>
          <w:i/>
          <w:iCs/>
          <w:sz w:val="24"/>
          <w:szCs w:val="24"/>
          <w:lang w:val="az-Latn-AZ"/>
        </w:rPr>
        <w:t xml:space="preserve"> </w:t>
      </w:r>
      <w:r w:rsidR="00F608CB" w:rsidRPr="00A80CE4">
        <w:rPr>
          <w:rFonts w:asciiTheme="majorHAnsi" w:hAnsiTheme="majorHAnsi"/>
          <w:i/>
          <w:iCs/>
          <w:sz w:val="24"/>
          <w:szCs w:val="24"/>
          <w:lang w:val="az-Latn-AZ"/>
        </w:rPr>
        <w:t>vəzifə</w:t>
      </w:r>
      <w:r w:rsidR="0035543F" w:rsidRPr="00A80CE4">
        <w:rPr>
          <w:rFonts w:asciiTheme="majorHAnsi" w:hAnsiTheme="majorHAnsi"/>
          <w:i/>
          <w:iCs/>
          <w:sz w:val="24"/>
          <w:szCs w:val="24"/>
          <w:lang w:val="az-Latn-AZ"/>
        </w:rPr>
        <w:t>sidi</w:t>
      </w:r>
      <w:r w:rsidRPr="00A80CE4">
        <w:rPr>
          <w:rFonts w:asciiTheme="majorHAnsi" w:hAnsiTheme="majorHAnsi"/>
          <w:i/>
          <w:iCs/>
          <w:sz w:val="24"/>
          <w:szCs w:val="24"/>
          <w:lang w:val="az-Latn-AZ"/>
        </w:rPr>
        <w:t xml:space="preserve">r. </w:t>
      </w:r>
    </w:p>
    <w:p w14:paraId="52F1400D" w14:textId="77777777" w:rsidR="001C24A1" w:rsidRPr="00A80CE4" w:rsidRDefault="001C24A1" w:rsidP="001C24A1">
      <w:pPr>
        <w:rPr>
          <w:rFonts w:asciiTheme="majorHAnsi" w:hAnsiTheme="majorHAnsi"/>
          <w:sz w:val="24"/>
          <w:szCs w:val="24"/>
          <w:lang w:val="az-Latn-AZ"/>
        </w:rPr>
      </w:pPr>
      <w:r w:rsidRPr="00A80CE4">
        <w:rPr>
          <w:rFonts w:asciiTheme="majorHAnsi" w:hAnsiTheme="majorHAnsi"/>
          <w:sz w:val="24"/>
          <w:szCs w:val="24"/>
          <w:lang w:val="az-Latn-AZ"/>
        </w:rPr>
        <w:br w:type="page"/>
      </w:r>
    </w:p>
    <w:p w14:paraId="0C3321C5" w14:textId="77777777" w:rsidR="001C24A1" w:rsidRPr="00A80CE4" w:rsidRDefault="001C24A1" w:rsidP="001C24A1">
      <w:pPr>
        <w:ind w:left="360"/>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3EBCCC9E" wp14:editId="6C02A422">
            <wp:extent cx="6676845" cy="4528868"/>
            <wp:effectExtent l="76200" t="50800" r="130810" b="6858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8" r:lo="rId189" r:qs="rId190" r:cs="rId191"/>
              </a:graphicData>
            </a:graphic>
          </wp:inline>
        </w:drawing>
      </w:r>
    </w:p>
    <w:p w14:paraId="20A33D63" w14:textId="77777777" w:rsidR="001C24A1" w:rsidRPr="00A80CE4" w:rsidRDefault="001C24A1" w:rsidP="001C24A1">
      <w:pPr>
        <w:pStyle w:val="a5"/>
        <w:numPr>
          <w:ilvl w:val="0"/>
          <w:numId w:val="21"/>
        </w:numPr>
        <w:rPr>
          <w:rFonts w:asciiTheme="majorHAnsi" w:hAnsiTheme="majorHAnsi"/>
          <w:sz w:val="24"/>
          <w:szCs w:val="24"/>
          <w:lang w:val="az-Latn-AZ"/>
        </w:rPr>
      </w:pPr>
      <w:r w:rsidRPr="00A80CE4">
        <w:rPr>
          <w:rFonts w:asciiTheme="majorHAnsi" w:hAnsiTheme="majorHAnsi"/>
          <w:color w:val="FF0000"/>
          <w:sz w:val="24"/>
          <w:szCs w:val="24"/>
          <w:lang w:val="az-Latn-AZ"/>
        </w:rPr>
        <w:t xml:space="preserve">“Dua ibadətin özülüdür” hədisi zəifdir. </w:t>
      </w:r>
      <w:r w:rsidRPr="00A80CE4">
        <w:rPr>
          <w:rFonts w:asciiTheme="majorHAnsi" w:hAnsiTheme="majorHAnsi"/>
          <w:sz w:val="24"/>
          <w:szCs w:val="24"/>
          <w:lang w:val="az-Latn-AZ"/>
        </w:rPr>
        <w:t>Səhih olan isə</w:t>
      </w:r>
      <w:r w:rsidR="009F0B72">
        <w:rPr>
          <w:rFonts w:asciiTheme="majorHAnsi" w:hAnsiTheme="majorHAnsi"/>
          <w:sz w:val="24"/>
          <w:szCs w:val="24"/>
          <w:lang w:val="az-Latn-AZ"/>
        </w:rPr>
        <w:t xml:space="preserve"> P</w:t>
      </w:r>
      <w:r w:rsidRPr="00A80CE4">
        <w:rPr>
          <w:rFonts w:asciiTheme="majorHAnsi" w:hAnsiTheme="majorHAnsi"/>
          <w:sz w:val="24"/>
          <w:szCs w:val="24"/>
          <w:lang w:val="az-Latn-AZ"/>
        </w:rPr>
        <w:t>eyğəmbərin (Allahın salavat və salamı onun üzərinə olsun)  bu sözüdür: “Dua ibadətdir”.</w:t>
      </w:r>
    </w:p>
    <w:p w14:paraId="3176C8FF" w14:textId="77777777" w:rsidR="001E117E" w:rsidRPr="00A80CE4" w:rsidRDefault="001E117E" w:rsidP="001E117E">
      <w:pPr>
        <w:rPr>
          <w:rFonts w:asciiTheme="majorHAnsi" w:hAnsiTheme="majorHAnsi"/>
          <w:sz w:val="24"/>
          <w:szCs w:val="24"/>
          <w:lang w:val="az-Latn-AZ"/>
        </w:rPr>
      </w:pPr>
    </w:p>
    <w:p w14:paraId="3509A3CC" w14:textId="77777777" w:rsidR="001E117E" w:rsidRPr="00A80CE4" w:rsidRDefault="001E117E" w:rsidP="001E117E">
      <w:pPr>
        <w:jc w:val="cente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3C5FAB48" wp14:editId="3D3AB79B">
            <wp:extent cx="3571336" cy="448574"/>
            <wp:effectExtent l="76200" t="50800" r="60960" b="5969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3" r:lo="rId194" r:qs="rId195" r:cs="rId196"/>
              </a:graphicData>
            </a:graphic>
          </wp:inline>
        </w:drawing>
      </w:r>
    </w:p>
    <w:p w14:paraId="4DDD95B0" w14:textId="77777777" w:rsidR="001C24A1" w:rsidRPr="00A80CE4" w:rsidRDefault="001C24A1" w:rsidP="00115A76">
      <w:pPr>
        <w:rPr>
          <w:rFonts w:asciiTheme="majorHAnsi" w:hAnsiTheme="majorHAnsi"/>
          <w:sz w:val="24"/>
          <w:szCs w:val="24"/>
          <w:lang w:val="az-Latn-AZ"/>
        </w:rPr>
      </w:pP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Rəbbiniz buyurdu: “Mənə dua edin, Mən də sizin dualarınızı qəbul edim! (Məni çağırın, harayınıza yetişərəm, yaxud yalnız Mənə ibadət edin, sizi mükafatlandıraram!) Mənə ibadət etməyi təkəbbürlərinə sığışdırmayanlar Cəhənnəmə zəlil olaraq girəcəklər!</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(Ğafir surəsi, 60) </w:t>
      </w:r>
      <w:r w:rsidRPr="00A80CE4">
        <w:rPr>
          <w:rFonts w:asciiTheme="majorHAnsi" w:hAnsiTheme="majorHAnsi"/>
          <w:sz w:val="24"/>
          <w:szCs w:val="24"/>
          <w:lang w:val="az-Latn-AZ"/>
        </w:rPr>
        <w:t xml:space="preserve">– ayəsindəki Pak və Müqəddəs olan Allahın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Mənə ibadət etməyi</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sözü </w:t>
      </w:r>
      <w:r w:rsidR="00115A76">
        <w:rPr>
          <w:rFonts w:asciiTheme="majorHAnsi" w:hAnsiTheme="majorHAnsi"/>
          <w:sz w:val="24"/>
          <w:szCs w:val="24"/>
          <w:lang w:val="az-Latn-AZ"/>
        </w:rPr>
        <w:t>dəlildir</w:t>
      </w:r>
      <w:r w:rsidRPr="00A80CE4">
        <w:rPr>
          <w:rFonts w:asciiTheme="majorHAnsi" w:hAnsiTheme="majorHAnsi"/>
          <w:sz w:val="24"/>
          <w:szCs w:val="24"/>
          <w:lang w:val="az-Latn-AZ"/>
        </w:rPr>
        <w:t xml:space="preserve"> ki, dua ibadətdir. </w:t>
      </w:r>
    </w:p>
    <w:p w14:paraId="48C44CD7" w14:textId="77777777" w:rsidR="001C24A1" w:rsidRPr="00A80CE4" w:rsidRDefault="001C24A1" w:rsidP="001C24A1">
      <w:pPr>
        <w:rPr>
          <w:rFonts w:asciiTheme="majorHAnsi" w:hAnsiTheme="majorHAnsi"/>
          <w:sz w:val="24"/>
          <w:szCs w:val="24"/>
          <w:lang w:val="az-Latn-AZ"/>
        </w:rPr>
      </w:pPr>
      <w:r w:rsidRPr="00A80CE4">
        <w:rPr>
          <w:rFonts w:asciiTheme="majorHAnsi" w:hAnsiTheme="majorHAnsi"/>
          <w:sz w:val="24"/>
          <w:szCs w:val="24"/>
          <w:lang w:val="az-Latn-AZ"/>
        </w:rPr>
        <w:br w:type="page"/>
      </w:r>
    </w:p>
    <w:tbl>
      <w:tblPr>
        <w:tblpPr w:leftFromText="180" w:rightFromText="180" w:vertAnchor="text" w:tblpX="91"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567"/>
      </w:tblGrid>
      <w:tr w:rsidR="001C24A1" w:rsidRPr="00115A76" w14:paraId="698133C5" w14:textId="77777777" w:rsidTr="001E117E">
        <w:trPr>
          <w:trHeight w:val="3367"/>
        </w:trPr>
        <w:tc>
          <w:tcPr>
            <w:tcW w:w="3567" w:type="dxa"/>
          </w:tcPr>
          <w:p w14:paraId="2DC4AE05" w14:textId="77777777" w:rsidR="001C24A1" w:rsidRPr="00A80CE4" w:rsidRDefault="001C24A1" w:rsidP="00B521F2">
            <w:pPr>
              <w:rPr>
                <w:rFonts w:asciiTheme="majorHAnsi" w:hAnsiTheme="majorHAnsi"/>
                <w:color w:val="FF0000"/>
                <w:sz w:val="24"/>
                <w:szCs w:val="24"/>
                <w:lang w:val="az-Latn-AZ"/>
              </w:rPr>
            </w:pPr>
            <w:r w:rsidRPr="00A80CE4">
              <w:rPr>
                <w:rFonts w:asciiTheme="majorHAnsi" w:hAnsiTheme="majorHAnsi"/>
                <w:b/>
                <w:bCs/>
                <w:i/>
                <w:iCs/>
                <w:sz w:val="24"/>
                <w:szCs w:val="24"/>
                <w:lang w:val="az-Latn-AZ"/>
              </w:rPr>
              <w:lastRenderedPageBreak/>
              <w:t>Qorxuya</w:t>
            </w:r>
            <w:r w:rsidR="000832CA">
              <w:rPr>
                <w:rFonts w:asciiTheme="majorHAnsi" w:hAnsiTheme="majorHAnsi"/>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009F0B72">
              <w:rPr>
                <w:rFonts w:asciiTheme="majorHAnsi" w:hAnsiTheme="majorHAnsi"/>
                <w:i/>
                <w:iCs/>
                <w:color w:val="00B050"/>
                <w:sz w:val="24"/>
                <w:szCs w:val="24"/>
                <w:lang w:val="az-Latn-AZ"/>
              </w:rPr>
              <w:t>S</w:t>
            </w:r>
            <w:r w:rsidRPr="00A80CE4">
              <w:rPr>
                <w:rFonts w:asciiTheme="majorHAnsi" w:hAnsiTheme="majorHAnsi"/>
                <w:i/>
                <w:iCs/>
                <w:color w:val="00B050"/>
                <w:sz w:val="24"/>
                <w:szCs w:val="24"/>
                <w:lang w:val="az-Latn-AZ"/>
              </w:rPr>
              <w:t>iz onlardan qorxmayın! Əgər möminsinizsə, Məndən qorxun!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(Ali İmran surəsi, 175)</w:t>
            </w:r>
            <w:r w:rsidRPr="00A80CE4">
              <w:rPr>
                <w:rFonts w:asciiTheme="majorHAnsi" w:hAnsiTheme="majorHAnsi"/>
                <w:color w:val="FF0000"/>
                <w:sz w:val="24"/>
                <w:szCs w:val="24"/>
                <w:lang w:val="az-Latn-AZ"/>
              </w:rPr>
              <w:t>(1).</w:t>
            </w:r>
          </w:p>
          <w:p w14:paraId="6D54CE74" w14:textId="77777777" w:rsidR="001C24A1" w:rsidRPr="00A80CE4" w:rsidRDefault="001C24A1" w:rsidP="005767E7">
            <w:pPr>
              <w:rPr>
                <w:rFonts w:asciiTheme="majorHAnsi" w:hAnsiTheme="majorHAnsi"/>
                <w:sz w:val="24"/>
                <w:szCs w:val="24"/>
                <w:lang w:val="az-Latn-AZ"/>
              </w:rPr>
            </w:pPr>
            <w:r w:rsidRPr="00A80CE4">
              <w:rPr>
                <w:rFonts w:asciiTheme="majorHAnsi" w:hAnsiTheme="majorHAnsi"/>
                <w:b/>
                <w:bCs/>
                <w:i/>
                <w:iCs/>
                <w:sz w:val="24"/>
                <w:szCs w:val="24"/>
                <w:lang w:val="az-Latn-AZ"/>
              </w:rPr>
              <w:t>Ümidə</w:t>
            </w:r>
            <w:r w:rsidR="000832CA">
              <w:rPr>
                <w:rFonts w:asciiTheme="majorHAnsi" w:hAnsiTheme="majorHAnsi"/>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isə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Kim Rəbbi ilə qarşılaşacağına (qiyamət günü dirilib haqq-hesab üçün Allahın hüzurunda duracağına) ümid bəsləyirsə (yaxud qiyamətdən qorxursa), yaxşı iş görsün və Rəbbinə etdiyi ibadətə heç kəsi şərik qoşmasın!”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(Kəhf surəsi, 110) </w:t>
            </w:r>
            <w:r w:rsidRPr="00A80CE4">
              <w:rPr>
                <w:rFonts w:asciiTheme="majorHAnsi" w:hAnsiTheme="majorHAnsi"/>
                <w:color w:val="FF0000"/>
                <w:sz w:val="24"/>
                <w:szCs w:val="24"/>
                <w:lang w:val="az-Latn-AZ"/>
              </w:rPr>
              <w:t>(2).</w:t>
            </w:r>
          </w:p>
        </w:tc>
      </w:tr>
    </w:tbl>
    <w:p w14:paraId="1CAC01AF" w14:textId="77777777" w:rsidR="001C24A1" w:rsidRPr="00A80CE4" w:rsidRDefault="00171531" w:rsidP="005767E7">
      <w:pPr>
        <w:rPr>
          <w:rFonts w:asciiTheme="majorHAnsi" w:hAnsiTheme="majorHAnsi"/>
          <w:color w:val="FF0000"/>
          <w:sz w:val="24"/>
          <w:szCs w:val="24"/>
          <w:lang w:val="az-Latn-AZ"/>
        </w:rPr>
      </w:pPr>
      <w:r>
        <w:rPr>
          <w:rFonts w:asciiTheme="majorHAnsi" w:hAnsiTheme="majorHAnsi"/>
          <w:noProof/>
          <w:sz w:val="24"/>
          <w:szCs w:val="24"/>
          <w:lang w:val="ru-RU" w:eastAsia="ru-RU"/>
        </w:rPr>
        <w:pict w14:anchorId="10A295F8">
          <v:line id="_x041f__x0440__x044f__x043c__x0430__x044f__x0020__x0441__x043e__x0435__x0434__x0438__x043d__x0438__x0442__x0435__x043b__x044c__x043d__x0430__x044f__x0020__x043b__x0438__x043d__x0438__x044f__x0020_74" o:spid="_x0000_s1031" style="position:absolute;z-index:251671552;visibility:visible;mso-position-horizontal-relative:text;mso-position-vertical-relative:text;mso-height-relative:margin" from="300.35pt,161.65pt" to="300.35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" strokecolor="#f79646 [3209]" strokeweight="2pt">
            <v:shadow on="t" opacity="24903f" origin=",.5" offset="0,20000emu"/>
          </v:line>
        </w:pict>
      </w:r>
      <w:r>
        <w:rPr>
          <w:rFonts w:asciiTheme="majorHAnsi" w:hAnsiTheme="majorHAnsi"/>
          <w:noProof/>
          <w:sz w:val="24"/>
          <w:szCs w:val="24"/>
          <w:lang w:val="ru-RU" w:eastAsia="ru-RU"/>
        </w:rPr>
        <w:pict w14:anchorId="48600AB5">
          <v:line id="_x041f__x0440__x044f__x043c__x0430__x044f__x0020__x0441__x043e__x0435__x0434__x0438__x043d__x0438__x0442__x0435__x043b__x044c__x043d__x0430__x044f__x0020__x043b__x0438__x043d__x0438__x044f__x0020_73" o:spid="_x0000_s1030" style="position:absolute;z-index:251669504;visibility:visible;mso-position-horizontal-relative:text;mso-position-vertical-relative:text;mso-height-relative:margin" from="176.05pt,156.25pt" to="176.05pt,1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" strokecolor="#f79646 [3209]" strokeweight="2pt">
            <v:shadow on="t" opacity="24903f" origin=",.5" offset="0,20000emu"/>
          </v:line>
        </w:pict>
      </w:r>
      <w:r>
        <w:rPr>
          <w:rFonts w:asciiTheme="majorHAnsi" w:hAnsiTheme="majorHAnsi"/>
          <w:noProof/>
          <w:sz w:val="24"/>
          <w:szCs w:val="24"/>
          <w:lang w:val="ru-RU" w:eastAsia="ru-RU"/>
        </w:rPr>
        <w:pict w14:anchorId="2787A3C3">
          <v:line id="_x041f__x0440__x044f__x043c__x0430__x044f__x0020__x0441__x043e__x0435__x0434__x0438__x043d__x0438__x0442__x0435__x043b__x044c__x043d__x0430__x044f__x0020__x043b__x0438__x043d__x0438__x044f__x0020_72" o:spid="_x0000_s1029" style="position:absolute;z-index:251667456;visibility:visible;mso-position-horizontal-relative:text;mso-position-vertical-relative:text;mso-height-relative:margin" from="59.2pt,156.2pt" to="59.2pt,1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" strokecolor="#f79646 [3209]" strokeweight="2pt">
            <v:shadow on="t" opacity="24903f" origin=",.5" offset="0,20000emu"/>
          </v:line>
        </w:pict>
      </w:r>
      <w:r w:rsidR="001C24A1" w:rsidRPr="00A80CE4">
        <w:rPr>
          <w:rFonts w:asciiTheme="majorHAnsi" w:hAnsiTheme="majorHAnsi"/>
          <w:b/>
          <w:bCs/>
          <w:sz w:val="24"/>
          <w:szCs w:val="24"/>
          <w:lang w:val="az-Latn-AZ"/>
        </w:rPr>
        <w:t xml:space="preserve">Qorxu: </w:t>
      </w:r>
      <w:r w:rsidR="00436C50" w:rsidRPr="00A80CE4">
        <w:rPr>
          <w:rFonts w:asciiTheme="majorHAnsi" w:hAnsiTheme="majorHAnsi"/>
          <w:sz w:val="24"/>
          <w:szCs w:val="24"/>
          <w:lang w:val="az-Latn-AZ"/>
        </w:rPr>
        <w:t xml:space="preserve">Qorxu - </w:t>
      </w:r>
      <w:r w:rsidR="001C24A1" w:rsidRPr="00A80CE4">
        <w:rPr>
          <w:rFonts w:asciiTheme="majorHAnsi" w:hAnsiTheme="majorHAnsi"/>
          <w:sz w:val="24"/>
          <w:szCs w:val="24"/>
          <w:lang w:val="az-Latn-AZ"/>
        </w:rPr>
        <w:t>həlak, zərər və əziyyə</w:t>
      </w:r>
      <w:r w:rsidR="00436C50" w:rsidRPr="00A80CE4">
        <w:rPr>
          <w:rFonts w:asciiTheme="majorHAnsi" w:hAnsiTheme="majorHAnsi"/>
          <w:sz w:val="24"/>
          <w:szCs w:val="24"/>
          <w:lang w:val="az-Latn-AZ"/>
        </w:rPr>
        <w:t>tin baş verməsi üçün təlaşlanmaqdır</w:t>
      </w:r>
      <w:r w:rsidR="001C24A1" w:rsidRPr="00A80CE4">
        <w:rPr>
          <w:rFonts w:asciiTheme="majorHAnsi" w:hAnsiTheme="majorHAnsi"/>
          <w:sz w:val="24"/>
          <w:szCs w:val="24"/>
          <w:lang w:val="az-Latn-AZ"/>
        </w:rPr>
        <w:t>. Pak və Müqəddəs olan Allah şeytanın dostlarından qorxmağı qadağan edi</w:t>
      </w:r>
      <w:r w:rsidR="0035543F" w:rsidRPr="00A80CE4">
        <w:rPr>
          <w:rFonts w:asciiTheme="majorHAnsi" w:hAnsiTheme="majorHAnsi"/>
          <w:sz w:val="24"/>
          <w:szCs w:val="24"/>
          <w:lang w:val="az-Latn-AZ"/>
        </w:rPr>
        <w:t>b</w:t>
      </w:r>
      <w:r w:rsidR="001C24A1" w:rsidRPr="00A80CE4">
        <w:rPr>
          <w:rFonts w:asciiTheme="majorHAnsi" w:hAnsiTheme="majorHAnsi"/>
          <w:sz w:val="24"/>
          <w:szCs w:val="24"/>
          <w:lang w:val="az-Latn-AZ"/>
        </w:rPr>
        <w:t xml:space="preserve"> və yalnız Ondan qorxmağı əmr e</w:t>
      </w:r>
      <w:r w:rsidR="005767E7" w:rsidRPr="00A80CE4">
        <w:rPr>
          <w:rFonts w:asciiTheme="majorHAnsi" w:hAnsiTheme="majorHAnsi"/>
          <w:sz w:val="24"/>
          <w:szCs w:val="24"/>
          <w:lang w:val="az-Latn-AZ"/>
        </w:rPr>
        <w:t>tmişdir</w:t>
      </w:r>
      <w:r w:rsidR="001C24A1" w:rsidRPr="00A80CE4">
        <w:rPr>
          <w:rFonts w:asciiTheme="majorHAnsi" w:hAnsiTheme="majorHAnsi"/>
          <w:sz w:val="24"/>
          <w:szCs w:val="24"/>
          <w:lang w:val="az-Latn-AZ"/>
        </w:rPr>
        <w:t xml:space="preserve">. </w:t>
      </w:r>
      <w:r w:rsidR="001C24A1" w:rsidRPr="00A80CE4">
        <w:rPr>
          <w:rFonts w:asciiTheme="majorHAnsi" w:hAnsiTheme="majorHAnsi"/>
          <w:noProof/>
          <w:sz w:val="24"/>
          <w:szCs w:val="24"/>
          <w:lang w:val="ru-RU" w:eastAsia="ru-RU"/>
        </w:rPr>
        <w:drawing>
          <wp:inline distT="0" distB="0" distL="0" distR="0" wp14:anchorId="19A239CC" wp14:editId="7F90054C">
            <wp:extent cx="4768948" cy="4318782"/>
            <wp:effectExtent l="25400" t="50800" r="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8" r:lo="rId199" r:qs="rId200" r:cs="rId201"/>
              </a:graphicData>
            </a:graphic>
          </wp:inline>
        </w:drawing>
      </w:r>
    </w:p>
    <w:p w14:paraId="0DC94662" w14:textId="77777777" w:rsidR="001C24A1" w:rsidRPr="00A80CE4" w:rsidRDefault="001C24A1" w:rsidP="005767E7">
      <w:pPr>
        <w:rPr>
          <w:rFonts w:asciiTheme="majorHAnsi" w:hAnsiTheme="majorHAnsi"/>
          <w:sz w:val="24"/>
          <w:szCs w:val="24"/>
          <w:lang w:val="az-Latn-AZ"/>
        </w:rPr>
      </w:pPr>
      <w:r w:rsidRPr="00A80CE4">
        <w:rPr>
          <w:rFonts w:asciiTheme="majorHAnsi" w:hAnsiTheme="majorHAnsi"/>
          <w:b/>
          <w:bCs/>
          <w:i/>
          <w:iCs/>
          <w:color w:val="FF0000"/>
          <w:sz w:val="24"/>
          <w:szCs w:val="24"/>
          <w:lang w:val="az-Latn-AZ"/>
        </w:rPr>
        <w:t>Ümid</w:t>
      </w:r>
      <w:r w:rsidRPr="00A80CE4">
        <w:rPr>
          <w:rFonts w:asciiTheme="majorHAnsi" w:hAnsiTheme="majorHAnsi"/>
          <w:color w:val="FF0000"/>
          <w:sz w:val="24"/>
          <w:szCs w:val="24"/>
          <w:lang w:val="az-Latn-AZ"/>
        </w:rPr>
        <w:t>:</w:t>
      </w:r>
      <w:r w:rsidRPr="00A80CE4">
        <w:rPr>
          <w:rFonts w:asciiTheme="majorHAnsi" w:hAnsiTheme="majorHAnsi"/>
          <w:sz w:val="24"/>
          <w:szCs w:val="24"/>
          <w:lang w:val="az-Latn-AZ"/>
        </w:rPr>
        <w:t xml:space="preserve"> İnsanın </w:t>
      </w:r>
      <w:r w:rsidR="005767E7" w:rsidRPr="00A80CE4">
        <w:rPr>
          <w:rFonts w:asciiTheme="majorHAnsi" w:hAnsiTheme="majorHAnsi"/>
          <w:sz w:val="24"/>
          <w:szCs w:val="24"/>
          <w:lang w:val="az-Latn-AZ"/>
        </w:rPr>
        <w:t xml:space="preserve">yaxın gələcəkdə </w:t>
      </w:r>
      <w:r w:rsidRPr="00A80CE4">
        <w:rPr>
          <w:rFonts w:asciiTheme="majorHAnsi" w:hAnsiTheme="majorHAnsi"/>
          <w:sz w:val="24"/>
          <w:szCs w:val="24"/>
          <w:lang w:val="az-Latn-AZ"/>
        </w:rPr>
        <w:t xml:space="preserve">və ya </w:t>
      </w:r>
      <w:r w:rsidR="005767E7" w:rsidRPr="00A80CE4">
        <w:rPr>
          <w:rFonts w:asciiTheme="majorHAnsi" w:hAnsiTheme="majorHAnsi"/>
          <w:sz w:val="24"/>
          <w:szCs w:val="24"/>
          <w:lang w:val="az-Latn-AZ"/>
        </w:rPr>
        <w:t xml:space="preserve">ona yaxın gələcək kimi görünən uzaq gələcəkdə </w:t>
      </w:r>
      <w:r w:rsidRPr="00A80CE4">
        <w:rPr>
          <w:rFonts w:asciiTheme="majorHAnsi" w:hAnsiTheme="majorHAnsi"/>
          <w:sz w:val="24"/>
          <w:szCs w:val="24"/>
          <w:lang w:val="az-Latn-AZ"/>
        </w:rPr>
        <w:t>bir işin olmasını çox istəmə</w:t>
      </w:r>
      <w:r w:rsidR="005767E7" w:rsidRPr="00A80CE4">
        <w:rPr>
          <w:rFonts w:asciiTheme="majorHAnsi" w:hAnsiTheme="majorHAnsi"/>
          <w:sz w:val="24"/>
          <w:szCs w:val="24"/>
          <w:lang w:val="az-Latn-AZ"/>
        </w:rPr>
        <w:t>sidir.</w:t>
      </w:r>
    </w:p>
    <w:p w14:paraId="7D9DCCBA" w14:textId="77777777" w:rsidR="001C24A1" w:rsidRPr="00A80CE4" w:rsidRDefault="001C24A1" w:rsidP="0036412E">
      <w:pPr>
        <w:rPr>
          <w:rFonts w:asciiTheme="majorHAnsi" w:hAnsiTheme="majorHAnsi"/>
          <w:sz w:val="24"/>
          <w:szCs w:val="24"/>
          <w:lang w:val="az-Latn-AZ"/>
        </w:rPr>
      </w:pPr>
      <w:r w:rsidRPr="00A80CE4">
        <w:rPr>
          <w:rFonts w:asciiTheme="majorHAnsi" w:hAnsiTheme="majorHAnsi"/>
          <w:sz w:val="24"/>
          <w:szCs w:val="24"/>
          <w:lang w:val="az-Latn-AZ"/>
        </w:rPr>
        <w:t xml:space="preserve">Ümid </w:t>
      </w:r>
      <w:r w:rsidR="0036412E" w:rsidRPr="00A80CE4">
        <w:rPr>
          <w:rFonts w:asciiTheme="majorHAnsi" w:hAnsiTheme="majorHAnsi"/>
          <w:sz w:val="24"/>
          <w:szCs w:val="24"/>
          <w:lang w:val="az-Latn-AZ"/>
        </w:rPr>
        <w:t xml:space="preserve">Allah qarşısında </w:t>
      </w:r>
      <w:r w:rsidRPr="00A80CE4">
        <w:rPr>
          <w:rFonts w:asciiTheme="majorHAnsi" w:hAnsiTheme="majorHAnsi"/>
          <w:sz w:val="24"/>
          <w:szCs w:val="24"/>
          <w:lang w:val="az-Latn-AZ"/>
        </w:rPr>
        <w:t>zəlil olmaq və boyun əymək</w:t>
      </w:r>
      <w:r w:rsidR="0036412E" w:rsidRPr="00A80CE4">
        <w:rPr>
          <w:rFonts w:asciiTheme="majorHAnsi" w:hAnsiTheme="majorHAnsi"/>
          <w:sz w:val="24"/>
          <w:szCs w:val="24"/>
          <w:lang w:val="az-Latn-AZ"/>
        </w:rPr>
        <w:t xml:space="preserve"> kimi sifətləri özündə ehtiva edir.Ü</w:t>
      </w:r>
      <w:r w:rsidRPr="00A80CE4">
        <w:rPr>
          <w:rFonts w:asciiTheme="majorHAnsi" w:hAnsiTheme="majorHAnsi"/>
          <w:sz w:val="24"/>
          <w:szCs w:val="24"/>
          <w:lang w:val="az-Latn-AZ"/>
        </w:rPr>
        <w:t xml:space="preserve">midin Allahdan başqasına edilməsi şirkdir. </w:t>
      </w:r>
    </w:p>
    <w:p w14:paraId="29C40571" w14:textId="77777777" w:rsidR="001C24A1" w:rsidRPr="00A80CE4" w:rsidRDefault="0036412E" w:rsidP="000208EE">
      <w:pPr>
        <w:rPr>
          <w:rFonts w:asciiTheme="majorHAnsi" w:hAnsiTheme="majorHAnsi"/>
          <w:sz w:val="24"/>
          <w:szCs w:val="24"/>
          <w:lang w:val="az-Latn-AZ"/>
        </w:rPr>
      </w:pPr>
      <w:r w:rsidRPr="00A80CE4">
        <w:rPr>
          <w:rFonts w:asciiTheme="majorHAnsi" w:hAnsiTheme="majorHAnsi"/>
          <w:b/>
          <w:bCs/>
          <w:i/>
          <w:iCs/>
          <w:sz w:val="24"/>
          <w:szCs w:val="24"/>
          <w:lang w:val="az-Latn-AZ"/>
        </w:rPr>
        <w:t>Bəyənilən ümid</w:t>
      </w:r>
      <w:r w:rsidR="001C24A1" w:rsidRPr="00A80CE4">
        <w:rPr>
          <w:rFonts w:asciiTheme="majorHAnsi" w:hAnsiTheme="majorHAnsi"/>
          <w:sz w:val="24"/>
          <w:szCs w:val="24"/>
          <w:lang w:val="az-Latn-AZ"/>
        </w:rPr>
        <w:t xml:space="preserve"> yalnız Allaha </w:t>
      </w:r>
      <w:r w:rsidR="001C24A1" w:rsidRPr="00A80CE4">
        <w:rPr>
          <w:rFonts w:asciiTheme="majorHAnsi" w:hAnsiTheme="majorHAnsi"/>
          <w:i/>
          <w:iCs/>
          <w:sz w:val="24"/>
          <w:szCs w:val="24"/>
          <w:lang w:val="az-Latn-AZ"/>
        </w:rPr>
        <w:t>itaət edərək</w:t>
      </w:r>
      <w:r w:rsidR="000208EE" w:rsidRPr="00A80CE4">
        <w:rPr>
          <w:rFonts w:asciiTheme="majorHAnsi" w:hAnsiTheme="majorHAnsi"/>
          <w:i/>
          <w:iCs/>
          <w:sz w:val="24"/>
          <w:szCs w:val="24"/>
          <w:lang w:val="az-Latn-AZ"/>
        </w:rPr>
        <w:t xml:space="preserve"> ondan</w:t>
      </w:r>
      <w:r w:rsidR="001C24A1" w:rsidRPr="00A80CE4">
        <w:rPr>
          <w:rFonts w:asciiTheme="majorHAnsi" w:hAnsiTheme="majorHAnsi"/>
          <w:i/>
          <w:iCs/>
          <w:sz w:val="24"/>
          <w:szCs w:val="24"/>
          <w:lang w:val="az-Latn-AZ"/>
        </w:rPr>
        <w:t xml:space="preserve"> savab qazanacağına</w:t>
      </w:r>
      <w:r w:rsidR="001C24A1" w:rsidRPr="00A80CE4">
        <w:rPr>
          <w:rFonts w:asciiTheme="majorHAnsi" w:hAnsiTheme="majorHAnsi"/>
          <w:sz w:val="24"/>
          <w:szCs w:val="24"/>
          <w:lang w:val="az-Latn-AZ"/>
        </w:rPr>
        <w:t xml:space="preserve"> ümid bəslə</w:t>
      </w:r>
      <w:r w:rsidR="000208EE" w:rsidRPr="00A80CE4">
        <w:rPr>
          <w:rFonts w:asciiTheme="majorHAnsi" w:hAnsiTheme="majorHAnsi"/>
          <w:sz w:val="24"/>
          <w:szCs w:val="24"/>
          <w:lang w:val="az-Latn-AZ"/>
        </w:rPr>
        <w:t>məklə</w:t>
      </w:r>
      <w:r w:rsidR="001C24A1" w:rsidRPr="00A80CE4">
        <w:rPr>
          <w:rFonts w:asciiTheme="majorHAnsi" w:hAnsiTheme="majorHAnsi"/>
          <w:sz w:val="24"/>
          <w:szCs w:val="24"/>
          <w:lang w:val="az-Latn-AZ"/>
        </w:rPr>
        <w:t xml:space="preserve"> və ya </w:t>
      </w:r>
      <w:r w:rsidR="001C24A1" w:rsidRPr="00A80CE4">
        <w:rPr>
          <w:rFonts w:asciiTheme="majorHAnsi" w:hAnsiTheme="majorHAnsi"/>
          <w:i/>
          <w:iCs/>
          <w:sz w:val="24"/>
          <w:szCs w:val="24"/>
          <w:lang w:val="az-Latn-AZ"/>
        </w:rPr>
        <w:t>asilikdən tövbə edə</w:t>
      </w:r>
      <w:r w:rsidR="000208EE" w:rsidRPr="00A80CE4">
        <w:rPr>
          <w:rFonts w:asciiTheme="majorHAnsi" w:hAnsiTheme="majorHAnsi"/>
          <w:i/>
          <w:iCs/>
          <w:sz w:val="24"/>
          <w:szCs w:val="24"/>
          <w:lang w:val="az-Latn-AZ"/>
        </w:rPr>
        <w:t>rək</w:t>
      </w:r>
      <w:r w:rsidR="001C24A1" w:rsidRPr="00A80CE4">
        <w:rPr>
          <w:rFonts w:asciiTheme="majorHAnsi" w:hAnsiTheme="majorHAnsi"/>
          <w:i/>
          <w:iCs/>
          <w:sz w:val="24"/>
          <w:szCs w:val="24"/>
          <w:lang w:val="az-Latn-AZ"/>
        </w:rPr>
        <w:t xml:space="preserve"> tövbəsinin qəbul olaca</w:t>
      </w:r>
      <w:r w:rsidRPr="00A80CE4">
        <w:rPr>
          <w:rFonts w:asciiTheme="majorHAnsi" w:hAnsiTheme="majorHAnsi"/>
          <w:i/>
          <w:iCs/>
          <w:sz w:val="24"/>
          <w:szCs w:val="24"/>
          <w:lang w:val="az-Latn-AZ"/>
        </w:rPr>
        <w:t>ğ</w:t>
      </w:r>
      <w:r w:rsidR="001C24A1" w:rsidRPr="00A80CE4">
        <w:rPr>
          <w:rFonts w:asciiTheme="majorHAnsi" w:hAnsiTheme="majorHAnsi"/>
          <w:i/>
          <w:iCs/>
          <w:sz w:val="24"/>
          <w:szCs w:val="24"/>
          <w:lang w:val="az-Latn-AZ"/>
        </w:rPr>
        <w:t>ına</w:t>
      </w:r>
      <w:r w:rsidR="001C24A1" w:rsidRPr="00A80CE4">
        <w:rPr>
          <w:rFonts w:asciiTheme="majorHAnsi" w:hAnsiTheme="majorHAnsi"/>
          <w:sz w:val="24"/>
          <w:szCs w:val="24"/>
          <w:lang w:val="az-Latn-AZ"/>
        </w:rPr>
        <w:t xml:space="preserve"> ümid bəslə</w:t>
      </w:r>
      <w:r w:rsidR="000208EE" w:rsidRPr="00A80CE4">
        <w:rPr>
          <w:rFonts w:asciiTheme="majorHAnsi" w:hAnsiTheme="majorHAnsi"/>
          <w:sz w:val="24"/>
          <w:szCs w:val="24"/>
          <w:lang w:val="az-Latn-AZ"/>
        </w:rPr>
        <w:t>məklə</w:t>
      </w:r>
      <w:r w:rsidR="001C24A1" w:rsidRPr="00A80CE4">
        <w:rPr>
          <w:rFonts w:asciiTheme="majorHAnsi" w:hAnsiTheme="majorHAnsi"/>
          <w:sz w:val="24"/>
          <w:szCs w:val="24"/>
          <w:lang w:val="az-Latn-AZ"/>
        </w:rPr>
        <w:t xml:space="preserve"> olur. Əməlsiz ümid isə xəyala qapılmadır və məzəmmət olunan istəkdir. </w:t>
      </w:r>
    </w:p>
    <w:p w14:paraId="60117BEB" w14:textId="77777777" w:rsidR="00957F0F" w:rsidRPr="00A80CE4" w:rsidRDefault="00957F0F" w:rsidP="000208EE">
      <w:pPr>
        <w:rPr>
          <w:rFonts w:asciiTheme="majorHAnsi" w:hAnsiTheme="majorHAnsi"/>
          <w:sz w:val="24"/>
          <w:szCs w:val="24"/>
          <w:lang w:val="az-Latn-AZ"/>
        </w:rPr>
      </w:pPr>
    </w:p>
    <w:p w14:paraId="19CBC53C" w14:textId="77777777" w:rsidR="00957F0F" w:rsidRPr="00A80CE4" w:rsidRDefault="00957F0F" w:rsidP="000208EE">
      <w:pPr>
        <w:rPr>
          <w:rFonts w:asciiTheme="majorHAnsi" w:hAnsiTheme="majorHAnsi"/>
          <w:sz w:val="24"/>
          <w:szCs w:val="24"/>
          <w:lang w:val="az-Latn-AZ"/>
        </w:rPr>
      </w:pPr>
    </w:p>
    <w:p w14:paraId="395A40A0" w14:textId="77777777" w:rsidR="00957F0F" w:rsidRPr="00A80CE4" w:rsidRDefault="00957F0F" w:rsidP="000208EE">
      <w:pPr>
        <w:rPr>
          <w:rFonts w:asciiTheme="majorHAnsi" w:hAnsiTheme="majorHAnsi"/>
          <w:sz w:val="24"/>
          <w:szCs w:val="24"/>
          <w:lang w:val="az-Latn-AZ"/>
        </w:rPr>
      </w:pPr>
    </w:p>
    <w:p w14:paraId="566E0BF2" w14:textId="77777777" w:rsidR="00957F0F" w:rsidRPr="00A80CE4" w:rsidRDefault="00957F0F" w:rsidP="00957F0F">
      <w:pPr>
        <w:rPr>
          <w:rFonts w:asciiTheme="majorHAnsi" w:hAnsiTheme="majorHAnsi"/>
          <w:sz w:val="24"/>
          <w:szCs w:val="24"/>
          <w:lang w:val="az-Latn-AZ"/>
        </w:rPr>
      </w:pPr>
    </w:p>
    <w:tbl>
      <w:tblPr>
        <w:tblpPr w:leftFromText="180" w:rightFromText="180" w:vertAnchor="text" w:tblpX="6445" w:tblpY="90"/>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633"/>
      </w:tblGrid>
      <w:tr w:rsidR="00957F0F" w:rsidRPr="00115A76" w14:paraId="2D9C11BB" w14:textId="77777777" w:rsidTr="00A80CE4">
        <w:trPr>
          <w:trHeight w:val="7703"/>
        </w:trPr>
        <w:tc>
          <w:tcPr>
            <w:tcW w:w="3633" w:type="dxa"/>
          </w:tcPr>
          <w:p w14:paraId="56CD2A3D" w14:textId="77777777" w:rsidR="00957F0F" w:rsidRPr="00A80CE4" w:rsidRDefault="00957F0F" w:rsidP="0030406C">
            <w:pPr>
              <w:rPr>
                <w:rFonts w:asciiTheme="majorHAnsi" w:hAnsiTheme="majorHAnsi"/>
                <w:color w:val="FF0000"/>
                <w:sz w:val="24"/>
                <w:szCs w:val="24"/>
                <w:lang w:val="az-Latn-AZ"/>
              </w:rPr>
            </w:pPr>
            <w:r w:rsidRPr="00A80CE4">
              <w:rPr>
                <w:rFonts w:asciiTheme="majorHAnsi" w:hAnsiTheme="majorHAnsi"/>
                <w:b/>
                <w:bCs/>
                <w:sz w:val="24"/>
                <w:szCs w:val="24"/>
                <w:lang w:val="az-Latn-AZ"/>
              </w:rPr>
              <w:lastRenderedPageBreak/>
              <w:t>Təvəkkülə</w:t>
            </w:r>
            <w:r w:rsidR="000832CA">
              <w:rPr>
                <w:rFonts w:asciiTheme="majorHAnsi" w:hAnsiTheme="majorHAnsi"/>
                <w:b/>
                <w:bCs/>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Style w:val="apple-converted-space"/>
                <w:rFonts w:asciiTheme="majorHAnsi" w:hAnsiTheme="majorHAnsi"/>
                <w:i/>
                <w:iCs/>
                <w:color w:val="00B050"/>
                <w:sz w:val="24"/>
                <w:szCs w:val="24"/>
                <w:lang w:val="az-Latn-AZ"/>
              </w:rPr>
              <w:t> </w:t>
            </w:r>
            <w:r w:rsidRPr="00A80CE4">
              <w:rPr>
                <w:rFonts w:asciiTheme="majorHAnsi" w:hAnsiTheme="majorHAnsi"/>
                <w:i/>
                <w:iCs/>
                <w:color w:val="00B050"/>
                <w:sz w:val="24"/>
                <w:szCs w:val="24"/>
                <w:lang w:val="az-Latn-AZ"/>
              </w:rPr>
              <w:t>Əgər möminsinizsə, Allaha təvəkkül edin!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(Maidə surəsi, 23),</w:t>
            </w:r>
            <w:r w:rsidRPr="00A80CE4">
              <w:rPr>
                <w:rFonts w:asciiTheme="majorHAnsi" w:hAnsiTheme="majorHAnsi"/>
                <w:sz w:val="24"/>
                <w:szCs w:val="24"/>
                <w:lang w:val="az-Latn-AZ"/>
              </w:rPr>
              <w:t xml:space="preserve">həmçinin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Kim Allaha təvəkkül etsə, (Allah) ona kifayət edər.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(Taləq surəsi, 3)</w:t>
            </w:r>
            <w:r w:rsidRPr="00A80CE4">
              <w:rPr>
                <w:rFonts w:asciiTheme="majorHAnsi" w:hAnsiTheme="majorHAnsi"/>
                <w:color w:val="FF0000"/>
                <w:sz w:val="24"/>
                <w:szCs w:val="24"/>
                <w:lang w:val="az-Latn-AZ"/>
              </w:rPr>
              <w:t>(1).</w:t>
            </w:r>
          </w:p>
          <w:p w14:paraId="17DA5282" w14:textId="77777777" w:rsidR="00957F0F" w:rsidRPr="00A80CE4" w:rsidRDefault="00957F0F" w:rsidP="003274BC">
            <w:pPr>
              <w:rPr>
                <w:rFonts w:asciiTheme="majorHAnsi" w:hAnsiTheme="majorHAnsi"/>
                <w:sz w:val="24"/>
                <w:szCs w:val="24"/>
                <w:lang w:val="az-Latn-AZ"/>
              </w:rPr>
            </w:pPr>
            <w:r w:rsidRPr="00A80CE4">
              <w:rPr>
                <w:rFonts w:asciiTheme="majorHAnsi" w:hAnsiTheme="majorHAnsi"/>
                <w:b/>
                <w:bCs/>
                <w:i/>
                <w:iCs/>
                <w:sz w:val="24"/>
                <w:szCs w:val="24"/>
                <w:lang w:val="az-Latn-AZ"/>
              </w:rPr>
              <w:t>İstək,</w:t>
            </w:r>
            <w:r w:rsidR="0030406C" w:rsidRPr="00A80CE4">
              <w:rPr>
                <w:rFonts w:asciiTheme="majorHAnsi" w:hAnsiTheme="majorHAnsi"/>
                <w:b/>
                <w:bCs/>
                <w:i/>
                <w:iCs/>
                <w:sz w:val="24"/>
                <w:szCs w:val="24"/>
                <w:lang w:val="az-Latn-AZ"/>
              </w:rPr>
              <w:t xml:space="preserve"> rahbə qorxusu </w:t>
            </w:r>
            <w:r w:rsidR="0030406C" w:rsidRPr="00A80CE4">
              <w:rPr>
                <w:rFonts w:asciiTheme="majorHAnsi" w:hAnsiTheme="majorHAnsi"/>
                <w:sz w:val="24"/>
                <w:szCs w:val="24"/>
                <w:lang w:val="az-Latn-AZ"/>
              </w:rPr>
              <w:t xml:space="preserve">və </w:t>
            </w:r>
            <w:r w:rsidR="003274BC" w:rsidRPr="00A80CE4">
              <w:rPr>
                <w:rFonts w:asciiTheme="majorHAnsi" w:hAnsiTheme="majorHAnsi"/>
                <w:b/>
                <w:bCs/>
                <w:i/>
                <w:iCs/>
                <w:sz w:val="24"/>
                <w:szCs w:val="24"/>
                <w:lang w:val="az-Latn-AZ"/>
              </w:rPr>
              <w:t>mütiliyə</w:t>
            </w:r>
            <w:r w:rsidR="000832CA">
              <w:rPr>
                <w:rFonts w:asciiTheme="majorHAnsi" w:hAnsiTheme="majorHAnsi"/>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Onlar xeyirli işlər görməyə tələsər (yaxşı əməllər etməkdə bir-birini ötməyə çalışar), ümid və qorxu ilə (rəhmətimizə ümid bəsləyib əzabımızdan qorxaraq) Bizə ibadət edirdilər. Onlar Bizə müti idilər.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(Ənbiya surəsi, 90) </w:t>
            </w:r>
            <w:r w:rsidRPr="00A80CE4">
              <w:rPr>
                <w:rFonts w:asciiTheme="majorHAnsi" w:hAnsiTheme="majorHAnsi"/>
                <w:color w:val="FF0000"/>
                <w:sz w:val="24"/>
                <w:szCs w:val="24"/>
                <w:lang w:val="az-Latn-AZ"/>
              </w:rPr>
              <w:t>(4).</w:t>
            </w:r>
          </w:p>
        </w:tc>
      </w:tr>
    </w:tbl>
    <w:p w14:paraId="5760F7DE"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53282BAB" wp14:editId="47203116">
            <wp:extent cx="3830128" cy="2182483"/>
            <wp:effectExtent l="76200" t="50800" r="81915" b="0"/>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3" r:lo="rId204" r:qs="rId205" r:cs="rId206"/>
              </a:graphicData>
            </a:graphic>
          </wp:inline>
        </w:drawing>
      </w:r>
    </w:p>
    <w:p w14:paraId="3E11DDAF"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3907FD66" wp14:editId="0290F4D2">
            <wp:extent cx="4135902" cy="2715064"/>
            <wp:effectExtent l="50800" t="50800" r="0" b="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8" r:lo="rId209" r:qs="rId210" r:cs="rId211"/>
              </a:graphicData>
            </a:graphic>
          </wp:inline>
        </w:drawing>
      </w:r>
    </w:p>
    <w:p w14:paraId="4E725AD7" w14:textId="77777777" w:rsidR="00957F0F" w:rsidRPr="00A80CE4" w:rsidRDefault="00957F0F" w:rsidP="00E62306">
      <w:pPr>
        <w:pStyle w:val="a5"/>
        <w:numPr>
          <w:ilvl w:val="0"/>
          <w:numId w:val="20"/>
        </w:numPr>
        <w:rPr>
          <w:rFonts w:asciiTheme="majorHAnsi" w:hAnsiTheme="majorHAnsi"/>
          <w:sz w:val="24"/>
          <w:szCs w:val="24"/>
          <w:lang w:val="az-Latn-AZ"/>
        </w:rPr>
      </w:pPr>
      <w:r w:rsidRPr="00A80CE4">
        <w:rPr>
          <w:rFonts w:asciiTheme="majorHAnsi" w:hAnsiTheme="majorHAnsi"/>
          <w:b/>
          <w:bCs/>
          <w:i/>
          <w:iCs/>
          <w:color w:val="FF0000"/>
          <w:sz w:val="24"/>
          <w:szCs w:val="24"/>
          <w:lang w:val="az-Latn-AZ"/>
        </w:rPr>
        <w:t>İstək</w:t>
      </w:r>
      <w:r w:rsidRPr="00A80CE4">
        <w:rPr>
          <w:rFonts w:asciiTheme="majorHAnsi" w:hAnsiTheme="majorHAnsi"/>
          <w:color w:val="FF0000"/>
          <w:sz w:val="24"/>
          <w:szCs w:val="24"/>
          <w:lang w:val="az-Latn-AZ"/>
        </w:rPr>
        <w:t>:</w:t>
      </w:r>
      <w:r w:rsidR="00E62306" w:rsidRPr="00A80CE4">
        <w:rPr>
          <w:rFonts w:asciiTheme="majorHAnsi" w:hAnsiTheme="majorHAnsi"/>
          <w:sz w:val="24"/>
          <w:szCs w:val="24"/>
          <w:lang w:val="az-Latn-AZ"/>
        </w:rPr>
        <w:t xml:space="preserve"> S</w:t>
      </w:r>
      <w:r w:rsidRPr="00A80CE4">
        <w:rPr>
          <w:rFonts w:asciiTheme="majorHAnsi" w:hAnsiTheme="majorHAnsi"/>
          <w:sz w:val="24"/>
          <w:szCs w:val="24"/>
          <w:lang w:val="az-Latn-AZ"/>
        </w:rPr>
        <w:t>evdiyin bir şeyə çatmağ</w:t>
      </w:r>
      <w:r w:rsidR="00E62306" w:rsidRPr="00A80CE4">
        <w:rPr>
          <w:rFonts w:asciiTheme="majorHAnsi" w:hAnsiTheme="majorHAnsi"/>
          <w:sz w:val="24"/>
          <w:szCs w:val="24"/>
          <w:lang w:val="az-Latn-AZ"/>
        </w:rPr>
        <w:t>ı</w:t>
      </w:r>
      <w:r w:rsidR="009F0B72">
        <w:rPr>
          <w:rFonts w:asciiTheme="majorHAnsi" w:hAnsiTheme="majorHAnsi"/>
          <w:sz w:val="24"/>
          <w:szCs w:val="24"/>
          <w:lang w:val="az-Latn-AZ"/>
        </w:rPr>
        <w:t xml:space="preserve"> </w:t>
      </w:r>
      <w:r w:rsidR="00E62306" w:rsidRPr="00A80CE4">
        <w:rPr>
          <w:rFonts w:asciiTheme="majorHAnsi" w:hAnsiTheme="majorHAnsi"/>
          <w:sz w:val="24"/>
          <w:szCs w:val="24"/>
          <w:lang w:val="az-Latn-AZ"/>
        </w:rPr>
        <w:t>istəməkdir</w:t>
      </w:r>
      <w:r w:rsidRPr="00A80CE4">
        <w:rPr>
          <w:rFonts w:asciiTheme="majorHAnsi" w:hAnsiTheme="majorHAnsi"/>
          <w:sz w:val="24"/>
          <w:szCs w:val="24"/>
          <w:lang w:val="az-Latn-AZ"/>
        </w:rPr>
        <w:t>.</w:t>
      </w:r>
    </w:p>
    <w:p w14:paraId="1413C2E6" w14:textId="77777777" w:rsidR="00957F0F" w:rsidRPr="00A80CE4" w:rsidRDefault="00E62306" w:rsidP="00E62306">
      <w:pPr>
        <w:ind w:left="720"/>
        <w:rPr>
          <w:rFonts w:asciiTheme="majorHAnsi" w:hAnsiTheme="majorHAnsi"/>
          <w:sz w:val="24"/>
          <w:szCs w:val="24"/>
          <w:lang w:val="az-Latn-AZ"/>
        </w:rPr>
      </w:pPr>
      <w:r w:rsidRPr="00A80CE4">
        <w:rPr>
          <w:rFonts w:asciiTheme="majorHAnsi" w:hAnsiTheme="majorHAnsi"/>
          <w:b/>
          <w:bCs/>
          <w:i/>
          <w:iCs/>
          <w:color w:val="FF0000"/>
          <w:sz w:val="24"/>
          <w:szCs w:val="24"/>
          <w:lang w:val="az-Latn-AZ"/>
        </w:rPr>
        <w:t>Rahbə</w:t>
      </w:r>
      <w:r w:rsidR="009F0B72">
        <w:rPr>
          <w:rFonts w:asciiTheme="majorHAnsi" w:hAnsiTheme="majorHAnsi"/>
          <w:b/>
          <w:bCs/>
          <w:i/>
          <w:iCs/>
          <w:color w:val="FF0000"/>
          <w:sz w:val="24"/>
          <w:szCs w:val="24"/>
          <w:lang w:val="az-Latn-AZ"/>
        </w:rPr>
        <w:t xml:space="preserve"> </w:t>
      </w:r>
      <w:r w:rsidRPr="00A80CE4">
        <w:rPr>
          <w:rFonts w:asciiTheme="majorHAnsi" w:hAnsiTheme="majorHAnsi"/>
          <w:b/>
          <w:bCs/>
          <w:i/>
          <w:iCs/>
          <w:color w:val="FF0000"/>
          <w:sz w:val="24"/>
          <w:szCs w:val="24"/>
          <w:lang w:val="az-Latn-AZ"/>
        </w:rPr>
        <w:t xml:space="preserve"> qorxusu</w:t>
      </w:r>
      <w:r w:rsidR="00957F0F" w:rsidRPr="00A80CE4">
        <w:rPr>
          <w:rFonts w:asciiTheme="majorHAnsi" w:hAnsiTheme="majorHAnsi"/>
          <w:b/>
          <w:bCs/>
          <w:i/>
          <w:iCs/>
          <w:color w:val="FF0000"/>
          <w:sz w:val="24"/>
          <w:szCs w:val="24"/>
          <w:lang w:val="az-Latn-AZ"/>
        </w:rPr>
        <w:t xml:space="preserve">: </w:t>
      </w:r>
      <w:r w:rsidR="00957F0F" w:rsidRPr="00A80CE4">
        <w:rPr>
          <w:rFonts w:asciiTheme="majorHAnsi" w:hAnsiTheme="majorHAnsi"/>
          <w:sz w:val="24"/>
          <w:szCs w:val="24"/>
          <w:lang w:val="az-Latn-AZ"/>
        </w:rPr>
        <w:t>Qorxulu bir şeydən çəkinmək</w:t>
      </w:r>
      <w:r w:rsidRPr="00A80CE4">
        <w:rPr>
          <w:rFonts w:asciiTheme="majorHAnsi" w:hAnsiTheme="majorHAnsi"/>
          <w:sz w:val="24"/>
          <w:szCs w:val="24"/>
          <w:lang w:val="az-Latn-AZ"/>
        </w:rPr>
        <w:t>lə</w:t>
      </w:r>
      <w:r w:rsidR="009F0B72">
        <w:rPr>
          <w:rFonts w:asciiTheme="majorHAnsi" w:hAnsiTheme="majorHAnsi"/>
          <w:sz w:val="24"/>
          <w:szCs w:val="24"/>
          <w:lang w:val="az-Latn-AZ"/>
        </w:rPr>
        <w:t xml:space="preserve"> </w:t>
      </w:r>
      <w:r w:rsidRPr="00A80CE4">
        <w:rPr>
          <w:rFonts w:asciiTheme="majorHAnsi" w:hAnsiTheme="majorHAnsi"/>
          <w:sz w:val="24"/>
          <w:szCs w:val="24"/>
          <w:lang w:val="az-Latn-AZ"/>
        </w:rPr>
        <w:t>baş verən</w:t>
      </w:r>
      <w:r w:rsidR="009F0B72">
        <w:rPr>
          <w:rFonts w:asciiTheme="majorHAnsi" w:hAnsiTheme="majorHAnsi"/>
          <w:i/>
          <w:iCs/>
          <w:sz w:val="24"/>
          <w:szCs w:val="24"/>
          <w:lang w:val="az-Latn-AZ"/>
        </w:rPr>
        <w:t xml:space="preserve"> </w:t>
      </w:r>
      <w:r w:rsidR="00957F0F" w:rsidRPr="00A80CE4">
        <w:rPr>
          <w:rFonts w:asciiTheme="majorHAnsi" w:hAnsiTheme="majorHAnsi"/>
          <w:i/>
          <w:iCs/>
          <w:sz w:val="24"/>
          <w:szCs w:val="24"/>
          <w:lang w:val="az-Latn-AZ"/>
        </w:rPr>
        <w:t>səmərə</w:t>
      </w:r>
      <w:r w:rsidR="009F0B72">
        <w:rPr>
          <w:rFonts w:asciiTheme="majorHAnsi" w:hAnsiTheme="majorHAnsi"/>
          <w:i/>
          <w:iCs/>
          <w:sz w:val="24"/>
          <w:szCs w:val="24"/>
          <w:lang w:val="az-Latn-AZ"/>
        </w:rPr>
        <w:t xml:space="preserve">li </w:t>
      </w:r>
      <w:r w:rsidR="00957F0F" w:rsidRPr="00A80CE4">
        <w:rPr>
          <w:rFonts w:asciiTheme="majorHAnsi" w:hAnsiTheme="majorHAnsi"/>
          <w:i/>
          <w:iCs/>
          <w:sz w:val="24"/>
          <w:szCs w:val="24"/>
          <w:lang w:val="az-Latn-AZ"/>
        </w:rPr>
        <w:t xml:space="preserve"> qorxudur</w:t>
      </w:r>
      <w:r w:rsidR="00957F0F" w:rsidRPr="00A80CE4">
        <w:rPr>
          <w:rFonts w:asciiTheme="majorHAnsi" w:hAnsiTheme="majorHAnsi"/>
          <w:sz w:val="24"/>
          <w:szCs w:val="24"/>
          <w:lang w:val="az-Latn-AZ"/>
        </w:rPr>
        <w:t xml:space="preserve"> və bu, </w:t>
      </w:r>
      <w:r w:rsidR="00957F0F" w:rsidRPr="00A80CE4">
        <w:rPr>
          <w:rFonts w:asciiTheme="majorHAnsi" w:hAnsiTheme="majorHAnsi"/>
          <w:i/>
          <w:iCs/>
          <w:sz w:val="24"/>
          <w:szCs w:val="24"/>
          <w:lang w:val="az-Latn-AZ"/>
        </w:rPr>
        <w:t>əmələ bağlı</w:t>
      </w:r>
      <w:r w:rsidR="00957F0F" w:rsidRPr="00A80CE4">
        <w:rPr>
          <w:rFonts w:asciiTheme="majorHAnsi" w:hAnsiTheme="majorHAnsi"/>
          <w:sz w:val="24"/>
          <w:szCs w:val="24"/>
          <w:lang w:val="az-Latn-AZ"/>
        </w:rPr>
        <w:t xml:space="preserve"> olan bir </w:t>
      </w:r>
      <w:r w:rsidR="00957F0F" w:rsidRPr="00A80CE4">
        <w:rPr>
          <w:rFonts w:asciiTheme="majorHAnsi" w:hAnsiTheme="majorHAnsi"/>
          <w:i/>
          <w:iCs/>
          <w:sz w:val="24"/>
          <w:szCs w:val="24"/>
          <w:lang w:val="az-Latn-AZ"/>
        </w:rPr>
        <w:t>qorxu</w:t>
      </w:r>
      <w:r w:rsidR="00957F0F" w:rsidRPr="00A80CE4">
        <w:rPr>
          <w:rFonts w:asciiTheme="majorHAnsi" w:hAnsiTheme="majorHAnsi"/>
          <w:sz w:val="24"/>
          <w:szCs w:val="24"/>
          <w:lang w:val="az-Latn-AZ"/>
        </w:rPr>
        <w:t xml:space="preserve"> növüdür.</w:t>
      </w:r>
    </w:p>
    <w:p w14:paraId="5528AE65" w14:textId="77777777" w:rsidR="00957F0F" w:rsidRPr="00A80CE4" w:rsidRDefault="00E62306" w:rsidP="00485E62">
      <w:pPr>
        <w:ind w:left="720"/>
        <w:rPr>
          <w:rFonts w:asciiTheme="majorHAnsi" w:hAnsiTheme="majorHAnsi"/>
          <w:sz w:val="24"/>
          <w:szCs w:val="24"/>
          <w:lang w:val="az-Latn-AZ"/>
        </w:rPr>
      </w:pPr>
      <w:r w:rsidRPr="00A80CE4">
        <w:rPr>
          <w:rFonts w:asciiTheme="majorHAnsi" w:hAnsiTheme="majorHAnsi"/>
          <w:b/>
          <w:bCs/>
          <w:i/>
          <w:iCs/>
          <w:color w:val="FF0000"/>
          <w:sz w:val="24"/>
          <w:szCs w:val="24"/>
          <w:lang w:val="az-Latn-AZ"/>
        </w:rPr>
        <w:t>Mütilik (xuşu)</w:t>
      </w:r>
      <w:r w:rsidR="00957F0F" w:rsidRPr="00A80CE4">
        <w:rPr>
          <w:rFonts w:asciiTheme="majorHAnsi" w:hAnsiTheme="majorHAnsi"/>
          <w:b/>
          <w:bCs/>
          <w:i/>
          <w:iCs/>
          <w:color w:val="FF0000"/>
          <w:sz w:val="24"/>
          <w:szCs w:val="24"/>
          <w:lang w:val="az-Latn-AZ"/>
        </w:rPr>
        <w:t>:</w:t>
      </w:r>
      <w:r w:rsidR="009B6480" w:rsidRPr="00A80CE4">
        <w:rPr>
          <w:rFonts w:asciiTheme="majorHAnsi" w:hAnsiTheme="majorHAnsi"/>
          <w:sz w:val="24"/>
          <w:szCs w:val="24"/>
          <w:lang w:val="az-Latn-AZ"/>
        </w:rPr>
        <w:t xml:space="preserve">Allahın </w:t>
      </w:r>
      <w:r w:rsidR="009B6480" w:rsidRPr="00A80CE4">
        <w:rPr>
          <w:rFonts w:asciiTheme="majorHAnsi" w:hAnsiTheme="majorHAnsi"/>
          <w:b/>
          <w:bCs/>
          <w:i/>
          <w:iCs/>
          <w:sz w:val="24"/>
          <w:szCs w:val="24"/>
          <w:lang w:val="az-Latn-AZ"/>
        </w:rPr>
        <w:t>kovni</w:t>
      </w:r>
      <w:r w:rsidR="009B6480" w:rsidRPr="00A80CE4">
        <w:rPr>
          <w:rFonts w:asciiTheme="majorHAnsi" w:hAnsiTheme="majorHAnsi"/>
          <w:sz w:val="24"/>
          <w:szCs w:val="24"/>
          <w:lang w:val="az-Latn-AZ"/>
        </w:rPr>
        <w:t xml:space="preserve"> və </w:t>
      </w:r>
      <w:r w:rsidR="009B6480" w:rsidRPr="00A80CE4">
        <w:rPr>
          <w:rFonts w:asciiTheme="majorHAnsi" w:hAnsiTheme="majorHAnsi"/>
          <w:b/>
          <w:bCs/>
          <w:i/>
          <w:iCs/>
          <w:sz w:val="24"/>
          <w:szCs w:val="24"/>
          <w:lang w:val="az-Latn-AZ"/>
        </w:rPr>
        <w:t>şəri</w:t>
      </w:r>
      <w:r w:rsidR="000832CA">
        <w:rPr>
          <w:rFonts w:asciiTheme="majorHAnsi" w:hAnsiTheme="majorHAnsi"/>
          <w:b/>
          <w:bCs/>
          <w:i/>
          <w:iCs/>
          <w:sz w:val="24"/>
          <w:szCs w:val="24"/>
          <w:lang w:val="az-Latn-AZ"/>
        </w:rPr>
        <w:t xml:space="preserve">i </w:t>
      </w:r>
      <w:r w:rsidR="00485E62" w:rsidRPr="00A80CE4">
        <w:rPr>
          <w:rFonts w:asciiTheme="majorHAnsi" w:hAnsiTheme="majorHAnsi"/>
          <w:b/>
          <w:bCs/>
          <w:i/>
          <w:iCs/>
          <w:sz w:val="24"/>
          <w:szCs w:val="24"/>
          <w:lang w:val="az-Latn-AZ"/>
        </w:rPr>
        <w:t>qədərinə</w:t>
      </w:r>
      <w:r w:rsidR="009B6480" w:rsidRPr="00A80CE4">
        <w:rPr>
          <w:rFonts w:asciiTheme="majorHAnsi" w:hAnsiTheme="majorHAnsi"/>
          <w:sz w:val="24"/>
          <w:szCs w:val="24"/>
          <w:lang w:val="az-Latn-AZ"/>
        </w:rPr>
        <w:t xml:space="preserve"> </w:t>
      </w:r>
      <w:r w:rsidR="000832CA">
        <w:rPr>
          <w:rFonts w:asciiTheme="majorHAnsi" w:hAnsiTheme="majorHAnsi"/>
          <w:sz w:val="24"/>
          <w:szCs w:val="24"/>
          <w:lang w:val="az-Latn-AZ"/>
        </w:rPr>
        <w:t xml:space="preserve"> </w:t>
      </w:r>
      <w:r w:rsidR="009B6480" w:rsidRPr="00A80CE4">
        <w:rPr>
          <w:rFonts w:asciiTheme="majorHAnsi" w:hAnsiTheme="majorHAnsi"/>
          <w:sz w:val="24"/>
          <w:szCs w:val="24"/>
          <w:lang w:val="az-Latn-AZ"/>
        </w:rPr>
        <w:t xml:space="preserve">təslim olmaqla </w:t>
      </w:r>
      <w:r w:rsidR="00957F0F" w:rsidRPr="00A80CE4">
        <w:rPr>
          <w:rFonts w:asciiTheme="majorHAnsi" w:hAnsiTheme="majorHAnsi"/>
          <w:sz w:val="24"/>
          <w:szCs w:val="24"/>
          <w:lang w:val="az-Latn-AZ"/>
        </w:rPr>
        <w:t xml:space="preserve">Allahın əzəməti qarşısında zəlil </w:t>
      </w:r>
      <w:r w:rsidR="009B6480" w:rsidRPr="00A80CE4">
        <w:rPr>
          <w:rFonts w:asciiTheme="majorHAnsi" w:hAnsiTheme="majorHAnsi"/>
          <w:sz w:val="24"/>
          <w:szCs w:val="24"/>
          <w:lang w:val="az-Latn-AZ"/>
        </w:rPr>
        <w:t>və sakit olmaqdır</w:t>
      </w:r>
      <w:r w:rsidR="00957F0F" w:rsidRPr="00A80CE4">
        <w:rPr>
          <w:rFonts w:asciiTheme="majorHAnsi" w:hAnsiTheme="majorHAnsi"/>
          <w:sz w:val="24"/>
          <w:szCs w:val="24"/>
          <w:lang w:val="az-Latn-AZ"/>
        </w:rPr>
        <w:t xml:space="preserve">. </w:t>
      </w:r>
    </w:p>
    <w:p w14:paraId="14B7456A" w14:textId="77777777" w:rsidR="00957F0F" w:rsidRPr="00A80CE4" w:rsidRDefault="00957F0F" w:rsidP="009B6480">
      <w:pPr>
        <w:pStyle w:val="a5"/>
        <w:numPr>
          <w:ilvl w:val="0"/>
          <w:numId w:val="21"/>
        </w:numPr>
        <w:rPr>
          <w:rFonts w:asciiTheme="majorHAnsi" w:hAnsiTheme="majorHAnsi"/>
          <w:color w:val="FF0000"/>
          <w:sz w:val="24"/>
          <w:szCs w:val="24"/>
          <w:lang w:val="az-Latn-AZ"/>
        </w:rPr>
      </w:pPr>
      <w:r w:rsidRPr="00A80CE4">
        <w:rPr>
          <w:rFonts w:asciiTheme="majorHAnsi" w:hAnsiTheme="majorHAnsi"/>
          <w:sz w:val="24"/>
          <w:szCs w:val="24"/>
          <w:lang w:val="az-Latn-AZ"/>
        </w:rPr>
        <w:t xml:space="preserve">Pak və Müqəddəs olan Allaha doğru gedən </w:t>
      </w:r>
      <w:r w:rsidR="009B6480" w:rsidRPr="00A80CE4">
        <w:rPr>
          <w:rFonts w:asciiTheme="majorHAnsi" w:hAnsiTheme="majorHAnsi"/>
          <w:sz w:val="24"/>
          <w:szCs w:val="24"/>
          <w:lang w:val="az-Latn-AZ"/>
        </w:rPr>
        <w:t>şəxs</w:t>
      </w:r>
      <w:r w:rsidRPr="00A80CE4">
        <w:rPr>
          <w:rFonts w:asciiTheme="majorHAnsi" w:hAnsiTheme="majorHAnsi"/>
          <w:sz w:val="24"/>
          <w:szCs w:val="24"/>
          <w:lang w:val="az-Latn-AZ"/>
        </w:rPr>
        <w:t>də həm qorxu</w:t>
      </w:r>
      <w:r w:rsidR="009B6480" w:rsidRPr="00A80CE4">
        <w:rPr>
          <w:rFonts w:asciiTheme="majorHAnsi" w:hAnsiTheme="majorHAnsi"/>
          <w:sz w:val="24"/>
          <w:szCs w:val="24"/>
          <w:lang w:val="az-Latn-AZ"/>
        </w:rPr>
        <w:t xml:space="preserve"> və</w:t>
      </w:r>
      <w:r w:rsidRPr="00A80CE4">
        <w:rPr>
          <w:rFonts w:asciiTheme="majorHAnsi" w:hAnsiTheme="majorHAnsi"/>
          <w:sz w:val="24"/>
          <w:szCs w:val="24"/>
          <w:lang w:val="az-Latn-AZ"/>
        </w:rPr>
        <w:t xml:space="preserve"> həm də ümid olmalıdır. Birini digərindən üstün </w:t>
      </w:r>
      <w:r w:rsidR="009B6480" w:rsidRPr="00A80CE4">
        <w:rPr>
          <w:rFonts w:asciiTheme="majorHAnsi" w:hAnsiTheme="majorHAnsi"/>
          <w:sz w:val="24"/>
          <w:szCs w:val="24"/>
          <w:lang w:val="az-Latn-AZ"/>
        </w:rPr>
        <w:t>etmək</w:t>
      </w:r>
      <w:r w:rsidRPr="00A80CE4">
        <w:rPr>
          <w:rFonts w:asciiTheme="majorHAnsi" w:hAnsiTheme="majorHAnsi"/>
          <w:sz w:val="24"/>
          <w:szCs w:val="24"/>
          <w:lang w:val="az-Latn-AZ"/>
        </w:rPr>
        <w:t xml:space="preserve"> olmaz. Əgər belə olarsa, həlak olar. Qorxu və ümid sanki quşun qanadları kimi tarazlı olmalıdır.</w:t>
      </w:r>
    </w:p>
    <w:tbl>
      <w:tblPr>
        <w:tblpPr w:leftFromText="180" w:rightFromText="180" w:vertAnchor="text" w:horzAnchor="margin" w:tblpY="179"/>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878"/>
      </w:tblGrid>
      <w:tr w:rsidR="009B6480" w:rsidRPr="00B466FF" w14:paraId="04FD8330" w14:textId="77777777" w:rsidTr="00A80CE4">
        <w:trPr>
          <w:trHeight w:val="3766"/>
        </w:trPr>
        <w:tc>
          <w:tcPr>
            <w:tcW w:w="4878" w:type="dxa"/>
          </w:tcPr>
          <w:p w14:paraId="55EEBC7D" w14:textId="77777777" w:rsidR="009B6480" w:rsidRPr="00A80CE4" w:rsidRDefault="00047293" w:rsidP="00047293">
            <w:pPr>
              <w:rPr>
                <w:rFonts w:asciiTheme="majorHAnsi" w:hAnsiTheme="majorHAnsi"/>
                <w:sz w:val="24"/>
                <w:szCs w:val="24"/>
                <w:lang w:val="az-Latn-AZ"/>
              </w:rPr>
            </w:pPr>
            <w:r w:rsidRPr="00A80CE4">
              <w:rPr>
                <w:rFonts w:asciiTheme="majorHAnsi" w:hAnsiTheme="majorHAnsi"/>
                <w:b/>
                <w:bCs/>
                <w:sz w:val="24"/>
                <w:szCs w:val="24"/>
                <w:lang w:val="az-Latn-AZ"/>
              </w:rPr>
              <w:lastRenderedPageBreak/>
              <w:t>Xaşyə</w:t>
            </w:r>
            <w:r w:rsidRPr="00A80CE4">
              <w:rPr>
                <w:rFonts w:asciiTheme="majorHAnsi" w:hAnsiTheme="majorHAnsi"/>
                <w:sz w:val="24"/>
                <w:szCs w:val="24"/>
                <w:lang w:val="az-Latn-AZ"/>
              </w:rPr>
              <w:t xml:space="preserve"> qorxusuna</w:t>
            </w:r>
            <w:r w:rsidR="009F0B72">
              <w:rPr>
                <w:rFonts w:asciiTheme="majorHAnsi" w:hAnsiTheme="majorHAnsi"/>
                <w:sz w:val="24"/>
                <w:szCs w:val="24"/>
                <w:lang w:val="az-Latn-AZ"/>
              </w:rPr>
              <w:t xml:space="preserve"> </w:t>
            </w:r>
            <w:r w:rsidR="00115A76">
              <w:rPr>
                <w:rFonts w:asciiTheme="majorHAnsi" w:hAnsiTheme="majorHAnsi"/>
                <w:sz w:val="24"/>
                <w:szCs w:val="24"/>
                <w:lang w:val="az-Latn-AZ"/>
              </w:rPr>
              <w:t>dəlil</w:t>
            </w:r>
            <w:r w:rsidR="009B6480" w:rsidRPr="00A80CE4">
              <w:rPr>
                <w:rFonts w:asciiTheme="majorHAnsi" w:hAnsiTheme="majorHAnsi"/>
                <w:sz w:val="24"/>
                <w:szCs w:val="24"/>
                <w:lang w:val="az-Latn-AZ"/>
              </w:rPr>
              <w:t xml:space="preserve"> Uca Allahın bu sözüdür: </w:t>
            </w:r>
            <w:r w:rsidR="009B6480" w:rsidRPr="00A80CE4">
              <w:rPr>
                <w:rFonts w:asciiTheme="majorHAnsi" w:hAnsiTheme="majorHAnsi"/>
                <w:i/>
                <w:iCs/>
                <w:color w:val="00B050"/>
                <w:sz w:val="24"/>
                <w:szCs w:val="24"/>
                <w:lang w:val="az-Latn-AZ"/>
              </w:rPr>
              <w:sym w:font="Wingdings" w:char="F0AF"/>
            </w:r>
            <w:r w:rsidR="009B6480" w:rsidRPr="00A80CE4">
              <w:rPr>
                <w:rFonts w:asciiTheme="majorHAnsi" w:hAnsiTheme="majorHAnsi"/>
                <w:i/>
                <w:iCs/>
                <w:color w:val="00B050"/>
                <w:sz w:val="24"/>
                <w:szCs w:val="24"/>
                <w:lang w:val="az-Latn-AZ"/>
              </w:rPr>
              <w:t>Siz onlardan deyil, Məndən qorxun!</w:t>
            </w:r>
            <w:r w:rsidR="009B6480" w:rsidRPr="00A80CE4">
              <w:rPr>
                <w:rFonts w:asciiTheme="majorHAnsi" w:hAnsiTheme="majorHAnsi"/>
                <w:i/>
                <w:iCs/>
                <w:color w:val="00B050"/>
                <w:sz w:val="24"/>
                <w:szCs w:val="24"/>
                <w:lang w:val="az-Latn-AZ"/>
              </w:rPr>
              <w:sym w:font="Wingdings" w:char="F0AF"/>
            </w:r>
            <w:r w:rsidR="009B6480" w:rsidRPr="00A80CE4">
              <w:rPr>
                <w:rFonts w:asciiTheme="majorHAnsi" w:hAnsiTheme="majorHAnsi"/>
                <w:color w:val="FF0000"/>
                <w:sz w:val="24"/>
                <w:szCs w:val="24"/>
                <w:lang w:val="az-Latn-AZ"/>
              </w:rPr>
              <w:t xml:space="preserve"> (1).    </w:t>
            </w:r>
          </w:p>
          <w:p w14:paraId="42C1DE1A" w14:textId="77777777" w:rsidR="009B6480" w:rsidRPr="00A80CE4" w:rsidRDefault="00485E62" w:rsidP="00C87B7A">
            <w:pPr>
              <w:rPr>
                <w:rFonts w:asciiTheme="majorHAnsi" w:hAnsiTheme="majorHAnsi"/>
                <w:sz w:val="24"/>
                <w:szCs w:val="24"/>
                <w:lang w:val="az-Latn-AZ"/>
              </w:rPr>
            </w:pPr>
            <w:r w:rsidRPr="00A80CE4">
              <w:rPr>
                <w:rFonts w:asciiTheme="majorHAnsi" w:hAnsiTheme="majorHAnsi"/>
                <w:b/>
                <w:bCs/>
                <w:sz w:val="24"/>
                <w:szCs w:val="24"/>
                <w:lang w:val="az-Latn-AZ"/>
              </w:rPr>
              <w:t>İnəbəyə</w:t>
            </w:r>
            <w:r w:rsidR="009F0B72">
              <w:rPr>
                <w:rFonts w:asciiTheme="majorHAnsi" w:hAnsiTheme="majorHAnsi"/>
                <w:sz w:val="24"/>
                <w:szCs w:val="24"/>
                <w:lang w:val="az-Latn-AZ"/>
              </w:rPr>
              <w:t>(Allaha dönüşə) d</w:t>
            </w:r>
            <w:r w:rsidR="00115A76">
              <w:rPr>
                <w:rFonts w:asciiTheme="majorHAnsi" w:hAnsiTheme="majorHAnsi"/>
                <w:sz w:val="24"/>
                <w:szCs w:val="24"/>
                <w:lang w:val="az-Latn-AZ"/>
              </w:rPr>
              <w:t>əlil</w:t>
            </w:r>
            <w:r w:rsidR="009B6480" w:rsidRPr="00A80CE4">
              <w:rPr>
                <w:rFonts w:asciiTheme="majorHAnsi" w:hAnsiTheme="majorHAnsi"/>
                <w:sz w:val="24"/>
                <w:szCs w:val="24"/>
                <w:lang w:val="az-Latn-AZ"/>
              </w:rPr>
              <w:t xml:space="preserve"> Uca Allahın bu sözüdür: </w:t>
            </w:r>
            <w:r w:rsidR="009B6480" w:rsidRPr="00A80CE4">
              <w:rPr>
                <w:rFonts w:asciiTheme="majorHAnsi" w:hAnsiTheme="majorHAnsi"/>
                <w:i/>
                <w:iCs/>
                <w:color w:val="00B050"/>
                <w:sz w:val="24"/>
                <w:szCs w:val="24"/>
                <w:lang w:val="az-Latn-AZ"/>
              </w:rPr>
              <w:sym w:font="Wingdings" w:char="F0AF"/>
            </w:r>
            <w:r w:rsidR="009B6480" w:rsidRPr="00A80CE4">
              <w:rPr>
                <w:rFonts w:asciiTheme="majorHAnsi" w:hAnsiTheme="majorHAnsi"/>
                <w:i/>
                <w:iCs/>
                <w:color w:val="00B050"/>
                <w:sz w:val="24"/>
                <w:szCs w:val="24"/>
                <w:lang w:val="az-Latn-AZ"/>
              </w:rPr>
              <w:t>(Tövbə edib) Rəbbinizə dönün və Ona təslim olun</w:t>
            </w:r>
            <w:r w:rsidR="009B6480" w:rsidRPr="00A80CE4">
              <w:rPr>
                <w:rFonts w:asciiTheme="majorHAnsi" w:hAnsiTheme="majorHAnsi"/>
                <w:i/>
                <w:iCs/>
                <w:color w:val="00B050"/>
                <w:sz w:val="24"/>
                <w:szCs w:val="24"/>
                <w:lang w:val="az-Latn-AZ"/>
              </w:rPr>
              <w:sym w:font="Wingdings" w:char="F0AF"/>
            </w:r>
            <w:r w:rsidR="009B6480" w:rsidRPr="00A80CE4">
              <w:rPr>
                <w:rFonts w:asciiTheme="majorHAnsi" w:hAnsiTheme="majorHAnsi"/>
                <w:i/>
                <w:iCs/>
                <w:color w:val="00B050"/>
                <w:sz w:val="24"/>
                <w:szCs w:val="24"/>
                <w:lang w:val="az-Latn-AZ"/>
              </w:rPr>
              <w:t xml:space="preserve"> (Zumər surəsi, 54) </w:t>
            </w:r>
            <w:r w:rsidR="009B6480" w:rsidRPr="00A80CE4">
              <w:rPr>
                <w:rFonts w:asciiTheme="majorHAnsi" w:hAnsiTheme="majorHAnsi"/>
                <w:color w:val="FF0000"/>
                <w:sz w:val="24"/>
                <w:szCs w:val="24"/>
                <w:lang w:val="az-Latn-AZ"/>
              </w:rPr>
              <w:t>(2).</w:t>
            </w:r>
          </w:p>
          <w:p w14:paraId="22726B5B" w14:textId="77777777" w:rsidR="009B6480" w:rsidRPr="00A80CE4" w:rsidRDefault="009B6480" w:rsidP="00C87B7A">
            <w:pPr>
              <w:rPr>
                <w:rFonts w:asciiTheme="majorHAnsi" w:hAnsiTheme="majorHAnsi"/>
                <w:color w:val="FF0000"/>
                <w:sz w:val="24"/>
                <w:szCs w:val="24"/>
                <w:lang w:val="az-Latn-AZ"/>
              </w:rPr>
            </w:pPr>
            <w:r w:rsidRPr="00A80CE4">
              <w:rPr>
                <w:rFonts w:asciiTheme="majorHAnsi" w:hAnsiTheme="majorHAnsi"/>
                <w:b/>
                <w:bCs/>
                <w:sz w:val="24"/>
                <w:szCs w:val="24"/>
                <w:lang w:val="az-Latn-AZ"/>
              </w:rPr>
              <w:t>Yardım istəməyə</w:t>
            </w:r>
            <w:r w:rsidR="00503D02" w:rsidRPr="00A80CE4">
              <w:rPr>
                <w:rFonts w:asciiTheme="majorHAnsi" w:hAnsiTheme="majorHAnsi"/>
                <w:b/>
                <w:bCs/>
                <w:sz w:val="24"/>
                <w:szCs w:val="24"/>
                <w:lang w:val="az-Latn-AZ"/>
              </w:rPr>
              <w:t xml:space="preserve"> (İstəanə)</w:t>
            </w:r>
            <w:r w:rsidR="000832CA">
              <w:rPr>
                <w:rFonts w:asciiTheme="majorHAnsi" w:hAnsiTheme="majorHAnsi"/>
                <w:sz w:val="24"/>
                <w:szCs w:val="24"/>
                <w:lang w:val="az-Latn-AZ"/>
              </w:rPr>
              <w:t xml:space="preserve"> </w:t>
            </w:r>
            <w:r w:rsidR="00115A76">
              <w:rPr>
                <w:rFonts w:asciiTheme="majorHAnsi" w:hAnsiTheme="majorHAnsi"/>
                <w:sz w:val="24"/>
                <w:szCs w:val="24"/>
                <w:lang w:val="az-Latn-AZ"/>
              </w:rPr>
              <w:t>dəlil</w:t>
            </w:r>
            <w:r w:rsidR="000832CA">
              <w:rPr>
                <w:rFonts w:asciiTheme="majorHAnsi" w:hAnsiTheme="majorHAnsi"/>
                <w:sz w:val="24"/>
                <w:szCs w:val="24"/>
                <w:lang w:val="az-Latn-AZ"/>
              </w:rPr>
              <w:t xml:space="preserve"> </w:t>
            </w:r>
            <w:r w:rsidRPr="00A80CE4">
              <w:rPr>
                <w:rFonts w:asciiTheme="majorHAnsi" w:hAnsiTheme="majorHAnsi"/>
                <w:sz w:val="24"/>
                <w:szCs w:val="24"/>
                <w:lang w:val="az-Latn-AZ"/>
              </w:rPr>
              <w:t xml:space="preserve">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Biz yalnız Sənə ibadət edirik və yalnız Səndən kömək istəyirik!</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(Fatihə surəsi, 5).</w:t>
            </w:r>
            <w:r w:rsidRPr="00A80CE4">
              <w:rPr>
                <w:rFonts w:asciiTheme="majorHAnsi" w:hAnsiTheme="majorHAnsi"/>
                <w:sz w:val="24"/>
                <w:szCs w:val="24"/>
                <w:lang w:val="az-Latn-AZ"/>
              </w:rPr>
              <w:t xml:space="preserve">Həmçinin hədisdə: </w:t>
            </w:r>
            <w:r w:rsidRPr="00A80CE4">
              <w:rPr>
                <w:rFonts w:asciiTheme="majorHAnsi" w:hAnsiTheme="majorHAnsi"/>
                <w:color w:val="984806" w:themeColor="accent6" w:themeShade="80"/>
                <w:sz w:val="24"/>
                <w:szCs w:val="24"/>
                <w:lang w:val="az-Latn-AZ"/>
              </w:rPr>
              <w:t>*Kömək dilədikdə Allahdan dilə.*(</w:t>
            </w:r>
            <w:r w:rsidRPr="00A80CE4">
              <w:rPr>
                <w:rFonts w:asciiTheme="majorHAnsi" w:hAnsiTheme="majorHAnsi"/>
                <w:color w:val="FF0000"/>
                <w:sz w:val="24"/>
                <w:szCs w:val="24"/>
                <w:lang w:val="az-Latn-AZ"/>
              </w:rPr>
              <w:t>3).</w:t>
            </w:r>
          </w:p>
          <w:p w14:paraId="1A8D48B8" w14:textId="77777777" w:rsidR="009B6480" w:rsidRPr="00A80CE4" w:rsidRDefault="009B6480" w:rsidP="00487DFE">
            <w:pPr>
              <w:rPr>
                <w:rFonts w:asciiTheme="majorHAnsi" w:hAnsiTheme="majorHAnsi"/>
                <w:sz w:val="24"/>
                <w:szCs w:val="24"/>
                <w:lang w:val="az-Latn-AZ"/>
              </w:rPr>
            </w:pPr>
            <w:r w:rsidRPr="00A80CE4">
              <w:rPr>
                <w:rFonts w:asciiTheme="majorHAnsi" w:hAnsiTheme="majorHAnsi"/>
                <w:b/>
                <w:bCs/>
                <w:sz w:val="24"/>
                <w:szCs w:val="24"/>
                <w:lang w:val="az-Latn-AZ"/>
              </w:rPr>
              <w:t>Sığınmağa</w:t>
            </w:r>
            <w:r w:rsidR="00DC6D49">
              <w:rPr>
                <w:rFonts w:asciiTheme="majorHAnsi" w:hAnsiTheme="majorHAnsi"/>
                <w:b/>
                <w:bCs/>
                <w:sz w:val="24"/>
                <w:szCs w:val="24"/>
                <w:lang w:val="az-Latn-AZ"/>
              </w:rPr>
              <w:t xml:space="preserve"> (İstə</w:t>
            </w:r>
            <w:r w:rsidR="00503D02" w:rsidRPr="00A80CE4">
              <w:rPr>
                <w:rFonts w:asciiTheme="majorHAnsi" w:hAnsiTheme="majorHAnsi"/>
                <w:b/>
                <w:bCs/>
                <w:sz w:val="24"/>
                <w:szCs w:val="24"/>
                <w:lang w:val="az-Latn-AZ"/>
              </w:rPr>
              <w:t>azə)</w:t>
            </w:r>
            <w:r w:rsidR="000832CA">
              <w:rPr>
                <w:rFonts w:asciiTheme="majorHAnsi" w:hAnsiTheme="majorHAnsi"/>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De: Pənah aparıram sübhün Rəbbinə</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(Fələq surəsi, 1) </w:t>
            </w:r>
            <w:r w:rsidRPr="00A80CE4">
              <w:rPr>
                <w:rFonts w:asciiTheme="majorHAnsi" w:hAnsiTheme="majorHAnsi"/>
                <w:sz w:val="24"/>
                <w:szCs w:val="24"/>
                <w:lang w:val="az-Latn-AZ"/>
              </w:rPr>
              <w:t xml:space="preserve">və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De: Pənah aparıram insanların Rəəbbinə</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(Nəs surəsi, 1 ) </w:t>
            </w:r>
            <w:r w:rsidRPr="00A80CE4">
              <w:rPr>
                <w:rFonts w:asciiTheme="majorHAnsi" w:hAnsiTheme="majorHAnsi"/>
                <w:color w:val="FF0000"/>
                <w:sz w:val="24"/>
                <w:szCs w:val="24"/>
                <w:lang w:val="az-Latn-AZ"/>
              </w:rPr>
              <w:t>(4)</w:t>
            </w:r>
            <w:r w:rsidRPr="00A80CE4">
              <w:rPr>
                <w:rFonts w:asciiTheme="majorHAnsi" w:hAnsiTheme="majorHAnsi"/>
                <w:i/>
                <w:iCs/>
                <w:color w:val="FF0000"/>
                <w:sz w:val="24"/>
                <w:szCs w:val="24"/>
                <w:lang w:val="az-Latn-AZ"/>
              </w:rPr>
              <w:t>.</w:t>
            </w:r>
          </w:p>
          <w:p w14:paraId="392B7956" w14:textId="77777777" w:rsidR="009B6480" w:rsidRPr="00A80CE4" w:rsidRDefault="009B6480" w:rsidP="00487DFE">
            <w:pPr>
              <w:rPr>
                <w:rFonts w:asciiTheme="majorHAnsi" w:hAnsiTheme="majorHAnsi"/>
                <w:color w:val="454545"/>
                <w:sz w:val="24"/>
                <w:szCs w:val="24"/>
                <w:lang w:val="az-Latn-AZ"/>
              </w:rPr>
            </w:pPr>
            <w:r w:rsidRPr="00A80CE4">
              <w:rPr>
                <w:rFonts w:asciiTheme="majorHAnsi" w:hAnsiTheme="majorHAnsi"/>
                <w:b/>
                <w:bCs/>
                <w:sz w:val="24"/>
                <w:szCs w:val="24"/>
                <w:lang w:val="az-Latn-AZ"/>
              </w:rPr>
              <w:t>Yalvarmağa</w:t>
            </w:r>
            <w:r w:rsidR="00DC6D49">
              <w:rPr>
                <w:rFonts w:asciiTheme="majorHAnsi" w:hAnsiTheme="majorHAnsi"/>
                <w:b/>
                <w:bCs/>
                <w:sz w:val="24"/>
                <w:szCs w:val="24"/>
                <w:lang w:val="az-Latn-AZ"/>
              </w:rPr>
              <w:t xml:space="preserve"> (İstə</w:t>
            </w:r>
            <w:r w:rsidR="00485E62" w:rsidRPr="00A80CE4">
              <w:rPr>
                <w:rFonts w:asciiTheme="majorHAnsi" w:hAnsiTheme="majorHAnsi"/>
                <w:b/>
                <w:bCs/>
                <w:sz w:val="24"/>
                <w:szCs w:val="24"/>
                <w:lang w:val="az-Latn-AZ"/>
              </w:rPr>
              <w:t>ğasə)</w:t>
            </w:r>
            <w:r w:rsidR="000832CA">
              <w:rPr>
                <w:rFonts w:asciiTheme="majorHAnsi" w:hAnsiTheme="majorHAnsi"/>
                <w:b/>
                <w:bCs/>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O zaman siz (dua edərək) Rəbbinizdən kömək diləyirdiniz. Allah da duanızı qəbul buyurmuşdu.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(Ənfal surəsi, 9) </w:t>
            </w:r>
            <w:r w:rsidRPr="00A80CE4">
              <w:rPr>
                <w:rFonts w:asciiTheme="majorHAnsi" w:hAnsiTheme="majorHAnsi"/>
                <w:color w:val="FF0000"/>
                <w:sz w:val="24"/>
                <w:szCs w:val="24"/>
                <w:lang w:val="az-Latn-AZ"/>
              </w:rPr>
              <w:t>(5)</w:t>
            </w:r>
            <w:r w:rsidRPr="00A80CE4">
              <w:rPr>
                <w:rFonts w:asciiTheme="majorHAnsi" w:hAnsiTheme="majorHAnsi"/>
                <w:i/>
                <w:iCs/>
                <w:color w:val="00B050"/>
                <w:sz w:val="24"/>
                <w:szCs w:val="24"/>
                <w:lang w:val="az-Latn-AZ"/>
              </w:rPr>
              <w:t xml:space="preserve">. </w:t>
            </w:r>
          </w:p>
          <w:p w14:paraId="53DA9E73" w14:textId="77777777" w:rsidR="009B6480" w:rsidRPr="00A80CE4" w:rsidRDefault="009B6480" w:rsidP="00487DFE">
            <w:pPr>
              <w:rPr>
                <w:rFonts w:asciiTheme="majorHAnsi" w:hAnsiTheme="majorHAnsi"/>
                <w:color w:val="FF0000"/>
                <w:sz w:val="24"/>
                <w:szCs w:val="24"/>
                <w:lang w:val="az-Latn-AZ"/>
              </w:rPr>
            </w:pPr>
            <w:r w:rsidRPr="00A80CE4">
              <w:rPr>
                <w:rFonts w:asciiTheme="majorHAnsi" w:hAnsiTheme="majorHAnsi"/>
                <w:b/>
                <w:bCs/>
                <w:sz w:val="24"/>
                <w:szCs w:val="24"/>
                <w:lang w:val="az-Latn-AZ"/>
              </w:rPr>
              <w:t>Qurban kəsməyə</w:t>
            </w:r>
            <w:r w:rsidR="000832CA">
              <w:rPr>
                <w:rFonts w:asciiTheme="majorHAnsi" w:hAnsiTheme="majorHAnsi"/>
                <w:b/>
                <w:bCs/>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162. De: “Mənim namazım da,ibadətim də, həyatım və ölümüm də aləmlərin Rəbbi Allah üçündür! 163. Onun heç bir şəriki yoxdur.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(Ənam surəsi, 162, 163), </w:t>
            </w:r>
            <w:r w:rsidRPr="00A80CE4">
              <w:rPr>
                <w:rFonts w:asciiTheme="majorHAnsi" w:hAnsiTheme="majorHAnsi"/>
                <w:sz w:val="24"/>
                <w:szCs w:val="24"/>
                <w:lang w:val="az-Latn-AZ"/>
              </w:rPr>
              <w:t xml:space="preserve">həmçinin sünnətdə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bu sözdür:</w:t>
            </w:r>
            <w:r w:rsidRPr="00A80CE4">
              <w:rPr>
                <w:rFonts w:asciiTheme="majorHAnsi" w:hAnsiTheme="majorHAnsi"/>
                <w:color w:val="984806" w:themeColor="accent6" w:themeShade="80"/>
                <w:sz w:val="24"/>
                <w:szCs w:val="24"/>
                <w:lang w:val="az-Latn-AZ"/>
              </w:rPr>
              <w:t>*Allahdan qeyrisinə qurban kəsəni Allah lənətləmişdir.*</w:t>
            </w:r>
            <w:r w:rsidRPr="00A80CE4">
              <w:rPr>
                <w:rFonts w:asciiTheme="majorHAnsi" w:hAnsiTheme="majorHAnsi"/>
                <w:color w:val="FF0000"/>
                <w:sz w:val="24"/>
                <w:szCs w:val="24"/>
                <w:lang w:val="az-Latn-AZ"/>
              </w:rPr>
              <w:t>(6).</w:t>
            </w:r>
          </w:p>
        </w:tc>
      </w:tr>
    </w:tbl>
    <w:p w14:paraId="0C9E8103" w14:textId="77777777" w:rsidR="00957F0F" w:rsidRPr="00A80CE4" w:rsidRDefault="009D73CB" w:rsidP="000A313F">
      <w:pPr>
        <w:pStyle w:val="a5"/>
        <w:numPr>
          <w:ilvl w:val="0"/>
          <w:numId w:val="24"/>
        </w:numPr>
        <w:rPr>
          <w:rFonts w:asciiTheme="majorHAnsi" w:hAnsiTheme="majorHAnsi"/>
          <w:color w:val="FF0000"/>
          <w:sz w:val="24"/>
          <w:szCs w:val="24"/>
          <w:lang w:val="az-Latn-AZ"/>
        </w:rPr>
      </w:pPr>
      <w:r w:rsidRPr="00A80CE4">
        <w:rPr>
          <w:rFonts w:asciiTheme="majorHAnsi" w:hAnsiTheme="majorHAnsi"/>
          <w:b/>
          <w:bCs/>
          <w:i/>
          <w:iCs/>
          <w:color w:val="FF0000"/>
          <w:sz w:val="24"/>
          <w:szCs w:val="24"/>
          <w:lang w:val="az-Latn-AZ"/>
        </w:rPr>
        <w:t>Xaşyə qorxusu:</w:t>
      </w:r>
      <w:r w:rsidR="000832CA">
        <w:rPr>
          <w:rFonts w:asciiTheme="majorHAnsi" w:hAnsiTheme="majorHAnsi"/>
          <w:sz w:val="24"/>
          <w:szCs w:val="24"/>
          <w:lang w:val="az-Latn-AZ"/>
        </w:rPr>
        <w:t xml:space="preserve"> </w:t>
      </w:r>
      <w:r w:rsidRPr="00A80CE4">
        <w:rPr>
          <w:rFonts w:asciiTheme="majorHAnsi" w:hAnsiTheme="majorHAnsi"/>
          <w:sz w:val="24"/>
          <w:szCs w:val="24"/>
          <w:lang w:val="az-Latn-AZ"/>
        </w:rPr>
        <w:t xml:space="preserve">Qorxduğunun  hökmranlığının əzəmətli və kamil olmasına görə </w:t>
      </w:r>
      <w:r w:rsidRPr="00A80CE4">
        <w:rPr>
          <w:rFonts w:asciiTheme="majorHAnsi" w:hAnsiTheme="majorHAnsi"/>
          <w:i/>
          <w:iCs/>
          <w:sz w:val="24"/>
          <w:szCs w:val="24"/>
          <w:lang w:val="az-Latn-AZ"/>
        </w:rPr>
        <w:t>e</w:t>
      </w:r>
      <w:r w:rsidR="00957F0F" w:rsidRPr="00A80CE4">
        <w:rPr>
          <w:rFonts w:asciiTheme="majorHAnsi" w:hAnsiTheme="majorHAnsi"/>
          <w:i/>
          <w:iCs/>
          <w:sz w:val="24"/>
          <w:szCs w:val="24"/>
          <w:lang w:val="az-Latn-AZ"/>
        </w:rPr>
        <w:t>lm</w:t>
      </w:r>
      <w:r w:rsidRPr="00A80CE4">
        <w:rPr>
          <w:rFonts w:asciiTheme="majorHAnsi" w:hAnsiTheme="majorHAnsi"/>
          <w:i/>
          <w:iCs/>
          <w:sz w:val="24"/>
          <w:szCs w:val="24"/>
          <w:lang w:val="az-Latn-AZ"/>
        </w:rPr>
        <w:t>l</w:t>
      </w:r>
      <w:r w:rsidR="00957F0F" w:rsidRPr="00A80CE4">
        <w:rPr>
          <w:rFonts w:asciiTheme="majorHAnsi" w:hAnsiTheme="majorHAnsi"/>
          <w:i/>
          <w:iCs/>
          <w:sz w:val="24"/>
          <w:szCs w:val="24"/>
          <w:lang w:val="az-Latn-AZ"/>
        </w:rPr>
        <w:t xml:space="preserve">ə </w:t>
      </w:r>
      <w:r w:rsidRPr="00A80CE4">
        <w:rPr>
          <w:rFonts w:asciiTheme="majorHAnsi" w:hAnsiTheme="majorHAnsi"/>
          <w:i/>
          <w:iCs/>
          <w:sz w:val="24"/>
          <w:szCs w:val="24"/>
          <w:lang w:val="az-Latn-AZ"/>
        </w:rPr>
        <w:t>olan qorxudur</w:t>
      </w:r>
      <w:r w:rsidR="00957F0F" w:rsidRPr="00A80CE4">
        <w:rPr>
          <w:rFonts w:asciiTheme="majorHAnsi" w:hAnsiTheme="majorHAnsi"/>
          <w:sz w:val="24"/>
          <w:szCs w:val="24"/>
          <w:lang w:val="az-Latn-AZ"/>
        </w:rPr>
        <w:t xml:space="preserve">. Bu, alimlərə xas qorxu növüdür. </w:t>
      </w:r>
    </w:p>
    <w:p w14:paraId="37C808E3" w14:textId="77777777" w:rsidR="00957F0F" w:rsidRPr="00A80CE4" w:rsidRDefault="00485E62" w:rsidP="00957F0F">
      <w:pPr>
        <w:pStyle w:val="a5"/>
        <w:numPr>
          <w:ilvl w:val="0"/>
          <w:numId w:val="24"/>
        </w:numPr>
        <w:rPr>
          <w:rFonts w:asciiTheme="majorHAnsi" w:hAnsiTheme="majorHAnsi"/>
          <w:color w:val="FF0000"/>
          <w:sz w:val="24"/>
          <w:szCs w:val="24"/>
          <w:lang w:val="az-Latn-AZ"/>
        </w:rPr>
      </w:pPr>
      <w:r w:rsidRPr="00A80CE4">
        <w:rPr>
          <w:rFonts w:asciiTheme="majorHAnsi" w:hAnsiTheme="majorHAnsi"/>
          <w:b/>
          <w:bCs/>
          <w:i/>
          <w:iCs/>
          <w:color w:val="FF0000"/>
          <w:sz w:val="24"/>
          <w:szCs w:val="24"/>
          <w:lang w:val="az-Latn-AZ"/>
        </w:rPr>
        <w:t>İnəbə</w:t>
      </w:r>
      <w:r w:rsidR="000832CA">
        <w:rPr>
          <w:rFonts w:asciiTheme="majorHAnsi" w:hAnsiTheme="majorHAnsi"/>
          <w:sz w:val="24"/>
          <w:szCs w:val="24"/>
          <w:lang w:val="az-Latn-AZ"/>
        </w:rPr>
        <w:t xml:space="preserve">: </w:t>
      </w:r>
      <w:r w:rsidR="00957F0F" w:rsidRPr="00A80CE4">
        <w:rPr>
          <w:rFonts w:asciiTheme="majorHAnsi" w:hAnsiTheme="majorHAnsi"/>
          <w:sz w:val="24"/>
          <w:szCs w:val="24"/>
          <w:lang w:val="az-Latn-AZ"/>
        </w:rPr>
        <w:t xml:space="preserve">Allaha itaət etməklə və asiliklərdən boyun qaçırmaqla Ona qayıtmaq deməkdir. </w:t>
      </w:r>
      <w:r w:rsidR="00957F0F" w:rsidRPr="00A80CE4">
        <w:rPr>
          <w:rFonts w:asciiTheme="majorHAnsi" w:hAnsiTheme="majorHAnsi"/>
          <w:color w:val="00B050"/>
          <w:sz w:val="24"/>
          <w:szCs w:val="24"/>
          <w:lang w:val="az-Latn-AZ"/>
        </w:rPr>
        <w:sym w:font="Wingdings" w:char="F0AF"/>
      </w:r>
      <w:r w:rsidR="00957F0F" w:rsidRPr="00A80CE4">
        <w:rPr>
          <w:rFonts w:asciiTheme="majorHAnsi" w:hAnsiTheme="majorHAnsi"/>
          <w:color w:val="00B050"/>
          <w:sz w:val="24"/>
          <w:szCs w:val="24"/>
          <w:lang w:val="az-Latn-AZ"/>
        </w:rPr>
        <w:t>(Tövbə edib) Rəbbinizə dönün</w:t>
      </w:r>
      <w:r w:rsidR="00957F0F" w:rsidRPr="00A80CE4">
        <w:rPr>
          <w:rFonts w:asciiTheme="majorHAnsi" w:hAnsiTheme="majorHAnsi"/>
          <w:color w:val="00B050"/>
          <w:sz w:val="24"/>
          <w:szCs w:val="24"/>
          <w:lang w:val="az-Latn-AZ"/>
        </w:rPr>
        <w:sym w:font="Wingdings" w:char="F0AF"/>
      </w:r>
      <w:r w:rsidR="00957F0F" w:rsidRPr="00A80CE4">
        <w:rPr>
          <w:rFonts w:asciiTheme="majorHAnsi" w:hAnsiTheme="majorHAnsi"/>
          <w:sz w:val="24"/>
          <w:szCs w:val="24"/>
          <w:lang w:val="az-Latn-AZ"/>
        </w:rPr>
        <w:t xml:space="preserve">yəni Ona qayıdın, </w:t>
      </w:r>
      <w:r w:rsidR="00957F0F" w:rsidRPr="00A80CE4">
        <w:rPr>
          <w:rFonts w:asciiTheme="majorHAnsi" w:hAnsiTheme="majorHAnsi"/>
          <w:color w:val="00B050"/>
          <w:sz w:val="24"/>
          <w:szCs w:val="24"/>
          <w:lang w:val="az-Latn-AZ"/>
        </w:rPr>
        <w:sym w:font="Wingdings" w:char="F0AF"/>
      </w:r>
      <w:r w:rsidR="00957F0F" w:rsidRPr="00A80CE4">
        <w:rPr>
          <w:rFonts w:asciiTheme="majorHAnsi" w:hAnsiTheme="majorHAnsi"/>
          <w:color w:val="00B050"/>
          <w:sz w:val="24"/>
          <w:szCs w:val="24"/>
          <w:lang w:val="az-Latn-AZ"/>
        </w:rPr>
        <w:t>və Ona təslim olun</w:t>
      </w:r>
      <w:r w:rsidR="00957F0F" w:rsidRPr="00A80CE4">
        <w:rPr>
          <w:rFonts w:asciiTheme="majorHAnsi" w:hAnsiTheme="majorHAnsi"/>
          <w:color w:val="00B050"/>
          <w:sz w:val="24"/>
          <w:szCs w:val="24"/>
          <w:lang w:val="az-Latn-AZ"/>
        </w:rPr>
        <w:sym w:font="Wingdings" w:char="F0AF"/>
      </w:r>
      <w:r w:rsidR="00957F0F" w:rsidRPr="00A80CE4">
        <w:rPr>
          <w:rFonts w:asciiTheme="majorHAnsi" w:hAnsiTheme="majorHAnsi"/>
          <w:sz w:val="24"/>
          <w:szCs w:val="24"/>
          <w:lang w:val="az-Latn-AZ"/>
        </w:rPr>
        <w:t>yəni Pak və Müqəddəs Allahın s</w:t>
      </w:r>
      <w:r w:rsidRPr="00A80CE4">
        <w:rPr>
          <w:rFonts w:asciiTheme="majorHAnsi" w:hAnsiTheme="majorHAnsi"/>
          <w:sz w:val="24"/>
          <w:szCs w:val="24"/>
          <w:lang w:val="az-Latn-AZ"/>
        </w:rPr>
        <w:t>izə</w:t>
      </w:r>
      <w:r w:rsidR="00957F0F" w:rsidRPr="00A80CE4">
        <w:rPr>
          <w:rFonts w:asciiTheme="majorHAnsi" w:hAnsiTheme="majorHAnsi"/>
          <w:sz w:val="24"/>
          <w:szCs w:val="24"/>
          <w:lang w:val="az-Latn-AZ"/>
        </w:rPr>
        <w:t xml:space="preserve"> əmr etdiyinə boyun əyin, təslim olun. Çünki sən qulsan, qul da öz ağasına boyun əyməlidir. Ağan isə Allahdır. Necə</w:t>
      </w:r>
      <w:r w:rsidR="009F0B72">
        <w:rPr>
          <w:rFonts w:asciiTheme="majorHAnsi" w:hAnsiTheme="majorHAnsi"/>
          <w:sz w:val="24"/>
          <w:szCs w:val="24"/>
          <w:lang w:val="az-Latn-AZ"/>
        </w:rPr>
        <w:t xml:space="preserve"> ki, P</w:t>
      </w:r>
      <w:r w:rsidR="00957F0F" w:rsidRPr="00A80CE4">
        <w:rPr>
          <w:rFonts w:asciiTheme="majorHAnsi" w:hAnsiTheme="majorHAnsi"/>
          <w:sz w:val="24"/>
          <w:szCs w:val="24"/>
          <w:lang w:val="az-Latn-AZ"/>
        </w:rPr>
        <w:t>eyğəmbər (Allahın salavat və salamı onun üzərinə olsun) deyir: *Ağanız Allahdır*.</w:t>
      </w:r>
    </w:p>
    <w:p w14:paraId="1009BA2B" w14:textId="77777777" w:rsidR="00957F0F" w:rsidRPr="00A80CE4" w:rsidRDefault="00957F0F" w:rsidP="00485E62">
      <w:pPr>
        <w:pStyle w:val="a5"/>
        <w:numPr>
          <w:ilvl w:val="0"/>
          <w:numId w:val="24"/>
        </w:numPr>
        <w:rPr>
          <w:rFonts w:asciiTheme="majorHAnsi" w:hAnsiTheme="majorHAnsi"/>
          <w:color w:val="FF0000"/>
          <w:sz w:val="24"/>
          <w:szCs w:val="24"/>
          <w:lang w:val="az-Latn-AZ"/>
        </w:rPr>
      </w:pPr>
      <w:r w:rsidRPr="00A80CE4">
        <w:rPr>
          <w:rFonts w:asciiTheme="majorHAnsi" w:hAnsiTheme="majorHAnsi"/>
          <w:b/>
          <w:bCs/>
          <w:i/>
          <w:iCs/>
          <w:color w:val="FF0000"/>
          <w:sz w:val="24"/>
          <w:szCs w:val="24"/>
          <w:lang w:val="az-Latn-AZ"/>
        </w:rPr>
        <w:t>Yardım istəmək</w:t>
      </w:r>
      <w:r w:rsidR="00DC6D49">
        <w:rPr>
          <w:rFonts w:asciiTheme="majorHAnsi" w:hAnsiTheme="majorHAnsi"/>
          <w:b/>
          <w:bCs/>
          <w:i/>
          <w:iCs/>
          <w:color w:val="FF0000"/>
          <w:sz w:val="24"/>
          <w:szCs w:val="24"/>
          <w:lang w:val="az-Latn-AZ"/>
        </w:rPr>
        <w:t xml:space="preserve"> (İstəanaə)</w:t>
      </w:r>
      <w:r w:rsidRPr="00A80CE4">
        <w:rPr>
          <w:rFonts w:asciiTheme="majorHAnsi" w:hAnsiTheme="majorHAnsi"/>
          <w:b/>
          <w:bCs/>
          <w:i/>
          <w:iCs/>
          <w:color w:val="FF0000"/>
          <w:sz w:val="24"/>
          <w:szCs w:val="24"/>
          <w:lang w:val="az-Latn-AZ"/>
        </w:rPr>
        <w:t>:</w:t>
      </w:r>
      <w:r w:rsidRPr="00A80CE4">
        <w:rPr>
          <w:rFonts w:asciiTheme="majorHAnsi" w:hAnsiTheme="majorHAnsi"/>
          <w:sz w:val="24"/>
          <w:szCs w:val="24"/>
          <w:lang w:val="az-Latn-AZ"/>
        </w:rPr>
        <w:t xml:space="preserve">kömək diləməkdir.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Biz yalnız Sənə ibadət edirik və yalnız Səndən kömək istəyirik!</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 ayəsində</w:t>
      </w:r>
      <w:r w:rsidR="00C87B7A" w:rsidRPr="00A80CE4">
        <w:rPr>
          <w:rFonts w:asciiTheme="majorHAnsi" w:hAnsiTheme="majorHAnsi"/>
          <w:sz w:val="24"/>
          <w:szCs w:val="24"/>
          <w:lang w:val="az-Latn-AZ"/>
        </w:rPr>
        <w:t xml:space="preserve"> axırda gəlməli olan sözün (“Sənə”) əvvələ keçirməklə,</w:t>
      </w:r>
      <w:r w:rsidR="001030FF" w:rsidRPr="00A80CE4">
        <w:rPr>
          <w:rFonts w:asciiTheme="majorHAnsi" w:hAnsiTheme="majorHAnsi"/>
          <w:sz w:val="24"/>
          <w:szCs w:val="24"/>
          <w:lang w:val="az-Latn-AZ"/>
        </w:rPr>
        <w:t xml:space="preserve"> ərəb dilində “muhasirə” mənasını verir (tərc.: yəni </w:t>
      </w:r>
      <w:r w:rsidR="00C87B7A" w:rsidRPr="00A80CE4">
        <w:rPr>
          <w:rFonts w:asciiTheme="majorHAnsi" w:hAnsiTheme="majorHAnsi"/>
          <w:sz w:val="24"/>
          <w:szCs w:val="24"/>
          <w:lang w:val="az-Latn-AZ"/>
        </w:rPr>
        <w:t>“yalnız” sözünün işlənməsinə səbəb olur</w:t>
      </w:r>
      <w:r w:rsidR="001030FF" w:rsidRPr="00A80CE4">
        <w:rPr>
          <w:rFonts w:asciiTheme="majorHAnsi" w:hAnsiTheme="majorHAnsi"/>
          <w:sz w:val="24"/>
          <w:szCs w:val="24"/>
          <w:lang w:val="az-Latn-AZ"/>
        </w:rPr>
        <w:t>)</w:t>
      </w:r>
      <w:r w:rsidR="00C87B7A" w:rsidRPr="00A80CE4">
        <w:rPr>
          <w:rFonts w:asciiTheme="majorHAnsi" w:hAnsiTheme="majorHAnsi"/>
          <w:sz w:val="24"/>
          <w:szCs w:val="24"/>
          <w:lang w:val="az-Latn-AZ"/>
        </w:rPr>
        <w:t>.</w:t>
      </w:r>
      <w:r w:rsidR="001030FF" w:rsidRPr="00A80CE4">
        <w:rPr>
          <w:rFonts w:asciiTheme="majorHAnsi" w:hAnsiTheme="majorHAnsi"/>
          <w:sz w:val="24"/>
          <w:szCs w:val="24"/>
          <w:lang w:val="az-Latn-AZ"/>
        </w:rPr>
        <w:t xml:space="preserve"> Y</w:t>
      </w:r>
      <w:r w:rsidRPr="00A80CE4">
        <w:rPr>
          <w:rFonts w:asciiTheme="majorHAnsi" w:hAnsiTheme="majorHAnsi"/>
          <w:sz w:val="24"/>
          <w:szCs w:val="24"/>
          <w:lang w:val="az-Latn-AZ"/>
        </w:rPr>
        <w:t xml:space="preserve">əni </w:t>
      </w:r>
      <w:r w:rsidR="00485E62" w:rsidRPr="00A80CE4">
        <w:rPr>
          <w:rFonts w:asciiTheme="majorHAnsi" w:hAnsiTheme="majorHAnsi"/>
          <w:sz w:val="24"/>
          <w:szCs w:val="24"/>
          <w:lang w:val="az-Latn-AZ"/>
        </w:rPr>
        <w:t xml:space="preserve">yalnız </w:t>
      </w:r>
      <w:r w:rsidRPr="00A80CE4">
        <w:rPr>
          <w:rFonts w:asciiTheme="majorHAnsi" w:hAnsiTheme="majorHAnsi"/>
          <w:sz w:val="24"/>
          <w:szCs w:val="24"/>
          <w:lang w:val="az-Latn-AZ"/>
        </w:rPr>
        <w:t>sənə ibadət e</w:t>
      </w:r>
      <w:r w:rsidR="00485E62" w:rsidRPr="00A80CE4">
        <w:rPr>
          <w:rFonts w:asciiTheme="majorHAnsi" w:hAnsiTheme="majorHAnsi"/>
          <w:sz w:val="24"/>
          <w:szCs w:val="24"/>
          <w:lang w:val="az-Latn-AZ"/>
        </w:rPr>
        <w:t>dirik</w:t>
      </w:r>
      <w:r w:rsidRPr="00A80CE4">
        <w:rPr>
          <w:rFonts w:asciiTheme="majorHAnsi" w:hAnsiTheme="majorHAnsi"/>
          <w:sz w:val="24"/>
          <w:szCs w:val="24"/>
          <w:lang w:val="az-Latn-AZ"/>
        </w:rPr>
        <w:t xml:space="preserve"> və</w:t>
      </w:r>
      <w:r w:rsidR="00485E62" w:rsidRPr="00A80CE4">
        <w:rPr>
          <w:rFonts w:asciiTheme="majorHAnsi" w:hAnsiTheme="majorHAnsi"/>
          <w:sz w:val="24"/>
          <w:szCs w:val="24"/>
          <w:lang w:val="az-Latn-AZ"/>
        </w:rPr>
        <w:t xml:space="preserve"> yalnız</w:t>
      </w:r>
      <w:r w:rsidRPr="00A80CE4">
        <w:rPr>
          <w:rFonts w:asciiTheme="majorHAnsi" w:hAnsiTheme="majorHAnsi"/>
          <w:sz w:val="24"/>
          <w:szCs w:val="24"/>
          <w:lang w:val="az-Latn-AZ"/>
        </w:rPr>
        <w:t xml:space="preserve"> səndən kömək dilə</w:t>
      </w:r>
      <w:r w:rsidR="00485E62" w:rsidRPr="00A80CE4">
        <w:rPr>
          <w:rFonts w:asciiTheme="majorHAnsi" w:hAnsiTheme="majorHAnsi"/>
          <w:sz w:val="24"/>
          <w:szCs w:val="24"/>
          <w:lang w:val="az-Latn-AZ"/>
        </w:rPr>
        <w:t>yirik</w:t>
      </w:r>
      <w:r w:rsidRPr="00A80CE4">
        <w:rPr>
          <w:rFonts w:asciiTheme="majorHAnsi" w:hAnsiTheme="majorHAnsi"/>
          <w:sz w:val="24"/>
          <w:szCs w:val="24"/>
          <w:lang w:val="az-Latn-AZ"/>
        </w:rPr>
        <w:t xml:space="preserve">. </w:t>
      </w:r>
    </w:p>
    <w:p w14:paraId="6037C4F5" w14:textId="77777777" w:rsidR="00957F0F" w:rsidRPr="00A80CE4" w:rsidRDefault="00957F0F" w:rsidP="00487DFE">
      <w:pPr>
        <w:pStyle w:val="a5"/>
        <w:numPr>
          <w:ilvl w:val="0"/>
          <w:numId w:val="24"/>
        </w:numPr>
        <w:rPr>
          <w:rFonts w:asciiTheme="majorHAnsi" w:hAnsiTheme="majorHAnsi"/>
          <w:color w:val="FF0000"/>
          <w:sz w:val="24"/>
          <w:szCs w:val="24"/>
          <w:lang w:val="az-Latn-AZ"/>
        </w:rPr>
      </w:pPr>
      <w:r w:rsidRPr="00A80CE4">
        <w:rPr>
          <w:rFonts w:asciiTheme="majorHAnsi" w:hAnsiTheme="majorHAnsi"/>
          <w:b/>
          <w:bCs/>
          <w:i/>
          <w:iCs/>
          <w:color w:val="FF0000"/>
          <w:sz w:val="24"/>
          <w:szCs w:val="24"/>
          <w:lang w:val="az-Latn-AZ"/>
        </w:rPr>
        <w:t>Sığınmaq</w:t>
      </w:r>
      <w:r w:rsidR="00DC6D49">
        <w:rPr>
          <w:rFonts w:asciiTheme="majorHAnsi" w:hAnsiTheme="majorHAnsi"/>
          <w:b/>
          <w:bCs/>
          <w:i/>
          <w:iCs/>
          <w:color w:val="FF0000"/>
          <w:sz w:val="24"/>
          <w:szCs w:val="24"/>
          <w:lang w:val="az-Latn-AZ"/>
        </w:rPr>
        <w:t xml:space="preserve"> (İstəazə)</w:t>
      </w:r>
      <w:r w:rsidRPr="00A80CE4">
        <w:rPr>
          <w:rFonts w:asciiTheme="majorHAnsi" w:hAnsiTheme="majorHAnsi"/>
          <w:b/>
          <w:bCs/>
          <w:i/>
          <w:iCs/>
          <w:color w:val="FF0000"/>
          <w:sz w:val="24"/>
          <w:szCs w:val="24"/>
          <w:lang w:val="az-Latn-AZ"/>
        </w:rPr>
        <w:t>:</w:t>
      </w:r>
      <w:r w:rsidRPr="00A80CE4">
        <w:rPr>
          <w:rFonts w:asciiTheme="majorHAnsi" w:hAnsiTheme="majorHAnsi"/>
          <w:sz w:val="24"/>
          <w:szCs w:val="24"/>
          <w:lang w:val="az-Latn-AZ"/>
        </w:rPr>
        <w:t xml:space="preserve">sığınacaq istəməkdir. Bu da xoşagəlməyən bir şeydən himayə olunmaqdır.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Pənah aparıram</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yəni </w:t>
      </w:r>
      <w:r w:rsidR="00487DFE" w:rsidRPr="00A80CE4">
        <w:rPr>
          <w:rFonts w:asciiTheme="majorHAnsi" w:hAnsiTheme="majorHAnsi"/>
          <w:sz w:val="24"/>
          <w:szCs w:val="24"/>
          <w:lang w:val="az-Latn-AZ"/>
        </w:rPr>
        <w:t>sığınıram</w:t>
      </w:r>
      <w:r w:rsidRPr="00A80CE4">
        <w:rPr>
          <w:rFonts w:asciiTheme="majorHAnsi" w:hAnsiTheme="majorHAnsi"/>
          <w:sz w:val="24"/>
          <w:szCs w:val="24"/>
          <w:lang w:val="az-Latn-AZ"/>
        </w:rPr>
        <w:t xml:space="preserve"> və </w:t>
      </w:r>
      <w:r w:rsidR="00487DFE" w:rsidRPr="00A80CE4">
        <w:rPr>
          <w:rFonts w:asciiTheme="majorHAnsi" w:hAnsiTheme="majorHAnsi"/>
          <w:sz w:val="24"/>
          <w:szCs w:val="24"/>
          <w:lang w:val="az-Latn-AZ"/>
        </w:rPr>
        <w:t>qorunma</w:t>
      </w:r>
      <w:r w:rsidRPr="00A80CE4">
        <w:rPr>
          <w:rFonts w:asciiTheme="majorHAnsi" w:hAnsiTheme="majorHAnsi"/>
          <w:sz w:val="24"/>
          <w:szCs w:val="24"/>
          <w:lang w:val="az-Latn-AZ"/>
        </w:rPr>
        <w:t xml:space="preserve"> axtarıram. </w:t>
      </w:r>
    </w:p>
    <w:p w14:paraId="568BD3D4" w14:textId="77777777" w:rsidR="00957F0F" w:rsidRPr="00A80CE4" w:rsidRDefault="00957F0F" w:rsidP="00487DFE">
      <w:pPr>
        <w:pStyle w:val="a5"/>
        <w:numPr>
          <w:ilvl w:val="0"/>
          <w:numId w:val="24"/>
        </w:numPr>
        <w:rPr>
          <w:rFonts w:asciiTheme="majorHAnsi" w:hAnsiTheme="majorHAnsi"/>
          <w:color w:val="FF0000"/>
          <w:sz w:val="24"/>
          <w:szCs w:val="24"/>
          <w:lang w:val="az-Latn-AZ"/>
        </w:rPr>
      </w:pPr>
      <w:r w:rsidRPr="00A80CE4">
        <w:rPr>
          <w:rFonts w:asciiTheme="majorHAnsi" w:hAnsiTheme="majorHAnsi"/>
          <w:b/>
          <w:bCs/>
          <w:i/>
          <w:iCs/>
          <w:color w:val="FF0000"/>
          <w:sz w:val="24"/>
          <w:szCs w:val="24"/>
          <w:lang w:val="az-Latn-AZ"/>
        </w:rPr>
        <w:t>Yalvarmaq</w:t>
      </w:r>
      <w:r w:rsidR="00DC6D49">
        <w:rPr>
          <w:rFonts w:asciiTheme="majorHAnsi" w:hAnsiTheme="majorHAnsi"/>
          <w:b/>
          <w:bCs/>
          <w:i/>
          <w:iCs/>
          <w:color w:val="FF0000"/>
          <w:sz w:val="24"/>
          <w:szCs w:val="24"/>
          <w:lang w:val="az-Latn-AZ"/>
        </w:rPr>
        <w:t xml:space="preserve"> (İstə</w:t>
      </w:r>
      <w:r w:rsidR="00487DFE" w:rsidRPr="00A80CE4">
        <w:rPr>
          <w:rFonts w:asciiTheme="majorHAnsi" w:hAnsiTheme="majorHAnsi"/>
          <w:b/>
          <w:bCs/>
          <w:i/>
          <w:iCs/>
          <w:color w:val="FF0000"/>
          <w:sz w:val="24"/>
          <w:szCs w:val="24"/>
          <w:lang w:val="az-Latn-AZ"/>
        </w:rPr>
        <w:t>ğasə)</w:t>
      </w:r>
      <w:r w:rsidRPr="00A80CE4">
        <w:rPr>
          <w:rFonts w:asciiTheme="majorHAnsi" w:hAnsiTheme="majorHAnsi"/>
          <w:b/>
          <w:bCs/>
          <w:i/>
          <w:iCs/>
          <w:color w:val="FF0000"/>
          <w:sz w:val="24"/>
          <w:szCs w:val="24"/>
          <w:lang w:val="az-Latn-AZ"/>
        </w:rPr>
        <w:t>:</w:t>
      </w:r>
      <w:r w:rsidRPr="00A80CE4">
        <w:rPr>
          <w:rFonts w:asciiTheme="majorHAnsi" w:hAnsiTheme="majorHAnsi"/>
          <w:sz w:val="24"/>
          <w:szCs w:val="24"/>
          <w:lang w:val="az-Latn-AZ"/>
        </w:rPr>
        <w:t xml:space="preserve">kömək diləməkdir. Bu da </w:t>
      </w:r>
      <w:r w:rsidR="00487DFE" w:rsidRPr="00A80CE4">
        <w:rPr>
          <w:rFonts w:asciiTheme="majorHAnsi" w:hAnsiTheme="majorHAnsi"/>
          <w:sz w:val="24"/>
          <w:szCs w:val="24"/>
          <w:lang w:val="az-Latn-AZ"/>
        </w:rPr>
        <w:t>fəlakət</w:t>
      </w:r>
      <w:r w:rsidRPr="00A80CE4">
        <w:rPr>
          <w:rFonts w:asciiTheme="majorHAnsi" w:hAnsiTheme="majorHAnsi"/>
          <w:sz w:val="24"/>
          <w:szCs w:val="24"/>
          <w:lang w:val="az-Latn-AZ"/>
        </w:rPr>
        <w:t xml:space="preserve"> və həlak anında xilas üçün </w:t>
      </w:r>
      <w:r w:rsidR="00487DFE" w:rsidRPr="00A80CE4">
        <w:rPr>
          <w:rFonts w:asciiTheme="majorHAnsi" w:hAnsiTheme="majorHAnsi"/>
          <w:sz w:val="24"/>
          <w:szCs w:val="24"/>
          <w:lang w:val="az-Latn-AZ"/>
        </w:rPr>
        <w:t>kömək istəməkdir</w:t>
      </w:r>
      <w:r w:rsidRPr="00A80CE4">
        <w:rPr>
          <w:rFonts w:asciiTheme="majorHAnsi" w:hAnsiTheme="majorHAnsi"/>
          <w:sz w:val="24"/>
          <w:szCs w:val="24"/>
          <w:lang w:val="az-Latn-AZ"/>
        </w:rPr>
        <w:t xml:space="preserve">. </w:t>
      </w:r>
    </w:p>
    <w:p w14:paraId="4D4A4A46" w14:textId="77777777" w:rsidR="00957F0F" w:rsidRPr="00A80CE4" w:rsidRDefault="00957F0F" w:rsidP="00487DFE">
      <w:pPr>
        <w:pStyle w:val="a5"/>
        <w:numPr>
          <w:ilvl w:val="0"/>
          <w:numId w:val="21"/>
        </w:numPr>
        <w:rPr>
          <w:rFonts w:asciiTheme="majorHAnsi" w:hAnsiTheme="majorHAnsi"/>
          <w:sz w:val="24"/>
          <w:szCs w:val="24"/>
          <w:lang w:val="az-Latn-AZ"/>
        </w:rPr>
      </w:pPr>
      <w:r w:rsidRPr="00A80CE4">
        <w:rPr>
          <w:rFonts w:asciiTheme="majorHAnsi" w:hAnsiTheme="majorHAnsi"/>
          <w:sz w:val="24"/>
          <w:szCs w:val="24"/>
          <w:lang w:val="az-Latn-AZ"/>
        </w:rPr>
        <w:t>Yardım istəmək, sığınmaq və yalvarmaq dörd şərtə əmə</w:t>
      </w:r>
      <w:r w:rsidR="00487DFE" w:rsidRPr="00A80CE4">
        <w:rPr>
          <w:rFonts w:asciiTheme="majorHAnsi" w:hAnsiTheme="majorHAnsi"/>
          <w:sz w:val="24"/>
          <w:szCs w:val="24"/>
          <w:lang w:val="az-Latn-AZ"/>
        </w:rPr>
        <w:t>l</w:t>
      </w:r>
      <w:r w:rsidRPr="00A80CE4">
        <w:rPr>
          <w:rFonts w:asciiTheme="majorHAnsi" w:hAnsiTheme="majorHAnsi"/>
          <w:sz w:val="24"/>
          <w:szCs w:val="24"/>
          <w:lang w:val="az-Latn-AZ"/>
        </w:rPr>
        <w:t xml:space="preserve"> etməklə məxluqdan da istənilə bilər. Bu dörd şərt də: diri olmalı, yanında olmalı, qadir olmalı və səbəb olmalı.</w:t>
      </w:r>
    </w:p>
    <w:p w14:paraId="36104C9A" w14:textId="77777777" w:rsidR="00957F0F" w:rsidRPr="00A80CE4" w:rsidRDefault="00957F0F" w:rsidP="00AD1D5F">
      <w:pPr>
        <w:pStyle w:val="a5"/>
        <w:numPr>
          <w:ilvl w:val="0"/>
          <w:numId w:val="24"/>
        </w:numPr>
        <w:rPr>
          <w:rFonts w:asciiTheme="majorHAnsi" w:hAnsiTheme="majorHAnsi"/>
          <w:color w:val="FF0000"/>
          <w:sz w:val="24"/>
          <w:szCs w:val="24"/>
          <w:lang w:val="az-Latn-AZ"/>
        </w:rPr>
      </w:pPr>
      <w:r w:rsidRPr="00A80CE4">
        <w:rPr>
          <w:rFonts w:asciiTheme="majorHAnsi" w:hAnsiTheme="majorHAnsi"/>
          <w:b/>
          <w:bCs/>
          <w:i/>
          <w:iCs/>
          <w:color w:val="FF0000"/>
          <w:sz w:val="24"/>
          <w:szCs w:val="24"/>
          <w:lang w:val="az-Latn-AZ"/>
        </w:rPr>
        <w:t>Qurban kəsmək</w:t>
      </w:r>
      <w:r w:rsidRPr="00A80CE4">
        <w:rPr>
          <w:rFonts w:asciiTheme="majorHAnsi" w:hAnsiTheme="majorHAnsi"/>
          <w:color w:val="FF0000"/>
          <w:sz w:val="24"/>
          <w:szCs w:val="24"/>
          <w:lang w:val="az-Latn-AZ"/>
        </w:rPr>
        <w:t xml:space="preserve">: </w:t>
      </w:r>
      <w:r w:rsidR="000A313F" w:rsidRPr="00A80CE4">
        <w:rPr>
          <w:rFonts w:asciiTheme="majorHAnsi" w:hAnsiTheme="majorHAnsi"/>
          <w:sz w:val="24"/>
          <w:szCs w:val="24"/>
          <w:lang w:val="az-Latn-AZ"/>
        </w:rPr>
        <w:t xml:space="preserve">xüsusi tərzdə </w:t>
      </w:r>
      <w:r w:rsidRPr="00A80CE4">
        <w:rPr>
          <w:rFonts w:asciiTheme="majorHAnsi" w:hAnsiTheme="majorHAnsi"/>
          <w:sz w:val="24"/>
          <w:szCs w:val="24"/>
          <w:lang w:val="az-Latn-AZ"/>
        </w:rPr>
        <w:t>qan axıtmaqla</w:t>
      </w:r>
      <w:r w:rsidR="000832CA">
        <w:rPr>
          <w:rFonts w:asciiTheme="majorHAnsi" w:hAnsiTheme="majorHAnsi"/>
          <w:sz w:val="24"/>
          <w:szCs w:val="24"/>
          <w:lang w:val="az-Latn-AZ"/>
        </w:rPr>
        <w:t xml:space="preserve"> heyvanın</w:t>
      </w:r>
      <w:r w:rsidRPr="00A80CE4">
        <w:rPr>
          <w:rFonts w:asciiTheme="majorHAnsi" w:hAnsiTheme="majorHAnsi"/>
          <w:sz w:val="24"/>
          <w:szCs w:val="24"/>
          <w:lang w:val="az-Latn-AZ"/>
        </w:rPr>
        <w:t xml:space="preserve"> ruhu</w:t>
      </w:r>
      <w:r w:rsidR="000A313F" w:rsidRPr="00A80CE4">
        <w:rPr>
          <w:rFonts w:asciiTheme="majorHAnsi" w:hAnsiTheme="majorHAnsi"/>
          <w:sz w:val="24"/>
          <w:szCs w:val="24"/>
          <w:lang w:val="az-Latn-AZ"/>
        </w:rPr>
        <w:t>n</w:t>
      </w:r>
      <w:r w:rsidR="000832CA">
        <w:rPr>
          <w:rFonts w:asciiTheme="majorHAnsi" w:hAnsiTheme="majorHAnsi"/>
          <w:sz w:val="24"/>
          <w:szCs w:val="24"/>
          <w:lang w:val="az-Latn-AZ"/>
        </w:rPr>
        <w:t>un</w:t>
      </w:r>
      <w:r w:rsidRPr="00A80CE4">
        <w:rPr>
          <w:rFonts w:asciiTheme="majorHAnsi" w:hAnsiTheme="majorHAnsi"/>
          <w:sz w:val="24"/>
          <w:szCs w:val="24"/>
          <w:lang w:val="az-Latn-AZ"/>
        </w:rPr>
        <w:t xml:space="preserve"> bədəndən çıx</w:t>
      </w:r>
      <w:r w:rsidR="000832CA">
        <w:rPr>
          <w:rFonts w:asciiTheme="majorHAnsi" w:hAnsiTheme="majorHAnsi"/>
          <w:sz w:val="24"/>
          <w:szCs w:val="24"/>
          <w:lang w:val="az-Latn-AZ"/>
        </w:rPr>
        <w:t>a</w:t>
      </w:r>
      <w:r w:rsidR="00AD1D5F" w:rsidRPr="00A80CE4">
        <w:rPr>
          <w:rFonts w:asciiTheme="majorHAnsi" w:hAnsiTheme="majorHAnsi"/>
          <w:sz w:val="24"/>
          <w:szCs w:val="24"/>
          <w:lang w:val="az-Latn-AZ"/>
        </w:rPr>
        <w:t>rılmasıdır</w:t>
      </w:r>
      <w:r w:rsidRPr="00A80CE4">
        <w:rPr>
          <w:rFonts w:asciiTheme="majorHAnsi" w:hAnsiTheme="majorHAnsi"/>
          <w:sz w:val="24"/>
          <w:szCs w:val="24"/>
          <w:lang w:val="az-Latn-AZ"/>
        </w:rPr>
        <w:t>.</w:t>
      </w:r>
    </w:p>
    <w:tbl>
      <w:tblPr>
        <w:tblpPr w:leftFromText="180" w:rightFromText="180" w:vertAnchor="text" w:horzAnchor="margin" w:tblpXSpec="right" w:tblpY="18"/>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202"/>
      </w:tblGrid>
      <w:tr w:rsidR="00957F0F" w:rsidRPr="00115A76" w14:paraId="794B2CD6" w14:textId="77777777" w:rsidTr="00A80CE4">
        <w:trPr>
          <w:trHeight w:val="5162"/>
        </w:trPr>
        <w:tc>
          <w:tcPr>
            <w:tcW w:w="3202" w:type="dxa"/>
          </w:tcPr>
          <w:p w14:paraId="2A577C60" w14:textId="77777777" w:rsidR="00957F0F" w:rsidRPr="00A80CE4" w:rsidRDefault="00957F0F" w:rsidP="003F58E4">
            <w:pPr>
              <w:rPr>
                <w:rFonts w:asciiTheme="majorHAnsi" w:hAnsiTheme="majorHAnsi"/>
                <w:color w:val="FF0000"/>
                <w:sz w:val="24"/>
                <w:szCs w:val="24"/>
                <w:lang w:val="az-Latn-AZ"/>
              </w:rPr>
            </w:pPr>
            <w:r w:rsidRPr="00A80CE4">
              <w:rPr>
                <w:rFonts w:asciiTheme="majorHAnsi" w:hAnsiTheme="majorHAnsi"/>
                <w:color w:val="FF0000"/>
                <w:sz w:val="24"/>
                <w:szCs w:val="24"/>
                <w:lang w:val="az-Latn-AZ"/>
              </w:rPr>
              <w:lastRenderedPageBreak/>
              <w:br w:type="page"/>
            </w:r>
            <w:r w:rsidRPr="00A80CE4">
              <w:rPr>
                <w:rFonts w:asciiTheme="majorHAnsi" w:hAnsiTheme="majorHAnsi"/>
                <w:b/>
                <w:bCs/>
                <w:sz w:val="24"/>
                <w:szCs w:val="24"/>
                <w:lang w:val="az-Latn-AZ"/>
              </w:rPr>
              <w:t>Nəzirə</w:t>
            </w:r>
            <w:r w:rsidR="009F0B72">
              <w:rPr>
                <w:rFonts w:asciiTheme="majorHAnsi" w:hAnsiTheme="majorHAnsi"/>
                <w:b/>
                <w:bCs/>
                <w:sz w:val="24"/>
                <w:szCs w:val="24"/>
                <w:lang w:val="az-Latn-AZ"/>
              </w:rPr>
              <w:t xml:space="preserve"> </w:t>
            </w:r>
            <w:r w:rsidR="00115A76">
              <w:rPr>
                <w:rFonts w:asciiTheme="majorHAnsi" w:hAnsiTheme="majorHAnsi"/>
                <w:sz w:val="24"/>
                <w:szCs w:val="24"/>
                <w:lang w:val="az-Latn-AZ"/>
              </w:rPr>
              <w:t>dəlil</w:t>
            </w:r>
            <w:r w:rsidR="000832CA">
              <w:rPr>
                <w:rFonts w:asciiTheme="majorHAnsi" w:hAnsiTheme="majorHAnsi"/>
                <w:sz w:val="24"/>
                <w:szCs w:val="24"/>
                <w:lang w:val="az-Latn-AZ"/>
              </w:rPr>
              <w:t xml:space="preserve"> </w:t>
            </w:r>
            <w:r w:rsidRPr="00A80CE4">
              <w:rPr>
                <w:rFonts w:asciiTheme="majorHAnsi" w:hAnsiTheme="majorHAnsi"/>
                <w:sz w:val="24"/>
                <w:szCs w:val="24"/>
                <w:lang w:val="az-Latn-AZ"/>
              </w:rPr>
              <w:t xml:space="preserve">isə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Onlar (Cənnətə nail olacaq müttəqilər) elə kimsələrdirlər ki, verdikləri sözü (etdikləri nəziri) yerinə yetirər və dəhşətli (aləmi) bürüyəcək (şəri hər tərəfə yayılacaq) gündən (qiyamət günündən) qorxarlar.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(İnsan surəsi, 7)</w:t>
            </w:r>
            <w:r w:rsidRPr="00A80CE4">
              <w:rPr>
                <w:rFonts w:asciiTheme="majorHAnsi" w:hAnsiTheme="majorHAnsi"/>
                <w:color w:val="FF0000"/>
                <w:sz w:val="24"/>
                <w:szCs w:val="24"/>
                <w:lang w:val="az-Latn-AZ"/>
              </w:rPr>
              <w:t xml:space="preserve">(1).              </w:t>
            </w:r>
          </w:p>
        </w:tc>
      </w:tr>
    </w:tbl>
    <w:p w14:paraId="54041643" w14:textId="77777777" w:rsidR="00957F0F" w:rsidRPr="00A80CE4" w:rsidRDefault="00957F0F" w:rsidP="00957F0F">
      <w:pPr>
        <w:rPr>
          <w:rFonts w:asciiTheme="majorHAnsi" w:hAnsiTheme="majorHAnsi"/>
          <w:color w:val="FF0000"/>
          <w:sz w:val="24"/>
          <w:szCs w:val="24"/>
          <w:lang w:val="az-Latn-AZ"/>
        </w:rPr>
      </w:pPr>
      <w:r w:rsidRPr="00A80CE4">
        <w:rPr>
          <w:rFonts w:asciiTheme="majorHAnsi" w:hAnsiTheme="majorHAnsi"/>
          <w:noProof/>
          <w:color w:val="FF0000"/>
          <w:sz w:val="24"/>
          <w:szCs w:val="24"/>
          <w:lang w:val="ru-RU" w:eastAsia="ru-RU"/>
        </w:rPr>
        <w:drawing>
          <wp:inline distT="0" distB="0" distL="0" distR="0" wp14:anchorId="0E0CC9B3" wp14:editId="1BA28E5B">
            <wp:extent cx="4276579" cy="3179298"/>
            <wp:effectExtent l="101600" t="50800" r="9271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3" r:lo="rId214" r:qs="rId215" r:cs="rId216"/>
              </a:graphicData>
            </a:graphic>
          </wp:inline>
        </w:drawing>
      </w:r>
    </w:p>
    <w:p w14:paraId="3BD6E062" w14:textId="77777777" w:rsidR="00957F0F" w:rsidRPr="008428D9" w:rsidRDefault="00957F0F" w:rsidP="008428D9">
      <w:pPr>
        <w:pStyle w:val="a5"/>
        <w:numPr>
          <w:ilvl w:val="0"/>
          <w:numId w:val="25"/>
        </w:numPr>
        <w:rPr>
          <w:rFonts w:asciiTheme="majorHAnsi" w:hAnsiTheme="majorHAnsi"/>
          <w:sz w:val="24"/>
          <w:szCs w:val="24"/>
          <w:lang w:val="az-Latn-AZ"/>
        </w:rPr>
      </w:pPr>
      <w:r w:rsidRPr="008428D9">
        <w:rPr>
          <w:rFonts w:asciiTheme="majorHAnsi" w:hAnsiTheme="majorHAnsi"/>
          <w:color w:val="FF0000"/>
          <w:sz w:val="24"/>
          <w:szCs w:val="24"/>
          <w:lang w:val="az-Latn-AZ"/>
        </w:rPr>
        <w:t xml:space="preserve">Qeyd: </w:t>
      </w:r>
      <w:r w:rsidRPr="008428D9">
        <w:rPr>
          <w:rFonts w:asciiTheme="majorHAnsi" w:hAnsiTheme="majorHAnsi"/>
          <w:sz w:val="24"/>
          <w:szCs w:val="24"/>
          <w:lang w:val="az-Latn-AZ"/>
        </w:rPr>
        <w:t xml:space="preserve">Qurban kəsmək məsələsində müəyyən </w:t>
      </w:r>
      <w:r w:rsidR="00AD1D5F" w:rsidRPr="008428D9">
        <w:rPr>
          <w:rFonts w:asciiTheme="majorHAnsi" w:hAnsiTheme="majorHAnsi"/>
          <w:sz w:val="24"/>
          <w:szCs w:val="24"/>
          <w:lang w:val="az-Latn-AZ"/>
        </w:rPr>
        <w:t>izahatlar</w:t>
      </w:r>
      <w:r w:rsidRPr="008428D9">
        <w:rPr>
          <w:rFonts w:asciiTheme="majorHAnsi" w:hAnsiTheme="majorHAnsi"/>
          <w:sz w:val="24"/>
          <w:szCs w:val="24"/>
          <w:lang w:val="az-Latn-AZ"/>
        </w:rPr>
        <w:t xml:space="preserve"> mövcuddur ki, bunlar Allahın izni ilə tövhid kitabında veril</w:t>
      </w:r>
      <w:r w:rsidR="00AD1D5F" w:rsidRPr="008428D9">
        <w:rPr>
          <w:rFonts w:asciiTheme="majorHAnsi" w:hAnsiTheme="majorHAnsi"/>
          <w:sz w:val="24"/>
          <w:szCs w:val="24"/>
          <w:lang w:val="az-Latn-AZ"/>
        </w:rPr>
        <w:t>ib</w:t>
      </w:r>
      <w:r w:rsidRPr="008428D9">
        <w:rPr>
          <w:rFonts w:asciiTheme="majorHAnsi" w:hAnsiTheme="majorHAnsi"/>
          <w:sz w:val="24"/>
          <w:szCs w:val="24"/>
          <w:lang w:val="az-Latn-AZ"/>
        </w:rPr>
        <w:t xml:space="preserve">. </w:t>
      </w:r>
      <w:r w:rsidRPr="00A80CE4">
        <w:rPr>
          <w:rFonts w:asciiTheme="majorHAnsi" w:hAnsiTheme="majorHAnsi"/>
          <w:noProof/>
          <w:sz w:val="24"/>
          <w:szCs w:val="24"/>
          <w:lang w:val="ru-RU" w:eastAsia="ru-RU"/>
        </w:rPr>
        <w:drawing>
          <wp:inline distT="0" distB="0" distL="0" distR="0" wp14:anchorId="463BF7A0" wp14:editId="0597824E">
            <wp:extent cx="4848225" cy="1733550"/>
            <wp:effectExtent l="0" t="50800" r="0" b="69850"/>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8" r:lo="rId219" r:qs="rId220" r:cs="rId221"/>
              </a:graphicData>
            </a:graphic>
          </wp:inline>
        </w:drawing>
      </w:r>
    </w:p>
    <w:p w14:paraId="3D6AD37D" w14:textId="77777777" w:rsidR="00957F0F" w:rsidRPr="008428D9" w:rsidRDefault="00957F0F" w:rsidP="00957F0F">
      <w:pPr>
        <w:pStyle w:val="a5"/>
        <w:numPr>
          <w:ilvl w:val="0"/>
          <w:numId w:val="25"/>
        </w:numPr>
        <w:ind w:left="1080"/>
        <w:rPr>
          <w:rFonts w:asciiTheme="majorHAnsi" w:hAnsiTheme="majorHAnsi"/>
          <w:sz w:val="24"/>
          <w:szCs w:val="24"/>
          <w:lang w:val="az-Latn-AZ"/>
        </w:rPr>
      </w:pPr>
      <w:r w:rsidRPr="008428D9">
        <w:rPr>
          <w:rFonts w:asciiTheme="majorHAnsi" w:hAnsiTheme="majorHAnsi"/>
          <w:sz w:val="24"/>
          <w:szCs w:val="24"/>
          <w:lang w:val="az-Latn-AZ"/>
        </w:rPr>
        <w:t xml:space="preserve">Qeyd: Nəzirin qismləri, şərtləri və kəffarəsi var və bunlar da Allahın izni ilə tövhid kitabında veriləcək. </w:t>
      </w:r>
      <w:r w:rsidRPr="00A80CE4">
        <w:rPr>
          <w:rFonts w:asciiTheme="majorHAnsi" w:hAnsiTheme="majorHAnsi"/>
          <w:noProof/>
          <w:sz w:val="24"/>
          <w:szCs w:val="24"/>
          <w:lang w:val="ru-RU" w:eastAsia="ru-RU"/>
        </w:rPr>
        <w:drawing>
          <wp:inline distT="0" distB="0" distL="0" distR="0" wp14:anchorId="206EA143" wp14:editId="4F2D4049">
            <wp:extent cx="5486400" cy="1466490"/>
            <wp:effectExtent l="76200" t="50800" r="0" b="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3" r:lo="rId224" r:qs="rId225" r:cs="rId226"/>
              </a:graphicData>
            </a:graphic>
          </wp:inline>
        </w:drawing>
      </w:r>
    </w:p>
    <w:p w14:paraId="46402B9D" w14:textId="77777777" w:rsidR="00957F0F" w:rsidRPr="00A80CE4" w:rsidRDefault="00957F0F" w:rsidP="007719F8">
      <w:pPr>
        <w:pStyle w:val="a5"/>
        <w:numPr>
          <w:ilvl w:val="0"/>
          <w:numId w:val="25"/>
        </w:numPr>
        <w:rPr>
          <w:rFonts w:asciiTheme="majorHAnsi" w:hAnsiTheme="majorHAnsi"/>
          <w:sz w:val="24"/>
          <w:szCs w:val="24"/>
          <w:lang w:val="az-Latn-AZ"/>
        </w:rPr>
      </w:pPr>
      <w:r w:rsidRPr="00A80CE4">
        <w:rPr>
          <w:rFonts w:asciiTheme="majorHAnsi" w:hAnsiTheme="majorHAnsi"/>
          <w:sz w:val="24"/>
          <w:szCs w:val="24"/>
          <w:lang w:val="az-Latn-AZ"/>
        </w:rPr>
        <w:t>Müəllifin</w:t>
      </w:r>
      <w:r w:rsidR="009F0B72">
        <w:rPr>
          <w:rFonts w:asciiTheme="majorHAnsi" w:hAnsiTheme="majorHAnsi"/>
          <w:sz w:val="24"/>
          <w:szCs w:val="24"/>
          <w:lang w:val="az-Latn-AZ"/>
        </w:rPr>
        <w:t xml:space="preserve"> </w:t>
      </w:r>
      <w:r w:rsidR="009F0B72" w:rsidRPr="00A80CE4">
        <w:rPr>
          <w:rFonts w:asciiTheme="majorHAnsi" w:hAnsiTheme="majorHAnsi"/>
          <w:sz w:val="24"/>
          <w:szCs w:val="24"/>
          <w:lang w:val="az-Latn-AZ"/>
        </w:rPr>
        <w:t>(Allahın rəhməti onun üzərinə</w:t>
      </w:r>
      <w:r w:rsidR="009F0B72">
        <w:rPr>
          <w:rFonts w:asciiTheme="majorHAnsi" w:hAnsiTheme="majorHAnsi"/>
          <w:sz w:val="24"/>
          <w:szCs w:val="24"/>
          <w:lang w:val="az-Latn-AZ"/>
        </w:rPr>
        <w:t xml:space="preserve"> olsun)</w:t>
      </w:r>
      <w:r w:rsidRPr="00A80CE4">
        <w:rPr>
          <w:rFonts w:asciiTheme="majorHAnsi" w:hAnsiTheme="majorHAnsi"/>
          <w:sz w:val="24"/>
          <w:szCs w:val="24"/>
          <w:lang w:val="az-Latn-AZ"/>
        </w:rPr>
        <w:t xml:space="preserve"> bu ibadətləri qeyd etməsi </w:t>
      </w:r>
      <w:r w:rsidR="007719F8" w:rsidRPr="00A80CE4">
        <w:rPr>
          <w:rFonts w:asciiTheme="majorHAnsi" w:hAnsiTheme="majorHAnsi"/>
          <w:sz w:val="24"/>
          <w:szCs w:val="24"/>
          <w:lang w:val="az-Latn-AZ"/>
        </w:rPr>
        <w:t>ibadətlərin yalnız bunlardan ibarət olması demək deyil</w:t>
      </w:r>
      <w:r w:rsidRPr="00A80CE4">
        <w:rPr>
          <w:rFonts w:asciiTheme="majorHAnsi" w:hAnsiTheme="majorHAnsi"/>
          <w:sz w:val="24"/>
          <w:szCs w:val="24"/>
          <w:lang w:val="az-Latn-AZ"/>
        </w:rPr>
        <w:t>, sadəcə</w:t>
      </w:r>
      <w:r w:rsidR="007719F8" w:rsidRPr="00A80CE4">
        <w:rPr>
          <w:rFonts w:asciiTheme="majorHAnsi" w:hAnsiTheme="majorHAnsi"/>
          <w:sz w:val="24"/>
          <w:szCs w:val="24"/>
          <w:lang w:val="az-Latn-AZ"/>
        </w:rPr>
        <w:t xml:space="preserve"> olaraq misal kimi verilib</w:t>
      </w:r>
      <w:r w:rsidRPr="00A80CE4">
        <w:rPr>
          <w:rFonts w:asciiTheme="majorHAnsi" w:hAnsiTheme="majorHAnsi"/>
          <w:sz w:val="24"/>
          <w:szCs w:val="24"/>
          <w:lang w:val="az-Latn-AZ"/>
        </w:rPr>
        <w:t>. Çünki elə ibadətlər var ki</w:t>
      </w:r>
      <w:r w:rsidR="007719F8" w:rsidRPr="00A80CE4">
        <w:rPr>
          <w:rFonts w:asciiTheme="majorHAnsi" w:hAnsiTheme="majorHAnsi"/>
          <w:sz w:val="24"/>
          <w:szCs w:val="24"/>
          <w:lang w:val="az-Latn-AZ"/>
        </w:rPr>
        <w:t>,</w:t>
      </w:r>
      <w:r w:rsidRPr="00A80CE4">
        <w:rPr>
          <w:rFonts w:asciiTheme="majorHAnsi" w:hAnsiTheme="majorHAnsi"/>
          <w:sz w:val="24"/>
          <w:szCs w:val="24"/>
          <w:lang w:val="az-Latn-AZ"/>
        </w:rPr>
        <w:t xml:space="preserve"> burada qeyd olunmu</w:t>
      </w:r>
      <w:r w:rsidR="007719F8" w:rsidRPr="00A80CE4">
        <w:rPr>
          <w:rFonts w:asciiTheme="majorHAnsi" w:hAnsiTheme="majorHAnsi"/>
          <w:sz w:val="24"/>
          <w:szCs w:val="24"/>
          <w:lang w:val="az-Latn-AZ"/>
        </w:rPr>
        <w:t xml:space="preserve">yıb. Əsas məqsəd odur ki, </w:t>
      </w:r>
      <w:r w:rsidRPr="00A80CE4">
        <w:rPr>
          <w:rFonts w:asciiTheme="majorHAnsi" w:hAnsiTheme="majorHAnsi"/>
          <w:sz w:val="24"/>
          <w:szCs w:val="24"/>
          <w:lang w:val="az-Latn-AZ"/>
        </w:rPr>
        <w:t xml:space="preserve">burada qeyd olunan və </w:t>
      </w:r>
      <w:r w:rsidR="007719F8" w:rsidRPr="00A80CE4">
        <w:rPr>
          <w:rFonts w:asciiTheme="majorHAnsi" w:hAnsiTheme="majorHAnsi"/>
          <w:sz w:val="24"/>
          <w:szCs w:val="24"/>
          <w:lang w:val="az-Latn-AZ"/>
        </w:rPr>
        <w:t>qeyd olunmayan</w:t>
      </w:r>
      <w:r w:rsidRPr="00A80CE4">
        <w:rPr>
          <w:rFonts w:asciiTheme="majorHAnsi" w:hAnsiTheme="majorHAnsi"/>
          <w:sz w:val="24"/>
          <w:szCs w:val="24"/>
          <w:lang w:val="az-Latn-AZ"/>
        </w:rPr>
        <w:t xml:space="preserve"> ibadətlərin Allahdan qeyrisinə edilməsi Allaha şərik qoşmaqdır. </w:t>
      </w:r>
    </w:p>
    <w:tbl>
      <w:tblPr>
        <w:tblpPr w:leftFromText="180" w:rightFromText="180" w:vertAnchor="text" w:horzAnchor="margin" w:tblpY="-94"/>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500"/>
      </w:tblGrid>
      <w:tr w:rsidR="008428D9" w:rsidRPr="00B466FF" w14:paraId="3ECD8A35" w14:textId="77777777" w:rsidTr="008428D9">
        <w:trPr>
          <w:trHeight w:val="4896"/>
        </w:trPr>
        <w:tc>
          <w:tcPr>
            <w:tcW w:w="3500" w:type="dxa"/>
          </w:tcPr>
          <w:p w14:paraId="26D611A2" w14:textId="77777777" w:rsidR="008428D9" w:rsidRPr="00A80CE4" w:rsidRDefault="009F0B72" w:rsidP="008428D9">
            <w:pPr>
              <w:pStyle w:val="a5"/>
              <w:ind w:left="0"/>
              <w:rPr>
                <w:rFonts w:asciiTheme="majorHAnsi" w:hAnsiTheme="majorHAnsi"/>
                <w:sz w:val="24"/>
                <w:szCs w:val="24"/>
                <w:lang w:val="az-Latn-AZ"/>
              </w:rPr>
            </w:pPr>
            <w:r>
              <w:rPr>
                <w:rFonts w:asciiTheme="majorHAnsi" w:hAnsiTheme="majorHAnsi"/>
                <w:color w:val="FF0000"/>
                <w:sz w:val="24"/>
                <w:szCs w:val="24"/>
                <w:lang w:val="az-Latn-AZ"/>
              </w:rPr>
              <w:lastRenderedPageBreak/>
              <w:t>İKİNCİ ƏSAS</w:t>
            </w:r>
            <w:r w:rsidR="008428D9" w:rsidRPr="00A80CE4">
              <w:rPr>
                <w:rFonts w:asciiTheme="majorHAnsi" w:hAnsiTheme="majorHAnsi"/>
                <w:color w:val="FF0000"/>
                <w:sz w:val="24"/>
                <w:szCs w:val="24"/>
                <w:lang w:val="az-Latn-AZ"/>
              </w:rPr>
              <w:t xml:space="preserve">: </w:t>
            </w:r>
            <w:r w:rsidR="008428D9" w:rsidRPr="00A80CE4">
              <w:rPr>
                <w:rFonts w:asciiTheme="majorHAnsi" w:hAnsiTheme="majorHAnsi"/>
                <w:sz w:val="24"/>
                <w:szCs w:val="24"/>
                <w:lang w:val="az-Latn-AZ"/>
              </w:rPr>
              <w:t xml:space="preserve">İslam dinini </w:t>
            </w:r>
            <w:r w:rsidR="00115A76">
              <w:rPr>
                <w:rFonts w:asciiTheme="majorHAnsi" w:hAnsiTheme="majorHAnsi"/>
                <w:sz w:val="24"/>
                <w:szCs w:val="24"/>
                <w:lang w:val="az-Latn-AZ"/>
              </w:rPr>
              <w:t>dəlilləri</w:t>
            </w:r>
            <w:r w:rsidR="008428D9" w:rsidRPr="00A80CE4">
              <w:rPr>
                <w:rFonts w:asciiTheme="majorHAnsi" w:hAnsiTheme="majorHAnsi"/>
                <w:sz w:val="24"/>
                <w:szCs w:val="24"/>
                <w:lang w:val="az-Latn-AZ"/>
              </w:rPr>
              <w:t xml:space="preserve"> ilə bilmək.</w:t>
            </w:r>
          </w:p>
          <w:p w14:paraId="7D6F4765" w14:textId="77777777" w:rsidR="008428D9" w:rsidRPr="00A80CE4" w:rsidRDefault="008428D9" w:rsidP="008428D9">
            <w:pPr>
              <w:pStyle w:val="a5"/>
              <w:ind w:left="0"/>
              <w:rPr>
                <w:rFonts w:asciiTheme="majorHAnsi" w:hAnsiTheme="majorHAnsi"/>
                <w:sz w:val="24"/>
                <w:szCs w:val="24"/>
                <w:lang w:val="az-Latn-AZ"/>
              </w:rPr>
            </w:pPr>
            <w:r w:rsidRPr="00A80CE4">
              <w:rPr>
                <w:rFonts w:asciiTheme="majorHAnsi" w:hAnsiTheme="majorHAnsi"/>
                <w:sz w:val="24"/>
                <w:szCs w:val="24"/>
                <w:lang w:val="az-Latn-AZ"/>
              </w:rPr>
              <w:t xml:space="preserve">İslam: </w:t>
            </w:r>
            <w:r w:rsidRPr="00A80CE4">
              <w:rPr>
                <w:rFonts w:asciiTheme="majorHAnsi" w:hAnsiTheme="majorHAnsi"/>
                <w:b/>
                <w:bCs/>
                <w:i/>
                <w:iCs/>
                <w:sz w:val="24"/>
                <w:szCs w:val="24"/>
                <w:lang w:val="az-Latn-AZ"/>
              </w:rPr>
              <w:t>Tövhid ilə Allaha təslim olmaq, itaət etməklə Ona boyun əymək və ş</w:t>
            </w:r>
            <w:r w:rsidR="009F0B72">
              <w:rPr>
                <w:rFonts w:asciiTheme="majorHAnsi" w:hAnsiTheme="majorHAnsi"/>
                <w:b/>
                <w:bCs/>
                <w:i/>
                <w:iCs/>
                <w:sz w:val="24"/>
                <w:szCs w:val="24"/>
                <w:lang w:val="az-Latn-AZ"/>
              </w:rPr>
              <w:t>irkdən</w:t>
            </w:r>
            <w:r w:rsidRPr="00A80CE4">
              <w:rPr>
                <w:rFonts w:asciiTheme="majorHAnsi" w:hAnsiTheme="majorHAnsi"/>
                <w:b/>
                <w:bCs/>
                <w:i/>
                <w:iCs/>
                <w:sz w:val="24"/>
                <w:szCs w:val="24"/>
                <w:lang w:val="az-Latn-AZ"/>
              </w:rPr>
              <w:t xml:space="preserve"> və ş</w:t>
            </w:r>
            <w:r w:rsidR="009F0B72">
              <w:rPr>
                <w:rFonts w:asciiTheme="majorHAnsi" w:hAnsiTheme="majorHAnsi"/>
                <w:b/>
                <w:bCs/>
                <w:i/>
                <w:iCs/>
                <w:sz w:val="24"/>
                <w:szCs w:val="24"/>
                <w:lang w:val="az-Latn-AZ"/>
              </w:rPr>
              <w:t>irk əhlində</w:t>
            </w:r>
            <w:r w:rsidRPr="00A80CE4">
              <w:rPr>
                <w:rFonts w:asciiTheme="majorHAnsi" w:hAnsiTheme="majorHAnsi"/>
                <w:b/>
                <w:bCs/>
                <w:i/>
                <w:iCs/>
                <w:sz w:val="24"/>
                <w:szCs w:val="24"/>
                <w:lang w:val="az-Latn-AZ"/>
              </w:rPr>
              <w:t>n uzaq olmaqdır</w:t>
            </w:r>
            <w:r w:rsidRPr="00A80CE4">
              <w:rPr>
                <w:rFonts w:asciiTheme="majorHAnsi" w:hAnsiTheme="majorHAnsi"/>
                <w:sz w:val="24"/>
                <w:szCs w:val="24"/>
                <w:lang w:val="az-Latn-AZ"/>
              </w:rPr>
              <w:t xml:space="preserve">. </w:t>
            </w:r>
          </w:p>
          <w:p w14:paraId="3112DBD6" w14:textId="77777777" w:rsidR="008428D9" w:rsidRPr="00A80CE4" w:rsidRDefault="008428D9" w:rsidP="008428D9">
            <w:pPr>
              <w:pStyle w:val="a5"/>
              <w:ind w:left="0"/>
              <w:rPr>
                <w:rFonts w:asciiTheme="majorHAnsi" w:hAnsiTheme="majorHAnsi"/>
                <w:sz w:val="24"/>
                <w:szCs w:val="24"/>
                <w:lang w:val="az-Latn-AZ"/>
              </w:rPr>
            </w:pPr>
            <w:r w:rsidRPr="00A80CE4">
              <w:rPr>
                <w:rFonts w:asciiTheme="majorHAnsi" w:hAnsiTheme="majorHAnsi"/>
                <w:sz w:val="24"/>
                <w:szCs w:val="24"/>
                <w:lang w:val="az-Latn-AZ"/>
              </w:rPr>
              <w:t>Dinin üç mərtəbə</w:t>
            </w:r>
            <w:r w:rsidR="009F0B72">
              <w:rPr>
                <w:rFonts w:asciiTheme="majorHAnsi" w:hAnsiTheme="majorHAnsi"/>
                <w:sz w:val="24"/>
                <w:szCs w:val="24"/>
                <w:lang w:val="az-Latn-AZ"/>
              </w:rPr>
              <w:t>si var: İslam, İ</w:t>
            </w:r>
            <w:r w:rsidRPr="00A80CE4">
              <w:rPr>
                <w:rFonts w:asciiTheme="majorHAnsi" w:hAnsiTheme="majorHAnsi"/>
                <w:sz w:val="24"/>
                <w:szCs w:val="24"/>
                <w:lang w:val="az-Latn-AZ"/>
              </w:rPr>
              <w:t>man və</w:t>
            </w:r>
            <w:r w:rsidR="009F0B72">
              <w:rPr>
                <w:rFonts w:asciiTheme="majorHAnsi" w:hAnsiTheme="majorHAnsi"/>
                <w:sz w:val="24"/>
                <w:szCs w:val="24"/>
                <w:lang w:val="az-Latn-AZ"/>
              </w:rPr>
              <w:t xml:space="preserve"> E</w:t>
            </w:r>
            <w:r w:rsidRPr="00A80CE4">
              <w:rPr>
                <w:rFonts w:asciiTheme="majorHAnsi" w:hAnsiTheme="majorHAnsi"/>
                <w:sz w:val="24"/>
                <w:szCs w:val="24"/>
                <w:lang w:val="az-Latn-AZ"/>
              </w:rPr>
              <w:t xml:space="preserve">hsan. Hər bir mərtəbənin öz sütunları var. </w:t>
            </w:r>
          </w:p>
          <w:p w14:paraId="3B887B2E" w14:textId="77777777" w:rsidR="008428D9" w:rsidRPr="00A80CE4" w:rsidRDefault="008428D9" w:rsidP="008428D9">
            <w:pPr>
              <w:pStyle w:val="a5"/>
              <w:ind w:left="0"/>
              <w:rPr>
                <w:rFonts w:asciiTheme="majorHAnsi" w:hAnsiTheme="majorHAnsi"/>
                <w:sz w:val="24"/>
                <w:szCs w:val="24"/>
                <w:lang w:val="az-Latn-AZ"/>
              </w:rPr>
            </w:pPr>
            <w:r w:rsidRPr="00A80CE4">
              <w:rPr>
                <w:rFonts w:asciiTheme="majorHAnsi" w:hAnsiTheme="majorHAnsi"/>
                <w:color w:val="FF0000"/>
                <w:sz w:val="24"/>
                <w:szCs w:val="24"/>
                <w:lang w:val="az-Latn-AZ"/>
              </w:rPr>
              <w:t xml:space="preserve">Birinci mərtəbə: </w:t>
            </w:r>
            <w:r w:rsidRPr="00A80CE4">
              <w:rPr>
                <w:rFonts w:asciiTheme="majorHAnsi" w:hAnsiTheme="majorHAnsi"/>
                <w:sz w:val="24"/>
                <w:szCs w:val="24"/>
                <w:lang w:val="az-Latn-AZ"/>
              </w:rPr>
              <w:t>İslam</w:t>
            </w:r>
            <w:r w:rsidRPr="00A80CE4">
              <w:rPr>
                <w:rFonts w:asciiTheme="majorHAnsi" w:hAnsiTheme="majorHAnsi"/>
                <w:color w:val="FF0000"/>
                <w:sz w:val="24"/>
                <w:szCs w:val="24"/>
                <w:lang w:val="az-Latn-AZ"/>
              </w:rPr>
              <w:t xml:space="preserve"> (1)</w:t>
            </w:r>
            <w:r w:rsidRPr="00A80CE4">
              <w:rPr>
                <w:rFonts w:asciiTheme="majorHAnsi" w:hAnsiTheme="majorHAnsi"/>
                <w:sz w:val="24"/>
                <w:szCs w:val="24"/>
                <w:lang w:val="az-Latn-AZ"/>
              </w:rPr>
              <w:t>.</w:t>
            </w:r>
          </w:p>
          <w:p w14:paraId="7DEA76C3" w14:textId="77777777" w:rsidR="008428D9" w:rsidRPr="00A80CE4" w:rsidRDefault="008428D9" w:rsidP="008428D9">
            <w:pPr>
              <w:pStyle w:val="a5"/>
              <w:ind w:left="0"/>
              <w:rPr>
                <w:rFonts w:asciiTheme="majorHAnsi" w:hAnsiTheme="majorHAnsi"/>
                <w:sz w:val="24"/>
                <w:szCs w:val="24"/>
                <w:lang w:val="az-Latn-AZ"/>
              </w:rPr>
            </w:pPr>
            <w:r w:rsidRPr="00A80CE4">
              <w:rPr>
                <w:rFonts w:asciiTheme="majorHAnsi" w:hAnsiTheme="majorHAnsi"/>
                <w:sz w:val="24"/>
                <w:szCs w:val="24"/>
                <w:lang w:val="az-Latn-AZ"/>
              </w:rPr>
              <w:t>İslamın beş sütunu var:</w:t>
            </w:r>
          </w:p>
          <w:p w14:paraId="26DB1BFD" w14:textId="77777777" w:rsidR="008428D9" w:rsidRPr="00A80CE4" w:rsidRDefault="008428D9" w:rsidP="008428D9">
            <w:pPr>
              <w:pStyle w:val="a5"/>
              <w:ind w:left="0"/>
              <w:rPr>
                <w:rFonts w:asciiTheme="majorHAnsi" w:hAnsiTheme="majorHAnsi"/>
                <w:sz w:val="24"/>
                <w:szCs w:val="24"/>
                <w:lang w:val="az-Latn-AZ"/>
              </w:rPr>
            </w:pPr>
            <w:r w:rsidRPr="00A80CE4">
              <w:rPr>
                <w:rFonts w:asciiTheme="majorHAnsi" w:hAnsiTheme="majorHAnsi"/>
                <w:color w:val="244061" w:themeColor="accent1" w:themeShade="80"/>
                <w:sz w:val="24"/>
                <w:szCs w:val="24"/>
                <w:lang w:val="az-Latn-AZ"/>
              </w:rPr>
              <w:t>Allahdan başqa haqq məbudun olmadığına və Məhəmmədin onun qulu və peyğəmbəri olduğuna şəhadət gətirmək</w:t>
            </w:r>
            <w:r w:rsidRPr="00A80CE4">
              <w:rPr>
                <w:rFonts w:asciiTheme="majorHAnsi" w:hAnsiTheme="majorHAnsi"/>
                <w:sz w:val="24"/>
                <w:szCs w:val="24"/>
                <w:lang w:val="az-Latn-AZ"/>
              </w:rPr>
              <w:t xml:space="preserve">, </w:t>
            </w:r>
            <w:r w:rsidRPr="00A80CE4">
              <w:rPr>
                <w:rFonts w:asciiTheme="majorHAnsi" w:hAnsiTheme="majorHAnsi"/>
                <w:color w:val="632423" w:themeColor="accent2" w:themeShade="80"/>
                <w:sz w:val="24"/>
                <w:szCs w:val="24"/>
                <w:lang w:val="az-Latn-AZ"/>
              </w:rPr>
              <w:t>namaz qılmaq</w:t>
            </w:r>
            <w:r w:rsidRPr="00A80CE4">
              <w:rPr>
                <w:rFonts w:asciiTheme="majorHAnsi" w:hAnsiTheme="majorHAnsi"/>
                <w:sz w:val="24"/>
                <w:szCs w:val="24"/>
                <w:lang w:val="az-Latn-AZ"/>
              </w:rPr>
              <w:t xml:space="preserve">, </w:t>
            </w:r>
            <w:r w:rsidRPr="00A80CE4">
              <w:rPr>
                <w:rFonts w:asciiTheme="majorHAnsi" w:hAnsiTheme="majorHAnsi"/>
                <w:color w:val="4F6228" w:themeColor="accent3" w:themeShade="80"/>
                <w:sz w:val="24"/>
                <w:szCs w:val="24"/>
                <w:lang w:val="az-Latn-AZ"/>
              </w:rPr>
              <w:t>zəkat vermək</w:t>
            </w:r>
            <w:r w:rsidRPr="00A80CE4">
              <w:rPr>
                <w:rFonts w:asciiTheme="majorHAnsi" w:hAnsiTheme="majorHAnsi"/>
                <w:sz w:val="24"/>
                <w:szCs w:val="24"/>
                <w:lang w:val="az-Latn-AZ"/>
              </w:rPr>
              <w:t xml:space="preserve">, </w:t>
            </w:r>
            <w:r w:rsidRPr="00A80CE4">
              <w:rPr>
                <w:rFonts w:asciiTheme="majorHAnsi" w:hAnsiTheme="majorHAnsi"/>
                <w:color w:val="403152" w:themeColor="accent4" w:themeShade="80"/>
                <w:sz w:val="24"/>
                <w:szCs w:val="24"/>
                <w:lang w:val="az-Latn-AZ"/>
              </w:rPr>
              <w:t xml:space="preserve">ramazan ayı oruc tutmaq </w:t>
            </w:r>
            <w:r w:rsidRPr="00A80CE4">
              <w:rPr>
                <w:rFonts w:asciiTheme="majorHAnsi" w:hAnsiTheme="majorHAnsi"/>
                <w:sz w:val="24"/>
                <w:szCs w:val="24"/>
                <w:lang w:val="az-Latn-AZ"/>
              </w:rPr>
              <w:t xml:space="preserve">və </w:t>
            </w:r>
            <w:r w:rsidRPr="00A80CE4">
              <w:rPr>
                <w:rFonts w:asciiTheme="majorHAnsi" w:hAnsiTheme="majorHAnsi"/>
                <w:color w:val="984806" w:themeColor="accent6" w:themeShade="80"/>
                <w:sz w:val="24"/>
                <w:szCs w:val="24"/>
                <w:lang w:val="az-Latn-AZ"/>
              </w:rPr>
              <w:t xml:space="preserve">həcc etmək </w:t>
            </w:r>
            <w:r w:rsidRPr="00A80CE4">
              <w:rPr>
                <w:rFonts w:asciiTheme="majorHAnsi" w:hAnsiTheme="majorHAnsi"/>
                <w:color w:val="FF0000"/>
                <w:sz w:val="24"/>
                <w:szCs w:val="24"/>
                <w:lang w:val="az-Latn-AZ"/>
              </w:rPr>
              <w:t>(2).</w:t>
            </w:r>
          </w:p>
        </w:tc>
      </w:tr>
    </w:tbl>
    <w:p w14:paraId="6E3BF02A" w14:textId="77777777" w:rsidR="00957F0F" w:rsidRDefault="00642E6F" w:rsidP="00BB6E59">
      <w:pPr>
        <w:pStyle w:val="a5"/>
        <w:numPr>
          <w:ilvl w:val="0"/>
          <w:numId w:val="26"/>
        </w:numPr>
        <w:rPr>
          <w:rFonts w:asciiTheme="majorHAnsi" w:hAnsiTheme="majorHAnsi"/>
          <w:sz w:val="24"/>
          <w:szCs w:val="24"/>
          <w:lang w:val="az-Latn-AZ"/>
        </w:rPr>
      </w:pPr>
      <w:r w:rsidRPr="00A80CE4">
        <w:rPr>
          <w:rFonts w:asciiTheme="majorHAnsi" w:hAnsiTheme="majorHAnsi"/>
          <w:sz w:val="24"/>
          <w:szCs w:val="24"/>
          <w:lang w:val="az-Latn-AZ"/>
        </w:rPr>
        <w:t>Sonra m</w:t>
      </w:r>
      <w:r w:rsidR="00957F0F" w:rsidRPr="00A80CE4">
        <w:rPr>
          <w:rFonts w:asciiTheme="majorHAnsi" w:hAnsiTheme="majorHAnsi"/>
          <w:sz w:val="24"/>
          <w:szCs w:val="24"/>
          <w:lang w:val="az-Latn-AZ"/>
        </w:rPr>
        <w:t>üəllif</w:t>
      </w:r>
      <w:r w:rsidR="009F0B72">
        <w:rPr>
          <w:rFonts w:asciiTheme="majorHAnsi" w:hAnsiTheme="majorHAnsi"/>
          <w:sz w:val="24"/>
          <w:szCs w:val="24"/>
          <w:lang w:val="az-Latn-AZ"/>
        </w:rPr>
        <w:t xml:space="preserve"> </w:t>
      </w:r>
      <w:r w:rsidR="009F0B72" w:rsidRPr="00A80CE4">
        <w:rPr>
          <w:rFonts w:asciiTheme="majorHAnsi" w:hAnsiTheme="majorHAnsi"/>
          <w:sz w:val="24"/>
          <w:szCs w:val="24"/>
          <w:lang w:val="az-Latn-AZ"/>
        </w:rPr>
        <w:t>(Allahın rəhməti onun üzərinə</w:t>
      </w:r>
      <w:r w:rsidR="009F0B72">
        <w:rPr>
          <w:rFonts w:asciiTheme="majorHAnsi" w:hAnsiTheme="majorHAnsi"/>
          <w:sz w:val="24"/>
          <w:szCs w:val="24"/>
          <w:lang w:val="az-Latn-AZ"/>
        </w:rPr>
        <w:t xml:space="preserve"> olsun) ikinci əsası</w:t>
      </w:r>
      <w:r w:rsidR="00957F0F" w:rsidRPr="00A80CE4">
        <w:rPr>
          <w:rFonts w:asciiTheme="majorHAnsi" w:hAnsiTheme="majorHAnsi"/>
          <w:sz w:val="24"/>
          <w:szCs w:val="24"/>
          <w:lang w:val="az-Latn-AZ"/>
        </w:rPr>
        <w:t xml:space="preserve"> </w:t>
      </w:r>
      <w:r w:rsidRPr="00A80CE4">
        <w:rPr>
          <w:rFonts w:asciiTheme="majorHAnsi" w:hAnsiTheme="majorHAnsi"/>
          <w:sz w:val="24"/>
          <w:szCs w:val="24"/>
          <w:lang w:val="az-Latn-AZ"/>
        </w:rPr>
        <w:t>qeyd edir</w:t>
      </w:r>
      <w:r w:rsidR="00957F0F" w:rsidRPr="00A80CE4">
        <w:rPr>
          <w:rFonts w:asciiTheme="majorHAnsi" w:hAnsiTheme="majorHAnsi"/>
          <w:sz w:val="24"/>
          <w:szCs w:val="24"/>
          <w:lang w:val="az-Latn-AZ"/>
        </w:rPr>
        <w:t xml:space="preserve"> ki, bu da qulun </w:t>
      </w:r>
      <w:r w:rsidR="00957F0F" w:rsidRPr="00A80CE4">
        <w:rPr>
          <w:rFonts w:asciiTheme="majorHAnsi" w:hAnsiTheme="majorHAnsi"/>
          <w:b/>
          <w:bCs/>
          <w:i/>
          <w:iCs/>
          <w:sz w:val="24"/>
          <w:szCs w:val="24"/>
          <w:lang w:val="az-Latn-AZ"/>
        </w:rPr>
        <w:t xml:space="preserve">dinini </w:t>
      </w:r>
      <w:r w:rsidR="00BB6E59" w:rsidRPr="00A80CE4">
        <w:rPr>
          <w:rFonts w:asciiTheme="majorHAnsi" w:hAnsiTheme="majorHAnsi"/>
          <w:b/>
          <w:bCs/>
          <w:i/>
          <w:iCs/>
          <w:sz w:val="24"/>
          <w:szCs w:val="24"/>
          <w:lang w:val="az-Latn-AZ"/>
        </w:rPr>
        <w:t>bilməsidir</w:t>
      </w:r>
      <w:r w:rsidRPr="00A80CE4">
        <w:rPr>
          <w:rFonts w:asciiTheme="majorHAnsi" w:hAnsiTheme="majorHAnsi"/>
          <w:sz w:val="24"/>
          <w:szCs w:val="24"/>
          <w:lang w:val="az-Latn-AZ"/>
        </w:rPr>
        <w:t xml:space="preserve"> .E</w:t>
      </w:r>
      <w:r w:rsidR="00957F0F" w:rsidRPr="00A80CE4">
        <w:rPr>
          <w:rFonts w:asciiTheme="majorHAnsi" w:hAnsiTheme="majorHAnsi"/>
          <w:sz w:val="24"/>
          <w:szCs w:val="24"/>
          <w:lang w:val="az-Latn-AZ"/>
        </w:rPr>
        <w:t>ləcə də bu hissə</w:t>
      </w:r>
      <w:r w:rsidR="009F0B72">
        <w:rPr>
          <w:rFonts w:asciiTheme="majorHAnsi" w:hAnsiTheme="majorHAnsi"/>
          <w:sz w:val="24"/>
          <w:szCs w:val="24"/>
          <w:lang w:val="az-Latn-AZ"/>
        </w:rPr>
        <w:t>ni İ</w:t>
      </w:r>
      <w:r w:rsidR="00957F0F" w:rsidRPr="00A80CE4">
        <w:rPr>
          <w:rFonts w:asciiTheme="majorHAnsi" w:hAnsiTheme="majorHAnsi"/>
          <w:sz w:val="24"/>
          <w:szCs w:val="24"/>
          <w:lang w:val="az-Latn-AZ"/>
        </w:rPr>
        <w:t>slamın tərifi ilə başlayır</w:t>
      </w:r>
      <w:r w:rsidR="00957F0F" w:rsidRPr="008428D9">
        <w:rPr>
          <w:rFonts w:asciiTheme="majorHAnsi" w:hAnsiTheme="majorHAnsi"/>
          <w:sz w:val="24"/>
          <w:szCs w:val="24"/>
          <w:lang w:val="az-Latn-AZ"/>
        </w:rPr>
        <w:t>:</w:t>
      </w:r>
    </w:p>
    <w:p w14:paraId="0C795E17" w14:textId="77777777" w:rsidR="00D909DC" w:rsidRPr="00A80CE4" w:rsidRDefault="00D909DC" w:rsidP="00D909DC">
      <w:pPr>
        <w:pStyle w:val="a5"/>
        <w:rPr>
          <w:rFonts w:asciiTheme="majorHAnsi" w:hAnsiTheme="majorHAnsi"/>
          <w:sz w:val="24"/>
          <w:szCs w:val="24"/>
          <w:lang w:val="az-Latn-AZ"/>
        </w:rPr>
      </w:pPr>
    </w:p>
    <w:p w14:paraId="271B6250" w14:textId="77777777" w:rsidR="00957F0F" w:rsidRPr="00A80CE4" w:rsidRDefault="008428D9" w:rsidP="00957F0F">
      <w:pPr>
        <w:pStyle w:val="a5"/>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6080C29" wp14:editId="4DC739FD">
            <wp:extent cx="3571336" cy="448574"/>
            <wp:effectExtent l="76200" t="50800" r="60960" b="85090"/>
            <wp:docPr id="57" name="Схема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8" r:lo="rId229" r:qs="rId230" r:cs="rId231"/>
              </a:graphicData>
            </a:graphic>
          </wp:inline>
        </w:drawing>
      </w:r>
    </w:p>
    <w:p w14:paraId="60975540" w14:textId="77777777" w:rsidR="00957F0F" w:rsidRPr="00A80CE4" w:rsidRDefault="00957F0F" w:rsidP="00957F0F">
      <w:pPr>
        <w:pStyle w:val="a5"/>
        <w:rPr>
          <w:rFonts w:asciiTheme="majorHAnsi" w:hAnsiTheme="majorHAnsi"/>
          <w:sz w:val="24"/>
          <w:szCs w:val="24"/>
          <w:lang w:val="az-Latn-AZ"/>
        </w:rPr>
      </w:pPr>
    </w:p>
    <w:tbl>
      <w:tblPr>
        <w:tblpPr w:leftFromText="180" w:rightFromText="180" w:vertAnchor="text" w:tblpX="286" w:tblpY="23"/>
        <w:tblW w:w="0" w:type="auto"/>
        <w:tblBorders>
          <w:top w:val="dashed" w:sz="4" w:space="0" w:color="F79646" w:themeColor="accent6"/>
          <w:left w:val="dashed" w:sz="4" w:space="0" w:color="F79646" w:themeColor="accent6"/>
          <w:bottom w:val="dashed" w:sz="4" w:space="0" w:color="F79646" w:themeColor="accent6"/>
          <w:right w:val="dashed" w:sz="4" w:space="0" w:color="F79646" w:themeColor="accent6"/>
          <w:insideH w:val="dashed" w:sz="4" w:space="0" w:color="F79646" w:themeColor="accent6"/>
          <w:insideV w:val="dashed" w:sz="4" w:space="0" w:color="F79646" w:themeColor="accent6"/>
        </w:tblBorders>
        <w:tblLook w:val="0000" w:firstRow="0" w:lastRow="0" w:firstColumn="0" w:lastColumn="0" w:noHBand="0" w:noVBand="0"/>
      </w:tblPr>
      <w:tblGrid>
        <w:gridCol w:w="6469"/>
      </w:tblGrid>
      <w:tr w:rsidR="00957F0F" w:rsidRPr="00B466FF" w14:paraId="46F11B97" w14:textId="77777777" w:rsidTr="008428D9">
        <w:trPr>
          <w:trHeight w:val="1340"/>
        </w:trPr>
        <w:tc>
          <w:tcPr>
            <w:tcW w:w="6469" w:type="dxa"/>
          </w:tcPr>
          <w:p w14:paraId="28AE6F50" w14:textId="77777777" w:rsidR="00957F0F" w:rsidRPr="00A80CE4" w:rsidRDefault="00485E62" w:rsidP="006133F5">
            <w:pPr>
              <w:pStyle w:val="a5"/>
              <w:ind w:left="0"/>
              <w:rPr>
                <w:rFonts w:asciiTheme="majorHAnsi" w:hAnsiTheme="majorHAnsi"/>
                <w:b/>
                <w:bCs/>
                <w:i/>
                <w:iCs/>
                <w:sz w:val="24"/>
                <w:szCs w:val="24"/>
                <w:lang w:val="az-Latn-AZ"/>
              </w:rPr>
            </w:pPr>
            <w:r w:rsidRPr="00A80CE4">
              <w:rPr>
                <w:rFonts w:asciiTheme="majorHAnsi" w:hAnsiTheme="majorHAnsi"/>
                <w:b/>
                <w:bCs/>
                <w:i/>
                <w:iCs/>
                <w:sz w:val="24"/>
                <w:szCs w:val="24"/>
                <w:lang w:val="az-Latn-AZ"/>
              </w:rPr>
              <w:t>Tövhid ilə Allaha təslim olmaq, itaət etməklə Ona boyun əymək və şərik qoşmaq və şərik qoşanlardan uzaq olmaqdır</w:t>
            </w:r>
            <w:r w:rsidRPr="00A80CE4">
              <w:rPr>
                <w:rFonts w:asciiTheme="majorHAnsi" w:hAnsiTheme="majorHAnsi"/>
                <w:sz w:val="24"/>
                <w:szCs w:val="24"/>
                <w:lang w:val="az-Latn-AZ"/>
              </w:rPr>
              <w:t>.</w:t>
            </w:r>
          </w:p>
        </w:tc>
      </w:tr>
    </w:tbl>
    <w:p w14:paraId="2ABC4D4B" w14:textId="77777777" w:rsidR="00957F0F" w:rsidRPr="00A80CE4" w:rsidRDefault="00957F0F" w:rsidP="00957F0F">
      <w:pPr>
        <w:pStyle w:val="a5"/>
        <w:rPr>
          <w:rFonts w:asciiTheme="majorHAnsi" w:hAnsiTheme="majorHAnsi"/>
          <w:sz w:val="24"/>
          <w:szCs w:val="24"/>
          <w:lang w:val="az-Latn-AZ"/>
        </w:rPr>
      </w:pPr>
    </w:p>
    <w:p w14:paraId="14EDFD22" w14:textId="77777777" w:rsidR="00957F0F" w:rsidRPr="00A80CE4" w:rsidRDefault="009F0B72" w:rsidP="00E14852">
      <w:pPr>
        <w:pStyle w:val="a5"/>
        <w:rPr>
          <w:rFonts w:asciiTheme="majorHAnsi" w:hAnsiTheme="majorHAnsi"/>
          <w:sz w:val="24"/>
          <w:szCs w:val="24"/>
          <w:lang w:val="az-Latn-AZ"/>
        </w:rPr>
      </w:pPr>
      <w:r>
        <w:rPr>
          <w:rFonts w:asciiTheme="majorHAnsi" w:hAnsiTheme="majorHAnsi"/>
          <w:sz w:val="24"/>
          <w:szCs w:val="24"/>
          <w:lang w:val="az-Latn-AZ"/>
        </w:rPr>
        <w:t>Bu İ</w:t>
      </w:r>
      <w:r w:rsidR="00957F0F" w:rsidRPr="00A80CE4">
        <w:rPr>
          <w:rFonts w:asciiTheme="majorHAnsi" w:hAnsiTheme="majorHAnsi"/>
          <w:sz w:val="24"/>
          <w:szCs w:val="24"/>
          <w:lang w:val="az-Latn-AZ"/>
        </w:rPr>
        <w:t xml:space="preserve">slamın tərifidir. İşlərini </w:t>
      </w:r>
      <w:r w:rsidR="00E14852" w:rsidRPr="00A80CE4">
        <w:rPr>
          <w:rFonts w:asciiTheme="majorHAnsi" w:hAnsiTheme="majorHAnsi"/>
          <w:sz w:val="24"/>
          <w:szCs w:val="24"/>
          <w:lang w:val="az-Latn-AZ"/>
        </w:rPr>
        <w:t>Uca</w:t>
      </w:r>
      <w:r w:rsidR="00957F0F" w:rsidRPr="00A80CE4">
        <w:rPr>
          <w:rFonts w:asciiTheme="majorHAnsi" w:hAnsiTheme="majorHAnsi"/>
          <w:sz w:val="24"/>
          <w:szCs w:val="24"/>
          <w:lang w:val="az-Latn-AZ"/>
        </w:rPr>
        <w:t xml:space="preserve"> Allaha təslim etmək</w:t>
      </w:r>
      <w:r>
        <w:rPr>
          <w:rFonts w:asciiTheme="majorHAnsi" w:hAnsiTheme="majorHAnsi"/>
          <w:sz w:val="24"/>
          <w:szCs w:val="24"/>
          <w:lang w:val="az-Latn-AZ"/>
        </w:rPr>
        <w:t xml:space="preserve"> İslamdır</w:t>
      </w:r>
      <w:r w:rsidR="00957F0F" w:rsidRPr="00A80CE4">
        <w:rPr>
          <w:rFonts w:asciiTheme="majorHAnsi" w:hAnsiTheme="majorHAnsi"/>
          <w:sz w:val="24"/>
          <w:szCs w:val="24"/>
          <w:lang w:val="az-Latn-AZ"/>
        </w:rPr>
        <w:t>, çünki sən qulsan və qul da öz ağasına təslim olmalıdır. Peyğəmbər (Allahın salavat və salamı onun üzərinə olsun) dediyi kimi</w:t>
      </w:r>
      <w:r>
        <w:rPr>
          <w:rFonts w:asciiTheme="majorHAnsi" w:hAnsiTheme="majorHAnsi"/>
          <w:sz w:val="24"/>
          <w:szCs w:val="24"/>
          <w:lang w:val="az-Latn-AZ"/>
        </w:rPr>
        <w:t xml:space="preserve"> </w:t>
      </w:r>
      <w:r w:rsidR="00957F0F" w:rsidRPr="00A80CE4">
        <w:rPr>
          <w:rFonts w:asciiTheme="majorHAnsi" w:hAnsiTheme="majorHAnsi"/>
          <w:sz w:val="24"/>
          <w:szCs w:val="24"/>
          <w:lang w:val="az-Latn-AZ"/>
        </w:rPr>
        <w:t xml:space="preserve"> </w:t>
      </w:r>
      <w:r>
        <w:rPr>
          <w:rFonts w:asciiTheme="majorHAnsi" w:hAnsiTheme="majorHAnsi"/>
          <w:b/>
          <w:bCs/>
          <w:i/>
          <w:iCs/>
          <w:sz w:val="24"/>
          <w:szCs w:val="24"/>
          <w:lang w:val="az-Latn-AZ"/>
        </w:rPr>
        <w:t>Ağa yalnız</w:t>
      </w:r>
      <w:r w:rsidR="00957F0F" w:rsidRPr="00A80CE4">
        <w:rPr>
          <w:rFonts w:asciiTheme="majorHAnsi" w:hAnsiTheme="majorHAnsi"/>
          <w:b/>
          <w:bCs/>
          <w:i/>
          <w:iCs/>
          <w:sz w:val="24"/>
          <w:szCs w:val="24"/>
          <w:lang w:val="az-Latn-AZ"/>
        </w:rPr>
        <w:t xml:space="preserve"> Allahdır</w:t>
      </w:r>
      <w:r w:rsidR="00957F0F" w:rsidRPr="00A80CE4">
        <w:rPr>
          <w:rFonts w:asciiTheme="majorHAnsi" w:hAnsiTheme="majorHAnsi"/>
          <w:sz w:val="24"/>
          <w:szCs w:val="24"/>
          <w:lang w:val="az-Latn-AZ"/>
        </w:rPr>
        <w:t xml:space="preserve">. </w:t>
      </w:r>
    </w:p>
    <w:p w14:paraId="0914AE63" w14:textId="77777777" w:rsidR="00957F0F" w:rsidRPr="00A80CE4" w:rsidRDefault="00957F0F" w:rsidP="00957F0F">
      <w:pPr>
        <w:pStyle w:val="a5"/>
        <w:rPr>
          <w:rFonts w:asciiTheme="majorHAnsi" w:hAnsiTheme="majorHAnsi"/>
          <w:sz w:val="24"/>
          <w:szCs w:val="24"/>
          <w:lang w:val="az-Latn-AZ"/>
        </w:rPr>
      </w:pPr>
    </w:p>
    <w:p w14:paraId="7972C5CE" w14:textId="77777777" w:rsidR="008428D9" w:rsidRDefault="008428D9" w:rsidP="00957F0F">
      <w:pPr>
        <w:pStyle w:val="a5"/>
        <w:jc w:val="center"/>
        <w:rPr>
          <w:rFonts w:asciiTheme="majorHAnsi" w:hAnsiTheme="majorHAnsi"/>
          <w:color w:val="FF0000"/>
          <w:sz w:val="24"/>
          <w:szCs w:val="24"/>
          <w:lang w:val="az-Latn-AZ"/>
        </w:rPr>
      </w:pPr>
    </w:p>
    <w:p w14:paraId="431B78BB" w14:textId="77777777" w:rsidR="008428D9" w:rsidRDefault="008428D9" w:rsidP="00957F0F">
      <w:pPr>
        <w:pStyle w:val="a5"/>
        <w:jc w:val="center"/>
        <w:rPr>
          <w:rFonts w:asciiTheme="majorHAnsi" w:hAnsiTheme="majorHAnsi"/>
          <w:color w:val="FF0000"/>
          <w:sz w:val="24"/>
          <w:szCs w:val="24"/>
          <w:lang w:val="az-Latn-AZ"/>
        </w:rPr>
      </w:pPr>
    </w:p>
    <w:p w14:paraId="0FF37262" w14:textId="77777777" w:rsidR="008428D9" w:rsidRDefault="008428D9" w:rsidP="00957F0F">
      <w:pPr>
        <w:pStyle w:val="a5"/>
        <w:jc w:val="center"/>
        <w:rPr>
          <w:rFonts w:asciiTheme="majorHAnsi" w:hAnsiTheme="majorHAnsi"/>
          <w:color w:val="FF0000"/>
          <w:sz w:val="24"/>
          <w:szCs w:val="24"/>
          <w:lang w:val="az-Latn-AZ"/>
        </w:rPr>
      </w:pPr>
    </w:p>
    <w:p w14:paraId="0977C1EB" w14:textId="77777777" w:rsidR="008428D9" w:rsidRDefault="008428D9" w:rsidP="00957F0F">
      <w:pPr>
        <w:pStyle w:val="a5"/>
        <w:jc w:val="center"/>
        <w:rPr>
          <w:rFonts w:asciiTheme="majorHAnsi" w:hAnsiTheme="majorHAnsi"/>
          <w:color w:val="FF0000"/>
          <w:sz w:val="24"/>
          <w:szCs w:val="24"/>
          <w:lang w:val="az-Latn-AZ"/>
        </w:rPr>
      </w:pPr>
    </w:p>
    <w:p w14:paraId="5256FD35" w14:textId="77777777" w:rsidR="00957F0F" w:rsidRPr="008428D9" w:rsidRDefault="00957F0F" w:rsidP="00957F0F">
      <w:pPr>
        <w:pStyle w:val="a5"/>
        <w:jc w:val="center"/>
        <w:rPr>
          <w:rFonts w:asciiTheme="majorHAnsi" w:hAnsiTheme="majorHAnsi"/>
          <w:b/>
          <w:bCs/>
          <w:i/>
          <w:iCs/>
          <w:color w:val="FF0000"/>
          <w:sz w:val="28"/>
          <w:szCs w:val="28"/>
          <w:lang w:val="az-Latn-AZ"/>
        </w:rPr>
      </w:pPr>
      <w:r w:rsidRPr="008428D9">
        <w:rPr>
          <w:rFonts w:asciiTheme="majorHAnsi" w:hAnsiTheme="majorHAnsi"/>
          <w:b/>
          <w:bCs/>
          <w:i/>
          <w:iCs/>
          <w:color w:val="FF0000"/>
          <w:sz w:val="28"/>
          <w:szCs w:val="28"/>
          <w:lang w:val="az-Latn-AZ"/>
        </w:rPr>
        <w:t>Sonra dini üç mərtəbəyə bölür:</w:t>
      </w:r>
    </w:p>
    <w:p w14:paraId="6E3CB3DE" w14:textId="77777777" w:rsidR="008428D9" w:rsidRDefault="008428D9" w:rsidP="00957F0F">
      <w:pPr>
        <w:pStyle w:val="a5"/>
        <w:jc w:val="center"/>
        <w:rPr>
          <w:rFonts w:asciiTheme="majorHAnsi" w:hAnsiTheme="majorHAnsi"/>
          <w:color w:val="FF0000"/>
          <w:sz w:val="24"/>
          <w:szCs w:val="24"/>
          <w:lang w:val="az-Latn-AZ"/>
        </w:rPr>
      </w:pPr>
    </w:p>
    <w:p w14:paraId="29CD2EC8" w14:textId="77777777" w:rsidR="008428D9" w:rsidRPr="00A80CE4" w:rsidRDefault="008428D9" w:rsidP="00957F0F">
      <w:pPr>
        <w:pStyle w:val="a5"/>
        <w:jc w:val="center"/>
        <w:rPr>
          <w:rFonts w:asciiTheme="majorHAnsi" w:hAnsiTheme="majorHAnsi"/>
          <w:noProof/>
          <w:color w:val="FF0000"/>
          <w:sz w:val="24"/>
          <w:szCs w:val="24"/>
          <w:lang w:val="az-Latn-AZ"/>
        </w:rPr>
      </w:pPr>
      <w:r w:rsidRPr="00A80CE4">
        <w:rPr>
          <w:rFonts w:asciiTheme="majorHAnsi" w:hAnsiTheme="majorHAnsi"/>
          <w:noProof/>
          <w:sz w:val="24"/>
          <w:szCs w:val="24"/>
          <w:lang w:val="ru-RU" w:eastAsia="ru-RU"/>
        </w:rPr>
        <w:drawing>
          <wp:inline distT="0" distB="0" distL="0" distR="0" wp14:anchorId="6F08887B" wp14:editId="3568D444">
            <wp:extent cx="5753819" cy="957532"/>
            <wp:effectExtent l="0" t="0" r="0" b="0"/>
            <wp:docPr id="58" name="Схема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3" r:lo="rId234" r:qs="rId235" r:cs="rId236"/>
              </a:graphicData>
            </a:graphic>
          </wp:inline>
        </w:drawing>
      </w:r>
    </w:p>
    <w:p w14:paraId="3F886E1F" w14:textId="77777777" w:rsidR="00957F0F" w:rsidRPr="00A80CE4" w:rsidRDefault="00957F0F" w:rsidP="00957F0F">
      <w:pPr>
        <w:pStyle w:val="a5"/>
        <w:rPr>
          <w:rFonts w:asciiTheme="majorHAnsi" w:hAnsiTheme="majorHAnsi"/>
          <w:noProof/>
          <w:color w:val="FF0000"/>
          <w:sz w:val="24"/>
          <w:szCs w:val="24"/>
          <w:lang w:val="az-Latn-AZ"/>
        </w:rPr>
      </w:pPr>
    </w:p>
    <w:p w14:paraId="6FF56F54" w14:textId="77777777" w:rsidR="00957F0F" w:rsidRPr="00A80CE4" w:rsidRDefault="00957F0F" w:rsidP="00957F0F">
      <w:pPr>
        <w:pStyle w:val="a5"/>
        <w:rPr>
          <w:rFonts w:asciiTheme="majorHAnsi" w:hAnsiTheme="majorHAnsi"/>
          <w:color w:val="FF0000"/>
          <w:sz w:val="24"/>
          <w:szCs w:val="24"/>
          <w:lang w:val="az-Latn-AZ"/>
        </w:rPr>
      </w:pPr>
    </w:p>
    <w:p w14:paraId="35BCE214" w14:textId="77777777" w:rsidR="00957F0F" w:rsidRPr="00A80CE4" w:rsidRDefault="00957F0F" w:rsidP="00957F0F">
      <w:pPr>
        <w:pStyle w:val="a5"/>
        <w:rPr>
          <w:rFonts w:asciiTheme="majorHAnsi" w:hAnsiTheme="majorHAnsi"/>
          <w:color w:val="FF0000"/>
          <w:sz w:val="24"/>
          <w:szCs w:val="24"/>
          <w:lang w:val="az-Latn-AZ"/>
        </w:rPr>
      </w:pPr>
    </w:p>
    <w:p w14:paraId="2A39D6C9" w14:textId="77777777" w:rsidR="00C90090" w:rsidRPr="00A80CE4" w:rsidRDefault="00957F0F" w:rsidP="00C90090">
      <w:pPr>
        <w:pStyle w:val="a5"/>
        <w:numPr>
          <w:ilvl w:val="0"/>
          <w:numId w:val="26"/>
        </w:numPr>
        <w:tabs>
          <w:tab w:val="left" w:pos="90"/>
        </w:tabs>
        <w:rPr>
          <w:rFonts w:asciiTheme="majorHAnsi" w:hAnsiTheme="majorHAnsi"/>
          <w:sz w:val="24"/>
          <w:szCs w:val="24"/>
          <w:lang w:val="az-Latn-AZ"/>
        </w:rPr>
      </w:pPr>
      <w:r w:rsidRPr="00A80CE4">
        <w:rPr>
          <w:rFonts w:asciiTheme="majorHAnsi" w:hAnsiTheme="majorHAnsi"/>
          <w:sz w:val="24"/>
          <w:szCs w:val="24"/>
          <w:lang w:val="az-Latn-AZ"/>
        </w:rPr>
        <w:t xml:space="preserve">İslamın beş </w:t>
      </w:r>
      <w:r w:rsidR="00C90090" w:rsidRPr="00A80CE4">
        <w:rPr>
          <w:rFonts w:asciiTheme="majorHAnsi" w:hAnsiTheme="majorHAnsi"/>
          <w:sz w:val="24"/>
          <w:szCs w:val="24"/>
          <w:lang w:val="az-Latn-AZ"/>
        </w:rPr>
        <w:t>rükunu</w:t>
      </w:r>
      <w:r w:rsidRPr="00A80CE4">
        <w:rPr>
          <w:rFonts w:asciiTheme="majorHAnsi" w:hAnsiTheme="majorHAnsi"/>
          <w:sz w:val="24"/>
          <w:szCs w:val="24"/>
          <w:lang w:val="az-Latn-AZ"/>
        </w:rPr>
        <w:t xml:space="preserve"> var,</w:t>
      </w:r>
    </w:p>
    <w:p w14:paraId="07F1955F" w14:textId="77777777" w:rsidR="00957F0F" w:rsidRPr="00A80CE4" w:rsidRDefault="00C90090" w:rsidP="00C90090">
      <w:pPr>
        <w:pStyle w:val="a5"/>
        <w:tabs>
          <w:tab w:val="left" w:pos="90"/>
        </w:tabs>
        <w:rPr>
          <w:rFonts w:asciiTheme="majorHAnsi" w:hAnsiTheme="majorHAnsi"/>
          <w:sz w:val="24"/>
          <w:szCs w:val="24"/>
          <w:lang w:val="az-Latn-AZ"/>
        </w:rPr>
      </w:pPr>
      <w:r w:rsidRPr="00A80CE4">
        <w:rPr>
          <w:rFonts w:asciiTheme="majorHAnsi" w:hAnsiTheme="majorHAnsi"/>
          <w:sz w:val="24"/>
          <w:szCs w:val="24"/>
          <w:lang w:val="az-Latn-AZ"/>
        </w:rPr>
        <w:t>B</w:t>
      </w:r>
      <w:r w:rsidR="00957F0F" w:rsidRPr="00A80CE4">
        <w:rPr>
          <w:rFonts w:asciiTheme="majorHAnsi" w:hAnsiTheme="majorHAnsi"/>
          <w:sz w:val="24"/>
          <w:szCs w:val="24"/>
          <w:lang w:val="az-Latn-AZ"/>
        </w:rPr>
        <w:t>irinci</w:t>
      </w:r>
      <w:r w:rsidRPr="00A80CE4">
        <w:rPr>
          <w:rFonts w:asciiTheme="majorHAnsi" w:hAnsiTheme="majorHAnsi"/>
          <w:sz w:val="24"/>
          <w:szCs w:val="24"/>
          <w:lang w:val="az-Latn-AZ"/>
        </w:rPr>
        <w:t xml:space="preserve"> rükun</w:t>
      </w:r>
      <w:r w:rsidR="000F0A53" w:rsidRPr="00A80CE4">
        <w:rPr>
          <w:rFonts w:asciiTheme="majorHAnsi" w:hAnsiTheme="majorHAnsi"/>
          <w:sz w:val="24"/>
          <w:szCs w:val="24"/>
          <w:lang w:val="az-Latn-AZ"/>
        </w:rPr>
        <w:t xml:space="preserve">  - </w:t>
      </w:r>
      <w:r w:rsidR="00957F0F" w:rsidRPr="00A80CE4">
        <w:rPr>
          <w:rFonts w:asciiTheme="majorHAnsi" w:hAnsiTheme="majorHAnsi"/>
          <w:color w:val="FF0000"/>
          <w:sz w:val="24"/>
          <w:szCs w:val="24"/>
          <w:lang w:val="az-Latn-AZ"/>
        </w:rPr>
        <w:t xml:space="preserve">Şəhadət: </w:t>
      </w:r>
      <w:r w:rsidR="00957F0F" w:rsidRPr="00A80CE4">
        <w:rPr>
          <w:rFonts w:asciiTheme="majorHAnsi" w:hAnsiTheme="majorHAnsi"/>
          <w:b/>
          <w:bCs/>
          <w:i/>
          <w:iCs/>
          <w:sz w:val="24"/>
          <w:szCs w:val="24"/>
          <w:lang w:val="az-Latn-AZ"/>
        </w:rPr>
        <w:t xml:space="preserve">Bu, dillə etiraf etmək, qəlblə inanmaq və əzalarla təsdiq etməkdir.  </w:t>
      </w:r>
    </w:p>
    <w:p w14:paraId="59FC0167"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sz w:val="24"/>
          <w:szCs w:val="24"/>
          <w:lang w:val="az-Latn-AZ"/>
        </w:rPr>
        <w:br w:type="page"/>
      </w:r>
    </w:p>
    <w:tbl>
      <w:tblPr>
        <w:tblpPr w:leftFromText="180" w:rightFromText="180" w:vertAnchor="text" w:tblpXSpec="right" w:tblpY="1"/>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320"/>
      </w:tblGrid>
      <w:tr w:rsidR="00957F0F" w:rsidRPr="00A80CE4" w14:paraId="3E111EB0" w14:textId="77777777" w:rsidTr="008428D9">
        <w:trPr>
          <w:trHeight w:val="1291"/>
        </w:trPr>
        <w:tc>
          <w:tcPr>
            <w:tcW w:w="4320" w:type="dxa"/>
          </w:tcPr>
          <w:p w14:paraId="33CEA67C" w14:textId="77777777" w:rsidR="00957F0F" w:rsidRPr="00A80CE4" w:rsidRDefault="00957F0F" w:rsidP="006133F5">
            <w:pPr>
              <w:autoSpaceDE w:val="0"/>
              <w:autoSpaceDN w:val="0"/>
              <w:adjustRightInd w:val="0"/>
              <w:spacing w:after="0" w:line="240" w:lineRule="auto"/>
              <w:ind w:right="-365"/>
              <w:rPr>
                <w:rFonts w:asciiTheme="majorHAnsi" w:hAnsiTheme="majorHAnsi"/>
                <w:color w:val="231F20"/>
                <w:sz w:val="24"/>
                <w:szCs w:val="24"/>
                <w:lang w:val="az-Latn-AZ"/>
              </w:rPr>
            </w:pPr>
            <w:r w:rsidRPr="00A80CE4">
              <w:rPr>
                <w:rFonts w:asciiTheme="majorHAnsi" w:hAnsiTheme="majorHAnsi"/>
                <w:sz w:val="24"/>
                <w:szCs w:val="24"/>
                <w:lang w:val="az-Latn-AZ"/>
              </w:rPr>
              <w:lastRenderedPageBreak/>
              <w:t xml:space="preserve">Şəhadətə dəlil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Allah şahidlik etdi ki, Özündən başqa heç bir tanrı yoxdur. Mələklər və haqq-ədalətdən ayrılmayan elm sahibləri də O mütləq qüvvət, hikmət sahibindən başqa heç bir tanrı olmadığına şahidlik etdilər.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(Ali İmran surəsi, 18).</w:t>
            </w:r>
          </w:p>
          <w:p w14:paraId="19D5A343" w14:textId="77777777" w:rsidR="00957F0F" w:rsidRPr="00A80CE4" w:rsidRDefault="00957F0F" w:rsidP="006133F5">
            <w:pPr>
              <w:tabs>
                <w:tab w:val="left" w:pos="90"/>
              </w:tabs>
              <w:rPr>
                <w:rFonts w:asciiTheme="majorHAnsi" w:hAnsiTheme="majorHAnsi"/>
                <w:sz w:val="24"/>
                <w:szCs w:val="24"/>
                <w:lang w:val="az-Latn-AZ"/>
              </w:rPr>
            </w:pPr>
            <w:r w:rsidRPr="00A80CE4">
              <w:rPr>
                <w:rFonts w:asciiTheme="majorHAnsi" w:hAnsiTheme="majorHAnsi"/>
                <w:sz w:val="24"/>
                <w:szCs w:val="24"/>
                <w:lang w:val="az-Latn-AZ"/>
              </w:rPr>
              <w:t>Mənası</w:t>
            </w:r>
            <w:r w:rsidRPr="00B466FF">
              <w:rPr>
                <w:rFonts w:asciiTheme="majorHAnsi" w:hAnsiTheme="majorHAnsi"/>
                <w:sz w:val="24"/>
                <w:szCs w:val="24"/>
                <w:lang w:val="az-Latn-AZ"/>
              </w:rPr>
              <w:t xml:space="preserve">: </w:t>
            </w:r>
            <w:r w:rsidRPr="00A80CE4">
              <w:rPr>
                <w:rFonts w:asciiTheme="majorHAnsi" w:hAnsiTheme="majorHAnsi"/>
                <w:sz w:val="24"/>
                <w:szCs w:val="24"/>
                <w:lang w:val="az-Latn-AZ"/>
              </w:rPr>
              <w:t>Allahdan başqa haqq məbud yoxdur.</w:t>
            </w:r>
          </w:p>
          <w:p w14:paraId="33E50E5E" w14:textId="77777777" w:rsidR="00957F0F" w:rsidRPr="00A80CE4" w:rsidRDefault="00957F0F" w:rsidP="006133F5">
            <w:pPr>
              <w:tabs>
                <w:tab w:val="left" w:pos="90"/>
              </w:tabs>
              <w:rPr>
                <w:rFonts w:asciiTheme="majorHAnsi" w:hAnsiTheme="majorHAnsi"/>
                <w:sz w:val="24"/>
                <w:szCs w:val="24"/>
                <w:lang w:val="az-Latn-AZ"/>
              </w:rPr>
            </w:pPr>
            <w:r w:rsidRPr="00A80CE4">
              <w:rPr>
                <w:rFonts w:asciiTheme="majorHAnsi" w:hAnsiTheme="majorHAnsi"/>
                <w:sz w:val="24"/>
                <w:szCs w:val="24"/>
                <w:lang w:val="az-Latn-AZ"/>
              </w:rPr>
              <w:t>“Yoxdur ilah” – burada bütün Allahdan başqasına ibadət olunanlara inkar vardır.</w:t>
            </w:r>
          </w:p>
          <w:p w14:paraId="7564FB7F" w14:textId="77777777" w:rsidR="00957F0F" w:rsidRPr="00A80CE4" w:rsidRDefault="00957F0F" w:rsidP="006133F5">
            <w:pPr>
              <w:tabs>
                <w:tab w:val="left" w:pos="90"/>
              </w:tabs>
              <w:rPr>
                <w:rFonts w:asciiTheme="majorHAnsi" w:hAnsiTheme="majorHAnsi"/>
                <w:sz w:val="24"/>
                <w:szCs w:val="24"/>
                <w:lang w:val="az-Latn-AZ"/>
              </w:rPr>
            </w:pPr>
            <w:r w:rsidRPr="00A80CE4">
              <w:rPr>
                <w:rFonts w:asciiTheme="majorHAnsi" w:hAnsiTheme="majorHAnsi"/>
                <w:sz w:val="24"/>
                <w:szCs w:val="24"/>
                <w:lang w:val="az-Latn-AZ"/>
              </w:rPr>
              <w:t>“Allahdan başqa“ – burada yalnız Allaha ibadət etməyin və</w:t>
            </w:r>
            <w:r w:rsidR="009F0B72">
              <w:rPr>
                <w:rFonts w:asciiTheme="majorHAnsi" w:hAnsiTheme="majorHAnsi"/>
                <w:sz w:val="24"/>
                <w:szCs w:val="24"/>
                <w:lang w:val="az-Latn-AZ"/>
              </w:rPr>
              <w:t xml:space="preserve"> Onun</w:t>
            </w:r>
            <w:r w:rsidRPr="00A80CE4">
              <w:rPr>
                <w:rFonts w:asciiTheme="majorHAnsi" w:hAnsiTheme="majorHAnsi"/>
                <w:sz w:val="24"/>
                <w:szCs w:val="24"/>
                <w:lang w:val="az-Latn-AZ"/>
              </w:rPr>
              <w:t xml:space="preserve"> mülkündə heç bir şəriki olmadığı kimi, ibadətdə  Ona heç bir şərikin olmamasının sübutu vardır. Uca Allahın bu sözləri bu məsələ</w:t>
            </w:r>
            <w:r w:rsidR="009F0B72">
              <w:rPr>
                <w:rFonts w:asciiTheme="majorHAnsi" w:hAnsiTheme="majorHAnsi"/>
                <w:sz w:val="24"/>
                <w:szCs w:val="24"/>
                <w:lang w:val="az-Latn-AZ"/>
              </w:rPr>
              <w:t>ni izah edir</w:t>
            </w:r>
            <w:r w:rsidRPr="00A80CE4">
              <w:rPr>
                <w:rFonts w:asciiTheme="majorHAnsi" w:hAnsiTheme="majorHAnsi"/>
                <w:i/>
                <w:iCs/>
                <w:color w:val="00B050"/>
                <w:sz w:val="24"/>
                <w:szCs w:val="24"/>
                <w:lang w:val="az-Latn-AZ"/>
              </w:rPr>
              <w:t xml:space="preserve">: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26. Yadına sal ki, bir zaman İbrahim atasına və qövmünə demişdi: “Mən sizin ibadət etdiklərinizdən (bütlərdən) uzağam. 27. Yalnız məni yoxdan yaradandan (Allahdan) başqa! Şübhəsiz ki, O məni doğru yola müvəffəq edəcəkdir!” . 28. (İbarhim) onu (la ilahə illallah kəlməsini) öz nəsli arasında həmişəlik qalan bir söz etdi. Bəlkə, (Məkkə müşrikləri bütpərəstlikdən əl çəkib babaları İbrahimin dininə) qayıdalar!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(Zuxruf surəsi, 26, 27, 28) </w:t>
            </w:r>
            <w:r w:rsidRPr="00A80CE4">
              <w:rPr>
                <w:rFonts w:asciiTheme="majorHAnsi" w:hAnsiTheme="majorHAnsi"/>
                <w:color w:val="FF0000"/>
                <w:sz w:val="24"/>
                <w:szCs w:val="24"/>
                <w:lang w:val="az-Latn-AZ"/>
              </w:rPr>
              <w:t>(2)</w:t>
            </w:r>
            <w:r w:rsidRPr="00A80CE4">
              <w:rPr>
                <w:rFonts w:asciiTheme="majorHAnsi" w:hAnsiTheme="majorHAnsi"/>
                <w:i/>
                <w:iCs/>
                <w:color w:val="00B050"/>
                <w:sz w:val="24"/>
                <w:szCs w:val="24"/>
                <w:lang w:val="az-Latn-AZ"/>
              </w:rPr>
              <w:t>.</w:t>
            </w:r>
          </w:p>
        </w:tc>
      </w:tr>
    </w:tbl>
    <w:p w14:paraId="31D320FA" w14:textId="77777777" w:rsidR="00957F0F" w:rsidRPr="00A80CE4" w:rsidRDefault="00957F0F" w:rsidP="00E14852">
      <w:pPr>
        <w:pStyle w:val="a5"/>
        <w:tabs>
          <w:tab w:val="left" w:pos="90"/>
        </w:tabs>
        <w:ind w:left="90"/>
        <w:rPr>
          <w:rFonts w:asciiTheme="majorHAnsi" w:hAnsiTheme="majorHAnsi"/>
          <w:sz w:val="24"/>
          <w:szCs w:val="24"/>
          <w:lang w:val="az-Latn-AZ"/>
        </w:rPr>
      </w:pPr>
      <w:r w:rsidRPr="00A80CE4">
        <w:rPr>
          <w:rFonts w:asciiTheme="majorHAnsi" w:hAnsiTheme="majorHAnsi"/>
          <w:color w:val="FF0000"/>
          <w:sz w:val="24"/>
          <w:szCs w:val="24"/>
          <w:lang w:val="az-Latn-AZ"/>
        </w:rPr>
        <w:t xml:space="preserve">Müəllif (Allahın rəhməti onun üzərinə olsun) </w:t>
      </w:r>
      <w:r w:rsidR="00E14852" w:rsidRPr="00A80CE4">
        <w:rPr>
          <w:rFonts w:asciiTheme="majorHAnsi" w:hAnsiTheme="majorHAnsi"/>
          <w:color w:val="FF0000"/>
          <w:sz w:val="24"/>
          <w:szCs w:val="24"/>
          <w:lang w:val="az-Latn-AZ"/>
        </w:rPr>
        <w:t>“Lə İləhə illə Allah”</w:t>
      </w:r>
      <w:r w:rsidRPr="00A80CE4">
        <w:rPr>
          <w:rFonts w:asciiTheme="majorHAnsi" w:hAnsiTheme="majorHAnsi"/>
          <w:color w:val="FF0000"/>
          <w:sz w:val="24"/>
          <w:szCs w:val="24"/>
          <w:lang w:val="az-Latn-AZ"/>
        </w:rPr>
        <w:t xml:space="preserve"> şəhadəti</w:t>
      </w:r>
      <w:r w:rsidR="009F0B72">
        <w:rPr>
          <w:rFonts w:asciiTheme="majorHAnsi" w:hAnsiTheme="majorHAnsi"/>
          <w:color w:val="FF0000"/>
          <w:sz w:val="24"/>
          <w:szCs w:val="24"/>
          <w:lang w:val="az-Latn-AZ"/>
        </w:rPr>
        <w:t>ni</w:t>
      </w:r>
      <w:r w:rsidRPr="00A80CE4">
        <w:rPr>
          <w:rFonts w:asciiTheme="majorHAnsi" w:hAnsiTheme="majorHAnsi"/>
          <w:color w:val="FF0000"/>
          <w:sz w:val="24"/>
          <w:szCs w:val="24"/>
          <w:lang w:val="az-Latn-AZ"/>
        </w:rPr>
        <w:t xml:space="preserve"> qeyd edir və onun mənasını açıqlayır: </w:t>
      </w:r>
    </w:p>
    <w:p w14:paraId="0BA4E4E6" w14:textId="77777777" w:rsidR="00957F0F" w:rsidRPr="00A80CE4" w:rsidRDefault="00957F0F" w:rsidP="00957F0F">
      <w:pPr>
        <w:pStyle w:val="a5"/>
        <w:tabs>
          <w:tab w:val="left" w:pos="90"/>
        </w:tabs>
        <w:ind w:left="90"/>
        <w:rPr>
          <w:rFonts w:asciiTheme="majorHAnsi" w:hAnsiTheme="majorHAnsi"/>
          <w:b/>
          <w:bCs/>
          <w:sz w:val="24"/>
          <w:szCs w:val="24"/>
          <w:lang w:val="az-Latn-AZ"/>
        </w:rPr>
      </w:pPr>
      <w:r w:rsidRPr="00A80CE4">
        <w:rPr>
          <w:rFonts w:asciiTheme="majorHAnsi" w:hAnsiTheme="majorHAnsi"/>
          <w:b/>
          <w:bCs/>
          <w:sz w:val="24"/>
          <w:szCs w:val="24"/>
          <w:lang w:val="az-Latn-AZ"/>
        </w:rPr>
        <w:t>Allahdan başqa haqq məbud yoxdur.</w:t>
      </w:r>
    </w:p>
    <w:p w14:paraId="4FEE095F" w14:textId="77777777" w:rsidR="00957F0F" w:rsidRPr="00A80CE4" w:rsidRDefault="00957F0F" w:rsidP="00957F0F">
      <w:pPr>
        <w:pStyle w:val="a5"/>
        <w:tabs>
          <w:tab w:val="left" w:pos="90"/>
        </w:tabs>
        <w:ind w:left="90"/>
        <w:rPr>
          <w:rFonts w:asciiTheme="majorHAnsi" w:hAnsiTheme="majorHAnsi"/>
          <w:color w:val="FF0000"/>
          <w:sz w:val="24"/>
          <w:szCs w:val="24"/>
          <w:lang w:val="az-Latn-AZ"/>
        </w:rPr>
      </w:pPr>
      <w:r w:rsidRPr="00A80CE4">
        <w:rPr>
          <w:rFonts w:asciiTheme="majorHAnsi" w:hAnsiTheme="majorHAnsi"/>
          <w:noProof/>
          <w:sz w:val="24"/>
          <w:szCs w:val="24"/>
          <w:lang w:val="ru-RU" w:eastAsia="ru-RU"/>
        </w:rPr>
        <w:drawing>
          <wp:inline distT="0" distB="0" distL="0" distR="0" wp14:anchorId="11A3F8AB" wp14:editId="5A8761EE">
            <wp:extent cx="3683479" cy="1992702"/>
            <wp:effectExtent l="76200" t="0" r="0" b="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8" r:lo="rId239" r:qs="rId240" r:cs="rId241"/>
              </a:graphicData>
            </a:graphic>
          </wp:inline>
        </w:drawing>
      </w:r>
    </w:p>
    <w:p w14:paraId="79EA55BA" w14:textId="77777777" w:rsidR="00957F0F" w:rsidRPr="00A80CE4" w:rsidRDefault="00957F0F" w:rsidP="00957F0F">
      <w:pPr>
        <w:tabs>
          <w:tab w:val="left" w:pos="90"/>
        </w:tabs>
        <w:rPr>
          <w:rFonts w:asciiTheme="majorHAnsi" w:hAnsiTheme="majorHAnsi"/>
          <w:sz w:val="24"/>
          <w:szCs w:val="24"/>
          <w:lang w:val="az-Latn-AZ"/>
        </w:rPr>
      </w:pPr>
      <w:r w:rsidRPr="00A80CE4">
        <w:rPr>
          <w:rFonts w:asciiTheme="majorHAnsi" w:hAnsiTheme="majorHAnsi"/>
          <w:sz w:val="24"/>
          <w:szCs w:val="24"/>
          <w:lang w:val="az-Latn-AZ"/>
        </w:rPr>
        <w:t>“Yoxdur ilah” – burada inkar vardır.</w:t>
      </w:r>
    </w:p>
    <w:p w14:paraId="2DE7C711" w14:textId="77777777" w:rsidR="00957F0F" w:rsidRPr="00A80CE4" w:rsidRDefault="00957F0F" w:rsidP="00E14852">
      <w:pPr>
        <w:tabs>
          <w:tab w:val="left" w:pos="90"/>
        </w:tabs>
        <w:rPr>
          <w:rFonts w:asciiTheme="majorHAnsi" w:hAnsiTheme="majorHAnsi"/>
          <w:sz w:val="24"/>
          <w:szCs w:val="24"/>
          <w:lang w:val="az-Latn-AZ"/>
        </w:rPr>
      </w:pPr>
      <w:r w:rsidRPr="00A80CE4">
        <w:rPr>
          <w:rFonts w:asciiTheme="majorHAnsi" w:hAnsiTheme="majorHAnsi"/>
          <w:sz w:val="24"/>
          <w:szCs w:val="24"/>
          <w:lang w:val="az-Latn-AZ"/>
        </w:rPr>
        <w:t xml:space="preserve">“Allahdan başqa“ – burada </w:t>
      </w:r>
      <w:r w:rsidR="00E14852" w:rsidRPr="00A80CE4">
        <w:rPr>
          <w:rFonts w:asciiTheme="majorHAnsi" w:hAnsiTheme="majorHAnsi"/>
          <w:sz w:val="24"/>
          <w:szCs w:val="24"/>
          <w:lang w:val="az-Latn-AZ"/>
        </w:rPr>
        <w:t>təsdiq</w:t>
      </w:r>
      <w:r w:rsidRPr="00A80CE4">
        <w:rPr>
          <w:rFonts w:asciiTheme="majorHAnsi" w:hAnsiTheme="majorHAnsi"/>
          <w:sz w:val="24"/>
          <w:szCs w:val="24"/>
          <w:lang w:val="az-Latn-AZ"/>
        </w:rPr>
        <w:t xml:space="preserve"> vardır.</w:t>
      </w:r>
    </w:p>
    <w:p w14:paraId="2FCCB2D0" w14:textId="77777777" w:rsidR="00957F0F" w:rsidRPr="00A80CE4" w:rsidRDefault="00957F0F" w:rsidP="009C2430">
      <w:pPr>
        <w:tabs>
          <w:tab w:val="left" w:pos="90"/>
        </w:tabs>
        <w:rPr>
          <w:rFonts w:asciiTheme="majorHAnsi" w:hAnsiTheme="majorHAnsi"/>
          <w:sz w:val="24"/>
          <w:szCs w:val="24"/>
          <w:lang w:val="az-Latn-AZ"/>
        </w:rPr>
      </w:pPr>
      <w:r w:rsidRPr="00A80CE4">
        <w:rPr>
          <w:rFonts w:asciiTheme="majorHAnsi" w:hAnsiTheme="majorHAnsi"/>
          <w:sz w:val="24"/>
          <w:szCs w:val="24"/>
          <w:lang w:val="az-Latn-AZ"/>
        </w:rPr>
        <w:t xml:space="preserve">Bu quruluş </w:t>
      </w:r>
      <w:r w:rsidR="009C2430" w:rsidRPr="00A80CE4">
        <w:rPr>
          <w:rFonts w:asciiTheme="majorHAnsi" w:hAnsiTheme="majorHAnsi"/>
          <w:sz w:val="24"/>
          <w:szCs w:val="24"/>
          <w:lang w:val="az-Latn-AZ"/>
        </w:rPr>
        <w:t>“məhdudlaşdırmanı”</w:t>
      </w:r>
      <w:r w:rsidRPr="00A80CE4">
        <w:rPr>
          <w:rFonts w:asciiTheme="majorHAnsi" w:hAnsiTheme="majorHAnsi"/>
          <w:sz w:val="24"/>
          <w:szCs w:val="24"/>
          <w:lang w:val="az-Latn-AZ"/>
        </w:rPr>
        <w:t xml:space="preserve"> və </w:t>
      </w:r>
      <w:r w:rsidR="009C2430" w:rsidRPr="00A80CE4">
        <w:rPr>
          <w:rFonts w:asciiTheme="majorHAnsi" w:hAnsiTheme="majorHAnsi"/>
          <w:sz w:val="24"/>
          <w:szCs w:val="24"/>
          <w:lang w:val="az-Latn-AZ"/>
        </w:rPr>
        <w:t>“</w:t>
      </w:r>
      <w:r w:rsidR="00482EBA" w:rsidRPr="00A80CE4">
        <w:rPr>
          <w:rFonts w:asciiTheme="majorHAnsi" w:hAnsiTheme="majorHAnsi"/>
          <w:sz w:val="24"/>
          <w:szCs w:val="24"/>
          <w:lang w:val="az-Latn-AZ"/>
        </w:rPr>
        <w:t>təsdiqi</w:t>
      </w:r>
      <w:r w:rsidR="009C2430" w:rsidRPr="00A80CE4">
        <w:rPr>
          <w:rFonts w:asciiTheme="majorHAnsi" w:hAnsiTheme="majorHAnsi"/>
          <w:sz w:val="24"/>
          <w:szCs w:val="24"/>
          <w:lang w:val="az-Latn-AZ"/>
        </w:rPr>
        <w:t>”</w:t>
      </w:r>
      <w:r w:rsidRPr="00A80CE4">
        <w:rPr>
          <w:rFonts w:asciiTheme="majorHAnsi" w:hAnsiTheme="majorHAnsi"/>
          <w:sz w:val="24"/>
          <w:szCs w:val="24"/>
          <w:lang w:val="az-Latn-AZ"/>
        </w:rPr>
        <w:t xml:space="preserve"> əhatə edir. Yəni ibadəti yalnız Allaha olunmaqla məhdudlaşdırır və </w:t>
      </w:r>
      <w:r w:rsidR="009C2430" w:rsidRPr="00A80CE4">
        <w:rPr>
          <w:rFonts w:asciiTheme="majorHAnsi" w:hAnsiTheme="majorHAnsi"/>
          <w:sz w:val="24"/>
          <w:szCs w:val="24"/>
          <w:lang w:val="az-Latn-AZ"/>
        </w:rPr>
        <w:t>təsdiq</w:t>
      </w:r>
      <w:r w:rsidRPr="00A80CE4">
        <w:rPr>
          <w:rFonts w:asciiTheme="majorHAnsi" w:hAnsiTheme="majorHAnsi"/>
          <w:sz w:val="24"/>
          <w:szCs w:val="24"/>
          <w:lang w:val="az-Latn-AZ"/>
        </w:rPr>
        <w:t xml:space="preserve"> edir və</w:t>
      </w:r>
      <w:r w:rsidR="009F0B72">
        <w:rPr>
          <w:rFonts w:asciiTheme="majorHAnsi" w:hAnsiTheme="majorHAnsi"/>
          <w:sz w:val="24"/>
          <w:szCs w:val="24"/>
          <w:lang w:val="az-Latn-AZ"/>
        </w:rPr>
        <w:t xml:space="preserve"> O</w:t>
      </w:r>
      <w:r w:rsidRPr="00A80CE4">
        <w:rPr>
          <w:rFonts w:asciiTheme="majorHAnsi" w:hAnsiTheme="majorHAnsi"/>
          <w:sz w:val="24"/>
          <w:szCs w:val="24"/>
          <w:lang w:val="az-Latn-AZ"/>
        </w:rPr>
        <w:t xml:space="preserve">ndan qeyrisinə ibadət etməyi qadağan edir. </w:t>
      </w:r>
    </w:p>
    <w:p w14:paraId="5AF4B505" w14:textId="77777777" w:rsidR="00957F0F" w:rsidRPr="00A80CE4" w:rsidRDefault="00957F0F" w:rsidP="00957F0F">
      <w:pPr>
        <w:tabs>
          <w:tab w:val="left" w:pos="90"/>
        </w:tabs>
        <w:rPr>
          <w:rFonts w:asciiTheme="majorHAnsi" w:hAnsiTheme="majorHAnsi"/>
          <w:sz w:val="24"/>
          <w:szCs w:val="24"/>
          <w:lang w:val="az-Latn-AZ"/>
        </w:rPr>
      </w:pPr>
      <w:r w:rsidRPr="00A80CE4">
        <w:rPr>
          <w:rFonts w:asciiTheme="majorHAnsi" w:hAnsiTheme="majorHAnsi"/>
          <w:sz w:val="24"/>
          <w:szCs w:val="24"/>
          <w:lang w:val="az-Latn-AZ"/>
        </w:rPr>
        <w:t>Buna görə də müəllif (Allahın rəhməti onun üzərinə olsun) qeyd edib ki</w:t>
      </w:r>
      <w:r w:rsidR="009C2430" w:rsidRPr="00A80CE4">
        <w:rPr>
          <w:rFonts w:asciiTheme="majorHAnsi" w:hAnsiTheme="majorHAnsi"/>
          <w:sz w:val="24"/>
          <w:szCs w:val="24"/>
          <w:lang w:val="az-Latn-AZ"/>
        </w:rPr>
        <w:t>, “Bu ayə (yuxarıda qeyd ediləni) təfsir edir və izah edir”</w:t>
      </w:r>
      <w:r w:rsidRPr="00A80CE4">
        <w:rPr>
          <w:rFonts w:asciiTheme="majorHAnsi" w:hAnsiTheme="majorHAnsi"/>
          <w:sz w:val="24"/>
          <w:szCs w:val="24"/>
          <w:lang w:val="az-Latn-AZ"/>
        </w:rPr>
        <w:t xml:space="preserve">: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26. Yadına sal ki, bir zaman İbrahim atasına və qövmünə demişdi: “Mən sizin ibadət etdiklərinizdən (bütlərdən) uzağam.27. Yalnız məni yoxdan yaradandan (Allahdan) başqa!”</w:t>
      </w:r>
      <w:r w:rsidRPr="00A80CE4">
        <w:rPr>
          <w:rFonts w:asciiTheme="majorHAnsi" w:hAnsiTheme="majorHAnsi"/>
          <w:sz w:val="24"/>
          <w:szCs w:val="24"/>
          <w:lang w:val="az-Latn-AZ"/>
        </w:rPr>
        <w:t>.</w:t>
      </w:r>
    </w:p>
    <w:p w14:paraId="78D16A63" w14:textId="77777777" w:rsidR="00957F0F" w:rsidRPr="00A80CE4" w:rsidRDefault="00957F0F" w:rsidP="00957F0F">
      <w:pPr>
        <w:tabs>
          <w:tab w:val="left" w:pos="90"/>
        </w:tabs>
        <w:rPr>
          <w:rFonts w:asciiTheme="majorHAnsi" w:hAnsiTheme="majorHAnsi"/>
          <w:sz w:val="24"/>
          <w:szCs w:val="24"/>
          <w:lang w:val="az-Latn-AZ"/>
        </w:rPr>
      </w:pP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Mən sizin ibadət etdiklərinizdən (bütlərdən) uzağam. </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ayəsinin mənası “Yoxdur ilah”,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Yalnız məni yoxdan yaradandan (Allahdan) başqa!</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 ayəsinin mənası isə “Allahdan başqa“ ünsürünə uyğundur. </w:t>
      </w:r>
    </w:p>
    <w:p w14:paraId="14EB558C"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sz w:val="24"/>
          <w:szCs w:val="24"/>
          <w:lang w:val="az-Latn-AZ"/>
        </w:rPr>
        <w:br w:type="page"/>
      </w:r>
    </w:p>
    <w:tbl>
      <w:tblPr>
        <w:tblpPr w:leftFromText="180" w:rightFromText="180" w:vertAnchor="text" w:tblpX="158"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342"/>
      </w:tblGrid>
      <w:tr w:rsidR="00957F0F" w:rsidRPr="00A80CE4" w14:paraId="57A99558" w14:textId="77777777" w:rsidTr="00826167">
        <w:trPr>
          <w:trHeight w:val="2592"/>
        </w:trPr>
        <w:tc>
          <w:tcPr>
            <w:tcW w:w="4342" w:type="dxa"/>
          </w:tcPr>
          <w:p w14:paraId="233D9FD2" w14:textId="77777777" w:rsidR="00957F0F" w:rsidRPr="00A80CE4" w:rsidRDefault="00957F0F" w:rsidP="00826167">
            <w:pPr>
              <w:tabs>
                <w:tab w:val="left" w:pos="0"/>
                <w:tab w:val="left" w:pos="90"/>
              </w:tabs>
              <w:rPr>
                <w:rFonts w:asciiTheme="majorHAnsi" w:hAnsiTheme="majorHAnsi"/>
                <w:sz w:val="24"/>
                <w:szCs w:val="24"/>
                <w:lang w:val="az-Latn-AZ"/>
              </w:rPr>
            </w:pPr>
            <w:r w:rsidRPr="00A80CE4">
              <w:rPr>
                <w:rFonts w:asciiTheme="majorHAnsi" w:hAnsiTheme="majorHAnsi"/>
                <w:sz w:val="24"/>
                <w:szCs w:val="24"/>
                <w:lang w:val="az-Latn-AZ"/>
              </w:rPr>
              <w:lastRenderedPageBreak/>
              <w:tab/>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(Ya Rəsulum!) Söylə: “Ey kitab əhli, sizinlə bizim aramızda eyni olan (fərqi olmayan) bir kəlməyə tərəf gəlin! ( O kəlmə budur: ) “Allahdan başqasına ibadət etməyək. Ona şərik qoşmayaq və Allahı qoyub bir-birimizi (özümüzə) Rəbb qəbul etməyək!” Əgər onlar yenə də üz döndərərlərsə, o zaman (onlara) deyin: “İndi şahid olun ki, biz, həqiqətən, müsəlmanlarıq (Allaha təslim olanlarıq)!”</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(Ali İmran surəsi, 64) </w:t>
            </w:r>
            <w:r w:rsidRPr="00A80CE4">
              <w:rPr>
                <w:rFonts w:asciiTheme="majorHAnsi" w:hAnsiTheme="majorHAnsi"/>
                <w:color w:val="FF0000"/>
                <w:sz w:val="24"/>
                <w:szCs w:val="24"/>
                <w:lang w:val="az-Latn-AZ"/>
              </w:rPr>
              <w:t>(1).</w:t>
            </w:r>
          </w:p>
          <w:p w14:paraId="0E290B77" w14:textId="77777777" w:rsidR="00957F0F" w:rsidRPr="00A80CE4" w:rsidRDefault="00957F0F" w:rsidP="006133F5">
            <w:pPr>
              <w:tabs>
                <w:tab w:val="left" w:pos="90"/>
              </w:tabs>
              <w:rPr>
                <w:rFonts w:asciiTheme="majorHAnsi" w:hAnsiTheme="majorHAnsi"/>
                <w:sz w:val="24"/>
                <w:szCs w:val="24"/>
                <w:lang w:val="az-Latn-AZ"/>
              </w:rPr>
            </w:pPr>
          </w:p>
        </w:tc>
      </w:tr>
    </w:tbl>
    <w:p w14:paraId="1FD324E4" w14:textId="77777777" w:rsidR="00957F0F" w:rsidRPr="00A80CE4" w:rsidRDefault="00957F0F" w:rsidP="00957F0F">
      <w:pPr>
        <w:pStyle w:val="a5"/>
        <w:numPr>
          <w:ilvl w:val="0"/>
          <w:numId w:val="25"/>
        </w:numPr>
        <w:tabs>
          <w:tab w:val="left" w:pos="9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Əgər kimsə soruşursa ki: “Allahdan başqa ilah yoxdur- şəhadətinin mənası o deməkdir ki, Allahdan başqa məbud yoxdur? ”.</w:t>
      </w:r>
    </w:p>
    <w:p w14:paraId="023B0318" w14:textId="77777777" w:rsidR="00957F0F" w:rsidRPr="00A80CE4" w:rsidRDefault="00957F0F" w:rsidP="00957F0F">
      <w:pPr>
        <w:pStyle w:val="a5"/>
        <w:tabs>
          <w:tab w:val="left" w:pos="90"/>
        </w:tabs>
        <w:ind w:left="1440"/>
        <w:rPr>
          <w:rFonts w:asciiTheme="majorHAnsi" w:hAnsiTheme="majorHAnsi"/>
          <w:sz w:val="24"/>
          <w:szCs w:val="24"/>
          <w:lang w:val="az-Latn-AZ"/>
        </w:rPr>
      </w:pPr>
      <w:r w:rsidRPr="00A80CE4">
        <w:rPr>
          <w:rFonts w:asciiTheme="majorHAnsi" w:hAnsiTheme="majorHAnsi"/>
          <w:sz w:val="24"/>
          <w:szCs w:val="24"/>
          <w:lang w:val="az-Latn-AZ"/>
        </w:rPr>
        <w:t>Cavabımız  odur ki, belə demək səhvdir. Çunki belə deməklə Allahdan başqa bütün ibadət olunanlara ibadət etmək düzgün</w:t>
      </w:r>
      <w:r w:rsidR="009F0B72">
        <w:rPr>
          <w:rFonts w:asciiTheme="majorHAnsi" w:hAnsiTheme="majorHAnsi"/>
          <w:sz w:val="24"/>
          <w:szCs w:val="24"/>
          <w:lang w:val="az-Latn-AZ"/>
        </w:rPr>
        <w:t xml:space="preserve"> sayılır</w:t>
      </w:r>
      <w:r w:rsidRPr="00A80CE4">
        <w:rPr>
          <w:rFonts w:asciiTheme="majorHAnsi" w:hAnsiTheme="majorHAnsi"/>
          <w:sz w:val="24"/>
          <w:szCs w:val="24"/>
          <w:lang w:val="az-Latn-AZ"/>
        </w:rPr>
        <w:t xml:space="preserve"> kimi çıxır. Lakin “haqq (ibadətə layiq)” sözünü əlavə etdikdə, düzgün ifadə alınır və bu da subut edir ki, Allahdan başqa haqq (ibadətə layiq) məbud yoxdur və Allahdan başqa bütün ibadət olunan ilahlar inkar edilir. </w:t>
      </w:r>
    </w:p>
    <w:p w14:paraId="2CF24F0A" w14:textId="77777777" w:rsidR="00957F0F" w:rsidRPr="00A80CE4" w:rsidRDefault="00957F0F" w:rsidP="00957F0F">
      <w:pPr>
        <w:pStyle w:val="a5"/>
        <w:numPr>
          <w:ilvl w:val="0"/>
          <w:numId w:val="25"/>
        </w:numPr>
        <w:tabs>
          <w:tab w:val="left" w:pos="9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Əgər kimsə soruşursa ki: “Allahdan başqa ilah yoxdur – şəhadətinin mənası o deməkdir ki, Allahdan başqa ibadətə layiq rəbb yoxdur? “.</w:t>
      </w:r>
    </w:p>
    <w:p w14:paraId="66CF09A0" w14:textId="77777777" w:rsidR="00957F0F" w:rsidRPr="00A80CE4" w:rsidRDefault="00957F0F" w:rsidP="009C2430">
      <w:pPr>
        <w:pStyle w:val="a5"/>
        <w:tabs>
          <w:tab w:val="left" w:pos="90"/>
        </w:tabs>
        <w:ind w:left="1440"/>
        <w:rPr>
          <w:rFonts w:asciiTheme="majorHAnsi" w:hAnsiTheme="majorHAnsi"/>
          <w:sz w:val="24"/>
          <w:szCs w:val="24"/>
          <w:lang w:val="az-Latn-AZ"/>
        </w:rPr>
      </w:pPr>
      <w:r w:rsidRPr="00A80CE4">
        <w:rPr>
          <w:rFonts w:asciiTheme="majorHAnsi" w:hAnsiTheme="majorHAnsi"/>
          <w:sz w:val="24"/>
          <w:szCs w:val="24"/>
          <w:lang w:val="az-Latn-AZ"/>
        </w:rPr>
        <w:t>Cavabımız odur ki, b</w:t>
      </w:r>
      <w:r w:rsidR="009C2430" w:rsidRPr="00A80CE4">
        <w:rPr>
          <w:rFonts w:asciiTheme="majorHAnsi" w:hAnsiTheme="majorHAnsi"/>
          <w:sz w:val="24"/>
          <w:szCs w:val="24"/>
          <w:lang w:val="az-Latn-AZ"/>
        </w:rPr>
        <w:t xml:space="preserve">u </w:t>
      </w:r>
      <w:r w:rsidRPr="00A80CE4">
        <w:rPr>
          <w:rFonts w:asciiTheme="majorHAnsi" w:hAnsiTheme="majorHAnsi"/>
          <w:sz w:val="24"/>
          <w:szCs w:val="24"/>
          <w:lang w:val="az-Latn-AZ"/>
        </w:rPr>
        <w:t>düzgün</w:t>
      </w:r>
      <w:r w:rsidR="009C2430" w:rsidRPr="00A80CE4">
        <w:rPr>
          <w:rFonts w:asciiTheme="majorHAnsi" w:hAnsiTheme="majorHAnsi"/>
          <w:sz w:val="24"/>
          <w:szCs w:val="24"/>
          <w:lang w:val="az-Latn-AZ"/>
        </w:rPr>
        <w:t xml:space="preserve"> söz</w:t>
      </w:r>
      <w:r w:rsidRPr="00A80CE4">
        <w:rPr>
          <w:rFonts w:asciiTheme="majorHAnsi" w:hAnsiTheme="majorHAnsi"/>
          <w:sz w:val="24"/>
          <w:szCs w:val="24"/>
          <w:lang w:val="az-Latn-AZ"/>
        </w:rPr>
        <w:t xml:space="preserve">dür, lakin “Allahdan başqa </w:t>
      </w:r>
      <w:r w:rsidR="009F0B72">
        <w:rPr>
          <w:rFonts w:asciiTheme="majorHAnsi" w:hAnsiTheme="majorHAnsi"/>
          <w:sz w:val="24"/>
          <w:szCs w:val="24"/>
          <w:lang w:val="az-Latn-AZ"/>
        </w:rPr>
        <w:t xml:space="preserve">haqq </w:t>
      </w:r>
      <w:r w:rsidRPr="00A80CE4">
        <w:rPr>
          <w:rFonts w:asciiTheme="majorHAnsi" w:hAnsiTheme="majorHAnsi"/>
          <w:sz w:val="24"/>
          <w:szCs w:val="24"/>
          <w:lang w:val="az-Latn-AZ"/>
        </w:rPr>
        <w:t>ilah yoxdur“  şəhadə</w:t>
      </w:r>
      <w:r w:rsidR="009F0B72">
        <w:rPr>
          <w:rFonts w:asciiTheme="majorHAnsi" w:hAnsiTheme="majorHAnsi"/>
          <w:sz w:val="24"/>
          <w:szCs w:val="24"/>
          <w:lang w:val="az-Latn-AZ"/>
        </w:rPr>
        <w:t>tinin</w:t>
      </w:r>
      <w:r w:rsidRPr="00A80CE4">
        <w:rPr>
          <w:rFonts w:asciiTheme="majorHAnsi" w:hAnsiTheme="majorHAnsi"/>
          <w:sz w:val="24"/>
          <w:szCs w:val="24"/>
          <w:lang w:val="az-Latn-AZ"/>
        </w:rPr>
        <w:t xml:space="preserve"> izahı deyil. Bu, rububiyyə</w:t>
      </w:r>
      <w:r w:rsidR="00944B70" w:rsidRPr="00A80CE4">
        <w:rPr>
          <w:rFonts w:asciiTheme="majorHAnsi" w:hAnsiTheme="majorHAnsi"/>
          <w:sz w:val="24"/>
          <w:szCs w:val="24"/>
          <w:lang w:val="az-Latn-AZ"/>
        </w:rPr>
        <w:t>t</w:t>
      </w:r>
      <w:r w:rsidRPr="00A80CE4">
        <w:rPr>
          <w:rFonts w:asciiTheme="majorHAnsi" w:hAnsiTheme="majorHAnsi"/>
          <w:sz w:val="24"/>
          <w:szCs w:val="24"/>
          <w:lang w:val="az-Latn-AZ"/>
        </w:rPr>
        <w:t xml:space="preserve"> tövhididir.  Məhəmmə</w:t>
      </w:r>
      <w:r w:rsidR="009F0B72">
        <w:rPr>
          <w:rFonts w:asciiTheme="majorHAnsi" w:hAnsiTheme="majorHAnsi"/>
          <w:sz w:val="24"/>
          <w:szCs w:val="24"/>
          <w:lang w:val="az-Latn-AZ"/>
        </w:rPr>
        <w:t>d P</w:t>
      </w:r>
      <w:r w:rsidRPr="00A80CE4">
        <w:rPr>
          <w:rFonts w:asciiTheme="majorHAnsi" w:hAnsiTheme="majorHAnsi"/>
          <w:sz w:val="24"/>
          <w:szCs w:val="24"/>
          <w:lang w:val="az-Latn-AZ"/>
        </w:rPr>
        <w:t>eyğəmbərin (Allahın salavat və salamı onun üzərinə olsun) göndərildiyi kafirlər bunu qəbul edirdilə</w:t>
      </w:r>
      <w:r w:rsidR="009F0B72">
        <w:rPr>
          <w:rFonts w:asciiTheme="majorHAnsi" w:hAnsiTheme="majorHAnsi"/>
          <w:sz w:val="24"/>
          <w:szCs w:val="24"/>
          <w:lang w:val="az-Latn-AZ"/>
        </w:rPr>
        <w:t>r, ancaq bu onları İ</w:t>
      </w:r>
      <w:r w:rsidRPr="00A80CE4">
        <w:rPr>
          <w:rFonts w:asciiTheme="majorHAnsi" w:hAnsiTheme="majorHAnsi"/>
          <w:sz w:val="24"/>
          <w:szCs w:val="24"/>
          <w:lang w:val="az-Latn-AZ"/>
        </w:rPr>
        <w:t xml:space="preserve">slam dininə salmırdı. </w:t>
      </w:r>
    </w:p>
    <w:p w14:paraId="2FB12B8C" w14:textId="77777777" w:rsidR="00957F0F" w:rsidRPr="00A80CE4" w:rsidRDefault="00957F0F" w:rsidP="00957F0F">
      <w:pPr>
        <w:pStyle w:val="a5"/>
        <w:tabs>
          <w:tab w:val="left" w:pos="90"/>
        </w:tabs>
        <w:ind w:left="1440"/>
        <w:rPr>
          <w:rFonts w:asciiTheme="majorHAnsi" w:hAnsiTheme="majorHAnsi"/>
          <w:sz w:val="24"/>
          <w:szCs w:val="24"/>
          <w:lang w:val="az-Latn-AZ"/>
        </w:rPr>
      </w:pPr>
    </w:p>
    <w:p w14:paraId="3AE06D55" w14:textId="77777777" w:rsidR="00957F0F" w:rsidRPr="00A80CE4" w:rsidRDefault="00957F0F" w:rsidP="00115A76">
      <w:pPr>
        <w:pStyle w:val="a5"/>
        <w:numPr>
          <w:ilvl w:val="0"/>
          <w:numId w:val="27"/>
        </w:numPr>
        <w:tabs>
          <w:tab w:val="left" w:pos="90"/>
        </w:tabs>
        <w:ind w:left="540"/>
        <w:rPr>
          <w:rFonts w:asciiTheme="majorHAnsi" w:hAnsiTheme="majorHAnsi"/>
          <w:sz w:val="24"/>
          <w:szCs w:val="24"/>
          <w:lang w:val="az-Latn-AZ"/>
        </w:rPr>
      </w:pP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(Ya Rəsulum!) Söylə: “Ey kitab əhli, sizinlə bizim aramızda eyni olan (fərqi olmayan) bir kəlməyə tərəf gəlin! </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ayəsi dinlər arasında yaxınlaşmanın qadağan olunmasına </w:t>
      </w:r>
      <w:r w:rsidR="00115A76">
        <w:rPr>
          <w:rFonts w:asciiTheme="majorHAnsi" w:hAnsiTheme="majorHAnsi"/>
          <w:sz w:val="24"/>
          <w:szCs w:val="24"/>
          <w:lang w:val="az-Latn-AZ"/>
        </w:rPr>
        <w:t>dəlildir</w:t>
      </w:r>
      <w:r w:rsidRPr="00A80CE4">
        <w:rPr>
          <w:rFonts w:asciiTheme="majorHAnsi" w:hAnsiTheme="majorHAnsi"/>
          <w:sz w:val="24"/>
          <w:szCs w:val="24"/>
          <w:lang w:val="az-Latn-AZ"/>
        </w:rPr>
        <w:t xml:space="preserve">. </w:t>
      </w:r>
    </w:p>
    <w:p w14:paraId="4ECF16B1"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sz w:val="24"/>
          <w:szCs w:val="24"/>
          <w:lang w:val="az-Latn-AZ"/>
        </w:rPr>
        <w:br w:type="page"/>
      </w:r>
    </w:p>
    <w:tbl>
      <w:tblPr>
        <w:tblpPr w:leftFromText="180" w:rightFromText="180" w:vertAnchor="text" w:tblpXSpec="right" w:tblpY="1"/>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268"/>
      </w:tblGrid>
      <w:tr w:rsidR="00957F0F" w:rsidRPr="00B466FF" w14:paraId="7F25B4DC" w14:textId="77777777" w:rsidTr="009F0B72">
        <w:trPr>
          <w:trHeight w:val="3580"/>
        </w:trPr>
        <w:tc>
          <w:tcPr>
            <w:tcW w:w="4268" w:type="dxa"/>
          </w:tcPr>
          <w:p w14:paraId="79A662B5" w14:textId="77777777" w:rsidR="00957F0F" w:rsidRPr="009F0B72" w:rsidRDefault="00957F0F" w:rsidP="009F0B72">
            <w:pPr>
              <w:tabs>
                <w:tab w:val="left" w:pos="90"/>
              </w:tabs>
              <w:rPr>
                <w:rFonts w:asciiTheme="majorHAnsi" w:hAnsiTheme="majorHAnsi"/>
                <w:color w:val="FF0000"/>
                <w:sz w:val="24"/>
                <w:szCs w:val="24"/>
                <w:lang w:val="az-Latn-AZ"/>
              </w:rPr>
            </w:pPr>
            <w:r w:rsidRPr="00A80CE4">
              <w:rPr>
                <w:rFonts w:asciiTheme="majorHAnsi" w:hAnsiTheme="majorHAnsi"/>
                <w:sz w:val="24"/>
                <w:szCs w:val="24"/>
                <w:lang w:val="az-Latn-AZ"/>
              </w:rPr>
              <w:lastRenderedPageBreak/>
              <w:t>Məhəmmədin</w:t>
            </w:r>
            <w:r w:rsidR="009F0B72">
              <w:rPr>
                <w:rFonts w:asciiTheme="majorHAnsi" w:hAnsiTheme="majorHAnsi"/>
                <w:sz w:val="24"/>
                <w:szCs w:val="24"/>
                <w:lang w:val="az-Latn-AZ"/>
              </w:rPr>
              <w:t xml:space="preserve"> </w:t>
            </w:r>
            <w:r w:rsidR="009F0B72" w:rsidRPr="00A80CE4">
              <w:rPr>
                <w:rFonts w:asciiTheme="majorHAnsi" w:hAnsiTheme="majorHAnsi"/>
                <w:sz w:val="24"/>
                <w:szCs w:val="24"/>
                <w:lang w:val="az-Latn-AZ"/>
              </w:rPr>
              <w:t>(Allahın salavat və salamı onun üzərinə</w:t>
            </w:r>
            <w:r w:rsidR="009F0B72">
              <w:rPr>
                <w:rFonts w:asciiTheme="majorHAnsi" w:hAnsiTheme="majorHAnsi"/>
                <w:sz w:val="24"/>
                <w:szCs w:val="24"/>
                <w:lang w:val="az-Latn-AZ"/>
              </w:rPr>
              <w:t xml:space="preserve"> olsun)</w:t>
            </w:r>
            <w:r w:rsidRPr="00A80CE4">
              <w:rPr>
                <w:rFonts w:asciiTheme="majorHAnsi" w:hAnsiTheme="majorHAnsi"/>
                <w:sz w:val="24"/>
                <w:szCs w:val="24"/>
                <w:lang w:val="az-Latn-AZ"/>
              </w:rPr>
              <w:t xml:space="preserve"> Allahın peyğəmbəri olmasına şəhadət gətirməyin </w:t>
            </w:r>
            <w:r w:rsidR="00115A76">
              <w:rPr>
                <w:rFonts w:asciiTheme="majorHAnsi" w:hAnsiTheme="majorHAnsi"/>
                <w:sz w:val="24"/>
                <w:szCs w:val="24"/>
                <w:lang w:val="az-Latn-AZ"/>
              </w:rPr>
              <w:t>dəlil</w:t>
            </w:r>
            <w:r w:rsidRPr="00A80CE4">
              <w:rPr>
                <w:rFonts w:asciiTheme="majorHAnsi" w:hAnsiTheme="majorHAnsi"/>
                <w:sz w:val="24"/>
                <w:szCs w:val="24"/>
                <w:lang w:val="az-Latn-AZ"/>
              </w:rPr>
              <w:t>i</w:t>
            </w:r>
            <w:r w:rsidR="009F0B72">
              <w:rPr>
                <w:rFonts w:asciiTheme="majorHAnsi" w:hAnsiTheme="majorHAnsi"/>
                <w:sz w:val="24"/>
                <w:szCs w:val="24"/>
                <w:lang w:val="az-Latn-AZ"/>
              </w:rPr>
              <w:t xml:space="preserve"> i</w:t>
            </w:r>
            <w:r w:rsidRPr="00A80CE4">
              <w:rPr>
                <w:rFonts w:asciiTheme="majorHAnsi" w:hAnsiTheme="majorHAnsi"/>
                <w:sz w:val="24"/>
                <w:szCs w:val="24"/>
                <w:lang w:val="az-Latn-AZ"/>
              </w:rPr>
              <w:t>sə Uca Allahın bu sözüdür</w:t>
            </w:r>
            <w:r w:rsidRPr="00A80CE4">
              <w:rPr>
                <w:rFonts w:asciiTheme="majorHAnsi" w:hAnsiTheme="majorHAnsi"/>
                <w:i/>
                <w:iCs/>
                <w:color w:val="00B050"/>
                <w:sz w:val="24"/>
                <w:szCs w:val="24"/>
                <w:lang w:val="az-Latn-AZ"/>
              </w:rPr>
              <w:t>:</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(Ey ümmətim!) Sizə özünüzdən bir peyğəmbər gəldi ki, sizin əziyyətə</w:t>
            </w:r>
            <w:r w:rsidR="009F0B72">
              <w:rPr>
                <w:rFonts w:asciiTheme="majorHAnsi" w:hAnsiTheme="majorHAnsi"/>
                <w:i/>
                <w:iCs/>
                <w:color w:val="00B050"/>
                <w:sz w:val="24"/>
                <w:szCs w:val="24"/>
                <w:lang w:val="az-Latn-AZ"/>
              </w:rPr>
              <w:t xml:space="preserve"> </w:t>
            </w:r>
            <w:r w:rsidRPr="00A80CE4">
              <w:rPr>
                <w:rFonts w:asciiTheme="majorHAnsi" w:hAnsiTheme="majorHAnsi"/>
                <w:i/>
                <w:iCs/>
                <w:color w:val="00B050"/>
                <w:sz w:val="24"/>
                <w:szCs w:val="24"/>
                <w:lang w:val="az-Latn-AZ"/>
              </w:rPr>
              <w:t>düşməyiniz ona ağır gəlir, o sizdə</w:t>
            </w:r>
            <w:r w:rsidR="009F0B72">
              <w:rPr>
                <w:rFonts w:asciiTheme="majorHAnsi" w:hAnsiTheme="majorHAnsi"/>
                <w:i/>
                <w:iCs/>
                <w:color w:val="00B050"/>
                <w:sz w:val="24"/>
                <w:szCs w:val="24"/>
                <w:lang w:val="az-Latn-AZ"/>
              </w:rPr>
              <w:t>n ötrü hərisdir</w:t>
            </w:r>
            <w:r w:rsidRPr="00A80CE4">
              <w:rPr>
                <w:rFonts w:asciiTheme="majorHAnsi" w:hAnsiTheme="majorHAnsi"/>
                <w:i/>
                <w:iCs/>
                <w:color w:val="00B050"/>
                <w:sz w:val="24"/>
                <w:szCs w:val="24"/>
                <w:lang w:val="az-Latn-AZ"/>
              </w:rPr>
              <w:t xml:space="preserve">, möminlərlə şəfqətli, mərhəmətlidir!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(Tövbə surə</w:t>
            </w:r>
            <w:r w:rsidR="009F0B72">
              <w:rPr>
                <w:rFonts w:asciiTheme="majorHAnsi" w:hAnsiTheme="majorHAnsi"/>
                <w:i/>
                <w:iCs/>
                <w:color w:val="00B050"/>
                <w:sz w:val="24"/>
                <w:szCs w:val="24"/>
                <w:lang w:val="az-Latn-AZ"/>
              </w:rPr>
              <w:t>si, 128)</w:t>
            </w:r>
            <w:r w:rsidR="009F0B72">
              <w:rPr>
                <w:rFonts w:asciiTheme="majorHAnsi" w:hAnsiTheme="majorHAnsi"/>
                <w:color w:val="FF0000"/>
                <w:sz w:val="24"/>
                <w:szCs w:val="24"/>
                <w:lang w:val="az-Latn-AZ"/>
              </w:rPr>
              <w:t>(1).</w:t>
            </w:r>
            <w:r w:rsidR="009F0B72">
              <w:rPr>
                <w:rFonts w:asciiTheme="majorHAnsi" w:hAnsiTheme="majorHAnsi"/>
                <w:sz w:val="24"/>
                <w:szCs w:val="24"/>
                <w:lang w:val="az-Latn-AZ"/>
              </w:rPr>
              <w:t xml:space="preserve"> </w:t>
            </w:r>
            <w:r w:rsidRPr="00A80CE4">
              <w:rPr>
                <w:rFonts w:asciiTheme="majorHAnsi" w:hAnsiTheme="majorHAnsi"/>
                <w:sz w:val="24"/>
                <w:szCs w:val="24"/>
                <w:lang w:val="az-Latn-AZ"/>
              </w:rPr>
              <w:t>Məhəmmədin</w:t>
            </w:r>
            <w:r w:rsidR="009F0B72">
              <w:rPr>
                <w:rFonts w:asciiTheme="majorHAnsi" w:hAnsiTheme="majorHAnsi"/>
                <w:sz w:val="24"/>
                <w:szCs w:val="24"/>
                <w:lang w:val="az-Latn-AZ"/>
              </w:rPr>
              <w:t xml:space="preserve"> </w:t>
            </w:r>
            <w:r w:rsidR="009F0B72" w:rsidRPr="00A80CE4">
              <w:rPr>
                <w:rFonts w:asciiTheme="majorHAnsi" w:hAnsiTheme="majorHAnsi"/>
                <w:sz w:val="24"/>
                <w:szCs w:val="24"/>
                <w:lang w:val="az-Latn-AZ"/>
              </w:rPr>
              <w:t>(Allahın salavat və salamı onun üzərinə</w:t>
            </w:r>
            <w:r w:rsidR="009F0B72">
              <w:rPr>
                <w:rFonts w:asciiTheme="majorHAnsi" w:hAnsiTheme="majorHAnsi"/>
                <w:sz w:val="24"/>
                <w:szCs w:val="24"/>
                <w:lang w:val="az-Latn-AZ"/>
              </w:rPr>
              <w:t xml:space="preserve"> olsun)</w:t>
            </w:r>
            <w:r w:rsidRPr="00A80CE4">
              <w:rPr>
                <w:rFonts w:asciiTheme="majorHAnsi" w:hAnsiTheme="majorHAnsi"/>
                <w:sz w:val="24"/>
                <w:szCs w:val="24"/>
                <w:lang w:val="az-Latn-AZ"/>
              </w:rPr>
              <w:t xml:space="preserve"> Allahın peyğəmbəri olmasına şəhadətin mənası </w:t>
            </w:r>
            <w:r w:rsidRPr="00A80CE4">
              <w:rPr>
                <w:rFonts w:asciiTheme="majorHAnsi" w:hAnsiTheme="majorHAnsi"/>
                <w:b/>
                <w:bCs/>
                <w:i/>
                <w:iCs/>
                <w:sz w:val="24"/>
                <w:szCs w:val="24"/>
                <w:lang w:val="az-Latn-AZ"/>
              </w:rPr>
              <w:t>onun əmr etdiklərinə tabe olmaq, xəbər verdiklərini təsdiq etmək, qadağan etdiklərindən, çəkindirdiklərindən uzaq olmaq və Allaha onun qoyduğu qaydada ibadət etməkdir</w:t>
            </w:r>
            <w:r w:rsidRPr="00A80CE4">
              <w:rPr>
                <w:rFonts w:asciiTheme="majorHAnsi" w:hAnsiTheme="majorHAnsi"/>
                <w:color w:val="FF0000"/>
                <w:sz w:val="24"/>
                <w:szCs w:val="24"/>
                <w:lang w:val="az-Latn-AZ"/>
              </w:rPr>
              <w:t>(2).</w:t>
            </w:r>
          </w:p>
        </w:tc>
      </w:tr>
    </w:tbl>
    <w:p w14:paraId="6498468B" w14:textId="77777777" w:rsidR="00957F0F" w:rsidRPr="00A80CE4" w:rsidRDefault="00957F0F" w:rsidP="00944B70">
      <w:pPr>
        <w:pStyle w:val="a5"/>
        <w:numPr>
          <w:ilvl w:val="0"/>
          <w:numId w:val="28"/>
        </w:numPr>
        <w:tabs>
          <w:tab w:val="left" w:pos="90"/>
        </w:tabs>
        <w:rPr>
          <w:rFonts w:asciiTheme="majorHAnsi" w:hAnsiTheme="majorHAnsi"/>
          <w:sz w:val="24"/>
          <w:szCs w:val="24"/>
          <w:lang w:val="az-Latn-AZ"/>
        </w:rPr>
      </w:pPr>
      <w:r w:rsidRPr="00A80CE4">
        <w:rPr>
          <w:rFonts w:asciiTheme="majorHAnsi" w:hAnsiTheme="majorHAnsi"/>
          <w:sz w:val="24"/>
          <w:szCs w:val="24"/>
          <w:lang w:val="az-Latn-AZ"/>
        </w:rPr>
        <w:t>Müəllif (Allahın rəhməti onun üzərinə olsun) bu ayəni Məhəmmədin</w:t>
      </w:r>
      <w:r w:rsidR="009F0B72">
        <w:rPr>
          <w:rFonts w:asciiTheme="majorHAnsi" w:hAnsiTheme="majorHAnsi"/>
          <w:sz w:val="24"/>
          <w:szCs w:val="24"/>
          <w:lang w:val="az-Latn-AZ"/>
        </w:rPr>
        <w:t xml:space="preserve"> </w:t>
      </w:r>
      <w:r w:rsidR="009F0B72" w:rsidRPr="00A80CE4">
        <w:rPr>
          <w:rFonts w:asciiTheme="majorHAnsi" w:hAnsiTheme="majorHAnsi"/>
          <w:sz w:val="24"/>
          <w:szCs w:val="24"/>
          <w:lang w:val="az-Latn-AZ"/>
        </w:rPr>
        <w:t xml:space="preserve">(Allahın salavat və salamı onun üzərinə olsun) </w:t>
      </w:r>
      <w:r w:rsidRPr="00A80CE4">
        <w:rPr>
          <w:rFonts w:asciiTheme="majorHAnsi" w:hAnsiTheme="majorHAnsi"/>
          <w:sz w:val="24"/>
          <w:szCs w:val="24"/>
          <w:lang w:val="az-Latn-AZ"/>
        </w:rPr>
        <w:t xml:space="preserve"> Allahın peyğəmbəri olmasına şəhadət gətirməyə dəlil olaraq qeyd edir və bu ayədə Allah şəhadətin bu hissəsini ərəb dilinə xas olan üç ünsürlə daha da </w:t>
      </w:r>
      <w:r w:rsidR="00944B70" w:rsidRPr="00A80CE4">
        <w:rPr>
          <w:rFonts w:asciiTheme="majorHAnsi" w:hAnsiTheme="majorHAnsi"/>
          <w:sz w:val="24"/>
          <w:szCs w:val="24"/>
          <w:lang w:val="az-Latn-AZ"/>
        </w:rPr>
        <w:t>gücləndirir</w:t>
      </w:r>
      <w:r w:rsidRPr="00A80CE4">
        <w:rPr>
          <w:rFonts w:asciiTheme="majorHAnsi" w:hAnsiTheme="majorHAnsi"/>
          <w:sz w:val="24"/>
          <w:szCs w:val="24"/>
          <w:lang w:val="az-Latn-AZ"/>
        </w:rPr>
        <w:t xml:space="preserve">: </w:t>
      </w:r>
    </w:p>
    <w:p w14:paraId="40D72E9E" w14:textId="77777777" w:rsidR="00957F0F" w:rsidRPr="00A80CE4" w:rsidRDefault="00944B70" w:rsidP="00944B70">
      <w:pPr>
        <w:tabs>
          <w:tab w:val="left" w:pos="90"/>
        </w:tabs>
        <w:ind w:left="360"/>
        <w:rPr>
          <w:rFonts w:asciiTheme="majorHAnsi" w:hAnsiTheme="majorHAnsi"/>
          <w:sz w:val="24"/>
          <w:szCs w:val="24"/>
          <w:lang w:val="az-Latn-AZ"/>
        </w:rPr>
      </w:pPr>
      <w:r w:rsidRPr="00A80CE4">
        <w:rPr>
          <w:rFonts w:asciiTheme="majorHAnsi" w:hAnsiTheme="majorHAnsi"/>
          <w:sz w:val="24"/>
          <w:szCs w:val="24"/>
          <w:lang w:val="az-Latn-AZ"/>
        </w:rPr>
        <w:t>“Gizli and”, “</w:t>
      </w:r>
      <w:r w:rsidR="00957F0F" w:rsidRPr="00A80CE4">
        <w:rPr>
          <w:rFonts w:asciiTheme="majorHAnsi" w:hAnsiTheme="majorHAnsi"/>
          <w:sz w:val="24"/>
          <w:szCs w:val="24"/>
          <w:lang w:val="az-Latn-AZ"/>
        </w:rPr>
        <w:t>ləm hərfi</w:t>
      </w:r>
      <w:r w:rsidRPr="00A80CE4">
        <w:rPr>
          <w:rFonts w:asciiTheme="majorHAnsi" w:hAnsiTheme="majorHAnsi"/>
          <w:sz w:val="24"/>
          <w:szCs w:val="24"/>
          <w:lang w:val="az-Latn-AZ"/>
        </w:rPr>
        <w:t>”</w:t>
      </w:r>
      <w:r w:rsidR="00957F0F" w:rsidRPr="00A80CE4">
        <w:rPr>
          <w:rFonts w:asciiTheme="majorHAnsi" w:hAnsiTheme="majorHAnsi"/>
          <w:sz w:val="24"/>
          <w:szCs w:val="24"/>
          <w:lang w:val="az-Latn-AZ"/>
        </w:rPr>
        <w:t xml:space="preserve"> və </w:t>
      </w:r>
      <w:r w:rsidRPr="00A80CE4">
        <w:rPr>
          <w:rFonts w:asciiTheme="majorHAnsi" w:hAnsiTheme="majorHAnsi"/>
          <w:sz w:val="24"/>
          <w:szCs w:val="24"/>
          <w:lang w:val="az-Latn-AZ"/>
        </w:rPr>
        <w:t>“</w:t>
      </w:r>
      <w:r w:rsidR="00957F0F" w:rsidRPr="00A80CE4">
        <w:rPr>
          <w:rFonts w:asciiTheme="majorHAnsi" w:hAnsiTheme="majorHAnsi"/>
          <w:sz w:val="24"/>
          <w:szCs w:val="24"/>
          <w:lang w:val="az-Latn-AZ"/>
        </w:rPr>
        <w:t>qad</w:t>
      </w:r>
      <w:r w:rsidRPr="00A80CE4">
        <w:rPr>
          <w:rFonts w:asciiTheme="majorHAnsi" w:hAnsiTheme="majorHAnsi"/>
          <w:sz w:val="24"/>
          <w:szCs w:val="24"/>
          <w:lang w:val="az-Latn-AZ"/>
        </w:rPr>
        <w:t>”</w:t>
      </w:r>
      <w:r w:rsidR="009F0B72">
        <w:rPr>
          <w:rFonts w:asciiTheme="majorHAnsi" w:hAnsiTheme="majorHAnsi"/>
          <w:sz w:val="24"/>
          <w:szCs w:val="24"/>
          <w:lang w:val="az-Latn-AZ"/>
        </w:rPr>
        <w:t xml:space="preserve"> kəliməsi</w:t>
      </w:r>
      <w:r w:rsidR="00957F0F" w:rsidRPr="00A80CE4">
        <w:rPr>
          <w:rFonts w:asciiTheme="majorHAnsi" w:hAnsiTheme="majorHAnsi"/>
          <w:sz w:val="24"/>
          <w:szCs w:val="24"/>
          <w:lang w:val="az-Latn-AZ"/>
        </w:rPr>
        <w:t>.</w:t>
      </w:r>
    </w:p>
    <w:p w14:paraId="1A24415C" w14:textId="77777777" w:rsidR="00957F0F" w:rsidRPr="00A80CE4" w:rsidRDefault="00957F0F" w:rsidP="00944B70">
      <w:pPr>
        <w:pStyle w:val="a5"/>
        <w:numPr>
          <w:ilvl w:val="0"/>
          <w:numId w:val="28"/>
        </w:numPr>
        <w:tabs>
          <w:tab w:val="left" w:pos="90"/>
        </w:tabs>
        <w:rPr>
          <w:rFonts w:asciiTheme="majorHAnsi" w:hAnsiTheme="majorHAnsi"/>
          <w:sz w:val="24"/>
          <w:szCs w:val="24"/>
          <w:lang w:val="az-Latn-AZ"/>
        </w:rPr>
      </w:pPr>
      <w:r w:rsidRPr="00A80CE4">
        <w:rPr>
          <w:rFonts w:asciiTheme="majorHAnsi" w:hAnsiTheme="majorHAnsi"/>
          <w:sz w:val="24"/>
          <w:szCs w:val="24"/>
          <w:lang w:val="az-Latn-AZ"/>
        </w:rPr>
        <w:t>Müəllif (Allahın rəhməti onun üzərinə olsun) Məhəmmədin</w:t>
      </w:r>
      <w:r w:rsidR="009F0B72">
        <w:rPr>
          <w:rFonts w:asciiTheme="majorHAnsi" w:hAnsiTheme="majorHAnsi"/>
          <w:sz w:val="24"/>
          <w:szCs w:val="24"/>
          <w:lang w:val="az-Latn-AZ"/>
        </w:rPr>
        <w:t xml:space="preserve"> </w:t>
      </w:r>
      <w:r w:rsidR="009F0B72" w:rsidRPr="00A80CE4">
        <w:rPr>
          <w:rFonts w:asciiTheme="majorHAnsi" w:hAnsiTheme="majorHAnsi"/>
          <w:sz w:val="24"/>
          <w:szCs w:val="24"/>
          <w:lang w:val="az-Latn-AZ"/>
        </w:rPr>
        <w:t xml:space="preserve">(Allahın salavat və salamı onun üzərinə olsun) </w:t>
      </w:r>
      <w:r w:rsidRPr="00A80CE4">
        <w:rPr>
          <w:rFonts w:asciiTheme="majorHAnsi" w:hAnsiTheme="majorHAnsi"/>
          <w:sz w:val="24"/>
          <w:szCs w:val="24"/>
          <w:lang w:val="az-Latn-AZ"/>
        </w:rPr>
        <w:t xml:space="preserve">Allahın peyğəmbəri olmasına şəhadət gətirməyin mənasını açıqlayır və bildirir ki, hər bir müsəlman kişi və qadına </w:t>
      </w:r>
      <w:r w:rsidR="00944B70" w:rsidRPr="00A80CE4">
        <w:rPr>
          <w:rFonts w:asciiTheme="majorHAnsi" w:hAnsiTheme="majorHAnsi"/>
          <w:sz w:val="24"/>
          <w:szCs w:val="24"/>
          <w:lang w:val="az-Latn-AZ"/>
        </w:rPr>
        <w:t>aşağıdakıları həyata keçirməklə</w:t>
      </w:r>
      <w:r w:rsidRPr="00A80CE4">
        <w:rPr>
          <w:rFonts w:asciiTheme="majorHAnsi" w:hAnsiTheme="majorHAnsi"/>
          <w:sz w:val="24"/>
          <w:szCs w:val="24"/>
          <w:lang w:val="az-Latn-AZ"/>
        </w:rPr>
        <w:t xml:space="preserve"> şəhadət gətirmək vacibdir: </w:t>
      </w:r>
    </w:p>
    <w:p w14:paraId="7BEC37B7" w14:textId="77777777" w:rsidR="00957F0F" w:rsidRPr="00A80CE4" w:rsidRDefault="00957F0F" w:rsidP="00907B67">
      <w:pPr>
        <w:tabs>
          <w:tab w:val="left" w:pos="90"/>
        </w:tabs>
        <w:ind w:left="360"/>
        <w:rPr>
          <w:rFonts w:asciiTheme="majorHAnsi" w:hAnsiTheme="majorHAnsi"/>
          <w:i/>
          <w:iCs/>
          <w:sz w:val="24"/>
          <w:szCs w:val="24"/>
          <w:lang w:val="az-Latn-AZ"/>
        </w:rPr>
      </w:pPr>
      <w:r w:rsidRPr="00A80CE4">
        <w:rPr>
          <w:rFonts w:asciiTheme="majorHAnsi" w:hAnsiTheme="majorHAnsi"/>
          <w:i/>
          <w:iCs/>
          <w:sz w:val="24"/>
          <w:szCs w:val="24"/>
          <w:lang w:val="az-Latn-AZ"/>
        </w:rPr>
        <w:t xml:space="preserve">Yəni onun əmr etdiklərinə </w:t>
      </w:r>
      <w:r w:rsidR="00907B67">
        <w:rPr>
          <w:rFonts w:asciiTheme="majorHAnsi" w:hAnsiTheme="majorHAnsi"/>
          <w:i/>
          <w:iCs/>
          <w:sz w:val="24"/>
          <w:szCs w:val="24"/>
          <w:lang w:val="az-Latn-AZ"/>
        </w:rPr>
        <w:t>itaət etmək</w:t>
      </w:r>
      <w:r w:rsidRPr="00A80CE4">
        <w:rPr>
          <w:rFonts w:asciiTheme="majorHAnsi" w:hAnsiTheme="majorHAnsi"/>
          <w:sz w:val="24"/>
          <w:szCs w:val="24"/>
          <w:lang w:val="az-Latn-AZ"/>
        </w:rPr>
        <w:t xml:space="preserve">, </w:t>
      </w:r>
      <w:r w:rsidRPr="00A80CE4">
        <w:rPr>
          <w:rFonts w:asciiTheme="majorHAnsi" w:hAnsiTheme="majorHAnsi"/>
          <w:i/>
          <w:iCs/>
          <w:sz w:val="24"/>
          <w:szCs w:val="24"/>
          <w:lang w:val="az-Latn-AZ"/>
        </w:rPr>
        <w:t>xəbər verdiklərini təsdiq etmək, qadağan etdiklərindən</w:t>
      </w:r>
      <w:r w:rsidRPr="00A80CE4">
        <w:rPr>
          <w:rFonts w:asciiTheme="majorHAnsi" w:hAnsiTheme="majorHAnsi"/>
          <w:sz w:val="24"/>
          <w:szCs w:val="24"/>
          <w:lang w:val="az-Latn-AZ"/>
        </w:rPr>
        <w:t xml:space="preserve">, </w:t>
      </w:r>
      <w:r w:rsidRPr="00A80CE4">
        <w:rPr>
          <w:rFonts w:asciiTheme="majorHAnsi" w:hAnsiTheme="majorHAnsi"/>
          <w:i/>
          <w:iCs/>
          <w:sz w:val="24"/>
          <w:szCs w:val="24"/>
          <w:lang w:val="az-Latn-AZ"/>
        </w:rPr>
        <w:t>çəkindirdiklərindən uzaq olmaq və Allaha onun (Allahın salavat və salamı onun üzərinə olsun) qoyduğu qaydada və bəyan etdiyi şəkildə ibadət etmək.</w:t>
      </w:r>
    </w:p>
    <w:p w14:paraId="30226AC2" w14:textId="77777777" w:rsidR="00957F0F" w:rsidRPr="00A80CE4" w:rsidRDefault="00957F0F" w:rsidP="00957F0F">
      <w:pPr>
        <w:tabs>
          <w:tab w:val="left" w:pos="90"/>
        </w:tabs>
        <w:ind w:left="36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6C4CEF1" wp14:editId="1743A11C">
            <wp:extent cx="6383547" cy="4390845"/>
            <wp:effectExtent l="101600" t="50800" r="119380" b="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3" r:lo="rId244" r:qs="rId245" r:cs="rId246"/>
              </a:graphicData>
            </a:graphic>
          </wp:inline>
        </w:drawing>
      </w:r>
    </w:p>
    <w:tbl>
      <w:tblPr>
        <w:tblpPr w:leftFromText="180" w:rightFromText="180" w:vertAnchor="text" w:tblpX="335"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098"/>
      </w:tblGrid>
      <w:tr w:rsidR="00957F0F" w:rsidRPr="00B466FF" w14:paraId="0944DBC7" w14:textId="77777777" w:rsidTr="00826167">
        <w:trPr>
          <w:trHeight w:val="3766"/>
        </w:trPr>
        <w:tc>
          <w:tcPr>
            <w:tcW w:w="4098" w:type="dxa"/>
          </w:tcPr>
          <w:p w14:paraId="336650F2" w14:textId="77777777" w:rsidR="00957F0F" w:rsidRPr="00A80CE4" w:rsidRDefault="00957F0F" w:rsidP="008E19BA">
            <w:pPr>
              <w:tabs>
                <w:tab w:val="left" w:pos="90"/>
              </w:tabs>
              <w:rPr>
                <w:rFonts w:asciiTheme="majorHAnsi" w:hAnsiTheme="majorHAnsi"/>
                <w:color w:val="FF0000"/>
                <w:sz w:val="24"/>
                <w:szCs w:val="24"/>
                <w:lang w:val="az-Latn-AZ"/>
              </w:rPr>
            </w:pPr>
            <w:r w:rsidRPr="00A80CE4">
              <w:rPr>
                <w:rFonts w:asciiTheme="majorHAnsi" w:hAnsiTheme="majorHAnsi"/>
                <w:sz w:val="24"/>
                <w:szCs w:val="24"/>
                <w:lang w:val="az-Latn-AZ"/>
              </w:rPr>
              <w:lastRenderedPageBreak/>
              <w:t xml:space="preserve">Namaz qılmaq, zəkat vermək və tövhidin izahına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Halbuki onlara əmr edilmişdir ki, Allaha – dini yalnız Ona məxsus edərək, batildən haqqa (islama) dönərək – ibadət etsinlər, namaz qılıb zəkat versinlər. Doğru-düzgün din budur!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(Bəyyinə surəsi, 5) </w:t>
            </w:r>
            <w:r w:rsidRPr="00A80CE4">
              <w:rPr>
                <w:rFonts w:asciiTheme="majorHAnsi" w:hAnsiTheme="majorHAnsi"/>
                <w:color w:val="FF0000"/>
                <w:sz w:val="24"/>
                <w:szCs w:val="24"/>
                <w:lang w:val="az-Latn-AZ"/>
              </w:rPr>
              <w:t>(1).</w:t>
            </w:r>
          </w:p>
          <w:p w14:paraId="773C1DCA" w14:textId="77777777" w:rsidR="00957F0F" w:rsidRPr="00A80CE4" w:rsidRDefault="00957F0F" w:rsidP="008E19BA">
            <w:pPr>
              <w:tabs>
                <w:tab w:val="left" w:pos="90"/>
              </w:tabs>
              <w:rPr>
                <w:rFonts w:asciiTheme="majorHAnsi" w:hAnsiTheme="majorHAnsi"/>
                <w:color w:val="FF0000"/>
                <w:sz w:val="24"/>
                <w:szCs w:val="24"/>
                <w:lang w:val="az-Latn-AZ"/>
              </w:rPr>
            </w:pPr>
            <w:r w:rsidRPr="00A80CE4">
              <w:rPr>
                <w:rFonts w:asciiTheme="majorHAnsi" w:hAnsiTheme="majorHAnsi"/>
                <w:sz w:val="24"/>
                <w:szCs w:val="24"/>
                <w:lang w:val="az-Latn-AZ"/>
              </w:rPr>
              <w:t xml:space="preserve">Oruc tutmağa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Ey iman gətirənlər! Oruc tutmaq sizdən əvvəlki ümmətlərə vacib edildiyi kimi, sizə də vacib edildi ki, (bunun vasitəsilə) siz pis əməllərdən çəkinəsiniz!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(Bəqərə surəsi, 183) </w:t>
            </w:r>
            <w:r w:rsidRPr="00A80CE4">
              <w:rPr>
                <w:rFonts w:asciiTheme="majorHAnsi" w:hAnsiTheme="majorHAnsi"/>
                <w:color w:val="FF0000"/>
                <w:sz w:val="24"/>
                <w:szCs w:val="24"/>
                <w:lang w:val="az-Latn-AZ"/>
              </w:rPr>
              <w:t>(2).</w:t>
            </w:r>
          </w:p>
          <w:p w14:paraId="584FD255" w14:textId="77777777" w:rsidR="00957F0F" w:rsidRPr="00A80CE4" w:rsidRDefault="00957F0F" w:rsidP="008E19BA">
            <w:pPr>
              <w:tabs>
                <w:tab w:val="left" w:pos="90"/>
              </w:tabs>
              <w:rPr>
                <w:rFonts w:asciiTheme="majorHAnsi" w:hAnsiTheme="majorHAnsi"/>
                <w:sz w:val="24"/>
                <w:szCs w:val="24"/>
                <w:lang w:val="az-Latn-AZ"/>
              </w:rPr>
            </w:pPr>
            <w:r w:rsidRPr="00A80CE4">
              <w:rPr>
                <w:rFonts w:asciiTheme="majorHAnsi" w:hAnsiTheme="majorHAnsi"/>
                <w:sz w:val="24"/>
                <w:szCs w:val="24"/>
                <w:lang w:val="az-Latn-AZ"/>
              </w:rPr>
              <w:t xml:space="preserve">Həcc etməyə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Onun yoluna (ərzaq, minik, və sağlamlıq baxımından) gücü çatan hər bir kəsin həccə gedib o evi ziyarət etməsi insanların Allah qarşısında borcudur. Kim bunu (bu borcu) inkar edərsə (özünə zülm etmiş olar). Əlbəttə, Allah aləmlərə (heç kəsə) möhtac deyildir!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(Ali İmran surəsi, 97) </w:t>
            </w:r>
            <w:r w:rsidRPr="00A80CE4">
              <w:rPr>
                <w:rFonts w:asciiTheme="majorHAnsi" w:hAnsiTheme="majorHAnsi"/>
                <w:color w:val="FF0000"/>
                <w:sz w:val="24"/>
                <w:szCs w:val="24"/>
                <w:lang w:val="az-Latn-AZ"/>
              </w:rPr>
              <w:t>(3).</w:t>
            </w:r>
          </w:p>
        </w:tc>
      </w:tr>
    </w:tbl>
    <w:p w14:paraId="31B00D0D" w14:textId="77777777" w:rsidR="00957F0F" w:rsidRPr="00A80CE4" w:rsidRDefault="00957F0F" w:rsidP="00C90090">
      <w:pPr>
        <w:pStyle w:val="a5"/>
        <w:numPr>
          <w:ilvl w:val="0"/>
          <w:numId w:val="29"/>
        </w:numPr>
        <w:tabs>
          <w:tab w:val="left" w:pos="9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 xml:space="preserve">İkinci </w:t>
      </w:r>
      <w:r w:rsidR="00C90090" w:rsidRPr="00A80CE4">
        <w:rPr>
          <w:rFonts w:asciiTheme="majorHAnsi" w:hAnsiTheme="majorHAnsi"/>
          <w:color w:val="FF0000"/>
          <w:sz w:val="24"/>
          <w:szCs w:val="24"/>
          <w:lang w:val="az-Latn-AZ"/>
        </w:rPr>
        <w:t>rükun</w:t>
      </w:r>
      <w:r w:rsidRPr="00A80CE4">
        <w:rPr>
          <w:rFonts w:asciiTheme="majorHAnsi" w:hAnsiTheme="majorHAnsi"/>
          <w:color w:val="FF0000"/>
          <w:sz w:val="24"/>
          <w:szCs w:val="24"/>
          <w:lang w:val="az-Latn-AZ"/>
        </w:rPr>
        <w:t xml:space="preserve"> namaz qılmaqdır.</w:t>
      </w:r>
    </w:p>
    <w:p w14:paraId="49F1888F" w14:textId="77777777" w:rsidR="00957F0F" w:rsidRPr="00A80CE4" w:rsidRDefault="00957F0F" w:rsidP="008E19BA">
      <w:pPr>
        <w:tabs>
          <w:tab w:val="left" w:pos="90"/>
        </w:tabs>
        <w:rPr>
          <w:rFonts w:asciiTheme="majorHAnsi" w:hAnsiTheme="majorHAnsi"/>
          <w:sz w:val="24"/>
          <w:szCs w:val="24"/>
          <w:lang w:val="az-Latn-AZ"/>
        </w:rPr>
      </w:pPr>
      <w:r w:rsidRPr="00A80CE4">
        <w:rPr>
          <w:rFonts w:asciiTheme="majorHAnsi" w:hAnsiTheme="majorHAnsi"/>
          <w:b/>
          <w:bCs/>
          <w:i/>
          <w:iCs/>
          <w:sz w:val="24"/>
          <w:szCs w:val="24"/>
          <w:lang w:val="az-Latn-AZ"/>
        </w:rPr>
        <w:t>Namaz – təkbirlə (Allahu Əkbər) başlayan və salamla bitən hərəkətlər və sözlərlə müşayət olunan Allah üçün edilən ibadətdir.</w:t>
      </w:r>
      <w:r w:rsidRPr="00A80CE4">
        <w:rPr>
          <w:rFonts w:asciiTheme="majorHAnsi" w:hAnsiTheme="majorHAnsi"/>
          <w:sz w:val="24"/>
          <w:szCs w:val="24"/>
          <w:lang w:val="az-Latn-AZ"/>
        </w:rPr>
        <w:t xml:space="preserve"> O, dinin dirəyidir. Namaz vəhy </w:t>
      </w:r>
      <w:r w:rsidR="008E19BA" w:rsidRPr="00A80CE4">
        <w:rPr>
          <w:rFonts w:asciiTheme="majorHAnsi" w:hAnsiTheme="majorHAnsi"/>
          <w:sz w:val="24"/>
          <w:szCs w:val="24"/>
          <w:lang w:val="az-Latn-AZ"/>
        </w:rPr>
        <w:t>vasitəsi ilə əmr olunmayıb.P</w:t>
      </w:r>
      <w:r w:rsidRPr="00A80CE4">
        <w:rPr>
          <w:rFonts w:asciiTheme="majorHAnsi" w:hAnsiTheme="majorHAnsi"/>
          <w:sz w:val="24"/>
          <w:szCs w:val="24"/>
          <w:lang w:val="az-Latn-AZ"/>
        </w:rPr>
        <w:t>eyğəmbər (Allahın salavat və salamı onun üzərinə olsun) səmaya merac edəndə Allah tərəfindən ona birbaşa bildirilib və vacib edilib.</w:t>
      </w:r>
    </w:p>
    <w:p w14:paraId="5210B1CF" w14:textId="77777777" w:rsidR="00957F0F" w:rsidRPr="00A80CE4" w:rsidRDefault="00957F0F" w:rsidP="00C90090">
      <w:pPr>
        <w:tabs>
          <w:tab w:val="left" w:pos="90"/>
        </w:tabs>
        <w:rPr>
          <w:rFonts w:asciiTheme="majorHAnsi" w:hAnsiTheme="majorHAnsi"/>
          <w:color w:val="FF0000"/>
          <w:sz w:val="24"/>
          <w:szCs w:val="24"/>
          <w:lang w:val="az-Latn-AZ"/>
        </w:rPr>
      </w:pPr>
      <w:r w:rsidRPr="00A80CE4">
        <w:rPr>
          <w:rFonts w:asciiTheme="majorHAnsi" w:hAnsiTheme="majorHAnsi"/>
          <w:color w:val="FF0000"/>
          <w:sz w:val="24"/>
          <w:szCs w:val="24"/>
          <w:lang w:val="az-Latn-AZ"/>
        </w:rPr>
        <w:t xml:space="preserve">Üçüncü </w:t>
      </w:r>
      <w:r w:rsidR="00C90090" w:rsidRPr="00A80CE4">
        <w:rPr>
          <w:rFonts w:asciiTheme="majorHAnsi" w:hAnsiTheme="majorHAnsi"/>
          <w:color w:val="FF0000"/>
          <w:sz w:val="24"/>
          <w:szCs w:val="24"/>
          <w:lang w:val="az-Latn-AZ"/>
        </w:rPr>
        <w:t>rükun</w:t>
      </w:r>
      <w:r w:rsidRPr="00A80CE4">
        <w:rPr>
          <w:rFonts w:asciiTheme="majorHAnsi" w:hAnsiTheme="majorHAnsi"/>
          <w:color w:val="FF0000"/>
          <w:sz w:val="24"/>
          <w:szCs w:val="24"/>
          <w:lang w:val="az-Latn-AZ"/>
        </w:rPr>
        <w:t xml:space="preserve"> zəkat verməkdir.</w:t>
      </w:r>
    </w:p>
    <w:p w14:paraId="65824690" w14:textId="77777777" w:rsidR="00957F0F" w:rsidRPr="00A80CE4" w:rsidRDefault="00957F0F" w:rsidP="00957F0F">
      <w:pPr>
        <w:tabs>
          <w:tab w:val="left" w:pos="90"/>
        </w:tabs>
        <w:rPr>
          <w:rFonts w:asciiTheme="majorHAnsi" w:hAnsiTheme="majorHAnsi"/>
          <w:sz w:val="24"/>
          <w:szCs w:val="24"/>
          <w:lang w:val="az-Latn-AZ"/>
        </w:rPr>
      </w:pPr>
      <w:r w:rsidRPr="00A80CE4">
        <w:rPr>
          <w:rFonts w:asciiTheme="majorHAnsi" w:hAnsiTheme="majorHAnsi"/>
          <w:sz w:val="24"/>
          <w:szCs w:val="24"/>
          <w:lang w:val="az-Latn-AZ"/>
        </w:rPr>
        <w:t xml:space="preserve">Lüğəvi mənası artma və təmizlənmə deməkdir.   </w:t>
      </w:r>
    </w:p>
    <w:p w14:paraId="51D9DF86" w14:textId="77777777" w:rsidR="00957F0F" w:rsidRPr="00A80CE4" w:rsidRDefault="000832CA" w:rsidP="00EB48A0">
      <w:pPr>
        <w:tabs>
          <w:tab w:val="left" w:pos="90"/>
        </w:tabs>
        <w:rPr>
          <w:rFonts w:asciiTheme="majorHAnsi" w:hAnsiTheme="majorHAnsi"/>
          <w:sz w:val="24"/>
          <w:szCs w:val="24"/>
          <w:lang w:val="az-Latn-AZ"/>
        </w:rPr>
      </w:pPr>
      <w:r>
        <w:rPr>
          <w:rFonts w:asciiTheme="majorHAnsi" w:hAnsiTheme="majorHAnsi"/>
          <w:sz w:val="24"/>
          <w:szCs w:val="24"/>
          <w:lang w:val="az-Latn-AZ"/>
        </w:rPr>
        <w:t>Şərii mənası</w:t>
      </w:r>
      <w:r w:rsidR="00957F0F" w:rsidRPr="00A80CE4">
        <w:rPr>
          <w:rFonts w:asciiTheme="majorHAnsi" w:hAnsiTheme="majorHAnsi"/>
          <w:sz w:val="24"/>
          <w:szCs w:val="24"/>
          <w:lang w:val="az-Latn-AZ"/>
        </w:rPr>
        <w:t xml:space="preserve"> isə</w:t>
      </w:r>
      <w:r w:rsidR="008E19BA" w:rsidRPr="00A80CE4">
        <w:rPr>
          <w:rFonts w:asciiTheme="majorHAnsi" w:hAnsiTheme="majorHAnsi"/>
          <w:sz w:val="24"/>
          <w:szCs w:val="24"/>
          <w:lang w:val="az-Latn-AZ"/>
        </w:rPr>
        <w:t>:</w:t>
      </w:r>
      <w:r>
        <w:rPr>
          <w:rFonts w:asciiTheme="majorHAnsi" w:hAnsiTheme="majorHAnsi"/>
          <w:b/>
          <w:bCs/>
          <w:i/>
          <w:iCs/>
          <w:sz w:val="24"/>
          <w:szCs w:val="24"/>
          <w:lang w:val="az-Latn-AZ"/>
        </w:rPr>
        <w:t xml:space="preserve"> </w:t>
      </w:r>
      <w:r w:rsidR="008E19BA" w:rsidRPr="00A80CE4">
        <w:rPr>
          <w:rFonts w:asciiTheme="majorHAnsi" w:hAnsiTheme="majorHAnsi"/>
          <w:b/>
          <w:bCs/>
          <w:i/>
          <w:iCs/>
          <w:sz w:val="24"/>
          <w:szCs w:val="24"/>
          <w:lang w:val="az-Latn-AZ"/>
        </w:rPr>
        <w:t>X</w:t>
      </w:r>
      <w:r w:rsidR="00957F0F" w:rsidRPr="00A80CE4">
        <w:rPr>
          <w:rFonts w:asciiTheme="majorHAnsi" w:hAnsiTheme="majorHAnsi"/>
          <w:b/>
          <w:bCs/>
          <w:i/>
          <w:iCs/>
          <w:sz w:val="24"/>
          <w:szCs w:val="24"/>
          <w:lang w:val="az-Latn-AZ"/>
        </w:rPr>
        <w:t>üsusi qrup insanlara veril</w:t>
      </w:r>
      <w:r w:rsidR="00EB48A0" w:rsidRPr="00A80CE4">
        <w:rPr>
          <w:rFonts w:asciiTheme="majorHAnsi" w:hAnsiTheme="majorHAnsi"/>
          <w:b/>
          <w:bCs/>
          <w:i/>
          <w:iCs/>
          <w:sz w:val="24"/>
          <w:szCs w:val="24"/>
          <w:lang w:val="az-Latn-AZ"/>
        </w:rPr>
        <w:t>məsi vacib olan</w:t>
      </w:r>
      <w:r w:rsidR="00B466FF">
        <w:rPr>
          <w:rFonts w:asciiTheme="majorHAnsi" w:hAnsiTheme="majorHAnsi"/>
          <w:b/>
          <w:bCs/>
          <w:i/>
          <w:iCs/>
          <w:sz w:val="24"/>
          <w:szCs w:val="24"/>
          <w:lang w:val="az-Latn-AZ"/>
        </w:rPr>
        <w:t xml:space="preserve"> </w:t>
      </w:r>
      <w:r w:rsidR="00EB48A0" w:rsidRPr="00A80CE4">
        <w:rPr>
          <w:rFonts w:asciiTheme="majorHAnsi" w:hAnsiTheme="majorHAnsi"/>
          <w:b/>
          <w:bCs/>
          <w:i/>
          <w:iCs/>
          <w:sz w:val="24"/>
          <w:szCs w:val="24"/>
          <w:lang w:val="az-Latn-AZ"/>
        </w:rPr>
        <w:t>xüsusi</w:t>
      </w:r>
      <w:r w:rsidR="00B466FF">
        <w:rPr>
          <w:rFonts w:asciiTheme="majorHAnsi" w:hAnsiTheme="majorHAnsi"/>
          <w:b/>
          <w:bCs/>
          <w:i/>
          <w:iCs/>
          <w:sz w:val="24"/>
          <w:szCs w:val="24"/>
          <w:lang w:val="az-Latn-AZ"/>
        </w:rPr>
        <w:t xml:space="preserve"> </w:t>
      </w:r>
      <w:r w:rsidR="00EB48A0" w:rsidRPr="00A80CE4">
        <w:rPr>
          <w:rFonts w:asciiTheme="majorHAnsi" w:hAnsiTheme="majorHAnsi"/>
          <w:b/>
          <w:bCs/>
          <w:i/>
          <w:iCs/>
          <w:sz w:val="24"/>
          <w:szCs w:val="24"/>
          <w:lang w:val="az-Latn-AZ"/>
        </w:rPr>
        <w:t xml:space="preserve"> miqdarda</w:t>
      </w:r>
      <w:r w:rsidR="00B466FF">
        <w:rPr>
          <w:rFonts w:asciiTheme="majorHAnsi" w:hAnsiTheme="majorHAnsi"/>
          <w:b/>
          <w:bCs/>
          <w:i/>
          <w:iCs/>
          <w:sz w:val="24"/>
          <w:szCs w:val="24"/>
          <w:lang w:val="az-Latn-AZ"/>
        </w:rPr>
        <w:t xml:space="preserve"> </w:t>
      </w:r>
      <w:r w:rsidR="00EB48A0" w:rsidRPr="00A80CE4">
        <w:rPr>
          <w:rFonts w:asciiTheme="majorHAnsi" w:hAnsiTheme="majorHAnsi"/>
          <w:b/>
          <w:bCs/>
          <w:i/>
          <w:iCs/>
          <w:sz w:val="24"/>
          <w:szCs w:val="24"/>
          <w:lang w:val="az-Latn-AZ"/>
        </w:rPr>
        <w:t xml:space="preserve"> </w:t>
      </w:r>
      <w:r w:rsidR="00957F0F" w:rsidRPr="00A80CE4">
        <w:rPr>
          <w:rFonts w:asciiTheme="majorHAnsi" w:hAnsiTheme="majorHAnsi"/>
          <w:b/>
          <w:bCs/>
          <w:i/>
          <w:iCs/>
          <w:sz w:val="24"/>
          <w:szCs w:val="24"/>
          <w:lang w:val="az-Latn-AZ"/>
        </w:rPr>
        <w:t>maldır.</w:t>
      </w:r>
    </w:p>
    <w:p w14:paraId="2E60F006" w14:textId="77777777" w:rsidR="00957F0F" w:rsidRPr="00A80CE4" w:rsidRDefault="00957F0F" w:rsidP="00C90090">
      <w:pPr>
        <w:pStyle w:val="a5"/>
        <w:numPr>
          <w:ilvl w:val="0"/>
          <w:numId w:val="29"/>
        </w:numPr>
        <w:tabs>
          <w:tab w:val="left" w:pos="90"/>
        </w:tabs>
        <w:rPr>
          <w:rFonts w:asciiTheme="majorHAnsi" w:hAnsiTheme="majorHAnsi"/>
          <w:sz w:val="24"/>
          <w:szCs w:val="24"/>
          <w:lang w:val="az-Latn-AZ"/>
        </w:rPr>
      </w:pPr>
      <w:r w:rsidRPr="00A80CE4">
        <w:rPr>
          <w:rFonts w:asciiTheme="majorHAnsi" w:hAnsiTheme="majorHAnsi"/>
          <w:color w:val="FF0000"/>
          <w:sz w:val="24"/>
          <w:szCs w:val="24"/>
          <w:lang w:val="az-Latn-AZ"/>
        </w:rPr>
        <w:t xml:space="preserve">Dördüncü </w:t>
      </w:r>
      <w:r w:rsidR="00C90090" w:rsidRPr="00A80CE4">
        <w:rPr>
          <w:rFonts w:asciiTheme="majorHAnsi" w:hAnsiTheme="majorHAnsi"/>
          <w:color w:val="FF0000"/>
          <w:sz w:val="24"/>
          <w:szCs w:val="24"/>
          <w:lang w:val="az-Latn-AZ"/>
        </w:rPr>
        <w:t>rükun</w:t>
      </w:r>
      <w:r w:rsidRPr="00A80CE4">
        <w:rPr>
          <w:rFonts w:asciiTheme="majorHAnsi" w:hAnsiTheme="majorHAnsi"/>
          <w:color w:val="FF0000"/>
          <w:sz w:val="24"/>
          <w:szCs w:val="24"/>
          <w:lang w:val="az-Latn-AZ"/>
        </w:rPr>
        <w:t xml:space="preserve"> oruc tutmaqdır.           </w:t>
      </w:r>
    </w:p>
    <w:p w14:paraId="57E4CF93" w14:textId="77777777" w:rsidR="00957F0F" w:rsidRPr="00A80CE4" w:rsidRDefault="00957F0F" w:rsidP="00957F0F">
      <w:pPr>
        <w:pStyle w:val="a5"/>
        <w:tabs>
          <w:tab w:val="left" w:pos="90"/>
        </w:tabs>
        <w:rPr>
          <w:rFonts w:asciiTheme="majorHAnsi" w:hAnsiTheme="majorHAnsi"/>
          <w:color w:val="FF0000"/>
          <w:sz w:val="24"/>
          <w:szCs w:val="24"/>
          <w:lang w:val="az-Latn-AZ"/>
        </w:rPr>
      </w:pPr>
    </w:p>
    <w:p w14:paraId="7FFC197C" w14:textId="77777777" w:rsidR="00957F0F" w:rsidRPr="00A80CE4" w:rsidRDefault="00957F0F" w:rsidP="00957F0F">
      <w:pPr>
        <w:pStyle w:val="a5"/>
        <w:tabs>
          <w:tab w:val="left" w:pos="90"/>
        </w:tabs>
        <w:rPr>
          <w:rFonts w:asciiTheme="majorHAnsi" w:hAnsiTheme="majorHAnsi"/>
          <w:sz w:val="24"/>
          <w:szCs w:val="24"/>
          <w:lang w:val="az-Latn-AZ"/>
        </w:rPr>
      </w:pPr>
      <w:r w:rsidRPr="00A80CE4">
        <w:rPr>
          <w:rFonts w:asciiTheme="majorHAnsi" w:hAnsiTheme="majorHAnsi"/>
          <w:sz w:val="24"/>
          <w:szCs w:val="24"/>
          <w:lang w:val="az-Latn-AZ"/>
        </w:rPr>
        <w:t>Lüğəvi mə</w:t>
      </w:r>
      <w:r w:rsidR="00B466FF">
        <w:rPr>
          <w:rFonts w:asciiTheme="majorHAnsi" w:hAnsiTheme="majorHAnsi"/>
          <w:sz w:val="24"/>
          <w:szCs w:val="24"/>
          <w:lang w:val="az-Latn-AZ"/>
        </w:rPr>
        <w:t>nası:</w:t>
      </w:r>
      <w:r w:rsidRPr="00A80CE4">
        <w:rPr>
          <w:rFonts w:asciiTheme="majorHAnsi" w:hAnsiTheme="majorHAnsi"/>
          <w:sz w:val="24"/>
          <w:szCs w:val="24"/>
          <w:lang w:val="az-Latn-AZ"/>
        </w:rPr>
        <w:t xml:space="preserve"> saxlamaq, tutmaq deməkdir. </w:t>
      </w:r>
    </w:p>
    <w:p w14:paraId="056A9725" w14:textId="77777777" w:rsidR="00957F0F" w:rsidRPr="00A80CE4" w:rsidRDefault="00B466FF" w:rsidP="007B6DAF">
      <w:pPr>
        <w:pStyle w:val="a5"/>
        <w:tabs>
          <w:tab w:val="left" w:pos="90"/>
        </w:tabs>
        <w:rPr>
          <w:rFonts w:asciiTheme="majorHAnsi" w:hAnsiTheme="majorHAnsi"/>
          <w:sz w:val="24"/>
          <w:szCs w:val="24"/>
          <w:lang w:val="az-Latn-AZ"/>
        </w:rPr>
      </w:pPr>
      <w:r>
        <w:rPr>
          <w:rFonts w:asciiTheme="majorHAnsi" w:hAnsiTheme="majorHAnsi"/>
          <w:sz w:val="24"/>
          <w:szCs w:val="24"/>
          <w:lang w:val="az-Latn-AZ"/>
        </w:rPr>
        <w:t>Şərii mənası</w:t>
      </w:r>
      <w:r w:rsidR="008E19BA" w:rsidRPr="00A80CE4">
        <w:rPr>
          <w:rFonts w:asciiTheme="majorHAnsi" w:hAnsiTheme="majorHAnsi"/>
          <w:sz w:val="24"/>
          <w:szCs w:val="24"/>
          <w:lang w:val="az-Latn-AZ"/>
        </w:rPr>
        <w:t>:</w:t>
      </w:r>
      <w:r>
        <w:rPr>
          <w:rFonts w:asciiTheme="majorHAnsi" w:hAnsiTheme="majorHAnsi"/>
          <w:sz w:val="24"/>
          <w:szCs w:val="24"/>
          <w:lang w:val="az-Latn-AZ"/>
        </w:rPr>
        <w:t xml:space="preserve"> </w:t>
      </w:r>
      <w:r w:rsidR="008E19BA" w:rsidRPr="00A80CE4">
        <w:rPr>
          <w:rFonts w:asciiTheme="majorHAnsi" w:hAnsiTheme="majorHAnsi"/>
          <w:b/>
          <w:bCs/>
          <w:i/>
          <w:iCs/>
          <w:sz w:val="24"/>
          <w:szCs w:val="24"/>
          <w:lang w:val="az-Latn-AZ"/>
        </w:rPr>
        <w:t>S</w:t>
      </w:r>
      <w:r w:rsidR="00957F0F" w:rsidRPr="00A80CE4">
        <w:rPr>
          <w:rFonts w:asciiTheme="majorHAnsi" w:hAnsiTheme="majorHAnsi"/>
          <w:b/>
          <w:bCs/>
          <w:i/>
          <w:iCs/>
          <w:sz w:val="24"/>
          <w:szCs w:val="24"/>
          <w:lang w:val="az-Latn-AZ"/>
        </w:rPr>
        <w:t>übh namazının vaxtı girən andan günəşin batmasına qədər olan müddət ərzində özünü yemək-içməkdən saxlamaqla və niyyətlə yerinə yetirilən Allah üçün edilən ibadətdir.</w:t>
      </w:r>
      <w:r>
        <w:rPr>
          <w:rFonts w:asciiTheme="majorHAnsi" w:hAnsiTheme="majorHAnsi"/>
          <w:sz w:val="24"/>
          <w:szCs w:val="24"/>
          <w:lang w:val="az-Latn-AZ"/>
        </w:rPr>
        <w:t xml:space="preserve"> </w:t>
      </w:r>
      <w:r w:rsidR="007B6DAF" w:rsidRPr="00A80CE4">
        <w:rPr>
          <w:rFonts w:asciiTheme="majorHAnsi" w:hAnsiTheme="majorHAnsi"/>
          <w:sz w:val="24"/>
          <w:szCs w:val="24"/>
          <w:lang w:val="az-Latn-AZ"/>
        </w:rPr>
        <w:t xml:space="preserve">Səbrin hər üç növü bu ibadətdə cəm olunduğuna görə </w:t>
      </w:r>
      <w:r w:rsidR="00957F0F" w:rsidRPr="00A80CE4">
        <w:rPr>
          <w:rFonts w:asciiTheme="majorHAnsi" w:hAnsiTheme="majorHAnsi"/>
          <w:sz w:val="24"/>
          <w:szCs w:val="24"/>
          <w:lang w:val="az-Latn-AZ"/>
        </w:rPr>
        <w:t xml:space="preserve">Oruc ən xeyirli ibadətlərdəndir və Pak və Müqəddəs Allah məhz oruc tutanın mükafatının Özü tərəfindən veriləcəyini bəyan etməsi də bu ibadətin əzəmətindən xəbər verir. </w:t>
      </w:r>
    </w:p>
    <w:p w14:paraId="65352BE6" w14:textId="77777777" w:rsidR="00957F0F" w:rsidRPr="00A80CE4" w:rsidRDefault="00957F0F" w:rsidP="00957F0F">
      <w:pPr>
        <w:pStyle w:val="a5"/>
        <w:tabs>
          <w:tab w:val="left" w:pos="90"/>
        </w:tabs>
        <w:rPr>
          <w:rFonts w:asciiTheme="majorHAnsi" w:hAnsiTheme="majorHAnsi"/>
          <w:sz w:val="24"/>
          <w:szCs w:val="24"/>
          <w:lang w:val="az-Latn-AZ"/>
        </w:rPr>
      </w:pPr>
    </w:p>
    <w:p w14:paraId="43E1FF01" w14:textId="77777777" w:rsidR="00957F0F" w:rsidRPr="00826167" w:rsidRDefault="00957F0F" w:rsidP="00957F0F">
      <w:pPr>
        <w:pStyle w:val="a5"/>
        <w:numPr>
          <w:ilvl w:val="0"/>
          <w:numId w:val="29"/>
        </w:numPr>
        <w:tabs>
          <w:tab w:val="left" w:pos="90"/>
        </w:tabs>
        <w:rPr>
          <w:rFonts w:asciiTheme="majorHAnsi" w:hAnsiTheme="majorHAnsi"/>
          <w:color w:val="FF0000"/>
          <w:sz w:val="24"/>
          <w:szCs w:val="24"/>
          <w:lang w:val="az-Latn-AZ"/>
        </w:rPr>
      </w:pPr>
      <w:r w:rsidRPr="00826167">
        <w:rPr>
          <w:rFonts w:asciiTheme="majorHAnsi" w:hAnsiTheme="majorHAnsi"/>
          <w:color w:val="FF0000"/>
          <w:sz w:val="24"/>
          <w:szCs w:val="24"/>
          <w:lang w:val="az-Latn-AZ"/>
        </w:rPr>
        <w:t xml:space="preserve">Beşinci </w:t>
      </w:r>
      <w:r w:rsidR="00C90090" w:rsidRPr="00826167">
        <w:rPr>
          <w:rFonts w:asciiTheme="majorHAnsi" w:hAnsiTheme="majorHAnsi"/>
          <w:color w:val="FF0000"/>
          <w:sz w:val="24"/>
          <w:szCs w:val="24"/>
          <w:lang w:val="az-Latn-AZ"/>
        </w:rPr>
        <w:t>rükun</w:t>
      </w:r>
      <w:r w:rsidRPr="00826167">
        <w:rPr>
          <w:rFonts w:asciiTheme="majorHAnsi" w:hAnsiTheme="majorHAnsi"/>
          <w:color w:val="FF0000"/>
          <w:sz w:val="24"/>
          <w:szCs w:val="24"/>
          <w:lang w:val="az-Latn-AZ"/>
        </w:rPr>
        <w:t xml:space="preserve"> həcc etməkdir.</w:t>
      </w:r>
    </w:p>
    <w:p w14:paraId="5000AB25" w14:textId="77777777" w:rsidR="00957F0F" w:rsidRPr="00A80CE4" w:rsidRDefault="00957F0F" w:rsidP="00957F0F">
      <w:pPr>
        <w:pStyle w:val="a5"/>
        <w:tabs>
          <w:tab w:val="left" w:pos="90"/>
        </w:tabs>
        <w:rPr>
          <w:rFonts w:asciiTheme="majorHAnsi" w:hAnsiTheme="majorHAnsi"/>
          <w:sz w:val="24"/>
          <w:szCs w:val="24"/>
          <w:lang w:val="az-Latn-AZ"/>
        </w:rPr>
      </w:pPr>
      <w:r w:rsidRPr="00A80CE4">
        <w:rPr>
          <w:rFonts w:asciiTheme="majorHAnsi" w:hAnsiTheme="majorHAnsi"/>
          <w:sz w:val="24"/>
          <w:szCs w:val="24"/>
          <w:lang w:val="az-Latn-AZ"/>
        </w:rPr>
        <w:t>Lüğəvi mə</w:t>
      </w:r>
      <w:r w:rsidR="00B466FF">
        <w:rPr>
          <w:rFonts w:asciiTheme="majorHAnsi" w:hAnsiTheme="majorHAnsi"/>
          <w:sz w:val="24"/>
          <w:szCs w:val="24"/>
          <w:lang w:val="az-Latn-AZ"/>
        </w:rPr>
        <w:t xml:space="preserve">nası: hədəf və niyyət </w:t>
      </w:r>
      <w:r w:rsidRPr="00A80CE4">
        <w:rPr>
          <w:rFonts w:asciiTheme="majorHAnsi" w:hAnsiTheme="majorHAnsi"/>
          <w:sz w:val="24"/>
          <w:szCs w:val="24"/>
          <w:lang w:val="az-Latn-AZ"/>
        </w:rPr>
        <w:t>deməkdir.</w:t>
      </w:r>
    </w:p>
    <w:p w14:paraId="44B285DB" w14:textId="77777777" w:rsidR="00957F0F" w:rsidRPr="00A80CE4" w:rsidRDefault="00B466FF" w:rsidP="005C584C">
      <w:pPr>
        <w:pStyle w:val="a5"/>
        <w:tabs>
          <w:tab w:val="left" w:pos="90"/>
        </w:tabs>
        <w:rPr>
          <w:rFonts w:asciiTheme="majorHAnsi" w:hAnsiTheme="majorHAnsi"/>
          <w:sz w:val="24"/>
          <w:szCs w:val="24"/>
          <w:lang w:val="az-Latn-AZ"/>
        </w:rPr>
      </w:pPr>
      <w:r>
        <w:rPr>
          <w:rFonts w:asciiTheme="majorHAnsi" w:hAnsiTheme="majorHAnsi"/>
          <w:sz w:val="24"/>
          <w:szCs w:val="24"/>
          <w:lang w:val="az-Latn-AZ"/>
        </w:rPr>
        <w:t xml:space="preserve">Şərii mənası </w:t>
      </w:r>
      <w:r w:rsidR="005C584C" w:rsidRPr="00A80CE4">
        <w:rPr>
          <w:rFonts w:asciiTheme="majorHAnsi" w:hAnsiTheme="majorHAnsi"/>
          <w:sz w:val="24"/>
          <w:szCs w:val="24"/>
          <w:lang w:val="az-Latn-AZ"/>
        </w:rPr>
        <w:t>:</w:t>
      </w:r>
      <w:r>
        <w:rPr>
          <w:rFonts w:asciiTheme="majorHAnsi" w:hAnsiTheme="majorHAnsi"/>
          <w:sz w:val="24"/>
          <w:szCs w:val="24"/>
          <w:lang w:val="az-Latn-AZ"/>
        </w:rPr>
        <w:t xml:space="preserve"> </w:t>
      </w:r>
      <w:r w:rsidR="005C584C" w:rsidRPr="00A80CE4">
        <w:rPr>
          <w:rFonts w:asciiTheme="majorHAnsi" w:hAnsiTheme="majorHAnsi"/>
          <w:sz w:val="24"/>
          <w:szCs w:val="24"/>
          <w:lang w:val="az-Latn-AZ"/>
        </w:rPr>
        <w:t>S</w:t>
      </w:r>
      <w:r>
        <w:rPr>
          <w:rFonts w:asciiTheme="majorHAnsi" w:hAnsiTheme="majorHAnsi"/>
          <w:sz w:val="24"/>
          <w:szCs w:val="24"/>
          <w:lang w:val="az-Latn-AZ"/>
        </w:rPr>
        <w:t>evimli P</w:t>
      </w:r>
      <w:r w:rsidR="00957F0F" w:rsidRPr="00A80CE4">
        <w:rPr>
          <w:rFonts w:asciiTheme="majorHAnsi" w:hAnsiTheme="majorHAnsi"/>
          <w:sz w:val="24"/>
          <w:szCs w:val="24"/>
          <w:lang w:val="az-Latn-AZ"/>
        </w:rPr>
        <w:t xml:space="preserve">eyğəmbər Məhəmmədin (Allahın salavat və salamı onun üzərinə olsun) </w:t>
      </w:r>
      <w:r w:rsidR="005C584C" w:rsidRPr="00A80CE4">
        <w:rPr>
          <w:rFonts w:asciiTheme="majorHAnsi" w:hAnsiTheme="majorHAnsi"/>
          <w:sz w:val="24"/>
          <w:szCs w:val="24"/>
          <w:lang w:val="az-Latn-AZ"/>
        </w:rPr>
        <w:t>yoluna</w:t>
      </w:r>
      <w:r w:rsidR="00957F0F" w:rsidRPr="00A80CE4">
        <w:rPr>
          <w:rFonts w:asciiTheme="majorHAnsi" w:hAnsiTheme="majorHAnsi"/>
          <w:sz w:val="24"/>
          <w:szCs w:val="24"/>
          <w:lang w:val="az-Latn-AZ"/>
        </w:rPr>
        <w:t xml:space="preserve"> uyğun olaraq müəyyən ayinlərin yerinə yetirilməsi ilə Allah üçün edilən ibadətdir. Bu ibadətin hər bir müsəlman üçün həyatında ən azı bir dəfə etməsi vacibdir. </w:t>
      </w:r>
    </w:p>
    <w:tbl>
      <w:tblPr>
        <w:tblpPr w:leftFromText="180" w:rightFromText="180" w:vertAnchor="text" w:horzAnchor="margin" w:tblpXSpec="right" w:tblpY="287"/>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276"/>
      </w:tblGrid>
      <w:tr w:rsidR="00826167" w:rsidRPr="00115A76" w14:paraId="1ED83686" w14:textId="77777777" w:rsidTr="00826167">
        <w:trPr>
          <w:trHeight w:val="2946"/>
        </w:trPr>
        <w:tc>
          <w:tcPr>
            <w:tcW w:w="4276" w:type="dxa"/>
          </w:tcPr>
          <w:p w14:paraId="0FC5ED1E" w14:textId="77777777" w:rsidR="00826167" w:rsidRPr="00A80CE4" w:rsidRDefault="00826167" w:rsidP="00826167">
            <w:pPr>
              <w:rPr>
                <w:rFonts w:asciiTheme="majorHAnsi" w:hAnsiTheme="majorHAnsi"/>
                <w:sz w:val="24"/>
                <w:szCs w:val="24"/>
                <w:lang w:val="az-Latn-AZ"/>
              </w:rPr>
            </w:pPr>
            <w:r w:rsidRPr="00A80CE4">
              <w:rPr>
                <w:rFonts w:asciiTheme="majorHAnsi" w:hAnsiTheme="majorHAnsi"/>
                <w:color w:val="FF0000"/>
                <w:sz w:val="24"/>
                <w:szCs w:val="24"/>
                <w:lang w:val="az-Latn-AZ"/>
              </w:rPr>
              <w:lastRenderedPageBreak/>
              <w:t>İkinci mərtəbə</w:t>
            </w:r>
            <w:r w:rsidR="00B466FF">
              <w:rPr>
                <w:rFonts w:asciiTheme="majorHAnsi" w:hAnsiTheme="majorHAnsi"/>
                <w:color w:val="FF0000"/>
                <w:sz w:val="24"/>
                <w:szCs w:val="24"/>
                <w:lang w:val="az-Latn-AZ"/>
              </w:rPr>
              <w:t xml:space="preserve"> </w:t>
            </w:r>
            <w:r w:rsidR="00B466FF">
              <w:rPr>
                <w:rFonts w:asciiTheme="majorHAnsi" w:hAnsiTheme="majorHAnsi"/>
                <w:sz w:val="24"/>
                <w:szCs w:val="24"/>
                <w:lang w:val="az-Latn-AZ"/>
              </w:rPr>
              <w:t xml:space="preserve"> İmandır. İmanın yetmiş artıq</w:t>
            </w:r>
            <w:r w:rsidRPr="00A80CE4">
              <w:rPr>
                <w:rFonts w:asciiTheme="majorHAnsi" w:hAnsiTheme="majorHAnsi"/>
                <w:sz w:val="24"/>
                <w:szCs w:val="24"/>
                <w:lang w:val="az-Latn-AZ"/>
              </w:rPr>
              <w:t xml:space="preserve"> şöbəsi var. Ən yüksək şöbəsi “Allahdan başqa ibadətə layiq məbud yoxdur” –deməkdir və ən aşağı şöbəsi yoldan hər hansı bir maneə</w:t>
            </w:r>
            <w:r w:rsidR="00B466FF">
              <w:rPr>
                <w:rFonts w:asciiTheme="majorHAnsi" w:hAnsiTheme="majorHAnsi"/>
                <w:sz w:val="24"/>
                <w:szCs w:val="24"/>
                <w:lang w:val="az-Latn-AZ"/>
              </w:rPr>
              <w:t>ni qaldırm</w:t>
            </w:r>
            <w:r w:rsidRPr="00A80CE4">
              <w:rPr>
                <w:rFonts w:asciiTheme="majorHAnsi" w:hAnsiTheme="majorHAnsi"/>
                <w:sz w:val="24"/>
                <w:szCs w:val="24"/>
                <w:lang w:val="az-Latn-AZ"/>
              </w:rPr>
              <w:t xml:space="preserve">aqır. Həya da imandan bir şöbədir. </w:t>
            </w:r>
          </w:p>
          <w:p w14:paraId="3726411C" w14:textId="77777777" w:rsidR="00826167" w:rsidRPr="00A80CE4" w:rsidRDefault="00826167" w:rsidP="00826167">
            <w:pPr>
              <w:rPr>
                <w:rFonts w:asciiTheme="majorHAnsi" w:hAnsiTheme="majorHAnsi"/>
                <w:b/>
                <w:bCs/>
                <w:sz w:val="24"/>
                <w:szCs w:val="24"/>
                <w:lang w:val="az-Latn-AZ"/>
              </w:rPr>
            </w:pPr>
            <w:r w:rsidRPr="00A80CE4">
              <w:rPr>
                <w:rFonts w:asciiTheme="majorHAnsi" w:hAnsiTheme="majorHAnsi"/>
                <w:b/>
                <w:bCs/>
                <w:sz w:val="24"/>
                <w:szCs w:val="24"/>
                <w:lang w:val="az-Latn-AZ"/>
              </w:rPr>
              <w:t xml:space="preserve">İmanın altı rüknu var: </w:t>
            </w:r>
          </w:p>
          <w:p w14:paraId="519CA544" w14:textId="77777777" w:rsidR="00826167" w:rsidRPr="00A80CE4" w:rsidRDefault="00826167" w:rsidP="00826167">
            <w:pPr>
              <w:rPr>
                <w:rFonts w:asciiTheme="majorHAnsi" w:hAnsiTheme="majorHAnsi"/>
                <w:sz w:val="24"/>
                <w:szCs w:val="24"/>
                <w:lang w:val="az-Latn-AZ"/>
              </w:rPr>
            </w:pPr>
            <w:r w:rsidRPr="00A80CE4">
              <w:rPr>
                <w:rFonts w:asciiTheme="majorHAnsi" w:hAnsiTheme="majorHAnsi"/>
                <w:sz w:val="24"/>
                <w:szCs w:val="24"/>
                <w:lang w:val="az-Latn-AZ"/>
              </w:rPr>
              <w:t>Allaha, mələklərinə, kitablarına, peyğəmbərlərinə, axirət gününə və xeyri və şəri ilə qədərə iman gətirmək.</w:t>
            </w:r>
          </w:p>
          <w:p w14:paraId="017CF03B" w14:textId="77777777" w:rsidR="00826167" w:rsidRPr="00A80CE4" w:rsidRDefault="00826167" w:rsidP="00115A76">
            <w:pPr>
              <w:rPr>
                <w:rFonts w:asciiTheme="majorHAnsi" w:hAnsiTheme="majorHAnsi"/>
                <w:i/>
                <w:iCs/>
                <w:color w:val="00B050"/>
                <w:sz w:val="24"/>
                <w:szCs w:val="24"/>
                <w:lang w:val="az-Latn-AZ"/>
              </w:rPr>
            </w:pPr>
            <w:r w:rsidRPr="00A80CE4">
              <w:rPr>
                <w:rFonts w:asciiTheme="majorHAnsi" w:hAnsiTheme="majorHAnsi"/>
                <w:sz w:val="24"/>
                <w:szCs w:val="24"/>
                <w:lang w:val="az-Latn-AZ"/>
              </w:rPr>
              <w:t xml:space="preserve">Bu altı rüknun </w:t>
            </w:r>
            <w:r w:rsidR="00115A76">
              <w:rPr>
                <w:rFonts w:asciiTheme="majorHAnsi" w:hAnsiTheme="majorHAnsi"/>
                <w:sz w:val="24"/>
                <w:szCs w:val="24"/>
                <w:lang w:val="az-Latn-AZ"/>
              </w:rPr>
              <w:t>dəlili</w:t>
            </w:r>
            <w:r w:rsidRPr="00A80CE4">
              <w:rPr>
                <w:rFonts w:asciiTheme="majorHAnsi" w:hAnsiTheme="majorHAnsi"/>
                <w:sz w:val="24"/>
                <w:szCs w:val="24"/>
                <w:lang w:val="az-Latn-AZ"/>
              </w:rPr>
              <w:t xml:space="preserve"> aşağıdakı ayələrdir: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Yaxşı əməl heç də (ibadət vaxtı) üzünü günçıxana və günbatana tərəf çevirməkdən ibarət deyildir. Yaxşı əməl sahibi əslində Allaha, axirət gününə, mələklərə, kitaba (Allahın nazil etdiyi bütün ilahi kitablara) və peyğəmbərlərə inanan…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(Bəqərə surəsi, 177).</w:t>
            </w:r>
          </w:p>
          <w:p w14:paraId="3118C8B3" w14:textId="77777777" w:rsidR="00826167" w:rsidRPr="00A80CE4" w:rsidRDefault="00826167" w:rsidP="00115A76">
            <w:pPr>
              <w:rPr>
                <w:rFonts w:asciiTheme="majorHAnsi" w:hAnsiTheme="majorHAnsi"/>
                <w:sz w:val="24"/>
                <w:szCs w:val="24"/>
                <w:lang w:val="az-Latn-AZ"/>
              </w:rPr>
            </w:pPr>
            <w:r w:rsidRPr="00A80CE4">
              <w:rPr>
                <w:rFonts w:asciiTheme="majorHAnsi" w:hAnsiTheme="majorHAnsi"/>
                <w:sz w:val="24"/>
                <w:szCs w:val="24"/>
                <w:lang w:val="az-Latn-AZ"/>
              </w:rPr>
              <w:t xml:space="preserve">Qədərə imanın </w:t>
            </w:r>
            <w:r w:rsidR="00115A76">
              <w:rPr>
                <w:rFonts w:asciiTheme="majorHAnsi" w:hAnsiTheme="majorHAnsi"/>
                <w:sz w:val="24"/>
                <w:szCs w:val="24"/>
                <w:lang w:val="az-Latn-AZ"/>
              </w:rPr>
              <w:t>dəlili</w:t>
            </w:r>
            <w:r w:rsidRPr="00A80CE4">
              <w:rPr>
                <w:rFonts w:asciiTheme="majorHAnsi" w:hAnsiTheme="majorHAnsi"/>
                <w:sz w:val="24"/>
                <w:szCs w:val="24"/>
                <w:lang w:val="az-Latn-AZ"/>
              </w:rPr>
              <w:t xml:space="preserve"> isə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Şübhəsiz ki, Biz hər şeyi müəyyən ölçüdə (lazım olduğu qədər) yaratdıq.</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(Qəmər surəsi, 49).</w:t>
            </w:r>
          </w:p>
        </w:tc>
      </w:tr>
    </w:tbl>
    <w:p w14:paraId="67B07A32" w14:textId="77777777" w:rsidR="0022501F" w:rsidRPr="00A80CE4" w:rsidRDefault="00826167" w:rsidP="00826167">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1888736F" wp14:editId="45C12F02">
            <wp:extent cx="3571336" cy="448574"/>
            <wp:effectExtent l="76200" t="50800" r="60960" b="5969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8" r:lo="rId249" r:qs="rId250" r:cs="rId251"/>
              </a:graphicData>
            </a:graphic>
          </wp:inline>
        </w:drawing>
      </w:r>
    </w:p>
    <w:tbl>
      <w:tblPr>
        <w:tblpPr w:leftFromText="180" w:rightFromText="180" w:vertAnchor="text" w:tblpX="131" w:tblpY="1"/>
        <w:tblW w:w="0" w:type="auto"/>
        <w:tblBorders>
          <w:top w:val="dashed" w:sz="4" w:space="0" w:color="F79646" w:themeColor="accent6"/>
          <w:left w:val="dashed" w:sz="4" w:space="0" w:color="F79646" w:themeColor="accent6"/>
          <w:bottom w:val="dashed" w:sz="4" w:space="0" w:color="F79646" w:themeColor="accent6"/>
          <w:right w:val="dashed" w:sz="4" w:space="0" w:color="F79646" w:themeColor="accent6"/>
          <w:insideH w:val="dashed" w:sz="4" w:space="0" w:color="F79646" w:themeColor="accent6"/>
          <w:insideV w:val="dashed" w:sz="4" w:space="0" w:color="F79646" w:themeColor="accent6"/>
        </w:tblBorders>
        <w:tblLook w:val="0000" w:firstRow="0" w:lastRow="0" w:firstColumn="0" w:lastColumn="0" w:noHBand="0" w:noVBand="0"/>
      </w:tblPr>
      <w:tblGrid>
        <w:gridCol w:w="5443"/>
      </w:tblGrid>
      <w:tr w:rsidR="00957F0F" w:rsidRPr="00A80CE4" w14:paraId="71A2D8AF" w14:textId="77777777" w:rsidTr="00826167">
        <w:trPr>
          <w:trHeight w:val="508"/>
        </w:trPr>
        <w:tc>
          <w:tcPr>
            <w:tcW w:w="5443" w:type="dxa"/>
          </w:tcPr>
          <w:p w14:paraId="784CCB9B" w14:textId="77777777" w:rsidR="00957F0F" w:rsidRPr="00A80CE4" w:rsidRDefault="00957F0F" w:rsidP="00192B05">
            <w:pPr>
              <w:rPr>
                <w:rFonts w:asciiTheme="majorHAnsi" w:hAnsiTheme="majorHAnsi"/>
                <w:sz w:val="24"/>
                <w:szCs w:val="24"/>
                <w:lang w:val="az-Latn-AZ"/>
              </w:rPr>
            </w:pPr>
            <w:r w:rsidRPr="00A80CE4">
              <w:rPr>
                <w:rFonts w:asciiTheme="majorHAnsi" w:hAnsiTheme="majorHAnsi"/>
                <w:color w:val="FF0000"/>
                <w:sz w:val="24"/>
                <w:szCs w:val="24"/>
                <w:lang w:val="az-Latn-AZ"/>
              </w:rPr>
              <w:t xml:space="preserve">Lüğəvi mənası: </w:t>
            </w:r>
            <w:r w:rsidR="00192B05" w:rsidRPr="00A80CE4">
              <w:rPr>
                <w:rFonts w:asciiTheme="majorHAnsi" w:hAnsiTheme="majorHAnsi"/>
                <w:sz w:val="24"/>
                <w:szCs w:val="24"/>
                <w:lang w:val="az-Latn-AZ"/>
              </w:rPr>
              <w:t>“T</w:t>
            </w:r>
            <w:r w:rsidRPr="00A80CE4">
              <w:rPr>
                <w:rFonts w:asciiTheme="majorHAnsi" w:hAnsiTheme="majorHAnsi"/>
                <w:sz w:val="24"/>
                <w:szCs w:val="24"/>
                <w:lang w:val="az-Latn-AZ"/>
              </w:rPr>
              <w:t>əsdiq</w:t>
            </w:r>
            <w:r w:rsidR="00192B05" w:rsidRPr="00A80CE4">
              <w:rPr>
                <w:rFonts w:asciiTheme="majorHAnsi" w:hAnsiTheme="majorHAnsi"/>
                <w:sz w:val="24"/>
                <w:szCs w:val="24"/>
                <w:lang w:val="az-Latn-AZ"/>
              </w:rPr>
              <w:t xml:space="preserve"> etmək”</w:t>
            </w:r>
            <w:r w:rsidRPr="00A80CE4">
              <w:rPr>
                <w:rFonts w:asciiTheme="majorHAnsi" w:hAnsiTheme="majorHAnsi"/>
                <w:sz w:val="24"/>
                <w:szCs w:val="24"/>
                <w:lang w:val="az-Latn-AZ"/>
              </w:rPr>
              <w:t xml:space="preserve"> və </w:t>
            </w:r>
            <w:r w:rsidR="00192B05" w:rsidRPr="00A80CE4">
              <w:rPr>
                <w:rFonts w:asciiTheme="majorHAnsi" w:hAnsiTheme="majorHAnsi"/>
                <w:sz w:val="24"/>
                <w:szCs w:val="24"/>
                <w:lang w:val="az-Latn-AZ"/>
              </w:rPr>
              <w:t>“qəbul etmək”</w:t>
            </w:r>
            <w:r w:rsidRPr="00A80CE4">
              <w:rPr>
                <w:rFonts w:asciiTheme="majorHAnsi" w:hAnsiTheme="majorHAnsi"/>
                <w:sz w:val="24"/>
                <w:szCs w:val="24"/>
                <w:lang w:val="az-Latn-AZ"/>
              </w:rPr>
              <w:t xml:space="preserve"> deməkdir.</w:t>
            </w:r>
          </w:p>
          <w:p w14:paraId="352BEFFF" w14:textId="77777777" w:rsidR="00957F0F" w:rsidRPr="00A80CE4" w:rsidRDefault="00B466FF" w:rsidP="00192B05">
            <w:pPr>
              <w:rPr>
                <w:rFonts w:asciiTheme="majorHAnsi" w:hAnsiTheme="majorHAnsi"/>
                <w:sz w:val="24"/>
                <w:szCs w:val="24"/>
                <w:lang w:val="az-Latn-AZ"/>
              </w:rPr>
            </w:pPr>
            <w:r>
              <w:rPr>
                <w:rFonts w:asciiTheme="majorHAnsi" w:hAnsiTheme="majorHAnsi"/>
                <w:color w:val="FF0000"/>
                <w:sz w:val="24"/>
                <w:szCs w:val="24"/>
                <w:lang w:val="az-Latn-AZ"/>
              </w:rPr>
              <w:t>Şərii mənası</w:t>
            </w:r>
            <w:r w:rsidR="00957F0F" w:rsidRPr="00A80CE4">
              <w:rPr>
                <w:rFonts w:asciiTheme="majorHAnsi" w:hAnsiTheme="majorHAnsi"/>
                <w:color w:val="FF0000"/>
                <w:sz w:val="24"/>
                <w:szCs w:val="24"/>
                <w:lang w:val="az-Latn-AZ"/>
              </w:rPr>
              <w:t xml:space="preserve">: </w:t>
            </w:r>
            <w:r w:rsidR="00192B05" w:rsidRPr="00A80CE4">
              <w:rPr>
                <w:rFonts w:asciiTheme="majorHAnsi" w:hAnsiTheme="majorHAnsi"/>
                <w:b/>
                <w:bCs/>
                <w:i/>
                <w:iCs/>
                <w:sz w:val="24"/>
                <w:szCs w:val="24"/>
                <w:lang w:val="az-Latn-AZ"/>
              </w:rPr>
              <w:t>D</w:t>
            </w:r>
            <w:r w:rsidR="00957F0F" w:rsidRPr="00A80CE4">
              <w:rPr>
                <w:rFonts w:asciiTheme="majorHAnsi" w:hAnsiTheme="majorHAnsi"/>
                <w:b/>
                <w:bCs/>
                <w:i/>
                <w:iCs/>
                <w:sz w:val="24"/>
                <w:szCs w:val="24"/>
                <w:lang w:val="az-Latn-AZ"/>
              </w:rPr>
              <w:t>illə demək, qəlblə inanmaq və əzalarla əməl etmək deməkdir. İman itaətlə artır, asiliklə azalır.</w:t>
            </w:r>
          </w:p>
        </w:tc>
      </w:tr>
    </w:tbl>
    <w:p w14:paraId="0F5FA39E" w14:textId="77777777" w:rsidR="00957F0F" w:rsidRPr="00A80CE4" w:rsidRDefault="00957F0F" w:rsidP="00957F0F">
      <w:pPr>
        <w:rPr>
          <w:rFonts w:asciiTheme="majorHAnsi" w:hAnsiTheme="majorHAnsi"/>
          <w:sz w:val="24"/>
          <w:szCs w:val="24"/>
          <w:lang w:val="az-Latn-AZ"/>
        </w:rPr>
      </w:pPr>
    </w:p>
    <w:p w14:paraId="6314A98E" w14:textId="77777777" w:rsidR="0022501F" w:rsidRPr="00A80CE4" w:rsidRDefault="0022501F" w:rsidP="00957F0F">
      <w:pPr>
        <w:rPr>
          <w:rFonts w:asciiTheme="majorHAnsi" w:hAnsiTheme="majorHAnsi"/>
          <w:sz w:val="24"/>
          <w:szCs w:val="24"/>
          <w:lang w:val="az-Latn-AZ"/>
        </w:rPr>
      </w:pPr>
    </w:p>
    <w:p w14:paraId="2AB99F87" w14:textId="77777777" w:rsidR="0022501F" w:rsidRPr="00A80CE4" w:rsidRDefault="0022501F" w:rsidP="00957F0F">
      <w:pPr>
        <w:rPr>
          <w:rFonts w:asciiTheme="majorHAnsi" w:hAnsiTheme="majorHAnsi"/>
          <w:sz w:val="24"/>
          <w:szCs w:val="24"/>
          <w:lang w:val="az-Latn-AZ"/>
        </w:rPr>
      </w:pPr>
    </w:p>
    <w:p w14:paraId="2E29C9F2" w14:textId="77777777" w:rsidR="0022501F" w:rsidRPr="00A80CE4" w:rsidRDefault="0022501F" w:rsidP="00957F0F">
      <w:pPr>
        <w:rPr>
          <w:rFonts w:asciiTheme="majorHAnsi" w:hAnsiTheme="majorHAnsi"/>
          <w:sz w:val="24"/>
          <w:szCs w:val="24"/>
          <w:lang w:val="az-Latn-AZ"/>
        </w:rPr>
      </w:pPr>
    </w:p>
    <w:p w14:paraId="143522D5" w14:textId="77777777" w:rsidR="0022501F" w:rsidRPr="00A80CE4" w:rsidRDefault="0022501F" w:rsidP="00957F0F">
      <w:pPr>
        <w:rPr>
          <w:rFonts w:asciiTheme="majorHAnsi" w:hAnsiTheme="majorHAnsi"/>
          <w:sz w:val="24"/>
          <w:szCs w:val="24"/>
          <w:lang w:val="az-Latn-AZ"/>
        </w:rPr>
      </w:pPr>
    </w:p>
    <w:p w14:paraId="5585F7A8" w14:textId="77777777" w:rsidR="00957F0F" w:rsidRPr="00A80CE4" w:rsidRDefault="00D3222F" w:rsidP="00D3222F">
      <w:pPr>
        <w:rPr>
          <w:rFonts w:asciiTheme="majorHAnsi" w:hAnsiTheme="majorHAnsi"/>
          <w:sz w:val="24"/>
          <w:szCs w:val="24"/>
          <w:lang w:val="az-Latn-AZ"/>
        </w:rPr>
      </w:pPr>
      <w:r w:rsidRPr="00A80CE4">
        <w:rPr>
          <w:rFonts w:asciiTheme="majorHAnsi" w:hAnsiTheme="majorHAnsi"/>
          <w:b/>
          <w:bCs/>
          <w:i/>
          <w:iCs/>
          <w:sz w:val="24"/>
          <w:szCs w:val="24"/>
          <w:lang w:val="az-Latn-AZ"/>
        </w:rPr>
        <w:t>İ</w:t>
      </w:r>
      <w:r w:rsidR="00957F0F" w:rsidRPr="00A80CE4">
        <w:rPr>
          <w:rFonts w:asciiTheme="majorHAnsi" w:hAnsiTheme="majorHAnsi"/>
          <w:b/>
          <w:bCs/>
          <w:i/>
          <w:iCs/>
          <w:sz w:val="24"/>
          <w:szCs w:val="24"/>
          <w:lang w:val="az-Latn-AZ"/>
        </w:rPr>
        <w:t>manın</w:t>
      </w:r>
      <w:r w:rsidR="00957F0F" w:rsidRPr="00A80CE4">
        <w:rPr>
          <w:rFonts w:asciiTheme="majorHAnsi" w:hAnsiTheme="majorHAnsi"/>
          <w:sz w:val="24"/>
          <w:szCs w:val="24"/>
          <w:lang w:val="az-Latn-AZ"/>
        </w:rPr>
        <w:t xml:space="preserve"> beş məsələni əhatə etməsi vacibdir. Bunlardan biri olmasa, </w:t>
      </w:r>
      <w:r w:rsidRPr="00A80CE4">
        <w:rPr>
          <w:rFonts w:asciiTheme="majorHAnsi" w:hAnsiTheme="majorHAnsi"/>
          <w:sz w:val="24"/>
          <w:szCs w:val="24"/>
          <w:lang w:val="az-Latn-AZ"/>
        </w:rPr>
        <w:t>ə</w:t>
      </w:r>
      <w:r w:rsidR="00957F0F" w:rsidRPr="00A80CE4">
        <w:rPr>
          <w:rFonts w:asciiTheme="majorHAnsi" w:hAnsiTheme="majorHAnsi"/>
          <w:sz w:val="24"/>
          <w:szCs w:val="24"/>
          <w:lang w:val="az-Latn-AZ"/>
        </w:rPr>
        <w:t>hl</w:t>
      </w:r>
      <w:r w:rsidRPr="00A80CE4">
        <w:rPr>
          <w:rFonts w:asciiTheme="majorHAnsi" w:hAnsiTheme="majorHAnsi"/>
          <w:sz w:val="24"/>
          <w:szCs w:val="24"/>
          <w:lang w:val="az-Latn-AZ"/>
        </w:rPr>
        <w:t>i</w:t>
      </w:r>
      <w:r w:rsidR="00957F0F" w:rsidRPr="00A80CE4">
        <w:rPr>
          <w:rFonts w:asciiTheme="majorHAnsi" w:hAnsiTheme="majorHAnsi"/>
          <w:sz w:val="24"/>
          <w:szCs w:val="24"/>
          <w:lang w:val="az-Latn-AZ"/>
        </w:rPr>
        <w:t xml:space="preserve"> s</w:t>
      </w:r>
      <w:r w:rsidRPr="00A80CE4">
        <w:rPr>
          <w:rFonts w:asciiTheme="majorHAnsi" w:hAnsiTheme="majorHAnsi"/>
          <w:sz w:val="24"/>
          <w:szCs w:val="24"/>
          <w:lang w:val="az-Latn-AZ"/>
        </w:rPr>
        <w:t>ü</w:t>
      </w:r>
      <w:r w:rsidR="00957F0F" w:rsidRPr="00A80CE4">
        <w:rPr>
          <w:rFonts w:asciiTheme="majorHAnsi" w:hAnsiTheme="majorHAnsi"/>
          <w:sz w:val="24"/>
          <w:szCs w:val="24"/>
          <w:lang w:val="az-Latn-AZ"/>
        </w:rPr>
        <w:t>nn</w:t>
      </w:r>
      <w:r w:rsidRPr="00A80CE4">
        <w:rPr>
          <w:rFonts w:asciiTheme="majorHAnsi" w:hAnsiTheme="majorHAnsi"/>
          <w:sz w:val="24"/>
          <w:szCs w:val="24"/>
          <w:lang w:val="az-Latn-AZ"/>
        </w:rPr>
        <w:t>ə</w:t>
      </w:r>
      <w:r w:rsidR="00957F0F" w:rsidRPr="00A80CE4">
        <w:rPr>
          <w:rFonts w:asciiTheme="majorHAnsi" w:hAnsiTheme="majorHAnsi"/>
          <w:sz w:val="24"/>
          <w:szCs w:val="24"/>
          <w:lang w:val="az-Latn-AZ"/>
        </w:rPr>
        <w:t xml:space="preserve"> və camaat etiqadına əsasən </w:t>
      </w:r>
      <w:r w:rsidRPr="00A80CE4">
        <w:rPr>
          <w:rFonts w:asciiTheme="majorHAnsi" w:hAnsiTheme="majorHAnsi"/>
          <w:b/>
          <w:bCs/>
          <w:i/>
          <w:iCs/>
          <w:sz w:val="24"/>
          <w:szCs w:val="24"/>
          <w:lang w:val="az-Latn-AZ"/>
        </w:rPr>
        <w:t>iman</w:t>
      </w:r>
      <w:r w:rsidRPr="00A80CE4">
        <w:rPr>
          <w:rFonts w:asciiTheme="majorHAnsi" w:hAnsiTheme="majorHAnsi"/>
          <w:sz w:val="24"/>
          <w:szCs w:val="24"/>
          <w:lang w:val="az-Latn-AZ"/>
        </w:rPr>
        <w:t xml:space="preserve"> hesab olunmur</w:t>
      </w:r>
      <w:r w:rsidR="00957F0F" w:rsidRPr="00A80CE4">
        <w:rPr>
          <w:rFonts w:asciiTheme="majorHAnsi" w:hAnsiTheme="majorHAnsi"/>
          <w:sz w:val="24"/>
          <w:szCs w:val="24"/>
          <w:lang w:val="az-Latn-AZ"/>
        </w:rPr>
        <w:t>:</w:t>
      </w:r>
    </w:p>
    <w:p w14:paraId="0F7ABD4E"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sz w:val="24"/>
          <w:szCs w:val="24"/>
          <w:lang w:val="az-Latn-AZ"/>
        </w:rPr>
        <w:t xml:space="preserve">İman </w:t>
      </w:r>
      <w:r w:rsidRPr="00A80CE4">
        <w:rPr>
          <w:rFonts w:asciiTheme="majorHAnsi" w:hAnsiTheme="majorHAnsi"/>
          <w:b/>
          <w:bCs/>
          <w:sz w:val="24"/>
          <w:szCs w:val="24"/>
          <w:lang w:val="az-Latn-AZ"/>
        </w:rPr>
        <w:t>sözlə</w:t>
      </w:r>
      <w:r w:rsidRPr="00A80CE4">
        <w:rPr>
          <w:rFonts w:asciiTheme="majorHAnsi" w:hAnsiTheme="majorHAnsi"/>
          <w:sz w:val="24"/>
          <w:szCs w:val="24"/>
          <w:lang w:val="az-Latn-AZ"/>
        </w:rPr>
        <w:t xml:space="preserve">, </w:t>
      </w:r>
      <w:r w:rsidRPr="00A80CE4">
        <w:rPr>
          <w:rFonts w:asciiTheme="majorHAnsi" w:hAnsiTheme="majorHAnsi"/>
          <w:b/>
          <w:bCs/>
          <w:sz w:val="24"/>
          <w:szCs w:val="24"/>
          <w:lang w:val="az-Latn-AZ"/>
        </w:rPr>
        <w:t>əməllə</w:t>
      </w:r>
      <w:r w:rsidRPr="00A80CE4">
        <w:rPr>
          <w:rFonts w:asciiTheme="majorHAnsi" w:hAnsiTheme="majorHAnsi"/>
          <w:sz w:val="24"/>
          <w:szCs w:val="24"/>
          <w:lang w:val="az-Latn-AZ"/>
        </w:rPr>
        <w:t xml:space="preserve">, </w:t>
      </w:r>
      <w:r w:rsidRPr="00A80CE4">
        <w:rPr>
          <w:rFonts w:asciiTheme="majorHAnsi" w:hAnsiTheme="majorHAnsi"/>
          <w:b/>
          <w:bCs/>
          <w:sz w:val="24"/>
          <w:szCs w:val="24"/>
          <w:lang w:val="az-Latn-AZ"/>
        </w:rPr>
        <w:t>etiqad ilə</w:t>
      </w:r>
      <w:r w:rsidRPr="00A80CE4">
        <w:rPr>
          <w:rFonts w:asciiTheme="majorHAnsi" w:hAnsiTheme="majorHAnsi"/>
          <w:sz w:val="24"/>
          <w:szCs w:val="24"/>
          <w:lang w:val="az-Latn-AZ"/>
        </w:rPr>
        <w:t xml:space="preserve"> olur, </w:t>
      </w:r>
      <w:r w:rsidRPr="00A80CE4">
        <w:rPr>
          <w:rFonts w:asciiTheme="majorHAnsi" w:hAnsiTheme="majorHAnsi"/>
          <w:b/>
          <w:bCs/>
          <w:sz w:val="24"/>
          <w:szCs w:val="24"/>
          <w:lang w:val="az-Latn-AZ"/>
        </w:rPr>
        <w:t>artır</w:t>
      </w:r>
      <w:r w:rsidRPr="00A80CE4">
        <w:rPr>
          <w:rFonts w:asciiTheme="majorHAnsi" w:hAnsiTheme="majorHAnsi"/>
          <w:sz w:val="24"/>
          <w:szCs w:val="24"/>
          <w:lang w:val="az-Latn-AZ"/>
        </w:rPr>
        <w:t xml:space="preserve"> və </w:t>
      </w:r>
      <w:r w:rsidRPr="00A80CE4">
        <w:rPr>
          <w:rFonts w:asciiTheme="majorHAnsi" w:hAnsiTheme="majorHAnsi"/>
          <w:b/>
          <w:bCs/>
          <w:sz w:val="24"/>
          <w:szCs w:val="24"/>
          <w:lang w:val="az-Latn-AZ"/>
        </w:rPr>
        <w:t>azalır</w:t>
      </w:r>
      <w:r w:rsidRPr="00A80CE4">
        <w:rPr>
          <w:rFonts w:asciiTheme="majorHAnsi" w:hAnsiTheme="majorHAnsi"/>
          <w:sz w:val="24"/>
          <w:szCs w:val="24"/>
          <w:lang w:val="az-Latn-AZ"/>
        </w:rPr>
        <w:t xml:space="preserve">. </w:t>
      </w:r>
    </w:p>
    <w:p w14:paraId="72BD0192" w14:textId="77777777" w:rsidR="00957F0F" w:rsidRPr="00A80CE4" w:rsidRDefault="00171531" w:rsidP="00957F0F">
      <w:pPr>
        <w:rPr>
          <w:rFonts w:asciiTheme="majorHAnsi" w:hAnsiTheme="majorHAnsi"/>
          <w:sz w:val="24"/>
          <w:szCs w:val="24"/>
          <w:lang w:val="az-Latn-AZ"/>
        </w:rPr>
      </w:pPr>
      <w:r>
        <w:rPr>
          <w:rFonts w:asciiTheme="majorHAnsi" w:hAnsiTheme="majorHAnsi"/>
          <w:noProof/>
          <w:sz w:val="24"/>
          <w:szCs w:val="24"/>
          <w:lang w:val="ru-RU" w:eastAsia="ru-RU"/>
        </w:rPr>
        <w:pict w14:anchorId="1F3536B8">
          <v:line id="_x041f__x0440__x044f__x043c__x0430__x044f__x0020__x0441__x043e__x0435__x0434__x0438__x043d__x0438__x0442__x0435__x043b__x044c__x043d__x0430__x044f__x0020__x043b__x0438__x043d__x0438__x044f__x0020_75" o:spid="_x0000_s1028" style="position:absolute;z-index:251673600;visibility:visible;mso-height-relative:margin" from="151.15pt,328.6pt" to="151.15pt,3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" strokecolor="#f79646 [3209]" strokeweight="2pt">
            <v:shadow on="t" opacity="24903f" origin=",.5" offset="0,20000emu"/>
          </v:line>
        </w:pict>
      </w:r>
      <w:r w:rsidR="00957F0F" w:rsidRPr="00A80CE4">
        <w:rPr>
          <w:rFonts w:asciiTheme="majorHAnsi" w:hAnsiTheme="majorHAnsi"/>
          <w:noProof/>
          <w:sz w:val="24"/>
          <w:szCs w:val="24"/>
          <w:lang w:val="ru-RU" w:eastAsia="ru-RU"/>
        </w:rPr>
        <w:drawing>
          <wp:inline distT="0" distB="0" distL="0" distR="0" wp14:anchorId="57810643" wp14:editId="0BDA14E1">
            <wp:extent cx="3899140" cy="4761781"/>
            <wp:effectExtent l="0" t="50800" r="0" b="9017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3" r:lo="rId254" r:qs="rId255" r:cs="rId256"/>
              </a:graphicData>
            </a:graphic>
          </wp:inline>
        </w:drawing>
      </w:r>
    </w:p>
    <w:p w14:paraId="57F22CA2"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485FBBBA" wp14:editId="1BB1AD0F">
            <wp:extent cx="7160456" cy="6991643"/>
            <wp:effectExtent l="25400" t="101600" r="53340" b="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8" r:lo="rId259" r:qs="rId260" r:cs="rId261"/>
              </a:graphicData>
            </a:graphic>
          </wp:inline>
        </w:drawing>
      </w:r>
    </w:p>
    <w:p w14:paraId="00A72097" w14:textId="77777777" w:rsidR="00957F0F" w:rsidRPr="00A80CE4" w:rsidRDefault="00957F0F" w:rsidP="00B6065B">
      <w:pPr>
        <w:jc w:val="center"/>
        <w:rPr>
          <w:rFonts w:asciiTheme="majorHAnsi" w:hAnsiTheme="majorHAnsi"/>
          <w:sz w:val="24"/>
          <w:szCs w:val="24"/>
          <w:lang w:val="az-Latn-AZ"/>
        </w:rPr>
      </w:pPr>
      <w:r w:rsidRPr="00A80CE4">
        <w:rPr>
          <w:rFonts w:asciiTheme="majorHAnsi" w:hAnsiTheme="majorHAnsi"/>
          <w:sz w:val="24"/>
          <w:szCs w:val="24"/>
          <w:lang w:val="az-Latn-AZ"/>
        </w:rPr>
        <w:br w:type="page"/>
      </w:r>
      <w:r w:rsidR="00B6065B" w:rsidRPr="00A80CE4">
        <w:rPr>
          <w:rFonts w:asciiTheme="majorHAnsi" w:hAnsiTheme="majorHAnsi"/>
          <w:noProof/>
          <w:sz w:val="24"/>
          <w:szCs w:val="24"/>
          <w:lang w:val="ru-RU" w:eastAsia="ru-RU"/>
        </w:rPr>
        <w:lastRenderedPageBreak/>
        <w:drawing>
          <wp:inline distT="0" distB="0" distL="0" distR="0" wp14:anchorId="0A48CDCD" wp14:editId="260BF18A">
            <wp:extent cx="3571336" cy="448574"/>
            <wp:effectExtent l="76200" t="50800" r="60960" b="59690"/>
            <wp:docPr id="60"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3" r:lo="rId264" r:qs="rId265" r:cs="rId266"/>
              </a:graphicData>
            </a:graphic>
          </wp:inline>
        </w:drawing>
      </w:r>
    </w:p>
    <w:p w14:paraId="2699FD40" w14:textId="77777777" w:rsidR="00957F0F" w:rsidRDefault="00957F0F" w:rsidP="005D4F41">
      <w:pPr>
        <w:rPr>
          <w:rFonts w:asciiTheme="majorHAnsi" w:hAnsiTheme="majorHAnsi"/>
          <w:sz w:val="24"/>
          <w:szCs w:val="24"/>
          <w:lang w:val="az-Latn-AZ"/>
        </w:rPr>
      </w:pPr>
      <w:r w:rsidRPr="00A80CE4">
        <w:rPr>
          <w:rFonts w:asciiTheme="majorHAnsi" w:hAnsiTheme="majorHAnsi"/>
          <w:b/>
          <w:bCs/>
          <w:sz w:val="24"/>
          <w:szCs w:val="24"/>
          <w:lang w:val="az-Latn-AZ"/>
        </w:rPr>
        <w:t xml:space="preserve">Mələklər </w:t>
      </w:r>
      <w:r w:rsidRPr="00A80CE4">
        <w:rPr>
          <w:rFonts w:asciiTheme="majorHAnsi" w:hAnsiTheme="majorHAnsi"/>
          <w:sz w:val="24"/>
          <w:szCs w:val="24"/>
          <w:lang w:val="az-Latn-AZ"/>
        </w:rPr>
        <w:t>– qeyb</w:t>
      </w:r>
      <w:r w:rsidR="005D4F41" w:rsidRPr="00A80CE4">
        <w:rPr>
          <w:rFonts w:asciiTheme="majorHAnsi" w:hAnsiTheme="majorHAnsi"/>
          <w:sz w:val="24"/>
          <w:szCs w:val="24"/>
          <w:lang w:val="az-Latn-AZ"/>
        </w:rPr>
        <w:t>i</w:t>
      </w:r>
      <w:r w:rsidRPr="00A80CE4">
        <w:rPr>
          <w:rFonts w:asciiTheme="majorHAnsi" w:hAnsiTheme="majorHAnsi"/>
          <w:sz w:val="24"/>
          <w:szCs w:val="24"/>
          <w:lang w:val="az-Latn-AZ"/>
        </w:rPr>
        <w:t xml:space="preserve"> aləm</w:t>
      </w:r>
      <w:r w:rsidR="005D4F41" w:rsidRPr="00A80CE4">
        <w:rPr>
          <w:rFonts w:asciiTheme="majorHAnsi" w:hAnsiTheme="majorHAnsi"/>
          <w:sz w:val="24"/>
          <w:szCs w:val="24"/>
          <w:lang w:val="az-Latn-AZ"/>
        </w:rPr>
        <w:t xml:space="preserve">dir və </w:t>
      </w:r>
      <w:r w:rsidRPr="00A80CE4">
        <w:rPr>
          <w:rFonts w:asciiTheme="majorHAnsi" w:hAnsiTheme="majorHAnsi"/>
          <w:sz w:val="24"/>
          <w:szCs w:val="24"/>
          <w:lang w:val="az-Latn-AZ"/>
        </w:rPr>
        <w:t xml:space="preserve">Allah onları nurdan yaradıb. Mələklər Allaha itaət edir və Ona qarşı heç vaxt asilik etmirlər. Onların ruhu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Ruhulqüds (Cəbrayıl)</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 cəsədi </w:t>
      </w:r>
      <w:r w:rsidRPr="00A80CE4">
        <w:rPr>
          <w:rFonts w:asciiTheme="majorHAnsi" w:hAnsiTheme="majorHAnsi"/>
          <w:color w:val="00B050"/>
          <w:sz w:val="24"/>
          <w:szCs w:val="24"/>
          <w:lang w:val="az-Latn-AZ"/>
        </w:rPr>
        <w:sym w:font="Wingdings" w:char="F0AF"/>
      </w:r>
      <w:r w:rsidR="00B466FF">
        <w:rPr>
          <w:rFonts w:asciiTheme="majorHAnsi" w:hAnsiTheme="majorHAnsi"/>
          <w:color w:val="00B050"/>
          <w:sz w:val="24"/>
          <w:szCs w:val="24"/>
          <w:lang w:val="az-Latn-AZ"/>
        </w:rPr>
        <w:t>Mələkləri iki, iki üç və dörd qanadlı yaradan Allah...</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 ağıl və qəlbləri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Nəhayət, (bəzi möhtərəm zatlara şəfaət etməyə izin verildiyinə görə məhşərə gətirilənlərin) ürəklərindən o (müdhiş) qorxu çıxınca onlar (şəfaət edəcək kəslərdən, yaxud mələklərdən sevinclə): “Rəbbiniz nə buyurdu?” – deyə soruşar</w:t>
      </w:r>
      <w:r w:rsidRPr="00A80C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(Səba surəsi, 6) vardır.</w:t>
      </w:r>
      <w:r w:rsidR="00B466FF">
        <w:rPr>
          <w:rFonts w:asciiTheme="majorHAnsi" w:hAnsiTheme="majorHAnsi"/>
          <w:sz w:val="24"/>
          <w:szCs w:val="24"/>
          <w:lang w:val="az-Latn-AZ"/>
        </w:rPr>
        <w:t xml:space="preserve"> </w:t>
      </w:r>
      <w:r w:rsidRPr="00A80CE4">
        <w:rPr>
          <w:rFonts w:asciiTheme="majorHAnsi" w:hAnsiTheme="majorHAnsi"/>
          <w:sz w:val="24"/>
          <w:szCs w:val="24"/>
          <w:lang w:val="az-Latn-AZ"/>
        </w:rPr>
        <w:t xml:space="preserve"> </w:t>
      </w:r>
      <w:r w:rsidR="005D4F41" w:rsidRPr="00A80CE4">
        <w:rPr>
          <w:rFonts w:asciiTheme="majorHAnsi" w:hAnsiTheme="majorHAnsi"/>
          <w:sz w:val="24"/>
          <w:szCs w:val="24"/>
          <w:lang w:val="az-Latn-AZ"/>
        </w:rPr>
        <w:t>Biz ü</w:t>
      </w:r>
      <w:r w:rsidRPr="00A80CE4">
        <w:rPr>
          <w:rFonts w:asciiTheme="majorHAnsi" w:hAnsiTheme="majorHAnsi"/>
          <w:sz w:val="24"/>
          <w:szCs w:val="24"/>
          <w:lang w:val="az-Latn-AZ"/>
        </w:rPr>
        <w:t>mumi olaraq onlara</w:t>
      </w:r>
      <w:r w:rsidR="005D4F41" w:rsidRPr="00A80CE4">
        <w:rPr>
          <w:rFonts w:asciiTheme="majorHAnsi" w:hAnsiTheme="majorHAnsi"/>
          <w:sz w:val="24"/>
          <w:szCs w:val="24"/>
          <w:lang w:val="az-Latn-AZ"/>
        </w:rPr>
        <w:t xml:space="preserve"> inanırıq. Həmçinin,</w:t>
      </w:r>
      <w:r w:rsidRPr="00A80CE4">
        <w:rPr>
          <w:rFonts w:asciiTheme="majorHAnsi" w:hAnsiTheme="majorHAnsi"/>
          <w:sz w:val="24"/>
          <w:szCs w:val="24"/>
          <w:lang w:val="az-Latn-AZ"/>
        </w:rPr>
        <w:t xml:space="preserve"> Allahın bizə</w:t>
      </w:r>
      <w:r w:rsidR="00B466FF">
        <w:rPr>
          <w:rFonts w:asciiTheme="majorHAnsi" w:hAnsiTheme="majorHAnsi"/>
          <w:sz w:val="24"/>
          <w:szCs w:val="24"/>
          <w:lang w:val="az-Latn-AZ"/>
        </w:rPr>
        <w:t xml:space="preserve"> xəbər verdiyi mələklərin</w:t>
      </w:r>
      <w:r w:rsidRPr="00A80CE4">
        <w:rPr>
          <w:rFonts w:asciiTheme="majorHAnsi" w:hAnsiTheme="majorHAnsi"/>
          <w:sz w:val="24"/>
          <w:szCs w:val="24"/>
          <w:lang w:val="az-Latn-AZ"/>
        </w:rPr>
        <w:t xml:space="preserve"> adlarına “Cəbrayıl, Mikayıl və İsrafil” kimi, onların sifətlərinə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Allahın onlara verdiyi əmrlərə asi olmayan, buyurduqlarını yerinə yetirən</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(Təhrim surəsi,6)</w:t>
      </w:r>
      <w:r w:rsidRPr="00A80CE4">
        <w:rPr>
          <w:rFonts w:asciiTheme="majorHAnsi" w:hAnsiTheme="majorHAnsi"/>
          <w:sz w:val="24"/>
          <w:szCs w:val="24"/>
          <w:lang w:val="az-Latn-AZ"/>
        </w:rPr>
        <w:t>, işlərinə (məsələn, ə</w:t>
      </w:r>
      <w:r w:rsidR="005D4F41" w:rsidRPr="00A80CE4">
        <w:rPr>
          <w:rFonts w:asciiTheme="majorHAnsi" w:hAnsiTheme="majorHAnsi"/>
          <w:sz w:val="24"/>
          <w:szCs w:val="24"/>
          <w:lang w:val="az-Latn-AZ"/>
        </w:rPr>
        <w:t>rşi daşıyırlar) həm ümumən və həm də təfsilatı ilə</w:t>
      </w:r>
      <w:r w:rsidRPr="00A80CE4">
        <w:rPr>
          <w:rFonts w:asciiTheme="majorHAnsi" w:hAnsiTheme="majorHAnsi"/>
          <w:sz w:val="24"/>
          <w:szCs w:val="24"/>
          <w:lang w:val="az-Latn-AZ"/>
        </w:rPr>
        <w:t xml:space="preserve"> iman gətiririk. </w:t>
      </w:r>
    </w:p>
    <w:p w14:paraId="7C954329" w14:textId="77777777" w:rsidR="00B6065B" w:rsidRPr="00A80CE4" w:rsidRDefault="00B6065B" w:rsidP="00B6065B">
      <w:pPr>
        <w:jc w:val="cente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333DFA39" wp14:editId="6BB5344C">
            <wp:extent cx="3571336" cy="448574"/>
            <wp:effectExtent l="101600" t="50800" r="60960" b="59690"/>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8" r:lo="rId269" r:qs="rId270" r:cs="rId271"/>
              </a:graphicData>
            </a:graphic>
          </wp:inline>
        </w:drawing>
      </w:r>
    </w:p>
    <w:p w14:paraId="053E691B" w14:textId="77777777" w:rsidR="00957F0F" w:rsidRDefault="00957F0F" w:rsidP="009037A9">
      <w:pPr>
        <w:rPr>
          <w:rFonts w:asciiTheme="majorHAnsi" w:hAnsiTheme="majorHAnsi"/>
          <w:sz w:val="24"/>
          <w:szCs w:val="24"/>
          <w:lang w:val="az-Latn-AZ"/>
        </w:rPr>
      </w:pPr>
      <w:r w:rsidRPr="00A80CE4">
        <w:rPr>
          <w:rFonts w:asciiTheme="majorHAnsi" w:hAnsiTheme="majorHAnsi"/>
          <w:sz w:val="24"/>
          <w:szCs w:val="24"/>
          <w:lang w:val="az-Latn-AZ"/>
        </w:rPr>
        <w:t xml:space="preserve">Kitabların həqiqətən də </w:t>
      </w:r>
      <w:r w:rsidRPr="00A80CE4">
        <w:rPr>
          <w:rFonts w:asciiTheme="majorHAnsi" w:hAnsiTheme="majorHAnsi"/>
          <w:i/>
          <w:iCs/>
          <w:sz w:val="24"/>
          <w:szCs w:val="24"/>
          <w:lang w:val="az-Latn-AZ"/>
        </w:rPr>
        <w:t>Allahın kə</w:t>
      </w:r>
      <w:r w:rsidR="00B466FF">
        <w:rPr>
          <w:rFonts w:asciiTheme="majorHAnsi" w:hAnsiTheme="majorHAnsi"/>
          <w:i/>
          <w:iCs/>
          <w:sz w:val="24"/>
          <w:szCs w:val="24"/>
          <w:lang w:val="az-Latn-AZ"/>
        </w:rPr>
        <w:t>lamı</w:t>
      </w:r>
      <w:r w:rsidRPr="00A80CE4">
        <w:rPr>
          <w:rFonts w:asciiTheme="majorHAnsi" w:hAnsiTheme="majorHAnsi"/>
          <w:sz w:val="24"/>
          <w:szCs w:val="24"/>
          <w:lang w:val="az-Latn-AZ"/>
        </w:rPr>
        <w:t xml:space="preserve"> olub, </w:t>
      </w:r>
      <w:r w:rsidRPr="00A80CE4">
        <w:rPr>
          <w:rFonts w:asciiTheme="majorHAnsi" w:hAnsiTheme="majorHAnsi"/>
          <w:i/>
          <w:iCs/>
          <w:sz w:val="24"/>
          <w:szCs w:val="24"/>
          <w:lang w:val="az-Latn-AZ"/>
        </w:rPr>
        <w:t>məcaz olmadığına</w:t>
      </w:r>
      <w:r w:rsidRPr="00A80CE4">
        <w:rPr>
          <w:rFonts w:asciiTheme="majorHAnsi" w:hAnsiTheme="majorHAnsi"/>
          <w:sz w:val="24"/>
          <w:szCs w:val="24"/>
          <w:lang w:val="az-Latn-AZ"/>
        </w:rPr>
        <w:t xml:space="preserve">, </w:t>
      </w:r>
      <w:r w:rsidRPr="00A80CE4">
        <w:rPr>
          <w:rFonts w:asciiTheme="majorHAnsi" w:hAnsiTheme="majorHAnsi"/>
          <w:i/>
          <w:iCs/>
          <w:sz w:val="24"/>
          <w:szCs w:val="24"/>
          <w:lang w:val="az-Latn-AZ"/>
        </w:rPr>
        <w:t>məxluq deyil endirilmiş olduğuna</w:t>
      </w:r>
      <w:r w:rsidRPr="00A80CE4">
        <w:rPr>
          <w:rFonts w:asciiTheme="majorHAnsi" w:hAnsiTheme="majorHAnsi"/>
          <w:sz w:val="24"/>
          <w:szCs w:val="24"/>
          <w:lang w:val="az-Latn-AZ"/>
        </w:rPr>
        <w:t xml:space="preserve"> və Allahın hər bir rəsulu ilə kitab endirdiyinə iman gətirməliyik. Buna ümum</w:t>
      </w:r>
      <w:r w:rsidR="00B466FF">
        <w:rPr>
          <w:rFonts w:asciiTheme="majorHAnsi" w:hAnsiTheme="majorHAnsi"/>
          <w:sz w:val="24"/>
          <w:szCs w:val="24"/>
          <w:lang w:val="az-Latn-AZ"/>
        </w:rPr>
        <w:t xml:space="preserve">i olaraq inanırıq. </w:t>
      </w:r>
      <w:r w:rsidRPr="00A80CE4">
        <w:rPr>
          <w:rFonts w:asciiTheme="majorHAnsi" w:hAnsiTheme="majorHAnsi"/>
          <w:sz w:val="24"/>
          <w:szCs w:val="24"/>
          <w:lang w:val="az-Latn-AZ"/>
        </w:rPr>
        <w:t>Allahın bizə bildirdiyi</w:t>
      </w:r>
      <w:r w:rsidR="00B466FF">
        <w:rPr>
          <w:rFonts w:asciiTheme="majorHAnsi" w:hAnsiTheme="majorHAnsi"/>
          <w:sz w:val="24"/>
          <w:szCs w:val="24"/>
          <w:lang w:val="az-Latn-AZ"/>
        </w:rPr>
        <w:t xml:space="preserve"> kitabların </w:t>
      </w:r>
      <w:r w:rsidRPr="00A80CE4">
        <w:rPr>
          <w:rFonts w:asciiTheme="majorHAnsi" w:hAnsiTheme="majorHAnsi"/>
          <w:sz w:val="24"/>
          <w:szCs w:val="24"/>
          <w:lang w:val="az-Latn-AZ"/>
        </w:rPr>
        <w:t xml:space="preserve"> adlarına, içindəkilərinə və </w:t>
      </w:r>
      <w:r w:rsidR="009037A9" w:rsidRPr="00A80CE4">
        <w:rPr>
          <w:rFonts w:asciiTheme="majorHAnsi" w:hAnsiTheme="majorHAnsi"/>
          <w:sz w:val="24"/>
          <w:szCs w:val="24"/>
          <w:lang w:val="az-Latn-AZ"/>
        </w:rPr>
        <w:t>hökmü ləğv olunmayan hökmlərinə</w:t>
      </w:r>
      <w:r w:rsidRPr="00A80CE4">
        <w:rPr>
          <w:rFonts w:asciiTheme="majorHAnsi" w:hAnsiTheme="majorHAnsi"/>
          <w:sz w:val="24"/>
          <w:szCs w:val="24"/>
          <w:lang w:val="az-Latn-AZ"/>
        </w:rPr>
        <w:t xml:space="preserve"> iman gətiririk. Eləcə də iman gətiririk ki, Qurani-Kərim ondan əvvəlki kitabların – Tövrat, İncil, Zəbur və İbrahim və Musa</w:t>
      </w:r>
      <w:r w:rsidR="00B466FF">
        <w:rPr>
          <w:rFonts w:asciiTheme="majorHAnsi" w:hAnsiTheme="majorHAnsi"/>
          <w:sz w:val="24"/>
          <w:szCs w:val="24"/>
          <w:lang w:val="az-Latn-AZ"/>
        </w:rPr>
        <w:t>ya</w:t>
      </w:r>
      <w:r w:rsidRPr="00A80CE4">
        <w:rPr>
          <w:rFonts w:asciiTheme="majorHAnsi" w:hAnsiTheme="majorHAnsi"/>
          <w:sz w:val="24"/>
          <w:szCs w:val="24"/>
          <w:lang w:val="az-Latn-AZ"/>
        </w:rPr>
        <w:t xml:space="preserve"> (Allahın salamı onların üzərinə olsun) endirilən səhifələr</w:t>
      </w:r>
      <w:r w:rsidR="00B466FF">
        <w:rPr>
          <w:rFonts w:asciiTheme="majorHAnsi" w:hAnsiTheme="majorHAnsi"/>
          <w:sz w:val="24"/>
          <w:szCs w:val="24"/>
          <w:lang w:val="az-Latn-AZ"/>
        </w:rPr>
        <w:t>in</w:t>
      </w:r>
      <w:r w:rsidRPr="00A80CE4">
        <w:rPr>
          <w:rFonts w:asciiTheme="majorHAnsi" w:hAnsiTheme="majorHAnsi"/>
          <w:sz w:val="24"/>
          <w:szCs w:val="24"/>
          <w:lang w:val="az-Latn-AZ"/>
        </w:rPr>
        <w:t xml:space="preserve"> -  hökmünü ləğv edir.</w:t>
      </w:r>
    </w:p>
    <w:p w14:paraId="4652ED93" w14:textId="77777777" w:rsidR="00B6065B" w:rsidRPr="00B6065B" w:rsidRDefault="00B6065B" w:rsidP="00B6065B">
      <w:pPr>
        <w:jc w:val="center"/>
        <w:rPr>
          <w:rFonts w:asciiTheme="majorHAnsi" w:hAnsiTheme="majorHAnsi"/>
          <w:sz w:val="24"/>
          <w:szCs w:val="24"/>
        </w:rPr>
      </w:pPr>
      <w:r w:rsidRPr="00A80CE4">
        <w:rPr>
          <w:rFonts w:asciiTheme="majorHAnsi" w:hAnsiTheme="majorHAnsi"/>
          <w:noProof/>
          <w:sz w:val="24"/>
          <w:szCs w:val="24"/>
          <w:lang w:val="ru-RU" w:eastAsia="ru-RU"/>
        </w:rPr>
        <w:drawing>
          <wp:inline distT="0" distB="0" distL="0" distR="0" wp14:anchorId="21A42E6A" wp14:editId="32955414">
            <wp:extent cx="4157932" cy="448574"/>
            <wp:effectExtent l="101600" t="50800" r="84455" b="85090"/>
            <wp:docPr id="62" name="Схема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3" r:lo="rId274" r:qs="rId275" r:cs="rId276"/>
              </a:graphicData>
            </a:graphic>
          </wp:inline>
        </w:drawing>
      </w:r>
    </w:p>
    <w:p w14:paraId="76710627" w14:textId="77777777" w:rsidR="00957F0F" w:rsidRDefault="00957F0F" w:rsidP="009065AC">
      <w:pPr>
        <w:rPr>
          <w:rFonts w:asciiTheme="majorHAnsi" w:hAnsiTheme="majorHAnsi"/>
          <w:sz w:val="24"/>
          <w:szCs w:val="24"/>
          <w:lang w:val="az-Latn-AZ"/>
        </w:rPr>
      </w:pPr>
      <w:r w:rsidRPr="00A80CE4">
        <w:rPr>
          <w:rFonts w:asciiTheme="majorHAnsi" w:hAnsiTheme="majorHAnsi"/>
          <w:sz w:val="24"/>
          <w:szCs w:val="24"/>
          <w:lang w:val="az-Latn-AZ"/>
        </w:rPr>
        <w:t>Onların bəşər olduğuna və</w:t>
      </w:r>
      <w:r w:rsidR="00B466FF">
        <w:rPr>
          <w:rFonts w:asciiTheme="majorHAnsi" w:hAnsiTheme="majorHAnsi"/>
          <w:sz w:val="24"/>
          <w:szCs w:val="24"/>
          <w:lang w:val="az-Latn-AZ"/>
        </w:rPr>
        <w:t xml:space="preserve">  onların </w:t>
      </w:r>
      <w:r w:rsidRPr="00A80CE4">
        <w:rPr>
          <w:rFonts w:asciiTheme="majorHAnsi" w:hAnsiTheme="majorHAnsi"/>
          <w:sz w:val="24"/>
          <w:szCs w:val="24"/>
          <w:lang w:val="az-Latn-AZ"/>
        </w:rPr>
        <w:t xml:space="preserve"> </w:t>
      </w:r>
      <w:r w:rsidR="00B466FF">
        <w:rPr>
          <w:rFonts w:asciiTheme="majorHAnsi" w:hAnsiTheme="majorHAnsi"/>
          <w:sz w:val="24"/>
          <w:szCs w:val="24"/>
          <w:lang w:val="az-Latn-AZ"/>
        </w:rPr>
        <w:t xml:space="preserve">rububiyyətdə </w:t>
      </w:r>
      <w:r w:rsidRPr="00A80CE4">
        <w:rPr>
          <w:rFonts w:asciiTheme="majorHAnsi" w:hAnsiTheme="majorHAnsi"/>
          <w:sz w:val="24"/>
          <w:szCs w:val="24"/>
          <w:lang w:val="az-Latn-AZ"/>
        </w:rPr>
        <w:t>h</w:t>
      </w:r>
      <w:r w:rsidR="00B466FF">
        <w:rPr>
          <w:rFonts w:asciiTheme="majorHAnsi" w:hAnsiTheme="majorHAnsi"/>
          <w:sz w:val="24"/>
          <w:szCs w:val="24"/>
          <w:lang w:val="az-Latn-AZ"/>
        </w:rPr>
        <w:t xml:space="preserve">eç bir xüsusiyyətləri və vəsfləri </w:t>
      </w:r>
      <w:r w:rsidRPr="00A80CE4">
        <w:rPr>
          <w:rFonts w:asciiTheme="majorHAnsi" w:hAnsiTheme="majorHAnsi"/>
          <w:sz w:val="24"/>
          <w:szCs w:val="24"/>
          <w:lang w:val="az-Latn-AZ"/>
        </w:rPr>
        <w:t>olmadığına, qul olub onlara ibadət olunmadığına, Allahın onları göndərdiyinə və onlara vəhy endirdiyinə</w:t>
      </w:r>
      <w:r w:rsidR="009037A9" w:rsidRPr="00A80CE4">
        <w:rPr>
          <w:rFonts w:asciiTheme="majorHAnsi" w:hAnsiTheme="majorHAnsi"/>
          <w:sz w:val="24"/>
          <w:szCs w:val="24"/>
          <w:lang w:val="az-Latn-AZ"/>
        </w:rPr>
        <w:t xml:space="preserve">, onlara </w:t>
      </w:r>
      <w:r w:rsidRPr="00A80CE4">
        <w:rPr>
          <w:rFonts w:asciiTheme="majorHAnsi" w:hAnsiTheme="majorHAnsi"/>
          <w:sz w:val="24"/>
          <w:szCs w:val="24"/>
          <w:lang w:val="az-Latn-AZ"/>
        </w:rPr>
        <w:t xml:space="preserve">möcüzələr </w:t>
      </w:r>
      <w:r w:rsidR="009037A9" w:rsidRPr="00A80CE4">
        <w:rPr>
          <w:rFonts w:asciiTheme="majorHAnsi" w:hAnsiTheme="majorHAnsi"/>
          <w:sz w:val="24"/>
          <w:szCs w:val="24"/>
          <w:lang w:val="az-Latn-AZ"/>
        </w:rPr>
        <w:t xml:space="preserve">verməklə </w:t>
      </w:r>
      <w:r w:rsidRPr="00A80CE4">
        <w:rPr>
          <w:rFonts w:asciiTheme="majorHAnsi" w:hAnsiTheme="majorHAnsi"/>
          <w:sz w:val="24"/>
          <w:szCs w:val="24"/>
          <w:lang w:val="az-Latn-AZ"/>
        </w:rPr>
        <w:t>möhkəmləndir</w:t>
      </w:r>
      <w:r w:rsidR="009037A9" w:rsidRPr="00A80CE4">
        <w:rPr>
          <w:rFonts w:asciiTheme="majorHAnsi" w:hAnsiTheme="majorHAnsi"/>
          <w:sz w:val="24"/>
          <w:szCs w:val="24"/>
          <w:lang w:val="az-Latn-AZ"/>
        </w:rPr>
        <w:t>diyinə</w:t>
      </w:r>
      <w:r w:rsidRPr="00A80CE4">
        <w:rPr>
          <w:rFonts w:asciiTheme="majorHAnsi" w:hAnsiTheme="majorHAnsi"/>
          <w:sz w:val="24"/>
          <w:szCs w:val="24"/>
          <w:lang w:val="az-Latn-AZ"/>
        </w:rPr>
        <w:t>, əmanətə</w:t>
      </w:r>
      <w:r w:rsidR="009037A9" w:rsidRPr="00A80CE4">
        <w:rPr>
          <w:rFonts w:asciiTheme="majorHAnsi" w:hAnsiTheme="majorHAnsi"/>
          <w:sz w:val="24"/>
          <w:szCs w:val="24"/>
          <w:lang w:val="az-Latn-AZ"/>
        </w:rPr>
        <w:t xml:space="preserve"> sadiq olduqlarına, insanlara</w:t>
      </w:r>
      <w:r w:rsidRPr="00A80CE4">
        <w:rPr>
          <w:rFonts w:asciiTheme="majorHAnsi" w:hAnsiTheme="majorHAnsi"/>
          <w:sz w:val="24"/>
          <w:szCs w:val="24"/>
          <w:lang w:val="az-Latn-AZ"/>
        </w:rPr>
        <w:t xml:space="preserve"> nəsihət etdiklərinə, Allah yolunda düzgün mübarizə apardıqlarına, Allahın onların bizə öyrətdiyi adları, sifətləri, verdikləri xəbərlərinə, ilk </w:t>
      </w:r>
      <w:r w:rsidR="00B466FF">
        <w:rPr>
          <w:rFonts w:asciiTheme="majorHAnsi" w:hAnsiTheme="majorHAnsi"/>
          <w:sz w:val="24"/>
          <w:szCs w:val="24"/>
          <w:lang w:val="az-Latn-AZ"/>
        </w:rPr>
        <w:t>elçinin</w:t>
      </w:r>
      <w:r w:rsidRPr="00A80CE4">
        <w:rPr>
          <w:rFonts w:asciiTheme="majorHAnsi" w:hAnsiTheme="majorHAnsi"/>
          <w:sz w:val="24"/>
          <w:szCs w:val="24"/>
          <w:lang w:val="az-Latn-AZ"/>
        </w:rPr>
        <w:t xml:space="preserve"> Adəm (Allahın salamı onun üzərinə olsun), ilk </w:t>
      </w:r>
      <w:r w:rsidR="00B466FF">
        <w:rPr>
          <w:rFonts w:asciiTheme="majorHAnsi" w:hAnsiTheme="majorHAnsi"/>
          <w:sz w:val="24"/>
          <w:szCs w:val="24"/>
          <w:lang w:val="az-Latn-AZ"/>
        </w:rPr>
        <w:t>rəsulun</w:t>
      </w:r>
      <w:r w:rsidRPr="00A80CE4">
        <w:rPr>
          <w:rFonts w:asciiTheme="majorHAnsi" w:hAnsiTheme="majorHAnsi"/>
          <w:sz w:val="24"/>
          <w:szCs w:val="24"/>
          <w:lang w:val="az-Latn-AZ"/>
        </w:rPr>
        <w:t xml:space="preserve"> isə Nuh (Allahın salamı onun üzərinə olsun), ən sonuncu </w:t>
      </w:r>
      <w:r w:rsidR="009065AC" w:rsidRPr="00A80CE4">
        <w:rPr>
          <w:rFonts w:asciiTheme="majorHAnsi" w:hAnsiTheme="majorHAnsi"/>
          <w:sz w:val="24"/>
          <w:szCs w:val="24"/>
          <w:lang w:val="az-Latn-AZ"/>
        </w:rPr>
        <w:t xml:space="preserve">peyğəmbər </w:t>
      </w:r>
      <w:r w:rsidRPr="00A80CE4">
        <w:rPr>
          <w:rFonts w:asciiTheme="majorHAnsi" w:hAnsiTheme="majorHAnsi"/>
          <w:sz w:val="24"/>
          <w:szCs w:val="24"/>
          <w:lang w:val="az-Latn-AZ"/>
        </w:rPr>
        <w:t xml:space="preserve">və </w:t>
      </w:r>
      <w:r w:rsidR="009065AC" w:rsidRPr="00A80CE4">
        <w:rPr>
          <w:rFonts w:asciiTheme="majorHAnsi" w:hAnsiTheme="majorHAnsi"/>
          <w:sz w:val="24"/>
          <w:szCs w:val="24"/>
          <w:lang w:val="az-Latn-AZ"/>
        </w:rPr>
        <w:t xml:space="preserve">elçinin </w:t>
      </w:r>
      <w:r w:rsidRPr="00A80CE4">
        <w:rPr>
          <w:rFonts w:asciiTheme="majorHAnsi" w:hAnsiTheme="majorHAnsi"/>
          <w:sz w:val="24"/>
          <w:szCs w:val="24"/>
          <w:lang w:val="az-Latn-AZ"/>
        </w:rPr>
        <w:t>isə Məhəmməd (Allahın salavat və salamı onun üzərinə olsun) olduğuna, Məhəmmə</w:t>
      </w:r>
      <w:r w:rsidR="00B466FF">
        <w:rPr>
          <w:rFonts w:asciiTheme="majorHAnsi" w:hAnsiTheme="majorHAnsi"/>
          <w:sz w:val="24"/>
          <w:szCs w:val="24"/>
          <w:lang w:val="az-Latn-AZ"/>
        </w:rPr>
        <w:t>d P</w:t>
      </w:r>
      <w:r w:rsidRPr="00A80CE4">
        <w:rPr>
          <w:rFonts w:asciiTheme="majorHAnsi" w:hAnsiTheme="majorHAnsi"/>
          <w:sz w:val="24"/>
          <w:szCs w:val="24"/>
          <w:lang w:val="az-Latn-AZ"/>
        </w:rPr>
        <w:t>eyğəmbərin (Allahın salavat və salamı onun üzərinə olsun) şəriəti ilə əvvəlki peyğəmbərlərin gətiridyi şəriətin ləğv olunmasına  iman gətirməliyik. Əhzab və Şura surələrində qeyd olunduğu kimi Peyğəmbərlərdən beş ən əzəmətlisi bunlardır: Məhəmməd (Allahın salavat və salamı onun üzərinə olsun), Nuh (Allahın salamı onun üzərinə olsun), İbrahim (Allahın salamı onun üzərinə olsun), Musa (Allahın salamı onun üzərinə olsun) və İsa (Allahın salamı onun üzərinə olsun).</w:t>
      </w:r>
    </w:p>
    <w:p w14:paraId="6905F9A1" w14:textId="77777777" w:rsidR="00B6065B" w:rsidRDefault="00B6065B" w:rsidP="009065AC">
      <w:pPr>
        <w:rPr>
          <w:rFonts w:asciiTheme="majorHAnsi" w:hAnsiTheme="majorHAnsi"/>
          <w:sz w:val="24"/>
          <w:szCs w:val="24"/>
          <w:lang w:val="az-Latn-AZ"/>
        </w:rPr>
      </w:pPr>
    </w:p>
    <w:p w14:paraId="2546923F" w14:textId="77777777" w:rsidR="00B6065B" w:rsidRDefault="00B6065B" w:rsidP="009065AC">
      <w:pPr>
        <w:rPr>
          <w:rFonts w:asciiTheme="majorHAnsi" w:hAnsiTheme="majorHAnsi"/>
          <w:sz w:val="24"/>
          <w:szCs w:val="24"/>
          <w:lang w:val="az-Latn-AZ"/>
        </w:rPr>
      </w:pPr>
    </w:p>
    <w:p w14:paraId="1F653EED" w14:textId="77777777" w:rsidR="00B6065B" w:rsidRDefault="00B6065B" w:rsidP="009065AC">
      <w:pPr>
        <w:rPr>
          <w:rFonts w:asciiTheme="majorHAnsi" w:hAnsiTheme="majorHAnsi"/>
          <w:sz w:val="24"/>
          <w:szCs w:val="24"/>
          <w:lang w:val="az-Latn-AZ"/>
        </w:rPr>
      </w:pPr>
    </w:p>
    <w:p w14:paraId="0A2BBAE1" w14:textId="77777777" w:rsidR="00B6065B" w:rsidRPr="00A80CE4" w:rsidRDefault="00B6065B" w:rsidP="00B6065B">
      <w:pPr>
        <w:jc w:val="center"/>
        <w:rPr>
          <w:rFonts w:asciiTheme="majorHAnsi" w:hAnsiTheme="majorHAnsi"/>
          <w:sz w:val="24"/>
          <w:szCs w:val="24"/>
          <w:lang w:val="az-Latn-AZ"/>
        </w:rPr>
      </w:pPr>
      <w:r w:rsidRPr="00A80CE4">
        <w:rPr>
          <w:rFonts w:asciiTheme="majorHAnsi" w:hAnsiTheme="majorHAnsi"/>
          <w:noProof/>
          <w:sz w:val="24"/>
          <w:szCs w:val="24"/>
          <w:lang w:val="ru-RU" w:eastAsia="ru-RU"/>
        </w:rPr>
        <w:lastRenderedPageBreak/>
        <w:drawing>
          <wp:inline distT="0" distB="0" distL="0" distR="0" wp14:anchorId="25C74641" wp14:editId="68DEEDEC">
            <wp:extent cx="4157932" cy="448574"/>
            <wp:effectExtent l="76200" t="50800" r="59055" b="85090"/>
            <wp:docPr id="63" name="Схема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8" r:lo="rId279" r:qs="rId280" r:cs="rId281"/>
              </a:graphicData>
            </a:graphic>
          </wp:inline>
        </w:drawing>
      </w:r>
    </w:p>
    <w:p w14:paraId="4AAD06BB"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sz w:val="24"/>
          <w:szCs w:val="24"/>
          <w:lang w:val="az-Latn-AZ"/>
        </w:rPr>
        <w:t>Axirət gününə iman Peyğəmbərimizin (Allahın salavat və salamı onun üzərinə olsun) ölümdə</w:t>
      </w:r>
      <w:r w:rsidR="00B466FF">
        <w:rPr>
          <w:rFonts w:asciiTheme="majorHAnsi" w:hAnsiTheme="majorHAnsi"/>
          <w:sz w:val="24"/>
          <w:szCs w:val="24"/>
          <w:lang w:val="az-Latn-AZ"/>
        </w:rPr>
        <w:t>n sonra baş verənlər</w:t>
      </w:r>
      <w:r w:rsidRPr="00A80CE4">
        <w:rPr>
          <w:rFonts w:asciiTheme="majorHAnsi" w:hAnsiTheme="majorHAnsi"/>
          <w:sz w:val="24"/>
          <w:szCs w:val="24"/>
          <w:lang w:val="az-Latn-AZ"/>
        </w:rPr>
        <w:t xml:space="preserve"> haqqında xəbər verdiyi hər bir şeyi əhatə edir. Məsələn, qəbir fitnəsi, surun üfürülməsi, insanların qəbirlərindən çıxarılması, tərəzilər, əməl dəftərlə</w:t>
      </w:r>
      <w:r w:rsidR="00B466FF">
        <w:rPr>
          <w:rFonts w:asciiTheme="majorHAnsi" w:hAnsiTheme="majorHAnsi"/>
          <w:sz w:val="24"/>
          <w:szCs w:val="24"/>
          <w:lang w:val="az-Latn-AZ"/>
        </w:rPr>
        <w:t>ri, si</w:t>
      </w:r>
      <w:r w:rsidRPr="00A80CE4">
        <w:rPr>
          <w:rFonts w:asciiTheme="majorHAnsi" w:hAnsiTheme="majorHAnsi"/>
          <w:sz w:val="24"/>
          <w:szCs w:val="24"/>
          <w:lang w:val="az-Latn-AZ"/>
        </w:rPr>
        <w:t>rat körpüsü, hovuz, cənnət və cəhənnə</w:t>
      </w:r>
      <w:r w:rsidR="00B466FF">
        <w:rPr>
          <w:rFonts w:asciiTheme="majorHAnsi" w:hAnsiTheme="majorHAnsi"/>
          <w:sz w:val="24"/>
          <w:szCs w:val="24"/>
          <w:lang w:val="az-Latn-AZ"/>
        </w:rPr>
        <w:t>m, mömi</w:t>
      </w:r>
      <w:r w:rsidRPr="00A80CE4">
        <w:rPr>
          <w:rFonts w:asciiTheme="majorHAnsi" w:hAnsiTheme="majorHAnsi"/>
          <w:sz w:val="24"/>
          <w:szCs w:val="24"/>
          <w:lang w:val="az-Latn-AZ"/>
        </w:rPr>
        <w:t>nlərin qiyamət günü və cənnətdə Rəblərini görmələri və qeyb aləminə xas olan digər məsələlər.</w:t>
      </w:r>
    </w:p>
    <w:p w14:paraId="6AE8083A" w14:textId="77777777" w:rsidR="00957F0F" w:rsidRPr="00A80CE4" w:rsidRDefault="00957F0F" w:rsidP="00957F0F">
      <w:pPr>
        <w:tabs>
          <w:tab w:val="left" w:pos="5130"/>
        </w:tabs>
        <w:rPr>
          <w:rFonts w:asciiTheme="majorHAnsi" w:hAnsiTheme="majorHAnsi"/>
          <w:sz w:val="24"/>
          <w:szCs w:val="24"/>
          <w:lang w:val="az-Latn-AZ"/>
        </w:rPr>
      </w:pPr>
      <w:r w:rsidRPr="00B6065B">
        <w:rPr>
          <w:rFonts w:asciiTheme="majorHAnsi" w:hAnsiTheme="majorHAnsi"/>
          <w:noProof/>
          <w:sz w:val="26"/>
          <w:szCs w:val="26"/>
          <w:lang w:val="ru-RU" w:eastAsia="ru-RU"/>
        </w:rPr>
        <w:drawing>
          <wp:inline distT="0" distB="0" distL="0" distR="0" wp14:anchorId="4B5A6D6C" wp14:editId="67249748">
            <wp:extent cx="6512943" cy="5158596"/>
            <wp:effectExtent l="76200" t="50800" r="91440" b="0"/>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3" r:lo="rId284" r:qs="rId285" r:cs="rId286"/>
              </a:graphicData>
            </a:graphic>
          </wp:inline>
        </w:drawing>
      </w:r>
    </w:p>
    <w:p w14:paraId="6290802B" w14:textId="77777777" w:rsidR="00957F0F" w:rsidRPr="00B6065B" w:rsidRDefault="00957F0F" w:rsidP="009065AC">
      <w:pPr>
        <w:tabs>
          <w:tab w:val="left" w:pos="5130"/>
        </w:tabs>
        <w:rPr>
          <w:rFonts w:asciiTheme="majorHAnsi" w:hAnsiTheme="majorHAnsi"/>
          <w:b/>
          <w:bCs/>
          <w:i/>
          <w:iCs/>
          <w:sz w:val="24"/>
          <w:szCs w:val="24"/>
          <w:lang w:val="az-Latn-AZ"/>
        </w:rPr>
      </w:pPr>
      <w:r w:rsidRPr="00B6065B">
        <w:rPr>
          <w:rFonts w:asciiTheme="majorHAnsi" w:hAnsiTheme="majorHAnsi"/>
          <w:b/>
          <w:bCs/>
          <w:i/>
          <w:iCs/>
          <w:color w:val="FF0000"/>
          <w:sz w:val="24"/>
          <w:szCs w:val="24"/>
          <w:lang w:val="az-Latn-AZ"/>
        </w:rPr>
        <w:t xml:space="preserve">Bu dörd məsələni şair misralarda belə </w:t>
      </w:r>
      <w:r w:rsidR="009065AC" w:rsidRPr="00B6065B">
        <w:rPr>
          <w:rFonts w:asciiTheme="majorHAnsi" w:hAnsiTheme="majorHAnsi"/>
          <w:b/>
          <w:bCs/>
          <w:i/>
          <w:iCs/>
          <w:color w:val="FF0000"/>
          <w:sz w:val="24"/>
          <w:szCs w:val="24"/>
          <w:lang w:val="az-Latn-AZ"/>
        </w:rPr>
        <w:t>toplayıb</w:t>
      </w:r>
      <w:r w:rsidRPr="00B6065B">
        <w:rPr>
          <w:rFonts w:asciiTheme="majorHAnsi" w:hAnsiTheme="majorHAnsi"/>
          <w:b/>
          <w:bCs/>
          <w:i/>
          <w:iCs/>
          <w:color w:val="FF0000"/>
          <w:sz w:val="24"/>
          <w:szCs w:val="24"/>
          <w:lang w:val="az-Latn-AZ"/>
        </w:rPr>
        <w:t>:</w:t>
      </w:r>
    </w:p>
    <w:p w14:paraId="5C91EF6D" w14:textId="77777777" w:rsidR="00B466FF" w:rsidRDefault="00957F0F" w:rsidP="001A310D">
      <w:pPr>
        <w:tabs>
          <w:tab w:val="left" w:pos="5130"/>
        </w:tabs>
        <w:rPr>
          <w:rFonts w:asciiTheme="majorHAnsi" w:hAnsiTheme="majorHAnsi"/>
          <w:i/>
          <w:iCs/>
          <w:sz w:val="24"/>
          <w:szCs w:val="24"/>
          <w:lang w:val="az-Latn-AZ"/>
        </w:rPr>
      </w:pPr>
      <w:r w:rsidRPr="00A80CE4">
        <w:rPr>
          <w:rFonts w:asciiTheme="majorHAnsi" w:hAnsiTheme="majorHAnsi"/>
          <w:i/>
          <w:iCs/>
          <w:sz w:val="24"/>
          <w:szCs w:val="24"/>
          <w:lang w:val="az-Latn-AZ"/>
        </w:rPr>
        <w:t xml:space="preserve">Elm, </w:t>
      </w:r>
      <w:r w:rsidR="001A310D" w:rsidRPr="00A80CE4">
        <w:rPr>
          <w:rFonts w:asciiTheme="majorHAnsi" w:hAnsiTheme="majorHAnsi"/>
          <w:i/>
          <w:iCs/>
          <w:sz w:val="24"/>
          <w:szCs w:val="24"/>
          <w:lang w:val="az-Latn-AZ"/>
        </w:rPr>
        <w:t xml:space="preserve">Mövlanamızın </w:t>
      </w:r>
      <w:r w:rsidRPr="00A80CE4">
        <w:rPr>
          <w:rFonts w:asciiTheme="majorHAnsi" w:hAnsiTheme="majorHAnsi"/>
          <w:i/>
          <w:iCs/>
          <w:sz w:val="24"/>
          <w:szCs w:val="24"/>
          <w:lang w:val="az-Latn-AZ"/>
        </w:rPr>
        <w:t>yaz</w:t>
      </w:r>
      <w:r w:rsidR="001A310D" w:rsidRPr="00A80CE4">
        <w:rPr>
          <w:rFonts w:asciiTheme="majorHAnsi" w:hAnsiTheme="majorHAnsi"/>
          <w:i/>
          <w:iCs/>
          <w:sz w:val="24"/>
          <w:szCs w:val="24"/>
          <w:lang w:val="az-Latn-AZ"/>
        </w:rPr>
        <w:t>dığı və istəyidir</w:t>
      </w:r>
    </w:p>
    <w:p w14:paraId="659B0176" w14:textId="77777777" w:rsidR="00957F0F" w:rsidRPr="00A80CE4" w:rsidRDefault="00957F0F" w:rsidP="001A310D">
      <w:pPr>
        <w:tabs>
          <w:tab w:val="left" w:pos="5130"/>
        </w:tabs>
        <w:rPr>
          <w:rFonts w:asciiTheme="majorHAnsi" w:hAnsiTheme="majorHAnsi"/>
          <w:sz w:val="24"/>
          <w:szCs w:val="24"/>
          <w:lang w:val="az-Latn-AZ"/>
        </w:rPr>
      </w:pPr>
      <w:r w:rsidRPr="00A80CE4">
        <w:rPr>
          <w:rFonts w:asciiTheme="majorHAnsi" w:hAnsiTheme="majorHAnsi"/>
          <w:i/>
          <w:iCs/>
          <w:sz w:val="24"/>
          <w:szCs w:val="24"/>
          <w:lang w:val="az-Latn-AZ"/>
        </w:rPr>
        <w:t>Yaratması</w:t>
      </w:r>
      <w:r w:rsidR="001A310D" w:rsidRPr="00A80CE4">
        <w:rPr>
          <w:rFonts w:asciiTheme="majorHAnsi" w:hAnsiTheme="majorHAnsi"/>
          <w:i/>
          <w:iCs/>
          <w:sz w:val="24"/>
          <w:szCs w:val="24"/>
          <w:lang w:val="az-Latn-AZ"/>
        </w:rPr>
        <w:t xml:space="preserve"> -</w:t>
      </w:r>
      <w:r w:rsidRPr="00A80CE4">
        <w:rPr>
          <w:rFonts w:asciiTheme="majorHAnsi" w:hAnsiTheme="majorHAnsi"/>
          <w:i/>
          <w:iCs/>
          <w:sz w:val="24"/>
          <w:szCs w:val="24"/>
          <w:lang w:val="az-Latn-AZ"/>
        </w:rPr>
        <w:t xml:space="preserve"> icad və </w:t>
      </w:r>
      <w:r w:rsidR="001A310D" w:rsidRPr="00A80CE4">
        <w:rPr>
          <w:rFonts w:asciiTheme="majorHAnsi" w:hAnsiTheme="majorHAnsi"/>
          <w:i/>
          <w:iCs/>
          <w:sz w:val="24"/>
          <w:szCs w:val="24"/>
          <w:lang w:val="az-Latn-AZ"/>
        </w:rPr>
        <w:t>formalaşdırmasıdır</w:t>
      </w:r>
      <w:r w:rsidRPr="00A80CE4">
        <w:rPr>
          <w:rFonts w:asciiTheme="majorHAnsi" w:hAnsiTheme="majorHAnsi"/>
          <w:sz w:val="24"/>
          <w:szCs w:val="24"/>
          <w:lang w:val="az-Latn-AZ"/>
        </w:rPr>
        <w:t>.</w:t>
      </w:r>
    </w:p>
    <w:tbl>
      <w:tblPr>
        <w:tblpPr w:leftFromText="180" w:rightFromText="180" w:vertAnchor="text" w:tblpXSpec="right" w:tblpY="1"/>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121"/>
      </w:tblGrid>
      <w:tr w:rsidR="00957F0F" w:rsidRPr="00A80CE4" w14:paraId="21B16C6A" w14:textId="77777777" w:rsidTr="00B6065B">
        <w:trPr>
          <w:trHeight w:val="2636"/>
        </w:trPr>
        <w:tc>
          <w:tcPr>
            <w:tcW w:w="4121" w:type="dxa"/>
          </w:tcPr>
          <w:p w14:paraId="0693F60B" w14:textId="77777777" w:rsidR="00957F0F" w:rsidRPr="00A80CE4" w:rsidRDefault="00957F0F" w:rsidP="003D00E7">
            <w:pPr>
              <w:ind w:left="17"/>
              <w:rPr>
                <w:rFonts w:asciiTheme="majorHAnsi" w:hAnsiTheme="majorHAnsi"/>
                <w:sz w:val="24"/>
                <w:szCs w:val="24"/>
                <w:lang w:val="az-Latn-AZ"/>
              </w:rPr>
            </w:pPr>
            <w:r w:rsidRPr="00A80CE4">
              <w:rPr>
                <w:rFonts w:asciiTheme="majorHAnsi" w:hAnsiTheme="majorHAnsi"/>
                <w:sz w:val="24"/>
                <w:szCs w:val="24"/>
                <w:lang w:val="az-Latn-AZ"/>
              </w:rPr>
              <w:lastRenderedPageBreak/>
              <w:br w:type="page"/>
            </w:r>
            <w:r w:rsidR="00503D02" w:rsidRPr="00A80CE4">
              <w:rPr>
                <w:rFonts w:asciiTheme="majorHAnsi" w:hAnsiTheme="majorHAnsi"/>
                <w:color w:val="FF0000"/>
                <w:sz w:val="24"/>
                <w:szCs w:val="24"/>
                <w:lang w:val="az-Latn-AZ"/>
              </w:rPr>
              <w:t>Üçüncü</w:t>
            </w:r>
            <w:r w:rsidRPr="00A80CE4">
              <w:rPr>
                <w:rFonts w:asciiTheme="majorHAnsi" w:hAnsiTheme="majorHAnsi"/>
                <w:color w:val="FF0000"/>
                <w:sz w:val="24"/>
                <w:szCs w:val="24"/>
                <w:lang w:val="az-Latn-AZ"/>
              </w:rPr>
              <w:t xml:space="preserve"> mərtəbə: </w:t>
            </w:r>
            <w:r w:rsidR="00503D02" w:rsidRPr="00A80CE4">
              <w:rPr>
                <w:rFonts w:asciiTheme="majorHAnsi" w:hAnsiTheme="majorHAnsi"/>
                <w:sz w:val="24"/>
                <w:szCs w:val="24"/>
                <w:lang w:val="az-Latn-AZ"/>
              </w:rPr>
              <w:t>İ</w:t>
            </w:r>
            <w:r w:rsidRPr="00A80CE4">
              <w:rPr>
                <w:rFonts w:asciiTheme="majorHAnsi" w:hAnsiTheme="majorHAnsi"/>
                <w:sz w:val="24"/>
                <w:szCs w:val="24"/>
                <w:lang w:val="az-Latn-AZ"/>
              </w:rPr>
              <w:t xml:space="preserve">hsandır. Bu mərtəbənin bir </w:t>
            </w:r>
            <w:r w:rsidR="003D00E7">
              <w:rPr>
                <w:rFonts w:asciiTheme="majorHAnsi" w:hAnsiTheme="majorHAnsi"/>
                <w:sz w:val="24"/>
                <w:szCs w:val="24"/>
                <w:lang w:val="az-Latn-AZ"/>
              </w:rPr>
              <w:t>rükunu</w:t>
            </w:r>
            <w:r w:rsidRPr="00A80CE4">
              <w:rPr>
                <w:rFonts w:asciiTheme="majorHAnsi" w:hAnsiTheme="majorHAnsi"/>
                <w:sz w:val="24"/>
                <w:szCs w:val="24"/>
                <w:lang w:val="az-Latn-AZ"/>
              </w:rPr>
              <w:t xml:space="preserve"> var: “Allaha sanki onun görürmüş kimi ibadət etmək və əgər Onu görmürsənsə, O səni görür”. </w:t>
            </w:r>
          </w:p>
          <w:p w14:paraId="7552C63B" w14:textId="77777777" w:rsidR="00957F0F" w:rsidRPr="00A80CE4" w:rsidRDefault="00957F0F" w:rsidP="00115A76">
            <w:pPr>
              <w:ind w:left="17"/>
              <w:rPr>
                <w:rFonts w:asciiTheme="majorHAnsi" w:hAnsiTheme="majorHAnsi"/>
                <w:i/>
                <w:iCs/>
                <w:color w:val="00B050"/>
                <w:sz w:val="24"/>
                <w:szCs w:val="24"/>
                <w:lang w:val="az-Latn-AZ"/>
              </w:rPr>
            </w:pPr>
            <w:r w:rsidRPr="00A80CE4">
              <w:rPr>
                <w:rFonts w:asciiTheme="majorHAnsi" w:hAnsiTheme="majorHAnsi"/>
                <w:sz w:val="24"/>
                <w:szCs w:val="24"/>
                <w:lang w:val="az-Latn-AZ"/>
              </w:rPr>
              <w:t xml:space="preserve">Bunun </w:t>
            </w:r>
            <w:r w:rsidR="00115A76">
              <w:rPr>
                <w:rFonts w:asciiTheme="majorHAnsi" w:hAnsiTheme="majorHAnsi"/>
                <w:sz w:val="24"/>
                <w:szCs w:val="24"/>
                <w:lang w:val="az-Latn-AZ"/>
              </w:rPr>
              <w:t>dəlili</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Həqiqətən, Allah Ondan qorxub pis əməllərdən çəkinənlər və yaxşı işlər görənlərlədir!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(Nəhl surəsi, 128)</w:t>
            </w:r>
            <w:r w:rsidR="00B466FF">
              <w:rPr>
                <w:rFonts w:asciiTheme="majorHAnsi" w:hAnsiTheme="majorHAnsi"/>
                <w:sz w:val="24"/>
                <w:szCs w:val="24"/>
                <w:lang w:val="az-Latn-AZ"/>
              </w:rPr>
              <w:t xml:space="preserve"> Başqa ayədə:</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217. Və yenilməz qüvvət sahibinə, mərhəmət sahibinə təvəkkül et! 218. O Allah ki, səni namaza duranda da görür. 219. Səcdə edənlər içində dolananda da. 220. Həqiqətən, (hər şeyi) eşidən, bilən Odur!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(Şüəra surə</w:t>
            </w:r>
            <w:r w:rsidR="00B466FF">
              <w:rPr>
                <w:rFonts w:asciiTheme="majorHAnsi" w:hAnsiTheme="majorHAnsi"/>
                <w:i/>
                <w:iCs/>
                <w:color w:val="00B050"/>
                <w:sz w:val="24"/>
                <w:szCs w:val="24"/>
                <w:lang w:val="az-Latn-AZ"/>
              </w:rPr>
              <w:t>si, 217-</w:t>
            </w:r>
            <w:r w:rsidRPr="00A80CE4">
              <w:rPr>
                <w:rFonts w:asciiTheme="majorHAnsi" w:hAnsiTheme="majorHAnsi"/>
                <w:i/>
                <w:iCs/>
                <w:color w:val="00B050"/>
                <w:sz w:val="24"/>
                <w:szCs w:val="24"/>
                <w:lang w:val="az-Latn-AZ"/>
              </w:rPr>
              <w:t xml:space="preserve">220). </w:t>
            </w:r>
          </w:p>
          <w:p w14:paraId="038BB528" w14:textId="77777777" w:rsidR="00957F0F" w:rsidRPr="00A80CE4" w:rsidRDefault="00957F0F" w:rsidP="006133F5">
            <w:pPr>
              <w:ind w:left="17"/>
              <w:rPr>
                <w:rFonts w:asciiTheme="majorHAnsi" w:hAnsiTheme="majorHAnsi"/>
                <w:sz w:val="24"/>
                <w:szCs w:val="24"/>
                <w:lang w:val="az-Latn-AZ"/>
              </w:rPr>
            </w:pPr>
            <w:r w:rsidRPr="00A80CE4">
              <w:rPr>
                <w:rFonts w:asciiTheme="majorHAnsi" w:hAnsiTheme="majorHAnsi"/>
                <w:sz w:val="24"/>
                <w:szCs w:val="24"/>
                <w:lang w:val="az-Latn-AZ"/>
              </w:rPr>
              <w:t>Həmçinin: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(Ya Peyğəmbərim!) Sən nə iş görsən, Qurandan nə oxusan, (ümmətinlə birlikdə) nə iş görsəniz, onlara daldığınız (onları etdiyiniz) zaman Biz sizə şahid olarıq.</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(Yunus surəsi, 61). </w:t>
            </w:r>
          </w:p>
        </w:tc>
      </w:tr>
    </w:tbl>
    <w:p w14:paraId="2E98F0C8"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01CC9734" wp14:editId="20D1448A">
            <wp:extent cx="3830128" cy="3372928"/>
            <wp:effectExtent l="76200" t="76200" r="107315" b="31115"/>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8" r:lo="rId289" r:qs="rId290" r:cs="rId291"/>
              </a:graphicData>
            </a:graphic>
          </wp:inline>
        </w:drawing>
      </w:r>
    </w:p>
    <w:p w14:paraId="3C59ED11" w14:textId="77777777" w:rsidR="00957F0F" w:rsidRPr="00A80CE4" w:rsidRDefault="00957F0F" w:rsidP="00957F0F">
      <w:pPr>
        <w:rPr>
          <w:rFonts w:asciiTheme="majorHAnsi" w:hAnsiTheme="majorHAnsi"/>
          <w:sz w:val="24"/>
          <w:szCs w:val="24"/>
          <w:lang w:val="az-Latn-AZ"/>
        </w:rPr>
      </w:pPr>
    </w:p>
    <w:tbl>
      <w:tblPr>
        <w:tblpPr w:leftFromText="180" w:rightFromText="180" w:vertAnchor="text" w:tblpX="109" w:tblpY="45"/>
        <w:tblW w:w="0" w:type="auto"/>
        <w:tblBorders>
          <w:top w:val="dashed" w:sz="4" w:space="0" w:color="F79646" w:themeColor="accent6"/>
          <w:left w:val="dashed" w:sz="4" w:space="0" w:color="F79646" w:themeColor="accent6"/>
          <w:bottom w:val="dashed" w:sz="4" w:space="0" w:color="F79646" w:themeColor="accent6"/>
          <w:right w:val="dashed" w:sz="4" w:space="0" w:color="F79646" w:themeColor="accent6"/>
          <w:insideH w:val="dashed" w:sz="4" w:space="0" w:color="F79646" w:themeColor="accent6"/>
          <w:insideV w:val="dashed" w:sz="4" w:space="0" w:color="F79646" w:themeColor="accent6"/>
        </w:tblBorders>
        <w:tblLook w:val="0000" w:firstRow="0" w:lastRow="0" w:firstColumn="0" w:lastColumn="0" w:noHBand="0" w:noVBand="0"/>
      </w:tblPr>
      <w:tblGrid>
        <w:gridCol w:w="5877"/>
      </w:tblGrid>
      <w:tr w:rsidR="00957F0F" w:rsidRPr="00B466FF" w14:paraId="516EF8DC" w14:textId="77777777" w:rsidTr="005942E7">
        <w:trPr>
          <w:trHeight w:val="1917"/>
        </w:trPr>
        <w:tc>
          <w:tcPr>
            <w:tcW w:w="5877" w:type="dxa"/>
          </w:tcPr>
          <w:p w14:paraId="60E878CB" w14:textId="77777777" w:rsidR="00957F0F" w:rsidRPr="00A80CE4" w:rsidRDefault="00957F0F" w:rsidP="00503DF4">
            <w:pPr>
              <w:rPr>
                <w:rFonts w:asciiTheme="majorHAnsi" w:hAnsiTheme="majorHAnsi"/>
                <w:sz w:val="24"/>
                <w:szCs w:val="24"/>
                <w:lang w:val="az-Latn-AZ"/>
              </w:rPr>
            </w:pPr>
            <w:r w:rsidRPr="00A80CE4">
              <w:rPr>
                <w:rFonts w:asciiTheme="majorHAnsi" w:hAnsiTheme="majorHAnsi"/>
                <w:sz w:val="24"/>
                <w:szCs w:val="24"/>
                <w:lang w:val="az-Latn-AZ"/>
              </w:rPr>
              <w:t>Şərh: Müşahidə ibadə</w:t>
            </w:r>
            <w:r w:rsidR="00F654DB" w:rsidRPr="00A80CE4">
              <w:rPr>
                <w:rFonts w:asciiTheme="majorHAnsi" w:hAnsiTheme="majorHAnsi"/>
                <w:sz w:val="24"/>
                <w:szCs w:val="24"/>
                <w:lang w:val="az-Latn-AZ"/>
              </w:rPr>
              <w:t>ti</w:t>
            </w:r>
            <w:r w:rsidRPr="00A80CE4">
              <w:rPr>
                <w:rFonts w:asciiTheme="majorHAnsi" w:hAnsiTheme="majorHAnsi"/>
                <w:sz w:val="24"/>
                <w:szCs w:val="24"/>
                <w:lang w:val="az-Latn-AZ"/>
              </w:rPr>
              <w:t xml:space="preserve"> mərtəbə</w:t>
            </w:r>
            <w:r w:rsidR="00F654DB" w:rsidRPr="00A80CE4">
              <w:rPr>
                <w:rFonts w:asciiTheme="majorHAnsi" w:hAnsiTheme="majorHAnsi"/>
                <w:sz w:val="24"/>
                <w:szCs w:val="24"/>
                <w:lang w:val="az-Latn-AZ"/>
              </w:rPr>
              <w:t xml:space="preserve">sinə daxil olan şəxslərdə </w:t>
            </w:r>
            <w:r w:rsidRPr="00A80CE4">
              <w:rPr>
                <w:rFonts w:asciiTheme="majorHAnsi" w:hAnsiTheme="majorHAnsi"/>
                <w:sz w:val="24"/>
                <w:szCs w:val="24"/>
                <w:lang w:val="az-Latn-AZ"/>
              </w:rPr>
              <w:t xml:space="preserve">yalnız </w:t>
            </w:r>
            <w:r w:rsidR="00F654DB" w:rsidRPr="00A80CE4">
              <w:rPr>
                <w:rFonts w:asciiTheme="majorHAnsi" w:hAnsiTheme="majorHAnsi"/>
                <w:sz w:val="24"/>
                <w:szCs w:val="24"/>
                <w:lang w:val="az-Latn-AZ"/>
              </w:rPr>
              <w:t xml:space="preserve">Allaha </w:t>
            </w:r>
            <w:r w:rsidRPr="00A80CE4">
              <w:rPr>
                <w:rFonts w:asciiTheme="majorHAnsi" w:hAnsiTheme="majorHAnsi"/>
                <w:sz w:val="24"/>
                <w:szCs w:val="24"/>
                <w:lang w:val="az-Latn-AZ"/>
              </w:rPr>
              <w:t>sevginin ol</w:t>
            </w:r>
            <w:r w:rsidR="00F654DB" w:rsidRPr="00A80CE4">
              <w:rPr>
                <w:rFonts w:asciiTheme="majorHAnsi" w:hAnsiTheme="majorHAnsi"/>
                <w:sz w:val="24"/>
                <w:szCs w:val="24"/>
                <w:lang w:val="az-Latn-AZ"/>
              </w:rPr>
              <w:t xml:space="preserve">ub və </w:t>
            </w:r>
            <w:r w:rsidRPr="00A80CE4">
              <w:rPr>
                <w:rFonts w:asciiTheme="majorHAnsi" w:hAnsiTheme="majorHAnsi"/>
                <w:sz w:val="24"/>
                <w:szCs w:val="24"/>
                <w:lang w:val="az-Latn-AZ"/>
              </w:rPr>
              <w:t>qorxunun olmaması demək deyil.</w:t>
            </w:r>
            <w:r w:rsidR="00F654DB" w:rsidRPr="00A80CE4">
              <w:rPr>
                <w:rFonts w:asciiTheme="majorHAnsi" w:hAnsiTheme="majorHAnsi"/>
                <w:sz w:val="24"/>
                <w:szCs w:val="24"/>
                <w:lang w:val="az-Latn-AZ"/>
              </w:rPr>
              <w:t xml:space="preserve"> L</w:t>
            </w:r>
            <w:r w:rsidR="00503DF4" w:rsidRPr="00A80CE4">
              <w:rPr>
                <w:rFonts w:asciiTheme="majorHAnsi" w:hAnsiTheme="majorHAnsi"/>
                <w:sz w:val="24"/>
                <w:szCs w:val="24"/>
                <w:lang w:val="az-Latn-AZ"/>
              </w:rPr>
              <w:t xml:space="preserve">akin bu mərtəbədə </w:t>
            </w:r>
            <w:r w:rsidR="00F654DB" w:rsidRPr="00A80CE4">
              <w:rPr>
                <w:rFonts w:asciiTheme="majorHAnsi" w:hAnsiTheme="majorHAnsi"/>
                <w:sz w:val="24"/>
                <w:szCs w:val="24"/>
                <w:lang w:val="az-Latn-AZ"/>
              </w:rPr>
              <w:t>qulu ibadətə ən çox sövq edən</w:t>
            </w:r>
            <w:r w:rsidR="00503DF4" w:rsidRPr="00A80CE4">
              <w:rPr>
                <w:rFonts w:asciiTheme="majorHAnsi" w:hAnsiTheme="majorHAnsi"/>
                <w:sz w:val="24"/>
                <w:szCs w:val="24"/>
                <w:lang w:val="az-Latn-AZ"/>
              </w:rPr>
              <w:t xml:space="preserve"> amil Allah sevgisidir. Necə ki, </w:t>
            </w:r>
            <w:r w:rsidRPr="00A80CE4">
              <w:rPr>
                <w:rFonts w:asciiTheme="majorHAnsi" w:hAnsiTheme="majorHAnsi"/>
                <w:sz w:val="24"/>
                <w:szCs w:val="24"/>
                <w:lang w:val="az-Latn-AZ"/>
              </w:rPr>
              <w:t>Peyğəmbə</w:t>
            </w:r>
            <w:r w:rsidR="00503DF4" w:rsidRPr="00A80CE4">
              <w:rPr>
                <w:rFonts w:asciiTheme="majorHAnsi" w:hAnsiTheme="majorHAnsi"/>
                <w:sz w:val="24"/>
                <w:szCs w:val="24"/>
                <w:lang w:val="az-Latn-AZ"/>
              </w:rPr>
              <w:t>rimiz</w:t>
            </w:r>
            <w:r w:rsidRPr="00A80CE4">
              <w:rPr>
                <w:rFonts w:asciiTheme="majorHAnsi" w:hAnsiTheme="majorHAnsi"/>
                <w:sz w:val="24"/>
                <w:szCs w:val="24"/>
                <w:lang w:val="az-Latn-AZ"/>
              </w:rPr>
              <w:t xml:space="preserve"> (Allahın salavat və salamı onun üzərinə olsun) </w:t>
            </w:r>
            <w:r w:rsidR="00503DF4" w:rsidRPr="00A80CE4">
              <w:rPr>
                <w:rFonts w:asciiTheme="majorHAnsi" w:hAnsiTheme="majorHAnsi"/>
                <w:sz w:val="24"/>
                <w:szCs w:val="24"/>
                <w:lang w:val="az-Latn-AZ"/>
              </w:rPr>
              <w:t>deyib</w:t>
            </w:r>
            <w:r w:rsidRPr="00A80CE4">
              <w:rPr>
                <w:rFonts w:asciiTheme="majorHAnsi" w:hAnsiTheme="majorHAnsi"/>
                <w:sz w:val="24"/>
                <w:szCs w:val="24"/>
                <w:lang w:val="az-Latn-AZ"/>
              </w:rPr>
              <w:t>: “Şükr edən bir qul olmayımmı?!”.</w:t>
            </w:r>
          </w:p>
        </w:tc>
      </w:tr>
    </w:tbl>
    <w:p w14:paraId="294DE617" w14:textId="77777777" w:rsidR="00957F0F" w:rsidRPr="00A80CE4" w:rsidRDefault="00957F0F" w:rsidP="00957F0F">
      <w:pPr>
        <w:rPr>
          <w:rFonts w:asciiTheme="majorHAnsi" w:hAnsiTheme="majorHAnsi"/>
          <w:sz w:val="24"/>
          <w:szCs w:val="24"/>
          <w:lang w:val="az-Latn-AZ"/>
        </w:rPr>
      </w:pPr>
    </w:p>
    <w:p w14:paraId="2C80D5DA" w14:textId="77777777" w:rsidR="00957F0F" w:rsidRPr="00A80CE4" w:rsidRDefault="00957F0F" w:rsidP="00957F0F">
      <w:pPr>
        <w:rPr>
          <w:rFonts w:asciiTheme="majorHAnsi" w:hAnsiTheme="majorHAnsi"/>
          <w:sz w:val="24"/>
          <w:szCs w:val="24"/>
          <w:lang w:val="az-Latn-AZ"/>
        </w:rPr>
      </w:pPr>
    </w:p>
    <w:p w14:paraId="6598C956" w14:textId="77777777" w:rsidR="00957F0F" w:rsidRPr="00A80CE4" w:rsidRDefault="00957F0F" w:rsidP="00957F0F">
      <w:pPr>
        <w:rPr>
          <w:rFonts w:asciiTheme="majorHAnsi" w:hAnsiTheme="majorHAnsi"/>
          <w:sz w:val="24"/>
          <w:szCs w:val="24"/>
          <w:lang w:val="az-Latn-AZ"/>
        </w:rPr>
      </w:pPr>
      <w:r w:rsidRPr="00A80CE4">
        <w:rPr>
          <w:rFonts w:asciiTheme="majorHAnsi" w:hAnsiTheme="majorHAnsi"/>
          <w:sz w:val="24"/>
          <w:szCs w:val="24"/>
          <w:lang w:val="az-Latn-AZ"/>
        </w:rPr>
        <w:br w:type="page"/>
      </w:r>
    </w:p>
    <w:tbl>
      <w:tblPr>
        <w:tblpPr w:leftFromText="180" w:rightFromText="180" w:vertAnchor="text" w:tblpX="136"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5353"/>
      </w:tblGrid>
      <w:tr w:rsidR="00957F0F" w:rsidRPr="00A80CE4" w14:paraId="4F1462D1" w14:textId="77777777" w:rsidTr="005942E7">
        <w:trPr>
          <w:trHeight w:val="2082"/>
        </w:trPr>
        <w:tc>
          <w:tcPr>
            <w:tcW w:w="5353" w:type="dxa"/>
          </w:tcPr>
          <w:p w14:paraId="3170CA79" w14:textId="77777777" w:rsidR="00957F0F" w:rsidRPr="00A80CE4" w:rsidRDefault="00957F0F" w:rsidP="00B466FF">
            <w:pPr>
              <w:rPr>
                <w:rFonts w:asciiTheme="majorHAnsi" w:hAnsiTheme="majorHAnsi"/>
                <w:sz w:val="24"/>
                <w:szCs w:val="24"/>
                <w:lang w:val="az-Latn-AZ"/>
              </w:rPr>
            </w:pPr>
            <w:r w:rsidRPr="00A80CE4">
              <w:rPr>
                <w:rFonts w:asciiTheme="majorHAnsi" w:hAnsiTheme="majorHAnsi"/>
                <w:sz w:val="24"/>
                <w:szCs w:val="24"/>
                <w:lang w:val="az-Latn-AZ"/>
              </w:rPr>
              <w:lastRenderedPageBreak/>
              <w:t xml:space="preserve">Hədislərdən buna </w:t>
            </w:r>
            <w:r w:rsidR="00115A76">
              <w:rPr>
                <w:rFonts w:asciiTheme="majorHAnsi" w:hAnsiTheme="majorHAnsi"/>
                <w:sz w:val="24"/>
                <w:szCs w:val="24"/>
                <w:lang w:val="az-Latn-AZ"/>
              </w:rPr>
              <w:t>dəlil</w:t>
            </w:r>
            <w:r w:rsidRPr="00A80CE4">
              <w:rPr>
                <w:rFonts w:asciiTheme="majorHAnsi" w:hAnsiTheme="majorHAnsi"/>
                <w:sz w:val="24"/>
                <w:szCs w:val="24"/>
                <w:lang w:val="az-Latn-AZ"/>
              </w:rPr>
              <w:t>: “Ömər (Allah ondan razı olsun) rəvayət edir ki, bir gün Peyğəmbər</w:t>
            </w:r>
            <w:r w:rsidR="00B466FF">
              <w:rPr>
                <w:rFonts w:asciiTheme="majorHAnsi" w:hAnsiTheme="majorHAnsi"/>
                <w:sz w:val="24"/>
                <w:szCs w:val="24"/>
                <w:lang w:val="az-Latn-AZ"/>
              </w:rPr>
              <w:t>ın</w:t>
            </w:r>
            <w:r w:rsidRPr="00A80CE4">
              <w:rPr>
                <w:rFonts w:asciiTheme="majorHAnsi" w:hAnsiTheme="majorHAnsi"/>
                <w:sz w:val="24"/>
                <w:szCs w:val="24"/>
                <w:lang w:val="az-Latn-AZ"/>
              </w:rPr>
              <w:t xml:space="preserve"> (Allahın salavat və salamı onun üzərinə</w:t>
            </w:r>
            <w:r w:rsidR="00B466FF">
              <w:rPr>
                <w:rFonts w:asciiTheme="majorHAnsi" w:hAnsiTheme="majorHAnsi"/>
                <w:sz w:val="24"/>
                <w:szCs w:val="24"/>
                <w:lang w:val="az-Latn-AZ"/>
              </w:rPr>
              <w:t xml:space="preserve"> olsun) yanında oturmuşduq. Bu vaxt paltarı düm</w:t>
            </w:r>
            <w:r w:rsidRPr="00A80CE4">
              <w:rPr>
                <w:rFonts w:asciiTheme="majorHAnsi" w:hAnsiTheme="majorHAnsi"/>
                <w:sz w:val="24"/>
                <w:szCs w:val="24"/>
                <w:lang w:val="az-Latn-AZ"/>
              </w:rPr>
              <w:t>ağ, saçları olduqca qara, üzərində heç bir səfər əlaməti görünməyən və</w:t>
            </w:r>
            <w:r w:rsidR="00B466FF">
              <w:rPr>
                <w:rFonts w:asciiTheme="majorHAnsi" w:hAnsiTheme="majorHAnsi"/>
                <w:sz w:val="24"/>
                <w:szCs w:val="24"/>
                <w:lang w:val="az-Latn-AZ"/>
              </w:rPr>
              <w:t xml:space="preserve"> aramızda heç kəsi</w:t>
            </w:r>
            <w:r w:rsidRPr="00A80CE4">
              <w:rPr>
                <w:rFonts w:asciiTheme="majorHAnsi" w:hAnsiTheme="majorHAnsi"/>
                <w:sz w:val="24"/>
                <w:szCs w:val="24"/>
                <w:lang w:val="az-Latn-AZ"/>
              </w:rPr>
              <w:t>n tanımadığı bir nəfər içəri girib, Peyğəmbər</w:t>
            </w:r>
            <w:r w:rsidR="00B466FF">
              <w:rPr>
                <w:rFonts w:asciiTheme="majorHAnsi" w:hAnsiTheme="majorHAnsi"/>
                <w:sz w:val="24"/>
                <w:szCs w:val="24"/>
                <w:lang w:val="az-Latn-AZ"/>
              </w:rPr>
              <w:t>in</w:t>
            </w:r>
            <w:r w:rsidRPr="00A80CE4">
              <w:rPr>
                <w:rFonts w:asciiTheme="majorHAnsi" w:hAnsiTheme="majorHAnsi"/>
                <w:sz w:val="24"/>
                <w:szCs w:val="24"/>
                <w:lang w:val="az-Latn-AZ"/>
              </w:rPr>
              <w:t xml:space="preserve"> (Allahın salavat və salamı onun üzərinə</w:t>
            </w:r>
            <w:r w:rsidR="00B466FF">
              <w:rPr>
                <w:rFonts w:asciiTheme="majorHAnsi" w:hAnsiTheme="majorHAnsi"/>
                <w:sz w:val="24"/>
                <w:szCs w:val="24"/>
                <w:lang w:val="az-Latn-AZ"/>
              </w:rPr>
              <w:t xml:space="preserve"> olsun) qarşısında</w:t>
            </w:r>
            <w:r w:rsidRPr="00A80CE4">
              <w:rPr>
                <w:rFonts w:asciiTheme="majorHAnsi" w:hAnsiTheme="majorHAnsi"/>
                <w:sz w:val="24"/>
                <w:szCs w:val="24"/>
                <w:lang w:val="az-Latn-AZ"/>
              </w:rPr>
              <w:t xml:space="preserve"> oturdu. İki dizini onun dizlərinə söykəyib, əllərini dizlərinin üzərinə qoyaraq dedi: «Ey Muhəmməd, mənə İslam haqqında xəbər ver!». Peyğəmbər</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w:t>
            </w:r>
            <w:r w:rsidRPr="00A80CE4">
              <w:rPr>
                <w:rFonts w:asciiTheme="majorHAnsi" w:hAnsiTheme="majorHAnsi"/>
                <w:sz w:val="24"/>
                <w:szCs w:val="24"/>
                <w:lang w:val="az-Latn-AZ"/>
              </w:rPr>
              <w:t>: «İslam, Allahdan başqa ibadətə layiq haqq ilah olmadığına, Muhəmmə</w:t>
            </w:r>
            <w:r w:rsidR="00B466FF">
              <w:rPr>
                <w:rFonts w:asciiTheme="majorHAnsi" w:hAnsiTheme="majorHAnsi"/>
                <w:sz w:val="24"/>
                <w:szCs w:val="24"/>
                <w:lang w:val="az-Latn-AZ"/>
              </w:rPr>
              <w:t>di</w:t>
            </w:r>
            <w:r w:rsidRPr="00A80CE4">
              <w:rPr>
                <w:rFonts w:asciiTheme="majorHAnsi" w:hAnsiTheme="majorHAnsi"/>
                <w:sz w:val="24"/>
                <w:szCs w:val="24"/>
                <w:lang w:val="az-Latn-AZ"/>
              </w:rPr>
              <w:t>n Allahın Rəsulu olduğuna şəhadət etmək, namaz qılmaq, zəkat vermək, Ramazanda oruc tutmaq, Kəbəni (imkan olduqda) həcc etməkdir» deyə buyurdu. (Adam): «Doğru söylədin, dedi». (Ömər) dedi ki, adama heyrət etdik. Həm ona sual verir, həm də onun söylədiklərinin doğru olduğunu təsdiq edirdi. (Yenə) soruşdu: «Mənə İman haqqında xəbər ver!». (Peyğəmbər</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w:t>
            </w:r>
            <w:r w:rsidRPr="00A80CE4">
              <w:rPr>
                <w:rFonts w:asciiTheme="majorHAnsi" w:hAnsiTheme="majorHAnsi"/>
                <w:sz w:val="24"/>
                <w:szCs w:val="24"/>
                <w:lang w:val="az-Latn-AZ"/>
              </w:rPr>
              <w:t>): «(İman) Allaha, mələklərinə, kitablarına, peyğəmbərlərinə, axirət gününə və qədərin xeyir və şə</w:t>
            </w:r>
            <w:r w:rsidR="00B466FF">
              <w:rPr>
                <w:rFonts w:asciiTheme="majorHAnsi" w:hAnsiTheme="majorHAnsi"/>
                <w:sz w:val="24"/>
                <w:szCs w:val="24"/>
                <w:lang w:val="az-Latn-AZ"/>
              </w:rPr>
              <w:t>rrinin</w:t>
            </w:r>
            <w:r w:rsidRPr="00A80CE4">
              <w:rPr>
                <w:rFonts w:asciiTheme="majorHAnsi" w:hAnsiTheme="majorHAnsi"/>
                <w:sz w:val="24"/>
                <w:szCs w:val="24"/>
                <w:lang w:val="az-Latn-AZ"/>
              </w:rPr>
              <w:t xml:space="preserve"> Allahdan olmasına inanmaqdır» deyə buyurdu. (Adam): «Doğru söylədin. Mənə ehsan haqqında xəbər ver!» dedi. </w:t>
            </w:r>
            <w:r w:rsidR="00B466FF">
              <w:rPr>
                <w:rFonts w:asciiTheme="majorHAnsi" w:hAnsiTheme="majorHAnsi"/>
                <w:sz w:val="24"/>
                <w:szCs w:val="24"/>
                <w:lang w:val="az-Latn-AZ"/>
              </w:rPr>
              <w:t xml:space="preserve"> Peyğəmbər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 :</w:t>
            </w:r>
            <w:r w:rsidRPr="00A80CE4">
              <w:rPr>
                <w:rFonts w:asciiTheme="majorHAnsi" w:hAnsiTheme="majorHAnsi"/>
                <w:sz w:val="24"/>
                <w:szCs w:val="24"/>
                <w:lang w:val="az-Latn-AZ"/>
              </w:rPr>
              <w:t xml:space="preserve">«(Ehsan) Allaha onu görür kimi ibadət etməkdir. </w:t>
            </w:r>
            <w:r w:rsidR="006133F5" w:rsidRPr="00A80CE4">
              <w:rPr>
                <w:rFonts w:asciiTheme="majorHAnsi" w:hAnsiTheme="majorHAnsi"/>
                <w:sz w:val="24"/>
                <w:szCs w:val="24"/>
                <w:lang w:val="az-Latn-AZ"/>
              </w:rPr>
              <w:t xml:space="preserve"> Sə</w:t>
            </w:r>
            <w:r w:rsidR="00B466FF">
              <w:rPr>
                <w:rFonts w:asciiTheme="majorHAnsi" w:hAnsiTheme="majorHAnsi"/>
                <w:sz w:val="24"/>
                <w:szCs w:val="24"/>
                <w:lang w:val="az-Latn-AZ"/>
              </w:rPr>
              <w:t>n Onu g</w:t>
            </w:r>
            <w:r w:rsidR="006133F5" w:rsidRPr="00A80CE4">
              <w:rPr>
                <w:rFonts w:asciiTheme="majorHAnsi" w:hAnsiTheme="majorHAnsi"/>
                <w:sz w:val="24"/>
                <w:szCs w:val="24"/>
                <w:lang w:val="az-Latn-AZ"/>
              </w:rPr>
              <w:t>örməsən də, O səni görür». (Adam): «Mənə Qiyamət günü haqqında xəbər ver!» dedi. (Peyğəmbər</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w:t>
            </w:r>
            <w:r w:rsidR="006133F5" w:rsidRPr="00A80CE4">
              <w:rPr>
                <w:rFonts w:asciiTheme="majorHAnsi" w:hAnsiTheme="majorHAnsi"/>
                <w:sz w:val="24"/>
                <w:szCs w:val="24"/>
                <w:lang w:val="az-Latn-AZ"/>
              </w:rPr>
              <w:t>): «Bu haq</w:t>
            </w:r>
            <w:r w:rsidR="00B466FF">
              <w:rPr>
                <w:rFonts w:asciiTheme="majorHAnsi" w:hAnsiTheme="majorHAnsi"/>
                <w:sz w:val="24"/>
                <w:szCs w:val="24"/>
                <w:lang w:val="az-Latn-AZ"/>
              </w:rPr>
              <w:t xml:space="preserve">da soruşulan soruşandan </w:t>
            </w:r>
            <w:r w:rsidR="006133F5" w:rsidRPr="00A80CE4">
              <w:rPr>
                <w:rFonts w:asciiTheme="majorHAnsi" w:hAnsiTheme="majorHAnsi"/>
                <w:sz w:val="24"/>
                <w:szCs w:val="24"/>
                <w:lang w:val="az-Latn-AZ"/>
              </w:rPr>
              <w:t xml:space="preserve"> cox bilmir». (Adam): «Onda mənə onun əlamətləri haqqinda xəbər ver» dedi. (Peyğəmbər</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w:t>
            </w:r>
            <w:r w:rsidR="006133F5" w:rsidRPr="00A80CE4">
              <w:rPr>
                <w:rFonts w:asciiTheme="majorHAnsi" w:hAnsiTheme="majorHAnsi"/>
                <w:sz w:val="24"/>
                <w:szCs w:val="24"/>
                <w:lang w:val="az-Latn-AZ"/>
              </w:rPr>
              <w:t>): «</w:t>
            </w:r>
            <w:r w:rsidR="00B466FF">
              <w:rPr>
                <w:rFonts w:asciiTheme="majorHAnsi" w:hAnsiTheme="majorHAnsi"/>
                <w:sz w:val="24"/>
                <w:szCs w:val="24"/>
                <w:lang w:val="az-Latn-AZ"/>
              </w:rPr>
              <w:t xml:space="preserve">Qul qadının öz ağasını doğması, </w:t>
            </w:r>
            <w:r w:rsidR="006133F5" w:rsidRPr="00A80CE4">
              <w:rPr>
                <w:rFonts w:asciiTheme="majorHAnsi" w:hAnsiTheme="majorHAnsi"/>
                <w:sz w:val="24"/>
                <w:szCs w:val="24"/>
                <w:lang w:val="az-Latn-AZ"/>
              </w:rPr>
              <w:t>ayaq yalın, çılpaq, kasıb, çobanların hündür bina tikməkdə bir-birləri ilə yarışmaları</w:t>
            </w:r>
            <w:r w:rsidR="00B466FF">
              <w:rPr>
                <w:rFonts w:asciiTheme="majorHAnsi" w:hAnsiTheme="majorHAnsi"/>
                <w:sz w:val="24"/>
                <w:szCs w:val="24"/>
                <w:lang w:val="az-Latn-AZ"/>
              </w:rPr>
              <w:t>dır</w:t>
            </w:r>
            <w:r w:rsidR="006133F5" w:rsidRPr="00A80CE4">
              <w:rPr>
                <w:rFonts w:asciiTheme="majorHAnsi" w:hAnsiTheme="majorHAnsi"/>
                <w:sz w:val="24"/>
                <w:szCs w:val="24"/>
                <w:lang w:val="az-Latn-AZ"/>
              </w:rPr>
              <w:t>» deyə buyurdu. (Ömər) dedi ki, sonra o, adam çıxıb getdi. Bir müddətdə</w:t>
            </w:r>
            <w:r w:rsidR="00B466FF">
              <w:rPr>
                <w:rFonts w:asciiTheme="majorHAnsi" w:hAnsiTheme="majorHAnsi"/>
                <w:sz w:val="24"/>
                <w:szCs w:val="24"/>
                <w:lang w:val="az-Latn-AZ"/>
              </w:rPr>
              <w:t xml:space="preserve">n sonra </w:t>
            </w:r>
            <w:r w:rsidR="006133F5" w:rsidRPr="00A80CE4">
              <w:rPr>
                <w:rFonts w:asciiTheme="majorHAnsi" w:hAnsiTheme="majorHAnsi"/>
                <w:sz w:val="24"/>
                <w:szCs w:val="24"/>
                <w:lang w:val="az-Latn-AZ"/>
              </w:rPr>
              <w:lastRenderedPageBreak/>
              <w:t>Peyğəmbə</w:t>
            </w:r>
            <w:r w:rsidR="00B466FF">
              <w:rPr>
                <w:rFonts w:asciiTheme="majorHAnsi" w:hAnsiTheme="majorHAnsi"/>
                <w:sz w:val="24"/>
                <w:szCs w:val="24"/>
                <w:lang w:val="az-Latn-AZ"/>
              </w:rPr>
              <w:t xml:space="preserve">r </w:t>
            </w:r>
            <w:r w:rsidR="00B466FF" w:rsidRPr="00A80CE4">
              <w:rPr>
                <w:rFonts w:asciiTheme="majorHAnsi" w:hAnsiTheme="majorHAnsi"/>
                <w:sz w:val="24"/>
                <w:szCs w:val="24"/>
                <w:lang w:val="az-Latn-AZ"/>
              </w:rPr>
              <w:t xml:space="preserve">(Allahın salavat və salamı onun </w:t>
            </w:r>
            <w:r w:rsidR="00B466FF" w:rsidRPr="00A80CE4">
              <w:rPr>
                <w:rFonts w:asciiTheme="majorHAnsi" w:hAnsiTheme="majorHAnsi"/>
                <w:sz w:val="24"/>
                <w:szCs w:val="24"/>
                <w:lang w:val="az-Latn-AZ"/>
              </w:rPr>
              <w:lastRenderedPageBreak/>
              <w:t>üzərinə</w:t>
            </w:r>
            <w:r w:rsidR="00B466FF">
              <w:rPr>
                <w:rFonts w:asciiTheme="majorHAnsi" w:hAnsiTheme="majorHAnsi"/>
                <w:sz w:val="24"/>
                <w:szCs w:val="24"/>
                <w:lang w:val="az-Latn-AZ"/>
              </w:rPr>
              <w:t xml:space="preserve"> olsun) </w:t>
            </w:r>
            <w:r w:rsidR="006133F5" w:rsidRPr="00A80CE4">
              <w:rPr>
                <w:rFonts w:asciiTheme="majorHAnsi" w:hAnsiTheme="majorHAnsi"/>
                <w:sz w:val="24"/>
                <w:szCs w:val="24"/>
                <w:lang w:val="az-Latn-AZ"/>
              </w:rPr>
              <w:t xml:space="preserve"> mənə buyurdu: «Ey Ömər, o sual verənin kim olduğunu bilirsə</w:t>
            </w:r>
            <w:r w:rsidR="00B466FF">
              <w:rPr>
                <w:rFonts w:asciiTheme="majorHAnsi" w:hAnsiTheme="majorHAnsi"/>
                <w:sz w:val="24"/>
                <w:szCs w:val="24"/>
                <w:lang w:val="az-Latn-AZ"/>
              </w:rPr>
              <w:t xml:space="preserve">nmi?» Dedim: </w:t>
            </w:r>
            <w:r w:rsidR="006133F5" w:rsidRPr="00A80CE4">
              <w:rPr>
                <w:rFonts w:asciiTheme="majorHAnsi" w:hAnsiTheme="majorHAnsi"/>
                <w:sz w:val="24"/>
                <w:szCs w:val="24"/>
                <w:lang w:val="az-Latn-AZ"/>
              </w:rPr>
              <w:t>Allah və Rəsulu daha gözə</w:t>
            </w:r>
            <w:r w:rsidR="00B466FF">
              <w:rPr>
                <w:rFonts w:asciiTheme="majorHAnsi" w:hAnsiTheme="majorHAnsi"/>
                <w:sz w:val="24"/>
                <w:szCs w:val="24"/>
                <w:lang w:val="az-Latn-AZ"/>
              </w:rPr>
              <w:t xml:space="preserve">l bilir. </w:t>
            </w:r>
            <w:r w:rsidR="006133F5" w:rsidRPr="00A80CE4">
              <w:rPr>
                <w:rFonts w:asciiTheme="majorHAnsi" w:hAnsiTheme="majorHAnsi"/>
                <w:sz w:val="24"/>
                <w:szCs w:val="24"/>
                <w:lang w:val="az-Latn-AZ"/>
              </w:rPr>
              <w:t>Peyğəmbə</w:t>
            </w:r>
            <w:r w:rsidR="00B466FF">
              <w:rPr>
                <w:rFonts w:asciiTheme="majorHAnsi" w:hAnsiTheme="majorHAnsi"/>
                <w:sz w:val="24"/>
                <w:szCs w:val="24"/>
                <w:lang w:val="az-Latn-AZ"/>
              </w:rPr>
              <w:t xml:space="preserve">r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 </w:t>
            </w:r>
            <w:r w:rsidR="006133F5" w:rsidRPr="00A80CE4">
              <w:rPr>
                <w:rFonts w:asciiTheme="majorHAnsi" w:hAnsiTheme="majorHAnsi"/>
                <w:sz w:val="24"/>
                <w:szCs w:val="24"/>
                <w:lang w:val="az-Latn-AZ"/>
              </w:rPr>
              <w:t xml:space="preserve"> buyurdu: «O, Cəbrail (Allahın salamı onun üzərinə olsun) idi. Sizə dininizi öyrətməyə gəlmişdi»”</w:t>
            </w:r>
          </w:p>
        </w:tc>
      </w:tr>
    </w:tbl>
    <w:p w14:paraId="5C1FC41D" w14:textId="77777777" w:rsidR="00957F0F" w:rsidRPr="00A80CE4" w:rsidRDefault="00957F0F" w:rsidP="00115A76">
      <w:pPr>
        <w:rPr>
          <w:rFonts w:asciiTheme="majorHAnsi" w:hAnsiTheme="majorHAnsi"/>
          <w:color w:val="FF0000"/>
          <w:sz w:val="24"/>
          <w:szCs w:val="24"/>
          <w:lang w:val="az-Latn-AZ"/>
        </w:rPr>
      </w:pPr>
      <w:r w:rsidRPr="00A80CE4">
        <w:rPr>
          <w:rFonts w:asciiTheme="majorHAnsi" w:hAnsiTheme="majorHAnsi"/>
          <w:color w:val="FF0000"/>
          <w:sz w:val="24"/>
          <w:szCs w:val="24"/>
          <w:lang w:val="az-Latn-AZ"/>
        </w:rPr>
        <w:lastRenderedPageBreak/>
        <w:t>Bu hədis islamın, imanın</w:t>
      </w:r>
      <w:r w:rsidR="00B466FF">
        <w:rPr>
          <w:rFonts w:asciiTheme="majorHAnsi" w:hAnsiTheme="majorHAnsi"/>
          <w:color w:val="FF0000"/>
          <w:sz w:val="24"/>
          <w:szCs w:val="24"/>
          <w:lang w:val="az-Latn-AZ"/>
        </w:rPr>
        <w:t xml:space="preserve"> ehsanın</w:t>
      </w:r>
      <w:r w:rsidRPr="00A80CE4">
        <w:rPr>
          <w:rFonts w:asciiTheme="majorHAnsi" w:hAnsiTheme="majorHAnsi"/>
          <w:color w:val="FF0000"/>
          <w:sz w:val="24"/>
          <w:szCs w:val="24"/>
          <w:lang w:val="az-Latn-AZ"/>
        </w:rPr>
        <w:t xml:space="preserve"> və </w:t>
      </w:r>
      <w:r w:rsidR="00503DF4" w:rsidRPr="00A80CE4">
        <w:rPr>
          <w:rFonts w:asciiTheme="majorHAnsi" w:hAnsiTheme="majorHAnsi"/>
          <w:color w:val="FF0000"/>
          <w:sz w:val="24"/>
          <w:szCs w:val="24"/>
          <w:lang w:val="az-Latn-AZ"/>
        </w:rPr>
        <w:t>rükunlarına</w:t>
      </w:r>
      <w:r w:rsidR="00B466FF">
        <w:rPr>
          <w:rFonts w:asciiTheme="majorHAnsi" w:hAnsiTheme="majorHAnsi"/>
          <w:color w:val="FF0000"/>
          <w:sz w:val="24"/>
          <w:szCs w:val="24"/>
          <w:lang w:val="az-Latn-AZ"/>
        </w:rPr>
        <w:t xml:space="preserve"> </w:t>
      </w:r>
      <w:r w:rsidR="00115A76">
        <w:rPr>
          <w:rFonts w:asciiTheme="majorHAnsi" w:hAnsiTheme="majorHAnsi"/>
          <w:color w:val="FF0000"/>
          <w:sz w:val="24"/>
          <w:szCs w:val="24"/>
          <w:lang w:val="az-Latn-AZ"/>
        </w:rPr>
        <w:t>dəlildir</w:t>
      </w:r>
      <w:r w:rsidRPr="00A80CE4">
        <w:rPr>
          <w:rFonts w:asciiTheme="majorHAnsi" w:hAnsiTheme="majorHAnsi"/>
          <w:color w:val="FF0000"/>
          <w:sz w:val="24"/>
          <w:szCs w:val="24"/>
          <w:lang w:val="az-Latn-AZ"/>
        </w:rPr>
        <w:t xml:space="preserve">. </w:t>
      </w:r>
    </w:p>
    <w:p w14:paraId="49B384B8" w14:textId="77777777" w:rsidR="00957F0F" w:rsidRPr="00A80CE4" w:rsidRDefault="00171531" w:rsidP="00115A76">
      <w:pPr>
        <w:rPr>
          <w:rFonts w:asciiTheme="majorHAnsi" w:hAnsiTheme="majorHAnsi"/>
          <w:sz w:val="24"/>
          <w:szCs w:val="24"/>
          <w:lang w:val="az-Latn-AZ"/>
        </w:rPr>
      </w:pPr>
      <w:r>
        <w:rPr>
          <w:rFonts w:asciiTheme="majorHAnsi" w:hAnsiTheme="majorHAnsi"/>
          <w:noProof/>
          <w:sz w:val="24"/>
          <w:szCs w:val="24"/>
          <w:lang w:val="ru-RU" w:eastAsia="ru-RU"/>
        </w:rPr>
        <w:pict w14:anchorId="173F20C7">
          <v:line id="_x041f__x0440__x044f__x043c__x0430__x044f__x0020__x0441__x043e__x0435__x0434__x0438__x043d__x0438__x0442__x0435__x043b__x044c__x043d__x0430__x044f__x0020__x043b__x0438__x043d__x0438__x044f__x0020_76" o:spid="_x0000_s1027" style="position:absolute;z-index:251675648;visibility:visible;mso-height-relative:margin" from="123.1pt,339.85pt" to="123.1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" strokecolor="#f79646 [3209]" strokeweight="2pt">
            <v:shadow on="t" opacity="24903f" origin=",.5" offset="0,20000emu"/>
          </v:line>
        </w:pict>
      </w:r>
      <w:r w:rsidR="00957F0F" w:rsidRPr="00A80CE4">
        <w:rPr>
          <w:rFonts w:asciiTheme="majorHAnsi" w:hAnsiTheme="majorHAnsi"/>
          <w:sz w:val="24"/>
          <w:szCs w:val="24"/>
          <w:lang w:val="az-Latn-AZ"/>
        </w:rPr>
        <w:t>Peyğəmbərin (Allahın salavat və salamı onun üzərinə olsun) “Bu haqda soruşu</w:t>
      </w:r>
      <w:r w:rsidR="00B466FF">
        <w:rPr>
          <w:rFonts w:asciiTheme="majorHAnsi" w:hAnsiTheme="majorHAnsi"/>
          <w:sz w:val="24"/>
          <w:szCs w:val="24"/>
          <w:lang w:val="az-Latn-AZ"/>
        </w:rPr>
        <w:t xml:space="preserve">lan soruşandan </w:t>
      </w:r>
      <w:r w:rsidR="00957F0F" w:rsidRPr="00A80CE4">
        <w:rPr>
          <w:rFonts w:asciiTheme="majorHAnsi" w:hAnsiTheme="majorHAnsi"/>
          <w:sz w:val="24"/>
          <w:szCs w:val="24"/>
          <w:lang w:val="az-Latn-AZ"/>
        </w:rPr>
        <w:t xml:space="preserve"> cox bilmir” sözləri Allahdan başqa heç kimin qiyamət gününün nə vaxt olacağını bilməməyinə </w:t>
      </w:r>
      <w:r w:rsidR="00115A76">
        <w:rPr>
          <w:rFonts w:asciiTheme="majorHAnsi" w:hAnsiTheme="majorHAnsi"/>
          <w:sz w:val="24"/>
          <w:szCs w:val="24"/>
          <w:lang w:val="az-Latn-AZ"/>
        </w:rPr>
        <w:t>dəlildir</w:t>
      </w:r>
      <w:r w:rsidR="00957F0F" w:rsidRPr="00A80CE4">
        <w:rPr>
          <w:rFonts w:asciiTheme="majorHAnsi" w:hAnsiTheme="majorHAnsi"/>
          <w:sz w:val="24"/>
          <w:szCs w:val="24"/>
          <w:lang w:val="az-Latn-AZ"/>
        </w:rPr>
        <w:t xml:space="preserve">. </w:t>
      </w:r>
      <w:r w:rsidR="00957F0F" w:rsidRPr="00A80CE4">
        <w:rPr>
          <w:rFonts w:asciiTheme="majorHAnsi" w:hAnsiTheme="majorHAnsi"/>
          <w:noProof/>
          <w:sz w:val="24"/>
          <w:szCs w:val="24"/>
          <w:lang w:val="ru-RU" w:eastAsia="ru-RU"/>
        </w:rPr>
        <w:drawing>
          <wp:inline distT="0" distB="0" distL="0" distR="0" wp14:anchorId="6BD93713" wp14:editId="0722CA5E">
            <wp:extent cx="3433314" cy="5227607"/>
            <wp:effectExtent l="76200" t="0" r="0" b="0"/>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3" r:lo="rId294" r:qs="rId295" r:cs="rId296"/>
              </a:graphicData>
            </a:graphic>
          </wp:inline>
        </w:drawing>
      </w:r>
    </w:p>
    <w:p w14:paraId="06F76E2C" w14:textId="77777777" w:rsidR="00957F0F" w:rsidRPr="00A80CE4" w:rsidRDefault="00B466FF" w:rsidP="006133F5">
      <w:pPr>
        <w:rPr>
          <w:rFonts w:asciiTheme="majorHAnsi" w:hAnsiTheme="majorHAnsi"/>
          <w:sz w:val="24"/>
          <w:szCs w:val="24"/>
          <w:lang w:val="az-Latn-AZ"/>
        </w:rPr>
      </w:pPr>
      <w:r>
        <w:rPr>
          <w:rFonts w:asciiTheme="majorHAnsi" w:hAnsiTheme="majorHAnsi"/>
          <w:sz w:val="24"/>
          <w:szCs w:val="24"/>
          <w:lang w:val="az-Latn-AZ"/>
        </w:rPr>
        <w:t>“Ayaq</w:t>
      </w:r>
      <w:r w:rsidR="00957F0F" w:rsidRPr="00A80CE4">
        <w:rPr>
          <w:rFonts w:asciiTheme="majorHAnsi" w:hAnsiTheme="majorHAnsi"/>
          <w:sz w:val="24"/>
          <w:szCs w:val="24"/>
          <w:lang w:val="az-Latn-AZ"/>
        </w:rPr>
        <w:t>yalın, çılpaq, kasıb” – burada kasıb yəni yoxsul insanlar deməkdir. “Çobanların hündür bina tikməkdə bir-birləri ilə yarışmaları</w:t>
      </w:r>
      <w:r w:rsidR="006133F5" w:rsidRPr="00A80CE4">
        <w:rPr>
          <w:rFonts w:asciiTheme="majorHAnsi" w:hAnsiTheme="majorHAnsi"/>
          <w:sz w:val="24"/>
          <w:szCs w:val="24"/>
          <w:lang w:val="az-Latn-AZ"/>
        </w:rPr>
        <w:t>” yə</w:t>
      </w:r>
      <w:r w:rsidR="005954EC">
        <w:rPr>
          <w:rFonts w:asciiTheme="majorHAnsi" w:hAnsiTheme="majorHAnsi"/>
          <w:sz w:val="24"/>
          <w:szCs w:val="24"/>
          <w:lang w:val="az-Latn-AZ"/>
        </w:rPr>
        <w:t>ni</w:t>
      </w:r>
      <w:r w:rsidR="00957F0F" w:rsidRPr="00A80CE4">
        <w:rPr>
          <w:rFonts w:asciiTheme="majorHAnsi" w:hAnsiTheme="majorHAnsi"/>
          <w:sz w:val="24"/>
          <w:szCs w:val="24"/>
          <w:lang w:val="az-Latn-AZ"/>
        </w:rPr>
        <w:t xml:space="preserve"> vəziyyətlərin dəyişməsi deməkdir, belə</w:t>
      </w:r>
      <w:r w:rsidR="006133F5" w:rsidRPr="00A80CE4">
        <w:rPr>
          <w:rFonts w:asciiTheme="majorHAnsi" w:hAnsiTheme="majorHAnsi"/>
          <w:sz w:val="24"/>
          <w:szCs w:val="24"/>
          <w:lang w:val="az-Latn-AZ"/>
        </w:rPr>
        <w:t xml:space="preserve"> ki, yoxsullar çevrilib azğınlaşmış</w:t>
      </w:r>
      <w:r w:rsidR="00957F0F" w:rsidRPr="00A80CE4">
        <w:rPr>
          <w:rFonts w:asciiTheme="majorHAnsi" w:hAnsiTheme="majorHAnsi"/>
          <w:sz w:val="24"/>
          <w:szCs w:val="24"/>
          <w:lang w:val="az-Latn-AZ"/>
        </w:rPr>
        <w:t xml:space="preserve"> zəngin</w:t>
      </w:r>
      <w:r>
        <w:rPr>
          <w:rFonts w:asciiTheme="majorHAnsi" w:hAnsiTheme="majorHAnsi"/>
          <w:sz w:val="24"/>
          <w:szCs w:val="24"/>
          <w:lang w:val="az-Latn-AZ"/>
        </w:rPr>
        <w:t>lər</w:t>
      </w:r>
      <w:r w:rsidR="00957F0F" w:rsidRPr="00A80CE4">
        <w:rPr>
          <w:rFonts w:asciiTheme="majorHAnsi" w:hAnsiTheme="majorHAnsi"/>
          <w:sz w:val="24"/>
          <w:szCs w:val="24"/>
          <w:lang w:val="az-Latn-AZ"/>
        </w:rPr>
        <w:t xml:space="preserve"> ol</w:t>
      </w:r>
      <w:r w:rsidR="006133F5" w:rsidRPr="00A80CE4">
        <w:rPr>
          <w:rFonts w:asciiTheme="majorHAnsi" w:hAnsiTheme="majorHAnsi"/>
          <w:sz w:val="24"/>
          <w:szCs w:val="24"/>
          <w:lang w:val="az-Latn-AZ"/>
        </w:rPr>
        <w:t>acaqlar</w:t>
      </w:r>
      <w:r w:rsidR="00957F0F" w:rsidRPr="00A80CE4">
        <w:rPr>
          <w:rFonts w:asciiTheme="majorHAnsi" w:hAnsiTheme="majorHAnsi"/>
          <w:sz w:val="24"/>
          <w:szCs w:val="24"/>
          <w:lang w:val="az-Latn-AZ"/>
        </w:rPr>
        <w:t>.</w:t>
      </w:r>
    </w:p>
    <w:p w14:paraId="5D4A53F7" w14:textId="77777777" w:rsidR="00957F0F" w:rsidRPr="00A80CE4" w:rsidRDefault="00957F0F" w:rsidP="00957F0F">
      <w:pPr>
        <w:rPr>
          <w:rFonts w:asciiTheme="majorHAnsi" w:hAnsiTheme="majorHAnsi"/>
          <w:sz w:val="24"/>
          <w:szCs w:val="24"/>
          <w:lang w:val="az-Latn-AZ"/>
        </w:rPr>
      </w:pPr>
    </w:p>
    <w:p w14:paraId="07841D99" w14:textId="77777777" w:rsidR="001C24A1" w:rsidRPr="00A80CE4" w:rsidRDefault="001C24A1" w:rsidP="001C24A1">
      <w:pPr>
        <w:rPr>
          <w:rFonts w:asciiTheme="majorHAnsi" w:hAnsiTheme="majorHAnsi"/>
          <w:sz w:val="24"/>
          <w:szCs w:val="24"/>
          <w:lang w:val="az-Latn-AZ"/>
        </w:rPr>
      </w:pPr>
    </w:p>
    <w:p w14:paraId="72703B83" w14:textId="77777777" w:rsidR="006133F5" w:rsidRPr="00A80CE4" w:rsidRDefault="005942E7" w:rsidP="005942E7">
      <w:pPr>
        <w:jc w:val="center"/>
        <w:rPr>
          <w:rFonts w:asciiTheme="majorHAnsi" w:hAnsiTheme="majorHAnsi"/>
          <w:sz w:val="24"/>
          <w:szCs w:val="24"/>
          <w:rtl/>
          <w:lang w:val="az-Latn-AZ"/>
        </w:rPr>
      </w:pPr>
      <w:r w:rsidRPr="00A80CE4">
        <w:rPr>
          <w:rFonts w:asciiTheme="majorHAnsi" w:hAnsiTheme="majorHAnsi"/>
          <w:noProof/>
          <w:sz w:val="24"/>
          <w:szCs w:val="24"/>
          <w:lang w:val="ru-RU" w:eastAsia="ru-RU"/>
        </w:rPr>
        <w:lastRenderedPageBreak/>
        <w:drawing>
          <wp:inline distT="0" distB="0" distL="0" distR="0" wp14:anchorId="5CBA325E" wp14:editId="6E2B1F28">
            <wp:extent cx="4822166" cy="448573"/>
            <wp:effectExtent l="101600" t="101600" r="80645" b="110490"/>
            <wp:docPr id="64" name="Схема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8" r:lo="rId299" r:qs="rId300" r:cs="rId301"/>
              </a:graphicData>
            </a:graphic>
          </wp:inline>
        </w:drawing>
      </w:r>
    </w:p>
    <w:p w14:paraId="56A814FD" w14:textId="77777777" w:rsidR="006133F5" w:rsidRPr="00A80CE4" w:rsidRDefault="006133F5" w:rsidP="006133F5">
      <w:pPr>
        <w:pStyle w:val="a5"/>
        <w:numPr>
          <w:ilvl w:val="0"/>
          <w:numId w:val="30"/>
        </w:numPr>
        <w:rPr>
          <w:rFonts w:asciiTheme="majorHAnsi" w:hAnsiTheme="majorHAnsi"/>
          <w:sz w:val="24"/>
          <w:szCs w:val="24"/>
          <w:lang w:val="az-Latn-AZ"/>
        </w:rPr>
      </w:pPr>
      <w:r w:rsidRPr="00A80CE4">
        <w:rPr>
          <w:rFonts w:asciiTheme="majorHAnsi" w:hAnsiTheme="majorHAnsi"/>
          <w:sz w:val="24"/>
          <w:szCs w:val="24"/>
          <w:lang w:val="az-Latn-AZ"/>
        </w:rPr>
        <w:t>Elm öyrənənin üzərində altı haqq var, onlardan</w:t>
      </w:r>
      <w:r w:rsidRPr="00A80CE4">
        <w:rPr>
          <w:rFonts w:asciiTheme="majorHAnsi" w:hAnsiTheme="majorHAnsi"/>
          <w:sz w:val="24"/>
          <w:szCs w:val="24"/>
        </w:rPr>
        <w:t xml:space="preserve">: </w:t>
      </w:r>
      <w:r w:rsidRPr="00A80CE4">
        <w:rPr>
          <w:rFonts w:asciiTheme="majorHAnsi" w:hAnsiTheme="majorHAnsi"/>
          <w:sz w:val="24"/>
          <w:szCs w:val="24"/>
          <w:lang w:val="az-Latn-AZ"/>
        </w:rPr>
        <w:t>özünə qarşı olan haqqı, müəllimlərinə qarşı olan haqqı, elm öyrəndiyi məkana olan haqqı, yoldaşlarına olan haqqı və öyrə</w:t>
      </w:r>
      <w:r w:rsidR="009F7DCE" w:rsidRPr="00A80CE4">
        <w:rPr>
          <w:rFonts w:asciiTheme="majorHAnsi" w:hAnsiTheme="majorHAnsi"/>
          <w:sz w:val="24"/>
          <w:szCs w:val="24"/>
          <w:lang w:val="az-Latn-AZ"/>
        </w:rPr>
        <w:t>n</w:t>
      </w:r>
      <w:r w:rsidRPr="00A80CE4">
        <w:rPr>
          <w:rFonts w:asciiTheme="majorHAnsi" w:hAnsiTheme="majorHAnsi"/>
          <w:sz w:val="24"/>
          <w:szCs w:val="24"/>
          <w:lang w:val="az-Latn-AZ"/>
        </w:rPr>
        <w:t>diyi elmə qarşı olan haqqı.</w:t>
      </w:r>
    </w:p>
    <w:p w14:paraId="093A0641" w14:textId="77777777" w:rsidR="006133F5" w:rsidRPr="00A80CE4" w:rsidRDefault="006133F5" w:rsidP="006133F5">
      <w:pPr>
        <w:pStyle w:val="a5"/>
        <w:rPr>
          <w:rFonts w:asciiTheme="majorHAnsi" w:hAnsiTheme="majorHAnsi"/>
          <w:sz w:val="24"/>
          <w:szCs w:val="24"/>
          <w:lang w:val="az-Latn-AZ"/>
        </w:rPr>
      </w:pPr>
    </w:p>
    <w:tbl>
      <w:tblPr>
        <w:tblW w:w="0" w:type="auto"/>
        <w:tblInd w:w="91" w:type="dxa"/>
        <w:tblBorders>
          <w:top w:val="dashed" w:sz="8" w:space="0" w:color="F79646" w:themeColor="accent6"/>
          <w:left w:val="dashed" w:sz="8" w:space="0" w:color="F79646" w:themeColor="accent6"/>
          <w:bottom w:val="dashed" w:sz="8" w:space="0" w:color="F79646" w:themeColor="accent6"/>
          <w:right w:val="dashed" w:sz="8" w:space="0" w:color="F79646" w:themeColor="accent6"/>
          <w:insideH w:val="dashed" w:sz="8" w:space="0" w:color="F79646" w:themeColor="accent6"/>
          <w:insideV w:val="dashed" w:sz="8" w:space="0" w:color="F79646" w:themeColor="accent6"/>
        </w:tblBorders>
        <w:tblLook w:val="0000" w:firstRow="0" w:lastRow="0" w:firstColumn="0" w:lastColumn="0" w:noHBand="0" w:noVBand="0"/>
      </w:tblPr>
      <w:tblGrid>
        <w:gridCol w:w="10124"/>
      </w:tblGrid>
      <w:tr w:rsidR="006133F5" w:rsidRPr="00B466FF" w14:paraId="42C2FB49" w14:textId="77777777" w:rsidTr="00D909DC">
        <w:trPr>
          <w:trHeight w:val="1551"/>
        </w:trPr>
        <w:tc>
          <w:tcPr>
            <w:tcW w:w="10124" w:type="dxa"/>
          </w:tcPr>
          <w:p w14:paraId="120EA503" w14:textId="77777777" w:rsidR="006133F5" w:rsidRPr="00A80CE4" w:rsidRDefault="006133F5" w:rsidP="0028219B">
            <w:pPr>
              <w:pStyle w:val="a5"/>
              <w:numPr>
                <w:ilvl w:val="0"/>
                <w:numId w:val="32"/>
              </w:numPr>
              <w:rPr>
                <w:rFonts w:asciiTheme="majorHAnsi" w:hAnsiTheme="majorHAnsi"/>
                <w:sz w:val="24"/>
                <w:szCs w:val="24"/>
                <w:lang w:val="az-Latn-AZ"/>
              </w:rPr>
            </w:pPr>
            <w:r w:rsidRPr="00A80CE4">
              <w:rPr>
                <w:rFonts w:asciiTheme="majorHAnsi" w:hAnsiTheme="majorHAnsi"/>
                <w:sz w:val="24"/>
                <w:szCs w:val="24"/>
                <w:lang w:val="az-Latn-AZ"/>
              </w:rPr>
              <w:t xml:space="preserve">Özünə qarşı olan haqqı: İxlasdır, çünki elm öyrənmək ibadətdir. </w:t>
            </w:r>
            <w:r w:rsidR="0028219B" w:rsidRPr="00A80CE4">
              <w:rPr>
                <w:rFonts w:asciiTheme="majorHAnsi" w:hAnsiTheme="majorHAnsi"/>
                <w:sz w:val="24"/>
                <w:szCs w:val="24"/>
                <w:lang w:val="az-Latn-AZ"/>
              </w:rPr>
              <w:t>Bu i</w:t>
            </w:r>
            <w:r w:rsidRPr="00A80CE4">
              <w:rPr>
                <w:rFonts w:asciiTheme="majorHAnsi" w:hAnsiTheme="majorHAnsi"/>
                <w:sz w:val="24"/>
                <w:szCs w:val="24"/>
                <w:lang w:val="az-Latn-AZ"/>
              </w:rPr>
              <w:t>badətdə isə iki şey ol</w:t>
            </w:r>
            <w:r w:rsidR="0028219B" w:rsidRPr="00A80CE4">
              <w:rPr>
                <w:rFonts w:asciiTheme="majorHAnsi" w:hAnsiTheme="majorHAnsi"/>
                <w:sz w:val="24"/>
                <w:szCs w:val="24"/>
                <w:lang w:val="az-Latn-AZ"/>
              </w:rPr>
              <w:t>malıdır</w:t>
            </w:r>
            <w:r w:rsidRPr="00A80CE4">
              <w:rPr>
                <w:rFonts w:asciiTheme="majorHAnsi" w:hAnsiTheme="majorHAnsi"/>
                <w:sz w:val="24"/>
                <w:szCs w:val="24"/>
                <w:lang w:val="az-Latn-AZ"/>
              </w:rPr>
              <w:t xml:space="preserve">: </w:t>
            </w:r>
          </w:p>
          <w:p w14:paraId="56DD1CCF" w14:textId="77777777" w:rsidR="006133F5" w:rsidRPr="00A80CE4" w:rsidRDefault="0028219B" w:rsidP="006133F5">
            <w:pPr>
              <w:pStyle w:val="a5"/>
              <w:numPr>
                <w:ilvl w:val="0"/>
                <w:numId w:val="31"/>
              </w:numPr>
              <w:rPr>
                <w:rFonts w:asciiTheme="majorHAnsi" w:hAnsiTheme="majorHAnsi"/>
                <w:sz w:val="24"/>
                <w:szCs w:val="24"/>
                <w:lang w:val="az-Latn-AZ"/>
              </w:rPr>
            </w:pPr>
            <w:r w:rsidRPr="00A80CE4">
              <w:rPr>
                <w:rFonts w:asciiTheme="majorHAnsi" w:hAnsiTheme="majorHAnsi"/>
                <w:sz w:val="24"/>
                <w:szCs w:val="24"/>
                <w:lang w:val="az-Latn-AZ"/>
              </w:rPr>
              <w:t>İ</w:t>
            </w:r>
            <w:r w:rsidR="006133F5" w:rsidRPr="00A80CE4">
              <w:rPr>
                <w:rFonts w:asciiTheme="majorHAnsi" w:hAnsiTheme="majorHAnsi"/>
                <w:sz w:val="24"/>
                <w:szCs w:val="24"/>
                <w:lang w:val="az-Latn-AZ"/>
              </w:rPr>
              <w:t>xlas</w:t>
            </w:r>
            <w:r w:rsidR="006133F5" w:rsidRPr="00A80CE4">
              <w:rPr>
                <w:rFonts w:asciiTheme="majorHAnsi" w:hAnsiTheme="majorHAnsi"/>
                <w:sz w:val="24"/>
                <w:szCs w:val="24"/>
              </w:rPr>
              <w:t>;</w:t>
            </w:r>
          </w:p>
          <w:p w14:paraId="7BA71E4B" w14:textId="77777777" w:rsidR="006133F5" w:rsidRPr="00A80CE4" w:rsidRDefault="00B466FF" w:rsidP="006133F5">
            <w:pPr>
              <w:pStyle w:val="a5"/>
              <w:numPr>
                <w:ilvl w:val="0"/>
                <w:numId w:val="31"/>
              </w:numPr>
              <w:rPr>
                <w:rFonts w:asciiTheme="majorHAnsi" w:hAnsiTheme="majorHAnsi"/>
                <w:sz w:val="24"/>
                <w:szCs w:val="24"/>
                <w:lang w:val="az-Latn-AZ"/>
              </w:rPr>
            </w:pPr>
            <w:r w:rsidRPr="00B466FF">
              <w:rPr>
                <w:rFonts w:asciiTheme="majorHAnsi" w:hAnsiTheme="majorHAnsi"/>
                <w:sz w:val="24"/>
                <w:szCs w:val="24"/>
                <w:lang w:val="az-Latn-AZ"/>
              </w:rPr>
              <w:t>Pey</w:t>
            </w:r>
            <w:r>
              <w:rPr>
                <w:rFonts w:asciiTheme="majorHAnsi" w:hAnsiTheme="majorHAnsi"/>
                <w:sz w:val="24"/>
                <w:szCs w:val="24"/>
                <w:lang w:val="az-Latn-AZ"/>
              </w:rPr>
              <w:t>ğəmbə</w:t>
            </w:r>
            <w:r w:rsidRPr="00B466FF">
              <w:rPr>
                <w:rFonts w:asciiTheme="majorHAnsi" w:hAnsiTheme="majorHAnsi"/>
                <w:sz w:val="24"/>
                <w:szCs w:val="24"/>
                <w:lang w:val="az-Latn-AZ"/>
              </w:rPr>
              <w:t xml:space="preserve">rin </w:t>
            </w:r>
            <w:r w:rsidRPr="00A80CE4">
              <w:rPr>
                <w:rFonts w:asciiTheme="majorHAnsi" w:hAnsiTheme="majorHAnsi"/>
                <w:sz w:val="24"/>
                <w:szCs w:val="24"/>
                <w:lang w:val="az-Latn-AZ"/>
              </w:rPr>
              <w:t>(Allahın salavat və salamı onun üzərinə</w:t>
            </w:r>
            <w:r>
              <w:rPr>
                <w:rFonts w:asciiTheme="majorHAnsi" w:hAnsiTheme="majorHAnsi"/>
                <w:sz w:val="24"/>
                <w:szCs w:val="24"/>
                <w:lang w:val="az-Latn-AZ"/>
              </w:rPr>
              <w:t xml:space="preserve"> olsun) sünnəsinə uyğun olmaq</w:t>
            </w:r>
            <w:r w:rsidR="006133F5" w:rsidRPr="00B466FF">
              <w:rPr>
                <w:rFonts w:asciiTheme="majorHAnsi" w:hAnsiTheme="majorHAnsi"/>
                <w:sz w:val="24"/>
                <w:szCs w:val="24"/>
                <w:lang w:val="az-Latn-AZ"/>
              </w:rPr>
              <w:t>;</w:t>
            </w:r>
          </w:p>
          <w:p w14:paraId="55420F11" w14:textId="77777777" w:rsidR="006133F5" w:rsidRPr="00A80CE4" w:rsidRDefault="006133F5" w:rsidP="006133F5">
            <w:pPr>
              <w:pStyle w:val="a5"/>
              <w:numPr>
                <w:ilvl w:val="0"/>
                <w:numId w:val="32"/>
              </w:numPr>
              <w:rPr>
                <w:rFonts w:asciiTheme="majorHAnsi" w:hAnsiTheme="majorHAnsi"/>
                <w:sz w:val="24"/>
                <w:szCs w:val="24"/>
                <w:lang w:val="az-Latn-AZ"/>
              </w:rPr>
            </w:pPr>
            <w:r w:rsidRPr="00A80CE4">
              <w:rPr>
                <w:rFonts w:asciiTheme="majorHAnsi" w:hAnsiTheme="majorHAnsi"/>
                <w:sz w:val="24"/>
                <w:szCs w:val="24"/>
                <w:lang w:val="az-Latn-AZ"/>
              </w:rPr>
              <w:t>Müəlliminə qarşı olan haqqı: burada insanlar iki tərəfə və orta mövqeyə  bölünürlər. Yer üzündə ilk şərik qoşmaq da saleh insanlar haqqında həddi aşmaqla olmuşdur. Saleh insanlar barəsində orta yolu tutmaq lazımdır, yəni onları nə şişirtmək, nə də</w:t>
            </w:r>
            <w:r w:rsidR="00B466FF">
              <w:rPr>
                <w:rFonts w:asciiTheme="majorHAnsi" w:hAnsiTheme="majorHAnsi"/>
                <w:sz w:val="24"/>
                <w:szCs w:val="24"/>
                <w:lang w:val="az-Latn-AZ"/>
              </w:rPr>
              <w:t xml:space="preserve"> kiçiltmə</w:t>
            </w:r>
            <w:r w:rsidRPr="00A80CE4">
              <w:rPr>
                <w:rFonts w:asciiTheme="majorHAnsi" w:hAnsiTheme="majorHAnsi"/>
                <w:sz w:val="24"/>
                <w:szCs w:val="24"/>
                <w:lang w:val="az-Latn-AZ"/>
              </w:rPr>
              <w:t>k</w:t>
            </w:r>
            <w:r w:rsidR="00B466FF">
              <w:rPr>
                <w:rFonts w:asciiTheme="majorHAnsi" w:hAnsiTheme="majorHAnsi"/>
                <w:sz w:val="24"/>
                <w:szCs w:val="24"/>
                <w:lang w:val="az-Latn-AZ"/>
              </w:rPr>
              <w:t xml:space="preserve"> olmaz</w:t>
            </w:r>
            <w:r w:rsidRPr="00A80CE4">
              <w:rPr>
                <w:rFonts w:asciiTheme="majorHAnsi" w:hAnsiTheme="majorHAnsi"/>
                <w:sz w:val="24"/>
                <w:szCs w:val="24"/>
                <w:lang w:val="az-Latn-AZ"/>
              </w:rPr>
              <w:t>.</w:t>
            </w:r>
          </w:p>
          <w:p w14:paraId="6248E7B3" w14:textId="77777777" w:rsidR="006133F5" w:rsidRPr="00A80CE4" w:rsidRDefault="006133F5" w:rsidP="006133F5">
            <w:pPr>
              <w:pStyle w:val="a5"/>
              <w:numPr>
                <w:ilvl w:val="0"/>
                <w:numId w:val="32"/>
              </w:numPr>
              <w:rPr>
                <w:rFonts w:asciiTheme="majorHAnsi" w:hAnsiTheme="majorHAnsi"/>
                <w:sz w:val="24"/>
                <w:szCs w:val="24"/>
                <w:lang w:val="az-Latn-AZ"/>
              </w:rPr>
            </w:pPr>
            <w:r w:rsidRPr="00A80CE4">
              <w:rPr>
                <w:rFonts w:asciiTheme="majorHAnsi" w:hAnsiTheme="majorHAnsi"/>
                <w:sz w:val="24"/>
                <w:szCs w:val="24"/>
                <w:lang w:val="az-Latn-AZ"/>
              </w:rPr>
              <w:t>Elm öyrəndiyi məkana olan haqqı.</w:t>
            </w:r>
          </w:p>
          <w:p w14:paraId="21EDA6C7" w14:textId="77777777" w:rsidR="006133F5" w:rsidRPr="00A80CE4" w:rsidRDefault="006133F5" w:rsidP="006133F5">
            <w:pPr>
              <w:pStyle w:val="a5"/>
              <w:numPr>
                <w:ilvl w:val="0"/>
                <w:numId w:val="32"/>
              </w:numPr>
              <w:rPr>
                <w:rFonts w:asciiTheme="majorHAnsi" w:hAnsiTheme="majorHAnsi"/>
                <w:sz w:val="24"/>
                <w:szCs w:val="24"/>
                <w:lang w:val="az-Latn-AZ"/>
              </w:rPr>
            </w:pPr>
            <w:r w:rsidRPr="00A80CE4">
              <w:rPr>
                <w:rFonts w:asciiTheme="majorHAnsi" w:hAnsiTheme="majorHAnsi"/>
                <w:sz w:val="24"/>
                <w:szCs w:val="24"/>
                <w:lang w:val="az-Latn-AZ"/>
              </w:rPr>
              <w:t xml:space="preserve">Yoldaşlarına olan haqqı: Uca Allah buyurur: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(Ey müsəlmanlar!) Siz insanlar üçün ortaya çıxarılmış ən yaxşı ümmətsiniz</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(Ali İmran surəsi, 110) </w:t>
            </w:r>
            <w:r w:rsidRPr="00A80CE4">
              <w:rPr>
                <w:rFonts w:asciiTheme="majorHAnsi" w:hAnsiTheme="majorHAnsi"/>
                <w:sz w:val="24"/>
                <w:szCs w:val="24"/>
                <w:lang w:val="az-Latn-AZ"/>
              </w:rPr>
              <w:t>və</w:t>
            </w:r>
            <w:r w:rsidR="00B466FF">
              <w:rPr>
                <w:rFonts w:asciiTheme="majorHAnsi" w:hAnsiTheme="majorHAnsi"/>
                <w:sz w:val="24"/>
                <w:szCs w:val="24"/>
                <w:lang w:val="az-Latn-AZ"/>
              </w:rPr>
              <w:t xml:space="preserve"> P</w:t>
            </w:r>
            <w:r w:rsidRPr="00A80CE4">
              <w:rPr>
                <w:rFonts w:asciiTheme="majorHAnsi" w:hAnsiTheme="majorHAnsi"/>
                <w:sz w:val="24"/>
                <w:szCs w:val="24"/>
                <w:lang w:val="az-Latn-AZ"/>
              </w:rPr>
              <w:t>eyğəmbərimiz (Allahın salavat və salamı onun üzərinə olsun) demişdir: “Sizdən biriniz özü üçün istədiyi bir şeyi mömin qardaşı üçün də istəmədikcə, iman gətirmiş olmaz”.</w:t>
            </w:r>
          </w:p>
          <w:p w14:paraId="3523F796" w14:textId="77777777" w:rsidR="006133F5" w:rsidRPr="00A80CE4" w:rsidRDefault="006133F5" w:rsidP="006133F5">
            <w:pPr>
              <w:pStyle w:val="a5"/>
              <w:numPr>
                <w:ilvl w:val="0"/>
                <w:numId w:val="32"/>
              </w:numPr>
              <w:rPr>
                <w:rFonts w:asciiTheme="majorHAnsi" w:hAnsiTheme="majorHAnsi"/>
                <w:sz w:val="24"/>
                <w:szCs w:val="24"/>
                <w:lang w:val="az-Latn-AZ"/>
              </w:rPr>
            </w:pPr>
            <w:r w:rsidRPr="00A80CE4">
              <w:rPr>
                <w:rFonts w:asciiTheme="majorHAnsi" w:hAnsiTheme="majorHAnsi"/>
                <w:sz w:val="24"/>
                <w:szCs w:val="24"/>
                <w:lang w:val="az-Latn-AZ"/>
              </w:rPr>
              <w:t>Kitablara qarşı olan haqqı: Kitabları qorumaqdır. Çünki Pak və Müqəddəs olan Allah bizə bu kitabları nemət kimi verib və ona görə də onları qorumalıyıq.</w:t>
            </w:r>
          </w:p>
          <w:p w14:paraId="3FDE006C" w14:textId="77777777" w:rsidR="006133F5" w:rsidRPr="00A80CE4" w:rsidRDefault="006133F5" w:rsidP="00DE4D1C">
            <w:pPr>
              <w:pStyle w:val="a5"/>
              <w:numPr>
                <w:ilvl w:val="0"/>
                <w:numId w:val="32"/>
              </w:numPr>
              <w:rPr>
                <w:rFonts w:asciiTheme="majorHAnsi" w:hAnsiTheme="majorHAnsi"/>
                <w:sz w:val="24"/>
                <w:szCs w:val="24"/>
                <w:lang w:val="az-Latn-AZ"/>
              </w:rPr>
            </w:pPr>
            <w:r w:rsidRPr="00A80CE4">
              <w:rPr>
                <w:rFonts w:asciiTheme="majorHAnsi" w:hAnsiTheme="majorHAnsi"/>
                <w:sz w:val="24"/>
                <w:szCs w:val="24"/>
                <w:lang w:val="az-Latn-AZ"/>
              </w:rPr>
              <w:t xml:space="preserve">Öyrəndiyi elmə qarşı olan haqqı: </w:t>
            </w:r>
            <w:r w:rsidR="00DE4D1C" w:rsidRPr="00A80CE4">
              <w:rPr>
                <w:rFonts w:asciiTheme="majorHAnsi" w:hAnsiTheme="majorHAnsi"/>
                <w:sz w:val="24"/>
                <w:szCs w:val="24"/>
                <w:lang w:val="az-Latn-AZ"/>
              </w:rPr>
              <w:t>T</w:t>
            </w:r>
            <w:r w:rsidRPr="00A80CE4">
              <w:rPr>
                <w:rFonts w:asciiTheme="majorHAnsi" w:hAnsiTheme="majorHAnsi"/>
                <w:sz w:val="24"/>
                <w:szCs w:val="24"/>
                <w:lang w:val="az-Latn-AZ"/>
              </w:rPr>
              <w:t>əkrar etmə</w:t>
            </w:r>
            <w:r w:rsidR="00B466FF">
              <w:rPr>
                <w:rFonts w:asciiTheme="majorHAnsi" w:hAnsiTheme="majorHAnsi"/>
                <w:sz w:val="24"/>
                <w:szCs w:val="24"/>
                <w:lang w:val="az-Latn-AZ"/>
              </w:rPr>
              <w:t>yə</w:t>
            </w:r>
            <w:r w:rsidR="00DE4D1C" w:rsidRPr="00A80CE4">
              <w:rPr>
                <w:rFonts w:asciiTheme="majorHAnsi" w:hAnsiTheme="majorHAnsi"/>
                <w:sz w:val="24"/>
                <w:szCs w:val="24"/>
                <w:lang w:val="az-Latn-AZ"/>
              </w:rPr>
              <w:t xml:space="preserve"> özün</w:t>
            </w:r>
            <w:r w:rsidR="00B466FF">
              <w:rPr>
                <w:rFonts w:asciiTheme="majorHAnsi" w:hAnsiTheme="majorHAnsi"/>
                <w:sz w:val="24"/>
                <w:szCs w:val="24"/>
                <w:lang w:val="az-Latn-AZ"/>
              </w:rPr>
              <w:t>ü</w:t>
            </w:r>
            <w:r w:rsidR="00DE4D1C" w:rsidRPr="00A80CE4">
              <w:rPr>
                <w:rFonts w:asciiTheme="majorHAnsi" w:hAnsiTheme="majorHAnsi"/>
                <w:sz w:val="24"/>
                <w:szCs w:val="24"/>
                <w:lang w:val="az-Latn-AZ"/>
              </w:rPr>
              <w:t xml:space="preserve"> vadar etməklə və</w:t>
            </w:r>
            <w:r w:rsidRPr="00A80CE4">
              <w:rPr>
                <w:rFonts w:asciiTheme="majorHAnsi" w:hAnsiTheme="majorHAnsi"/>
                <w:sz w:val="24"/>
                <w:szCs w:val="24"/>
                <w:lang w:val="az-Latn-AZ"/>
              </w:rPr>
              <w:t xml:space="preserve"> o elmə əməl etmək</w:t>
            </w:r>
            <w:r w:rsidR="00DE4D1C" w:rsidRPr="00A80CE4">
              <w:rPr>
                <w:rFonts w:asciiTheme="majorHAnsi" w:hAnsiTheme="majorHAnsi"/>
                <w:sz w:val="24"/>
                <w:szCs w:val="24"/>
                <w:lang w:val="az-Latn-AZ"/>
              </w:rPr>
              <w:t>lə elmi qoruyub saxmaqdır. Ç</w:t>
            </w:r>
            <w:r w:rsidRPr="00A80CE4">
              <w:rPr>
                <w:rFonts w:asciiTheme="majorHAnsi" w:hAnsiTheme="majorHAnsi"/>
                <w:sz w:val="24"/>
                <w:szCs w:val="24"/>
                <w:lang w:val="az-Latn-AZ"/>
              </w:rPr>
              <w:t xml:space="preserve">ünki öyrəndiyin </w:t>
            </w:r>
            <w:r w:rsidR="00DE4D1C" w:rsidRPr="00A80CE4">
              <w:rPr>
                <w:rFonts w:asciiTheme="majorHAnsi" w:hAnsiTheme="majorHAnsi"/>
                <w:sz w:val="24"/>
                <w:szCs w:val="24"/>
                <w:lang w:val="az-Latn-AZ"/>
              </w:rPr>
              <w:t>elmə</w:t>
            </w:r>
            <w:r w:rsidRPr="00A80CE4">
              <w:rPr>
                <w:rFonts w:asciiTheme="majorHAnsi" w:hAnsiTheme="majorHAnsi"/>
                <w:sz w:val="24"/>
                <w:szCs w:val="24"/>
                <w:lang w:val="az-Latn-AZ"/>
              </w:rPr>
              <w:t xml:space="preserve"> əməl etmək vacib olur. Bundan sonra isə bu elmə dəvət edirsən, çünki bu, bir nemətdir və bu nemət üçün də şükr etmək lazımdır.</w:t>
            </w:r>
          </w:p>
        </w:tc>
      </w:tr>
    </w:tbl>
    <w:p w14:paraId="4D2F075F" w14:textId="77777777" w:rsidR="006133F5" w:rsidRPr="00A80CE4" w:rsidRDefault="006133F5" w:rsidP="006133F5">
      <w:pPr>
        <w:pStyle w:val="a5"/>
        <w:rPr>
          <w:rFonts w:asciiTheme="majorHAnsi" w:hAnsiTheme="majorHAnsi"/>
          <w:sz w:val="24"/>
          <w:szCs w:val="24"/>
          <w:lang w:val="az-Latn-AZ"/>
        </w:rPr>
      </w:pPr>
    </w:p>
    <w:p w14:paraId="203A97E9" w14:textId="77777777" w:rsidR="006133F5" w:rsidRPr="00A80CE4" w:rsidRDefault="00995776" w:rsidP="00995776">
      <w:pPr>
        <w:pStyle w:val="a5"/>
        <w:numPr>
          <w:ilvl w:val="0"/>
          <w:numId w:val="30"/>
        </w:numPr>
        <w:rPr>
          <w:rFonts w:asciiTheme="majorHAnsi" w:hAnsiTheme="majorHAnsi"/>
          <w:sz w:val="24"/>
          <w:szCs w:val="24"/>
          <w:lang w:val="az-Latn-AZ"/>
        </w:rPr>
      </w:pPr>
      <w:r w:rsidRPr="00A80CE4">
        <w:rPr>
          <w:rFonts w:asciiTheme="majorHAnsi" w:hAnsiTheme="majorHAnsi"/>
          <w:sz w:val="24"/>
          <w:szCs w:val="24"/>
          <w:lang w:val="az-Latn-AZ"/>
        </w:rPr>
        <w:t>S</w:t>
      </w:r>
      <w:r w:rsidR="006133F5" w:rsidRPr="00A80CE4">
        <w:rPr>
          <w:rFonts w:asciiTheme="majorHAnsi" w:hAnsiTheme="majorHAnsi"/>
          <w:sz w:val="24"/>
          <w:szCs w:val="24"/>
          <w:lang w:val="az-Latn-AZ"/>
        </w:rPr>
        <w:t>ual</w:t>
      </w:r>
      <w:r w:rsidRPr="00A80CE4">
        <w:rPr>
          <w:rFonts w:asciiTheme="majorHAnsi" w:hAnsiTheme="majorHAnsi"/>
          <w:sz w:val="24"/>
          <w:szCs w:val="24"/>
          <w:lang w:val="az-Latn-AZ"/>
        </w:rPr>
        <w:t xml:space="preserve"> verməyin ədəbi odur ki</w:t>
      </w:r>
      <w:r w:rsidR="006133F5" w:rsidRPr="00A80CE4">
        <w:rPr>
          <w:rFonts w:asciiTheme="majorHAnsi" w:hAnsiTheme="majorHAnsi"/>
          <w:sz w:val="24"/>
          <w:szCs w:val="24"/>
          <w:lang w:val="az-Latn-AZ"/>
        </w:rPr>
        <w:t>, o sualda fayda və xeyir olsun.</w:t>
      </w:r>
    </w:p>
    <w:p w14:paraId="02E29BAB" w14:textId="77777777" w:rsidR="006133F5" w:rsidRPr="00A80CE4" w:rsidRDefault="006133F5" w:rsidP="006133F5">
      <w:pPr>
        <w:pStyle w:val="a5"/>
        <w:numPr>
          <w:ilvl w:val="0"/>
          <w:numId w:val="30"/>
        </w:numPr>
        <w:rPr>
          <w:rFonts w:asciiTheme="majorHAnsi" w:hAnsiTheme="majorHAnsi"/>
          <w:sz w:val="24"/>
          <w:szCs w:val="24"/>
          <w:lang w:val="az-Latn-AZ"/>
        </w:rPr>
      </w:pPr>
      <w:r w:rsidRPr="00A80CE4">
        <w:rPr>
          <w:rFonts w:asciiTheme="majorHAnsi" w:hAnsiTheme="majorHAnsi"/>
          <w:sz w:val="24"/>
          <w:szCs w:val="24"/>
          <w:lang w:val="az-Latn-AZ"/>
        </w:rPr>
        <w:t>Elm öyrənən çalışmalıdır ki, həmişə səliqəli formada olsun.</w:t>
      </w:r>
    </w:p>
    <w:p w14:paraId="4A7A9050" w14:textId="77777777" w:rsidR="006133F5" w:rsidRPr="00B466FF" w:rsidRDefault="006133F5" w:rsidP="00B466FF">
      <w:pPr>
        <w:pStyle w:val="a5"/>
        <w:numPr>
          <w:ilvl w:val="0"/>
          <w:numId w:val="30"/>
        </w:numPr>
        <w:rPr>
          <w:rFonts w:asciiTheme="majorHAnsi" w:hAnsiTheme="majorHAnsi"/>
          <w:sz w:val="24"/>
          <w:szCs w:val="24"/>
          <w:lang w:val="az-Latn-AZ"/>
        </w:rPr>
      </w:pPr>
      <w:r w:rsidRPr="00A80CE4">
        <w:rPr>
          <w:rFonts w:asciiTheme="majorHAnsi" w:hAnsiTheme="majorHAnsi"/>
          <w:sz w:val="24"/>
          <w:szCs w:val="24"/>
          <w:lang w:val="az-Latn-AZ"/>
        </w:rPr>
        <w:t>Məhəmmə</w:t>
      </w:r>
      <w:r w:rsidR="00B466FF">
        <w:rPr>
          <w:rFonts w:asciiTheme="majorHAnsi" w:hAnsiTheme="majorHAnsi"/>
          <w:sz w:val="24"/>
          <w:szCs w:val="24"/>
          <w:lang w:val="az-Latn-AZ"/>
        </w:rPr>
        <w:t>d P</w:t>
      </w:r>
      <w:r w:rsidRPr="00B466FF">
        <w:rPr>
          <w:rFonts w:asciiTheme="majorHAnsi" w:hAnsiTheme="majorHAnsi"/>
          <w:sz w:val="24"/>
          <w:szCs w:val="24"/>
          <w:lang w:val="az-Latn-AZ"/>
        </w:rPr>
        <w:t>eyğəmbərin (Allahın salavat və salamı onun üzərinə olsun) vəfatından sonra “Allah və</w:t>
      </w:r>
      <w:r w:rsidR="00B466FF">
        <w:rPr>
          <w:rFonts w:asciiTheme="majorHAnsi" w:hAnsiTheme="majorHAnsi"/>
          <w:sz w:val="24"/>
          <w:szCs w:val="24"/>
          <w:lang w:val="az-Latn-AZ"/>
        </w:rPr>
        <w:t xml:space="preserve"> R</w:t>
      </w:r>
      <w:r w:rsidRPr="00B466FF">
        <w:rPr>
          <w:rFonts w:asciiTheme="majorHAnsi" w:hAnsiTheme="majorHAnsi"/>
          <w:sz w:val="24"/>
          <w:szCs w:val="24"/>
          <w:lang w:val="az-Latn-AZ"/>
        </w:rPr>
        <w:t>əsulu daha yaxşı bilir” deyil, sadəcə “Allah daha yaxşı bilir” deyilir.</w:t>
      </w:r>
    </w:p>
    <w:p w14:paraId="5AFF38CF" w14:textId="77777777" w:rsidR="006133F5" w:rsidRPr="00A80CE4" w:rsidRDefault="006133F5" w:rsidP="006133F5">
      <w:pPr>
        <w:rPr>
          <w:rFonts w:asciiTheme="majorHAnsi" w:hAnsiTheme="majorHAnsi"/>
          <w:sz w:val="24"/>
          <w:szCs w:val="24"/>
          <w:lang w:val="az-Latn-AZ"/>
        </w:rPr>
      </w:pPr>
    </w:p>
    <w:tbl>
      <w:tblPr>
        <w:tblpPr w:leftFromText="180" w:rightFromText="180" w:vertAnchor="text" w:horzAnchor="margin" w:tblpYSpec="inside"/>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3978"/>
      </w:tblGrid>
      <w:tr w:rsidR="006133F5" w:rsidRPr="00B466FF" w14:paraId="2DE48766" w14:textId="77777777" w:rsidTr="005942E7">
        <w:trPr>
          <w:trHeight w:val="3434"/>
        </w:trPr>
        <w:tc>
          <w:tcPr>
            <w:tcW w:w="3978" w:type="dxa"/>
          </w:tcPr>
          <w:p w14:paraId="0C3355B0" w14:textId="77777777" w:rsidR="006D467D" w:rsidRPr="00A80CE4" w:rsidRDefault="006D467D" w:rsidP="006133F5">
            <w:pPr>
              <w:pStyle w:val="a5"/>
              <w:ind w:left="-39"/>
              <w:rPr>
                <w:rFonts w:asciiTheme="majorHAnsi" w:hAnsiTheme="majorHAnsi"/>
                <w:color w:val="FF0000"/>
                <w:sz w:val="24"/>
                <w:szCs w:val="24"/>
                <w:lang w:val="az-Latn-AZ"/>
              </w:rPr>
            </w:pPr>
          </w:p>
          <w:p w14:paraId="286AF76A" w14:textId="77777777" w:rsidR="006133F5" w:rsidRPr="00A80CE4" w:rsidRDefault="00B466FF" w:rsidP="006133F5">
            <w:pPr>
              <w:pStyle w:val="a5"/>
              <w:ind w:left="-39"/>
              <w:rPr>
                <w:rFonts w:asciiTheme="majorHAnsi" w:hAnsiTheme="majorHAnsi"/>
                <w:sz w:val="24"/>
                <w:szCs w:val="24"/>
                <w:lang w:val="az-Latn-AZ"/>
              </w:rPr>
            </w:pPr>
            <w:r>
              <w:rPr>
                <w:rFonts w:asciiTheme="majorHAnsi" w:hAnsiTheme="majorHAnsi"/>
                <w:color w:val="FF0000"/>
                <w:sz w:val="24"/>
                <w:szCs w:val="24"/>
                <w:lang w:val="az-Latn-AZ"/>
              </w:rPr>
              <w:t>ÜÇÜNCÜ ƏSAS</w:t>
            </w:r>
            <w:r w:rsidR="006133F5" w:rsidRPr="00A80CE4">
              <w:rPr>
                <w:rFonts w:asciiTheme="majorHAnsi" w:hAnsiTheme="majorHAnsi"/>
                <w:color w:val="FF0000"/>
                <w:sz w:val="24"/>
                <w:szCs w:val="24"/>
                <w:lang w:val="az-Latn-AZ"/>
              </w:rPr>
              <w:t xml:space="preserve">: </w:t>
            </w:r>
            <w:r w:rsidR="006133F5" w:rsidRPr="00A80CE4">
              <w:rPr>
                <w:rFonts w:asciiTheme="majorHAnsi" w:hAnsiTheme="majorHAnsi"/>
                <w:sz w:val="24"/>
                <w:szCs w:val="24"/>
                <w:lang w:val="az-Latn-AZ"/>
              </w:rPr>
              <w:t>Peyğəmbə</w:t>
            </w:r>
            <w:r>
              <w:rPr>
                <w:rFonts w:asciiTheme="majorHAnsi" w:hAnsiTheme="majorHAnsi"/>
                <w:sz w:val="24"/>
                <w:szCs w:val="24"/>
                <w:lang w:val="az-Latn-AZ"/>
              </w:rPr>
              <w:t>rimiz</w:t>
            </w:r>
            <w:r w:rsidR="006133F5" w:rsidRPr="00A80CE4">
              <w:rPr>
                <w:rFonts w:asciiTheme="majorHAnsi" w:hAnsiTheme="majorHAnsi"/>
                <w:sz w:val="24"/>
                <w:szCs w:val="24"/>
                <w:lang w:val="az-Latn-AZ"/>
              </w:rPr>
              <w:t xml:space="preserve"> Məhəmmədi (Allahın salavat və salamı onun üzərinə olsun) tanımaqdır.</w:t>
            </w:r>
          </w:p>
          <w:p w14:paraId="2AA25302" w14:textId="77777777" w:rsidR="006133F5" w:rsidRPr="00A80CE4" w:rsidRDefault="006133F5" w:rsidP="006133F5">
            <w:pPr>
              <w:pStyle w:val="a5"/>
              <w:ind w:left="-39"/>
              <w:rPr>
                <w:rFonts w:asciiTheme="majorHAnsi" w:hAnsiTheme="majorHAnsi"/>
                <w:sz w:val="24"/>
                <w:szCs w:val="24"/>
                <w:lang w:val="az-Latn-AZ"/>
              </w:rPr>
            </w:pPr>
            <w:r w:rsidRPr="00A80CE4">
              <w:rPr>
                <w:rFonts w:asciiTheme="majorHAnsi" w:hAnsiTheme="majorHAnsi"/>
                <w:sz w:val="24"/>
                <w:szCs w:val="24"/>
                <w:lang w:val="az-Latn-AZ"/>
              </w:rPr>
              <w:t>Adı: Məhəmməd İbn Abdullah İbn Abdul Muttalib İbn Haşim. Haşimilər Qureyş qəbiləsindən idi və Qureyşilər də İbrahimin oğlu İsmayılın (On</w:t>
            </w:r>
            <w:r w:rsidR="00B466FF">
              <w:rPr>
                <w:rFonts w:asciiTheme="majorHAnsi" w:hAnsiTheme="majorHAnsi"/>
                <w:sz w:val="24"/>
                <w:szCs w:val="24"/>
                <w:lang w:val="az-Latn-AZ"/>
              </w:rPr>
              <w:t>lar</w:t>
            </w:r>
            <w:r w:rsidRPr="00A80CE4">
              <w:rPr>
                <w:rFonts w:asciiTheme="majorHAnsi" w:hAnsiTheme="majorHAnsi"/>
                <w:sz w:val="24"/>
                <w:szCs w:val="24"/>
                <w:lang w:val="az-Latn-AZ"/>
              </w:rPr>
              <w:t xml:space="preserve">a və Peyğəmbərimizə </w:t>
            </w:r>
            <w:r w:rsidR="00B466FF" w:rsidRPr="00A80CE4">
              <w:rPr>
                <w:rFonts w:asciiTheme="majorHAnsi" w:hAnsiTheme="majorHAnsi"/>
                <w:sz w:val="24"/>
                <w:szCs w:val="24"/>
                <w:lang w:val="az-Latn-AZ"/>
              </w:rPr>
              <w:t>(Allahın salavat və</w:t>
            </w:r>
            <w:r w:rsidR="00B466FF">
              <w:rPr>
                <w:rFonts w:asciiTheme="majorHAnsi" w:hAnsiTheme="majorHAnsi"/>
                <w:sz w:val="24"/>
                <w:szCs w:val="24"/>
                <w:lang w:val="az-Latn-AZ"/>
              </w:rPr>
              <w:t xml:space="preserve"> salamı olsun</w:t>
            </w:r>
            <w:r w:rsidRPr="00A80CE4">
              <w:rPr>
                <w:rFonts w:asciiTheme="majorHAnsi" w:hAnsiTheme="majorHAnsi"/>
                <w:sz w:val="24"/>
                <w:szCs w:val="24"/>
                <w:lang w:val="az-Latn-AZ"/>
              </w:rPr>
              <w:t>) nəslindən olan ərəblərdən idi.</w:t>
            </w:r>
          </w:p>
          <w:p w14:paraId="305741BA" w14:textId="77777777" w:rsidR="006133F5" w:rsidRPr="00A80CE4" w:rsidRDefault="006133F5" w:rsidP="006133F5">
            <w:pPr>
              <w:pStyle w:val="a5"/>
              <w:ind w:left="-39"/>
              <w:rPr>
                <w:rFonts w:asciiTheme="majorHAnsi" w:hAnsiTheme="majorHAnsi"/>
                <w:sz w:val="24"/>
                <w:szCs w:val="24"/>
                <w:lang w:val="az-Latn-AZ"/>
              </w:rPr>
            </w:pPr>
            <w:r w:rsidRPr="00A80CE4">
              <w:rPr>
                <w:rFonts w:asciiTheme="majorHAnsi" w:hAnsiTheme="majorHAnsi"/>
                <w:sz w:val="24"/>
                <w:szCs w:val="24"/>
                <w:lang w:val="az-Latn-AZ"/>
              </w:rPr>
              <w:t xml:space="preserve">Yaşı: Altmış üç il ömür sürüb, bunun 40 ili elçiliyinə qədər, 23 ili isə elçi və peyğəmbərliyindən sonra olub. </w:t>
            </w:r>
          </w:p>
          <w:p w14:paraId="1E8159C9" w14:textId="77777777" w:rsidR="006133F5" w:rsidRPr="00A80CE4" w:rsidRDefault="006133F5" w:rsidP="006D467D">
            <w:pPr>
              <w:pStyle w:val="a5"/>
              <w:ind w:left="-39"/>
              <w:rPr>
                <w:rFonts w:asciiTheme="majorHAnsi" w:hAnsiTheme="majorHAnsi"/>
                <w:sz w:val="24"/>
                <w:szCs w:val="24"/>
                <w:lang w:val="az-Latn-AZ"/>
              </w:rPr>
            </w:pPr>
            <w:r w:rsidRPr="00A80CE4">
              <w:rPr>
                <w:rFonts w:asciiTheme="majorHAnsi" w:hAnsiTheme="majorHAnsi"/>
                <w:sz w:val="24"/>
                <w:szCs w:val="24"/>
                <w:lang w:val="az-Latn-AZ"/>
              </w:rPr>
              <w:t xml:space="preserve">“Oxu” vəhyi ilə </w:t>
            </w:r>
            <w:r w:rsidR="00B466FF">
              <w:rPr>
                <w:rFonts w:asciiTheme="majorHAnsi" w:hAnsiTheme="majorHAnsi"/>
                <w:sz w:val="24"/>
                <w:szCs w:val="24"/>
                <w:lang w:val="az-Latn-AZ"/>
              </w:rPr>
              <w:t>nəbilik</w:t>
            </w:r>
            <w:r w:rsidRPr="00A80CE4">
              <w:rPr>
                <w:rFonts w:asciiTheme="majorHAnsi" w:hAnsiTheme="majorHAnsi"/>
                <w:sz w:val="24"/>
                <w:szCs w:val="24"/>
                <w:lang w:val="az-Latn-AZ"/>
              </w:rPr>
              <w:t xml:space="preserve">, “Müddəsir” vəhyi ilə isə </w:t>
            </w:r>
            <w:r w:rsidR="00B466FF">
              <w:rPr>
                <w:rFonts w:asciiTheme="majorHAnsi" w:hAnsiTheme="majorHAnsi"/>
                <w:sz w:val="24"/>
                <w:szCs w:val="24"/>
                <w:lang w:val="az-Latn-AZ"/>
              </w:rPr>
              <w:t>peyğəmbərlik</w:t>
            </w:r>
            <w:r w:rsidRPr="00A80CE4">
              <w:rPr>
                <w:rFonts w:asciiTheme="majorHAnsi" w:hAnsiTheme="majorHAnsi"/>
                <w:sz w:val="24"/>
                <w:szCs w:val="24"/>
                <w:lang w:val="az-Latn-AZ"/>
              </w:rPr>
              <w:t xml:space="preserve"> verilib.</w:t>
            </w:r>
          </w:p>
          <w:p w14:paraId="635E25FF" w14:textId="77777777" w:rsidR="006133F5" w:rsidRPr="00A80CE4" w:rsidRDefault="006133F5" w:rsidP="006133F5">
            <w:pPr>
              <w:pStyle w:val="a5"/>
              <w:ind w:left="-39"/>
              <w:rPr>
                <w:rFonts w:asciiTheme="majorHAnsi" w:hAnsiTheme="majorHAnsi"/>
                <w:sz w:val="24"/>
                <w:szCs w:val="24"/>
                <w:lang w:val="az-Latn-AZ"/>
              </w:rPr>
            </w:pPr>
            <w:r w:rsidRPr="00A80CE4">
              <w:rPr>
                <w:rFonts w:asciiTheme="majorHAnsi" w:hAnsiTheme="majorHAnsi"/>
                <w:sz w:val="24"/>
                <w:szCs w:val="24"/>
                <w:lang w:val="az-Latn-AZ"/>
              </w:rPr>
              <w:t>Şəhəri</w:t>
            </w:r>
            <w:r w:rsidR="006D467D" w:rsidRPr="00A80CE4">
              <w:rPr>
                <w:rFonts w:asciiTheme="majorHAnsi" w:hAnsiTheme="majorHAnsi"/>
                <w:sz w:val="24"/>
                <w:szCs w:val="24"/>
                <w:lang w:val="az-Latn-AZ"/>
              </w:rPr>
              <w:t>:</w:t>
            </w:r>
            <w:r w:rsidRPr="00A80CE4">
              <w:rPr>
                <w:rFonts w:asciiTheme="majorHAnsi" w:hAnsiTheme="majorHAnsi"/>
                <w:sz w:val="24"/>
                <w:szCs w:val="24"/>
                <w:lang w:val="az-Latn-AZ"/>
              </w:rPr>
              <w:t xml:space="preserve"> Məkkə şəhəri</w:t>
            </w:r>
            <w:r w:rsidR="00B466FF">
              <w:rPr>
                <w:rFonts w:asciiTheme="majorHAnsi" w:hAnsiTheme="majorHAnsi"/>
                <w:sz w:val="24"/>
                <w:szCs w:val="24"/>
                <w:lang w:val="az-Latn-AZ"/>
              </w:rPr>
              <w:t>ndə doğu</w:t>
            </w:r>
            <w:r w:rsidRPr="00A80CE4">
              <w:rPr>
                <w:rFonts w:asciiTheme="majorHAnsi" w:hAnsiTheme="majorHAnsi"/>
                <w:sz w:val="24"/>
                <w:szCs w:val="24"/>
                <w:lang w:val="az-Latn-AZ"/>
              </w:rPr>
              <w:t>lub və Mədinəyə hicrət edib.</w:t>
            </w:r>
          </w:p>
        </w:tc>
      </w:tr>
    </w:tbl>
    <w:p w14:paraId="332B0CC7" w14:textId="77777777" w:rsidR="006133F5" w:rsidRPr="00A80CE4" w:rsidRDefault="00B466FF" w:rsidP="00693FC7">
      <w:pPr>
        <w:ind w:left="360"/>
        <w:rPr>
          <w:rFonts w:asciiTheme="majorHAnsi" w:hAnsiTheme="majorHAnsi"/>
          <w:sz w:val="24"/>
          <w:szCs w:val="24"/>
          <w:lang w:val="az-Latn-AZ"/>
        </w:rPr>
      </w:pPr>
      <w:r>
        <w:rPr>
          <w:rFonts w:asciiTheme="majorHAnsi" w:hAnsiTheme="majorHAnsi"/>
          <w:sz w:val="24"/>
          <w:szCs w:val="24"/>
          <w:lang w:val="az-Latn-AZ"/>
        </w:rPr>
        <w:t>Bu fəsildə  P</w:t>
      </w:r>
      <w:r w:rsidR="006133F5" w:rsidRPr="00A80CE4">
        <w:rPr>
          <w:rFonts w:asciiTheme="majorHAnsi" w:hAnsiTheme="majorHAnsi"/>
          <w:sz w:val="24"/>
          <w:szCs w:val="24"/>
          <w:lang w:val="az-Latn-AZ"/>
        </w:rPr>
        <w:t>eyğəmbə</w:t>
      </w:r>
      <w:r>
        <w:rPr>
          <w:rFonts w:asciiTheme="majorHAnsi" w:hAnsiTheme="majorHAnsi"/>
          <w:sz w:val="24"/>
          <w:szCs w:val="24"/>
          <w:lang w:val="az-Latn-AZ"/>
        </w:rPr>
        <w:t>rimizin</w:t>
      </w:r>
      <w:r w:rsidR="006133F5" w:rsidRPr="00A80CE4">
        <w:rPr>
          <w:rFonts w:asciiTheme="majorHAnsi" w:hAnsiTheme="majorHAnsi"/>
          <w:sz w:val="24"/>
          <w:szCs w:val="24"/>
          <w:lang w:val="az-Latn-AZ"/>
        </w:rPr>
        <w:t xml:space="preserve"> </w:t>
      </w:r>
      <w:r>
        <w:rPr>
          <w:rFonts w:asciiTheme="majorHAnsi" w:hAnsiTheme="majorHAnsi"/>
          <w:sz w:val="24"/>
          <w:szCs w:val="24"/>
          <w:lang w:val="az-Latn-AZ"/>
        </w:rPr>
        <w:t>(</w:t>
      </w:r>
      <w:r w:rsidR="006133F5" w:rsidRPr="00A80CE4">
        <w:rPr>
          <w:rFonts w:asciiTheme="majorHAnsi" w:hAnsiTheme="majorHAnsi"/>
          <w:sz w:val="24"/>
          <w:szCs w:val="24"/>
          <w:lang w:val="az-Latn-AZ"/>
        </w:rPr>
        <w:t>Allahın salavat və salamı onun üzərinə olsun</w:t>
      </w:r>
      <w:r>
        <w:rPr>
          <w:rFonts w:asciiTheme="majorHAnsi" w:hAnsiTheme="majorHAnsi"/>
          <w:sz w:val="24"/>
          <w:szCs w:val="24"/>
          <w:lang w:val="az-Latn-AZ"/>
        </w:rPr>
        <w:t>)</w:t>
      </w:r>
      <w:r w:rsidR="006133F5" w:rsidRPr="00A80CE4">
        <w:rPr>
          <w:rFonts w:asciiTheme="majorHAnsi" w:hAnsiTheme="majorHAnsi"/>
          <w:sz w:val="24"/>
          <w:szCs w:val="24"/>
          <w:lang w:val="az-Latn-AZ"/>
        </w:rPr>
        <w:t xml:space="preserve"> </w:t>
      </w:r>
      <w:r w:rsidR="006133F5" w:rsidRPr="00A80CE4">
        <w:rPr>
          <w:rFonts w:asciiTheme="majorHAnsi" w:hAnsiTheme="majorHAnsi"/>
          <w:b/>
          <w:bCs/>
          <w:i/>
          <w:iCs/>
          <w:sz w:val="24"/>
          <w:szCs w:val="24"/>
          <w:lang w:val="az-Latn-AZ"/>
        </w:rPr>
        <w:t>adını</w:t>
      </w:r>
      <w:r w:rsidR="006133F5" w:rsidRPr="00A80CE4">
        <w:rPr>
          <w:rFonts w:asciiTheme="majorHAnsi" w:hAnsiTheme="majorHAnsi"/>
          <w:sz w:val="24"/>
          <w:szCs w:val="24"/>
          <w:lang w:val="az-Latn-AZ"/>
        </w:rPr>
        <w:t xml:space="preserve">, </w:t>
      </w:r>
      <w:r w:rsidR="006133F5" w:rsidRPr="00A80CE4">
        <w:rPr>
          <w:rFonts w:asciiTheme="majorHAnsi" w:hAnsiTheme="majorHAnsi"/>
          <w:b/>
          <w:bCs/>
          <w:i/>
          <w:iCs/>
          <w:sz w:val="24"/>
          <w:szCs w:val="24"/>
          <w:lang w:val="az-Latn-AZ"/>
        </w:rPr>
        <w:t>nəslini</w:t>
      </w:r>
      <w:r w:rsidR="006133F5" w:rsidRPr="00A80CE4">
        <w:rPr>
          <w:rFonts w:asciiTheme="majorHAnsi" w:hAnsiTheme="majorHAnsi"/>
          <w:sz w:val="24"/>
          <w:szCs w:val="24"/>
          <w:lang w:val="az-Latn-AZ"/>
        </w:rPr>
        <w:t xml:space="preserve">, </w:t>
      </w:r>
      <w:r w:rsidR="006133F5" w:rsidRPr="00A80CE4">
        <w:rPr>
          <w:rFonts w:asciiTheme="majorHAnsi" w:hAnsiTheme="majorHAnsi"/>
          <w:b/>
          <w:bCs/>
          <w:i/>
          <w:iCs/>
          <w:sz w:val="24"/>
          <w:szCs w:val="24"/>
          <w:lang w:val="az-Latn-AZ"/>
        </w:rPr>
        <w:t>yaşını</w:t>
      </w:r>
      <w:r w:rsidR="006133F5" w:rsidRPr="00A80CE4">
        <w:rPr>
          <w:rFonts w:asciiTheme="majorHAnsi" w:hAnsiTheme="majorHAnsi"/>
          <w:sz w:val="24"/>
          <w:szCs w:val="24"/>
          <w:lang w:val="az-Latn-AZ"/>
        </w:rPr>
        <w:t xml:space="preserve"> və </w:t>
      </w:r>
      <w:r w:rsidR="006133F5" w:rsidRPr="00A80CE4">
        <w:rPr>
          <w:rFonts w:asciiTheme="majorHAnsi" w:hAnsiTheme="majorHAnsi"/>
          <w:b/>
          <w:bCs/>
          <w:i/>
          <w:iCs/>
          <w:sz w:val="24"/>
          <w:szCs w:val="24"/>
          <w:lang w:val="az-Latn-AZ"/>
        </w:rPr>
        <w:t>dəvətindən bir hissəni</w:t>
      </w:r>
      <w:r w:rsidR="006133F5" w:rsidRPr="00A80CE4">
        <w:rPr>
          <w:rFonts w:asciiTheme="majorHAnsi" w:hAnsiTheme="majorHAnsi"/>
          <w:sz w:val="24"/>
          <w:szCs w:val="24"/>
          <w:lang w:val="az-Latn-AZ"/>
        </w:rPr>
        <w:t xml:space="preserve"> əhatə edən qısa tərcümeyi halı verilib.</w:t>
      </w:r>
    </w:p>
    <w:p w14:paraId="1595F507" w14:textId="77777777" w:rsidR="006133F5" w:rsidRPr="00A80CE4" w:rsidRDefault="006133F5" w:rsidP="006133F5">
      <w:pPr>
        <w:ind w:left="360"/>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075727AA" wp14:editId="3599480D">
            <wp:extent cx="4528868" cy="3925018"/>
            <wp:effectExtent l="101600" t="50800" r="93980" b="0"/>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3" r:lo="rId304" r:qs="rId305" r:cs="rId306"/>
              </a:graphicData>
            </a:graphic>
          </wp:inline>
        </w:drawing>
      </w:r>
    </w:p>
    <w:p w14:paraId="34E5D301" w14:textId="77777777" w:rsidR="006133F5" w:rsidRDefault="006133F5" w:rsidP="006133F5">
      <w:pPr>
        <w:ind w:left="720"/>
        <w:jc w:val="center"/>
        <w:rPr>
          <w:rFonts w:asciiTheme="majorHAnsi" w:hAnsiTheme="majorHAnsi"/>
          <w:b/>
          <w:bCs/>
          <w:i/>
          <w:iCs/>
          <w:color w:val="FF0000"/>
          <w:sz w:val="26"/>
          <w:szCs w:val="26"/>
          <w:lang w:val="az-Latn-AZ"/>
        </w:rPr>
      </w:pPr>
      <w:r w:rsidRPr="00DE74E4">
        <w:rPr>
          <w:rFonts w:asciiTheme="majorHAnsi" w:hAnsiTheme="majorHAnsi"/>
          <w:b/>
          <w:bCs/>
          <w:i/>
          <w:iCs/>
          <w:color w:val="FF0000"/>
          <w:sz w:val="26"/>
          <w:szCs w:val="26"/>
          <w:lang w:val="az-Latn-AZ"/>
        </w:rPr>
        <w:t>Peyğəmbə</w:t>
      </w:r>
      <w:r w:rsidR="00B466FF">
        <w:rPr>
          <w:rFonts w:asciiTheme="majorHAnsi" w:hAnsiTheme="majorHAnsi"/>
          <w:b/>
          <w:bCs/>
          <w:i/>
          <w:iCs/>
          <w:color w:val="FF0000"/>
          <w:sz w:val="26"/>
          <w:szCs w:val="26"/>
          <w:lang w:val="az-Latn-AZ"/>
        </w:rPr>
        <w:t>rmizin</w:t>
      </w:r>
      <w:r w:rsidRPr="00DE74E4">
        <w:rPr>
          <w:rFonts w:asciiTheme="majorHAnsi" w:hAnsiTheme="majorHAnsi"/>
          <w:b/>
          <w:bCs/>
          <w:i/>
          <w:iCs/>
          <w:color w:val="FF0000"/>
          <w:sz w:val="26"/>
          <w:szCs w:val="26"/>
          <w:lang w:val="az-Latn-AZ"/>
        </w:rPr>
        <w:t xml:space="preserve"> (Allahın salavat və salamı onun üzərinə olsun)</w:t>
      </w:r>
      <w:r w:rsidR="00B466FF">
        <w:rPr>
          <w:rFonts w:asciiTheme="majorHAnsi" w:hAnsiTheme="majorHAnsi"/>
          <w:b/>
          <w:bCs/>
          <w:i/>
          <w:iCs/>
          <w:color w:val="FF0000"/>
          <w:sz w:val="26"/>
          <w:szCs w:val="26"/>
          <w:lang w:val="az-Latn-AZ"/>
        </w:rPr>
        <w:t>peyğəmbərlik</w:t>
      </w:r>
      <w:r w:rsidRPr="00DE74E4">
        <w:rPr>
          <w:rFonts w:asciiTheme="majorHAnsi" w:hAnsiTheme="majorHAnsi"/>
          <w:b/>
          <w:bCs/>
          <w:i/>
          <w:iCs/>
          <w:color w:val="FF0000"/>
          <w:sz w:val="26"/>
          <w:szCs w:val="26"/>
          <w:lang w:val="az-Latn-AZ"/>
        </w:rPr>
        <w:t xml:space="preserve"> dövrü iki hissəyə bölünür:</w:t>
      </w:r>
    </w:p>
    <w:p w14:paraId="6FDC8F73" w14:textId="77777777" w:rsidR="00DE74E4" w:rsidRPr="00DE74E4" w:rsidRDefault="00DE74E4" w:rsidP="006133F5">
      <w:pPr>
        <w:ind w:left="720"/>
        <w:jc w:val="center"/>
        <w:rPr>
          <w:rFonts w:asciiTheme="majorHAnsi" w:hAnsiTheme="majorHAnsi"/>
          <w:b/>
          <w:bCs/>
          <w:i/>
          <w:iCs/>
          <w:color w:val="FF0000"/>
          <w:sz w:val="26"/>
          <w:szCs w:val="26"/>
          <w:lang w:val="az-Latn-AZ"/>
        </w:rPr>
      </w:pPr>
      <w:r w:rsidRPr="00A80CE4">
        <w:rPr>
          <w:rFonts w:asciiTheme="majorHAnsi" w:hAnsiTheme="majorHAnsi"/>
          <w:noProof/>
          <w:sz w:val="24"/>
          <w:szCs w:val="24"/>
          <w:lang w:val="ru-RU" w:eastAsia="ru-RU"/>
        </w:rPr>
        <w:drawing>
          <wp:inline distT="0" distB="0" distL="0" distR="0" wp14:anchorId="546DE367" wp14:editId="16B9C79A">
            <wp:extent cx="5753819" cy="957532"/>
            <wp:effectExtent l="0" t="0" r="0" b="0"/>
            <wp:docPr id="65"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8" r:lo="rId309" r:qs="rId310" r:cs="rId311"/>
              </a:graphicData>
            </a:graphic>
          </wp:inline>
        </w:drawing>
      </w:r>
    </w:p>
    <w:p w14:paraId="7B78108E" w14:textId="77777777" w:rsidR="006133F5" w:rsidRPr="00A80CE4" w:rsidRDefault="006133F5" w:rsidP="006133F5">
      <w:pPr>
        <w:pStyle w:val="a5"/>
        <w:rPr>
          <w:rFonts w:asciiTheme="majorHAnsi" w:hAnsiTheme="majorHAnsi"/>
          <w:sz w:val="24"/>
          <w:szCs w:val="24"/>
          <w:lang w:val="az-Latn-AZ"/>
        </w:rPr>
      </w:pPr>
    </w:p>
    <w:p w14:paraId="48201970" w14:textId="77777777" w:rsidR="006133F5" w:rsidRPr="00DE74E4" w:rsidRDefault="006133F5" w:rsidP="00DE74E4">
      <w:pPr>
        <w:rPr>
          <w:rFonts w:asciiTheme="majorHAnsi" w:hAnsiTheme="majorHAnsi"/>
          <w:color w:val="FF0000"/>
          <w:sz w:val="24"/>
          <w:szCs w:val="24"/>
          <w:lang w:val="az-Latn-AZ"/>
        </w:rPr>
      </w:pPr>
      <w:r w:rsidRPr="00DE74E4">
        <w:rPr>
          <w:rFonts w:asciiTheme="majorHAnsi" w:hAnsiTheme="majorHAnsi"/>
          <w:color w:val="FF0000"/>
          <w:sz w:val="24"/>
          <w:szCs w:val="24"/>
          <w:lang w:val="az-Latn-AZ"/>
        </w:rPr>
        <w:t>O, (Allahın salavat və salamı onun üzərinə olsun) elçi yoxsa peyğəmbərdir?</w:t>
      </w:r>
    </w:p>
    <w:p w14:paraId="127CAF4A" w14:textId="77777777" w:rsidR="006133F5" w:rsidRPr="00A80CE4" w:rsidRDefault="006133F5" w:rsidP="00350BBD">
      <w:pPr>
        <w:pStyle w:val="a5"/>
        <w:ind w:left="-39"/>
        <w:rPr>
          <w:rFonts w:asciiTheme="majorHAnsi" w:hAnsiTheme="majorHAnsi"/>
          <w:sz w:val="24"/>
          <w:szCs w:val="24"/>
          <w:lang w:val="az-Latn-AZ"/>
        </w:rPr>
      </w:pPr>
      <w:r w:rsidRPr="00A80CE4">
        <w:rPr>
          <w:rFonts w:asciiTheme="majorHAnsi" w:hAnsiTheme="majorHAnsi"/>
          <w:sz w:val="24"/>
          <w:szCs w:val="24"/>
          <w:lang w:val="az-Latn-AZ"/>
        </w:rPr>
        <w:t xml:space="preserve">O, (Allahın salavat və salamı onun üzərinə olsun) həm </w:t>
      </w:r>
      <w:r w:rsidR="006D467D" w:rsidRPr="00A80CE4">
        <w:rPr>
          <w:rFonts w:asciiTheme="majorHAnsi" w:hAnsiTheme="majorHAnsi"/>
          <w:sz w:val="24"/>
          <w:szCs w:val="24"/>
          <w:lang w:val="az-Latn-AZ"/>
        </w:rPr>
        <w:t>peyğəmbər</w:t>
      </w:r>
      <w:r w:rsidRPr="00A80CE4">
        <w:rPr>
          <w:rFonts w:asciiTheme="majorHAnsi" w:hAnsiTheme="majorHAnsi"/>
          <w:sz w:val="24"/>
          <w:szCs w:val="24"/>
          <w:lang w:val="az-Latn-AZ"/>
        </w:rPr>
        <w:t xml:space="preserve">, həm də </w:t>
      </w:r>
      <w:r w:rsidR="006D467D" w:rsidRPr="00A80CE4">
        <w:rPr>
          <w:rFonts w:asciiTheme="majorHAnsi" w:hAnsiTheme="majorHAnsi"/>
          <w:sz w:val="24"/>
          <w:szCs w:val="24"/>
          <w:lang w:val="az-Latn-AZ"/>
        </w:rPr>
        <w:t>elçi</w:t>
      </w:r>
      <w:r w:rsidRPr="00A80CE4">
        <w:rPr>
          <w:rFonts w:asciiTheme="majorHAnsi" w:hAnsiTheme="majorHAnsi"/>
          <w:sz w:val="24"/>
          <w:szCs w:val="24"/>
          <w:lang w:val="az-Latn-AZ"/>
        </w:rPr>
        <w:t xml:space="preserve">dir. Ona (Allahın salavat və salamı onun üzərinə olsun) “Oxu” vəhyi ilə </w:t>
      </w:r>
      <w:r w:rsidR="00B466FF">
        <w:rPr>
          <w:rFonts w:asciiTheme="majorHAnsi" w:hAnsiTheme="majorHAnsi"/>
          <w:sz w:val="24"/>
          <w:szCs w:val="24"/>
          <w:lang w:val="az-Latn-AZ"/>
        </w:rPr>
        <w:t>elçi</w:t>
      </w:r>
      <w:r w:rsidR="006D467D" w:rsidRPr="00A80CE4">
        <w:rPr>
          <w:rFonts w:asciiTheme="majorHAnsi" w:hAnsiTheme="majorHAnsi"/>
          <w:sz w:val="24"/>
          <w:szCs w:val="24"/>
          <w:lang w:val="az-Latn-AZ"/>
        </w:rPr>
        <w:t>lik</w:t>
      </w:r>
      <w:r w:rsidRPr="00A80CE4">
        <w:rPr>
          <w:rFonts w:asciiTheme="majorHAnsi" w:hAnsiTheme="majorHAnsi"/>
          <w:sz w:val="24"/>
          <w:szCs w:val="24"/>
          <w:lang w:val="az-Latn-AZ"/>
        </w:rPr>
        <w:t xml:space="preserve">, “Müddəsir” vəhyi ilə isə </w:t>
      </w:r>
      <w:r w:rsidR="00B466FF">
        <w:rPr>
          <w:rFonts w:asciiTheme="majorHAnsi" w:hAnsiTheme="majorHAnsi"/>
          <w:sz w:val="24"/>
          <w:szCs w:val="24"/>
          <w:lang w:val="az-Latn-AZ"/>
        </w:rPr>
        <w:t>peyğəmbərlik</w:t>
      </w:r>
      <w:r w:rsidRPr="00A80CE4">
        <w:rPr>
          <w:rFonts w:asciiTheme="majorHAnsi" w:hAnsiTheme="majorHAnsi"/>
          <w:sz w:val="24"/>
          <w:szCs w:val="24"/>
          <w:lang w:val="az-Latn-AZ"/>
        </w:rPr>
        <w:t xml:space="preserve"> verilib.</w:t>
      </w:r>
    </w:p>
    <w:p w14:paraId="545D55F1"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br w:type="page"/>
      </w:r>
    </w:p>
    <w:tbl>
      <w:tblPr>
        <w:tblpPr w:leftFromText="180" w:rightFromText="180" w:vertAnchor="text" w:tblpX="91"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5507"/>
      </w:tblGrid>
      <w:tr w:rsidR="006133F5" w:rsidRPr="00B466FF" w14:paraId="785B3A6F" w14:textId="77777777" w:rsidTr="00DE74E4">
        <w:trPr>
          <w:trHeight w:val="571"/>
        </w:trPr>
        <w:tc>
          <w:tcPr>
            <w:tcW w:w="5507" w:type="dxa"/>
          </w:tcPr>
          <w:p w14:paraId="1BB6D0E6" w14:textId="77777777" w:rsidR="006133F5" w:rsidRPr="00A80CE4" w:rsidRDefault="006133F5" w:rsidP="00350BBD">
            <w:pPr>
              <w:pStyle w:val="a5"/>
              <w:ind w:left="-22"/>
              <w:rPr>
                <w:rFonts w:asciiTheme="majorHAnsi" w:hAnsiTheme="majorHAnsi"/>
                <w:sz w:val="24"/>
                <w:szCs w:val="24"/>
                <w:lang w:val="az-Latn-AZ"/>
              </w:rPr>
            </w:pPr>
            <w:r w:rsidRPr="00A80CE4">
              <w:rPr>
                <w:rFonts w:asciiTheme="majorHAnsi" w:hAnsiTheme="majorHAnsi"/>
                <w:sz w:val="24"/>
                <w:szCs w:val="24"/>
                <w:lang w:val="az-Latn-AZ"/>
              </w:rPr>
              <w:t>Allah onu</w:t>
            </w:r>
            <w:r w:rsidR="00B466FF">
              <w:rPr>
                <w:rFonts w:asciiTheme="majorHAnsi" w:hAnsiTheme="majorHAnsi"/>
                <w:sz w:val="24"/>
                <w:szCs w:val="24"/>
                <w:lang w:val="az-Latn-AZ"/>
              </w:rPr>
              <w:t>, insanları</w:t>
            </w:r>
            <w:r w:rsidRPr="00A80CE4">
              <w:rPr>
                <w:rFonts w:asciiTheme="majorHAnsi" w:hAnsiTheme="majorHAnsi"/>
                <w:sz w:val="24"/>
                <w:szCs w:val="24"/>
                <w:lang w:val="az-Latn-AZ"/>
              </w:rPr>
              <w:t xml:space="preserve"> şərik qoşmaqdan </w:t>
            </w:r>
            <w:r w:rsidR="00350BBD" w:rsidRPr="00A80CE4">
              <w:rPr>
                <w:rFonts w:asciiTheme="majorHAnsi" w:hAnsiTheme="majorHAnsi"/>
                <w:sz w:val="24"/>
                <w:szCs w:val="24"/>
                <w:lang w:val="az-Latn-AZ"/>
              </w:rPr>
              <w:t xml:space="preserve">çəkindirmək və Allahı təkləşdirməyə </w:t>
            </w:r>
            <w:r w:rsidRPr="00A80CE4">
              <w:rPr>
                <w:rFonts w:asciiTheme="majorHAnsi" w:hAnsiTheme="majorHAnsi"/>
                <w:sz w:val="24"/>
                <w:szCs w:val="24"/>
                <w:lang w:val="az-Latn-AZ"/>
              </w:rPr>
              <w:t xml:space="preserve">çağırmaq üçün göndərib.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1. Ey (libasına) bürünüb sarınan (Peyğəmbər)! 2. Qalx (qövmünü Allahın əzabı ilə) qorxut! 3. Öz Rəbbini uca tut. 4. Libasını təmizlə! (Nəfsini günahlardan pak et!). 5. (Əzaba səbəb olacaq) pis şeylərdən uzaqlaş! (Bütləri tərk et!). 6. (Etdiyin yaxşılığı) çox bilib başa qalxma! (Heç kəsə minnət qoyma!). 7. Rəbbinin yolunda (Rəbbinin rizasını qazanmaq üçün bu yolda sənə üz verəcək bütün çətinliklərə) səbr et!</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(Muddəsir surəsi, 1-7).</w:t>
            </w:r>
          </w:p>
          <w:p w14:paraId="4F78D2EF"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1. Ey (libasına) bürünüb sarınan (Peyğəmbər)!</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ayəsinin mənası şərik qoşmaqdan çəkindirmək və tövhidə çağırmaq deməkdir.</w:t>
            </w:r>
          </w:p>
          <w:p w14:paraId="6940EA52" w14:textId="77777777" w:rsidR="006133F5" w:rsidRPr="00A80CE4" w:rsidRDefault="006133F5" w:rsidP="00350BBD">
            <w:pPr>
              <w:rPr>
                <w:rFonts w:asciiTheme="majorHAnsi" w:hAnsiTheme="majorHAnsi"/>
                <w:sz w:val="24"/>
                <w:szCs w:val="24"/>
                <w:lang w:val="az-Latn-AZ"/>
              </w:rPr>
            </w:pPr>
            <w:r w:rsidRPr="00DE74E4">
              <w:rPr>
                <w:rFonts w:asciiTheme="majorHAnsi" w:hAnsiTheme="majorHAnsi"/>
                <w:color w:val="00B050"/>
                <w:sz w:val="24"/>
                <w:szCs w:val="24"/>
                <w:lang w:val="az-Latn-AZ"/>
              </w:rPr>
              <w:sym w:font="Wingdings" w:char="F0AF"/>
            </w:r>
            <w:r w:rsidRPr="00DE74E4">
              <w:rPr>
                <w:rFonts w:asciiTheme="majorHAnsi" w:hAnsiTheme="majorHAnsi"/>
                <w:color w:val="00B050"/>
                <w:sz w:val="24"/>
                <w:szCs w:val="24"/>
                <w:lang w:val="az-Latn-AZ"/>
              </w:rPr>
              <w:t xml:space="preserve">3. Öz Rəbbini uca tut. </w:t>
            </w:r>
            <w:r w:rsidRPr="00DE74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yəni </w:t>
            </w:r>
            <w:r w:rsidR="00350BBD" w:rsidRPr="00A80CE4">
              <w:rPr>
                <w:rFonts w:asciiTheme="majorHAnsi" w:hAnsiTheme="majorHAnsi"/>
                <w:sz w:val="24"/>
                <w:szCs w:val="24"/>
                <w:lang w:val="az-Latn-AZ"/>
              </w:rPr>
              <w:t xml:space="preserve">təkləşdirməklə </w:t>
            </w:r>
            <w:r w:rsidRPr="00A80CE4">
              <w:rPr>
                <w:rFonts w:asciiTheme="majorHAnsi" w:hAnsiTheme="majorHAnsi"/>
                <w:sz w:val="24"/>
                <w:szCs w:val="24"/>
                <w:lang w:val="az-Latn-AZ"/>
              </w:rPr>
              <w:t xml:space="preserve">Onu </w:t>
            </w:r>
            <w:r w:rsidR="00350BBD" w:rsidRPr="00A80CE4">
              <w:rPr>
                <w:rFonts w:asciiTheme="majorHAnsi" w:hAnsiTheme="majorHAnsi"/>
                <w:sz w:val="24"/>
                <w:szCs w:val="24"/>
                <w:lang w:val="az-Latn-AZ"/>
              </w:rPr>
              <w:t>əzəm</w:t>
            </w:r>
            <w:r w:rsidR="00B466FF">
              <w:rPr>
                <w:rFonts w:asciiTheme="majorHAnsi" w:hAnsiTheme="majorHAnsi"/>
                <w:sz w:val="24"/>
                <w:szCs w:val="24"/>
                <w:lang w:val="az-Latn-AZ"/>
              </w:rPr>
              <w:t>ət</w:t>
            </w:r>
            <w:r w:rsidR="00350BBD" w:rsidRPr="00A80CE4">
              <w:rPr>
                <w:rFonts w:asciiTheme="majorHAnsi" w:hAnsiTheme="majorHAnsi"/>
                <w:sz w:val="24"/>
                <w:szCs w:val="24"/>
                <w:lang w:val="az-Latn-AZ"/>
              </w:rPr>
              <w:t>ləndir</w:t>
            </w:r>
            <w:r w:rsidRPr="00A80CE4">
              <w:rPr>
                <w:rFonts w:asciiTheme="majorHAnsi" w:hAnsiTheme="majorHAnsi"/>
                <w:sz w:val="24"/>
                <w:szCs w:val="24"/>
                <w:lang w:val="az-Latn-AZ"/>
              </w:rPr>
              <w:t xml:space="preserve">. </w:t>
            </w:r>
          </w:p>
          <w:p w14:paraId="7A6A4146" w14:textId="77777777" w:rsidR="006133F5" w:rsidRPr="00A80CE4" w:rsidRDefault="006133F5" w:rsidP="006133F5">
            <w:pPr>
              <w:rPr>
                <w:rFonts w:asciiTheme="majorHAnsi" w:hAnsiTheme="majorHAnsi"/>
                <w:sz w:val="24"/>
                <w:szCs w:val="24"/>
                <w:lang w:val="az-Latn-AZ"/>
              </w:rPr>
            </w:pPr>
            <w:r w:rsidRPr="00DE74E4">
              <w:rPr>
                <w:rFonts w:asciiTheme="majorHAnsi" w:hAnsiTheme="majorHAnsi"/>
                <w:color w:val="00B050"/>
                <w:sz w:val="24"/>
                <w:szCs w:val="24"/>
                <w:lang w:val="az-Latn-AZ"/>
              </w:rPr>
              <w:sym w:font="Wingdings" w:char="F0AF"/>
            </w:r>
            <w:r w:rsidRPr="00DE74E4">
              <w:rPr>
                <w:rFonts w:asciiTheme="majorHAnsi" w:hAnsiTheme="majorHAnsi"/>
                <w:color w:val="00B050"/>
                <w:sz w:val="24"/>
                <w:szCs w:val="24"/>
                <w:lang w:val="az-Latn-AZ"/>
              </w:rPr>
              <w:t xml:space="preserve">4. Libasını təmizlə! (Nəfsinigünahlardan pak et!). </w:t>
            </w:r>
            <w:r w:rsidRPr="00DE74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 Öz əməllərini şərik qoşmaqdan təmizlə.</w:t>
            </w:r>
          </w:p>
          <w:p w14:paraId="59571370" w14:textId="77777777" w:rsidR="006133F5" w:rsidRPr="00A80CE4" w:rsidRDefault="006133F5" w:rsidP="006133F5">
            <w:pPr>
              <w:rPr>
                <w:rFonts w:asciiTheme="majorHAnsi" w:hAnsiTheme="majorHAnsi"/>
                <w:sz w:val="24"/>
                <w:szCs w:val="24"/>
                <w:lang w:val="az-Latn-AZ"/>
              </w:rPr>
            </w:pPr>
            <w:r w:rsidRPr="00DE74E4">
              <w:rPr>
                <w:rFonts w:asciiTheme="majorHAnsi" w:hAnsiTheme="majorHAnsi"/>
                <w:color w:val="00B050"/>
                <w:sz w:val="24"/>
                <w:szCs w:val="24"/>
                <w:lang w:val="az-Latn-AZ"/>
              </w:rPr>
              <w:sym w:font="Wingdings" w:char="F0AF"/>
            </w:r>
            <w:r w:rsidRPr="00DE74E4">
              <w:rPr>
                <w:rFonts w:asciiTheme="majorHAnsi" w:hAnsiTheme="majorHAnsi"/>
                <w:color w:val="00B050"/>
                <w:sz w:val="24"/>
                <w:szCs w:val="24"/>
                <w:lang w:val="az-Latn-AZ"/>
              </w:rPr>
              <w:t xml:space="preserve">5. (Əzaba səbəb olacaq) pis şeylərdən uzaqlaş! (Bütləri tərk et!). </w:t>
            </w:r>
            <w:r w:rsidRPr="00DE74E4">
              <w:rPr>
                <w:rFonts w:asciiTheme="majorHAnsi" w:hAnsiTheme="majorHAnsi"/>
                <w:color w:val="00B050"/>
                <w:sz w:val="24"/>
                <w:szCs w:val="24"/>
                <w:lang w:val="az-Latn-AZ"/>
              </w:rPr>
              <w:sym w:font="Wingdings" w:char="F0AF"/>
            </w:r>
            <w:r w:rsidRPr="00A80CE4">
              <w:rPr>
                <w:rFonts w:asciiTheme="majorHAnsi" w:hAnsiTheme="majorHAnsi"/>
                <w:sz w:val="24"/>
                <w:szCs w:val="24"/>
                <w:lang w:val="az-Latn-AZ"/>
              </w:rPr>
              <w:t xml:space="preserve">ayəsində “pis şeylər” yəni bütlər, “uzaqlaş” yəni onları tərk et, onlardan və əhlindən uzaqlaş. </w:t>
            </w:r>
          </w:p>
          <w:p w14:paraId="7C919703" w14:textId="77777777" w:rsidR="006133F5" w:rsidRPr="00A80CE4" w:rsidRDefault="00350BBD" w:rsidP="00567D01">
            <w:pPr>
              <w:rPr>
                <w:rFonts w:asciiTheme="majorHAnsi" w:hAnsiTheme="majorHAnsi"/>
                <w:sz w:val="24"/>
                <w:szCs w:val="24"/>
                <w:lang w:val="az-Latn-AZ"/>
              </w:rPr>
            </w:pPr>
            <w:r w:rsidRPr="00A80CE4">
              <w:rPr>
                <w:rFonts w:asciiTheme="majorHAnsi" w:hAnsiTheme="majorHAnsi"/>
                <w:sz w:val="24"/>
                <w:szCs w:val="24"/>
                <w:lang w:val="az-Latn-AZ"/>
              </w:rPr>
              <w:t>On</w:t>
            </w:r>
            <w:r w:rsidR="006133F5" w:rsidRPr="00A80CE4">
              <w:rPr>
                <w:rFonts w:asciiTheme="majorHAnsi" w:hAnsiTheme="majorHAnsi"/>
                <w:sz w:val="24"/>
                <w:szCs w:val="24"/>
                <w:lang w:val="az-Latn-AZ"/>
              </w:rPr>
              <w:t xml:space="preserve"> ilini </w:t>
            </w:r>
            <w:r w:rsidRPr="00A80CE4">
              <w:rPr>
                <w:rFonts w:asciiTheme="majorHAnsi" w:hAnsiTheme="majorHAnsi"/>
                <w:sz w:val="24"/>
                <w:szCs w:val="24"/>
                <w:lang w:val="az-Latn-AZ"/>
              </w:rPr>
              <w:t xml:space="preserve">Allahı təkləşdirməyə </w:t>
            </w:r>
            <w:r w:rsidR="006133F5" w:rsidRPr="00A80CE4">
              <w:rPr>
                <w:rFonts w:asciiTheme="majorHAnsi" w:hAnsiTheme="majorHAnsi"/>
                <w:sz w:val="24"/>
                <w:szCs w:val="24"/>
                <w:lang w:val="az-Latn-AZ"/>
              </w:rPr>
              <w:t xml:space="preserve">çağırmaqla keçirib. On ildən sonra o </w:t>
            </w:r>
            <w:r w:rsidRPr="00A80CE4">
              <w:rPr>
                <w:rFonts w:asciiTheme="majorHAnsi" w:hAnsiTheme="majorHAnsi"/>
                <w:sz w:val="24"/>
                <w:szCs w:val="24"/>
                <w:lang w:val="az-Latn-AZ"/>
              </w:rPr>
              <w:t xml:space="preserve">səmaya </w:t>
            </w:r>
            <w:r w:rsidR="00567D01" w:rsidRPr="00A80CE4">
              <w:rPr>
                <w:rFonts w:asciiTheme="majorHAnsi" w:hAnsiTheme="majorHAnsi"/>
                <w:sz w:val="24"/>
                <w:szCs w:val="24"/>
                <w:lang w:val="az-Latn-AZ"/>
              </w:rPr>
              <w:t xml:space="preserve"> qaldırıldı </w:t>
            </w:r>
            <w:r w:rsidRPr="00A80CE4">
              <w:rPr>
                <w:rFonts w:asciiTheme="majorHAnsi" w:hAnsiTheme="majorHAnsi"/>
                <w:sz w:val="24"/>
                <w:szCs w:val="24"/>
                <w:lang w:val="az-Latn-AZ"/>
              </w:rPr>
              <w:t>(</w:t>
            </w:r>
            <w:r w:rsidR="00B466FF">
              <w:rPr>
                <w:rFonts w:asciiTheme="majorHAnsi" w:hAnsiTheme="majorHAnsi"/>
                <w:sz w:val="24"/>
                <w:szCs w:val="24"/>
                <w:lang w:val="az-Latn-AZ"/>
              </w:rPr>
              <w:t>meraca yüksəldi</w:t>
            </w:r>
            <w:r w:rsidRPr="00A80CE4">
              <w:rPr>
                <w:rFonts w:asciiTheme="majorHAnsi" w:hAnsiTheme="majorHAnsi"/>
                <w:sz w:val="24"/>
                <w:szCs w:val="24"/>
                <w:lang w:val="az-Latn-AZ"/>
              </w:rPr>
              <w:t>)</w:t>
            </w:r>
            <w:r w:rsidR="006133F5" w:rsidRPr="00A80CE4">
              <w:rPr>
                <w:rFonts w:asciiTheme="majorHAnsi" w:hAnsiTheme="majorHAnsi"/>
                <w:sz w:val="24"/>
                <w:szCs w:val="24"/>
                <w:lang w:val="az-Latn-AZ"/>
              </w:rPr>
              <w:t xml:space="preserve"> və orada ona beş vaxt namaz</w:t>
            </w:r>
            <w:r w:rsidR="00567D01" w:rsidRPr="00A80CE4">
              <w:rPr>
                <w:rFonts w:asciiTheme="majorHAnsi" w:hAnsiTheme="majorHAnsi"/>
                <w:sz w:val="24"/>
                <w:szCs w:val="24"/>
                <w:lang w:val="az-Latn-AZ"/>
              </w:rPr>
              <w:t xml:space="preserve"> qılmaq</w:t>
            </w:r>
            <w:r w:rsidR="006133F5" w:rsidRPr="00A80CE4">
              <w:rPr>
                <w:rFonts w:asciiTheme="majorHAnsi" w:hAnsiTheme="majorHAnsi"/>
                <w:sz w:val="24"/>
                <w:szCs w:val="24"/>
                <w:lang w:val="az-Latn-AZ"/>
              </w:rPr>
              <w:t xml:space="preserve"> vacib edildi. Məkkədə üç il namaz qıldı və bundan sonra Mədinəyə hicrət etmə</w:t>
            </w:r>
            <w:r w:rsidR="00B466FF">
              <w:rPr>
                <w:rFonts w:asciiTheme="majorHAnsi" w:hAnsiTheme="majorHAnsi"/>
                <w:sz w:val="24"/>
                <w:szCs w:val="24"/>
                <w:lang w:val="az-Latn-AZ"/>
              </w:rPr>
              <w:t>k</w:t>
            </w:r>
            <w:r w:rsidR="006133F5" w:rsidRPr="00A80CE4">
              <w:rPr>
                <w:rFonts w:asciiTheme="majorHAnsi" w:hAnsiTheme="majorHAnsi"/>
                <w:sz w:val="24"/>
                <w:szCs w:val="24"/>
                <w:lang w:val="az-Latn-AZ"/>
              </w:rPr>
              <w:t xml:space="preserve"> əmr olundu.</w:t>
            </w:r>
          </w:p>
        </w:tc>
      </w:tr>
    </w:tbl>
    <w:p w14:paraId="5EDDA756" w14:textId="77777777" w:rsidR="006133F5" w:rsidRPr="00A80CE4" w:rsidRDefault="00DE74E4" w:rsidP="006133F5">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702B28F9" wp14:editId="42CFC3FB">
            <wp:extent cx="3226279" cy="448574"/>
            <wp:effectExtent l="76200" t="101600" r="50800" b="110490"/>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3" r:lo="rId314" r:qs="rId315" r:cs="rId316"/>
              </a:graphicData>
            </a:graphic>
          </wp:inline>
        </w:drawing>
      </w:r>
    </w:p>
    <w:p w14:paraId="7869878C" w14:textId="77777777" w:rsidR="006133F5" w:rsidRPr="00A80CE4" w:rsidRDefault="006133F5" w:rsidP="00567D01">
      <w:pPr>
        <w:rPr>
          <w:rFonts w:asciiTheme="majorHAnsi" w:hAnsiTheme="majorHAnsi"/>
          <w:sz w:val="24"/>
          <w:szCs w:val="24"/>
          <w:lang w:val="az-Latn-AZ"/>
        </w:rPr>
      </w:pPr>
      <w:r w:rsidRPr="00A80CE4">
        <w:rPr>
          <w:rFonts w:asciiTheme="majorHAnsi" w:hAnsiTheme="majorHAnsi"/>
          <w:sz w:val="24"/>
          <w:szCs w:val="24"/>
          <w:lang w:val="az-Latn-AZ"/>
        </w:rPr>
        <w:t xml:space="preserve">Ona (Allahın salavat və salamı onun üzərinə olsun) “Oxu” vəhyi ilə </w:t>
      </w:r>
      <w:r w:rsidR="00B466FF">
        <w:rPr>
          <w:rFonts w:asciiTheme="majorHAnsi" w:hAnsiTheme="majorHAnsi"/>
          <w:sz w:val="24"/>
          <w:szCs w:val="24"/>
          <w:lang w:val="az-Latn-AZ"/>
        </w:rPr>
        <w:t>elçilik</w:t>
      </w:r>
      <w:r w:rsidRPr="00A80CE4">
        <w:rPr>
          <w:rFonts w:asciiTheme="majorHAnsi" w:hAnsiTheme="majorHAnsi"/>
          <w:sz w:val="24"/>
          <w:szCs w:val="24"/>
          <w:lang w:val="az-Latn-AZ"/>
        </w:rPr>
        <w:t xml:space="preserve">, “Müddəsir” vəhyi ilə isə </w:t>
      </w:r>
      <w:r w:rsidR="00B466FF">
        <w:rPr>
          <w:rFonts w:asciiTheme="majorHAnsi" w:hAnsiTheme="majorHAnsi"/>
          <w:sz w:val="24"/>
          <w:szCs w:val="24"/>
          <w:lang w:val="az-Latn-AZ"/>
        </w:rPr>
        <w:t>peyğəmbərlik</w:t>
      </w:r>
      <w:r w:rsidRPr="00A80CE4">
        <w:rPr>
          <w:rFonts w:asciiTheme="majorHAnsi" w:hAnsiTheme="majorHAnsi"/>
          <w:sz w:val="24"/>
          <w:szCs w:val="24"/>
          <w:lang w:val="az-Latn-AZ"/>
        </w:rPr>
        <w:t xml:space="preserve"> verilib.</w:t>
      </w:r>
    </w:p>
    <w:p w14:paraId="038208FD" w14:textId="77777777" w:rsidR="006133F5" w:rsidRPr="00A80CE4" w:rsidRDefault="006133F5" w:rsidP="00567D01">
      <w:pPr>
        <w:rPr>
          <w:rFonts w:asciiTheme="majorHAnsi" w:hAnsiTheme="majorHAnsi"/>
          <w:sz w:val="24"/>
          <w:szCs w:val="24"/>
          <w:lang w:val="az-Latn-AZ"/>
        </w:rPr>
      </w:pPr>
      <w:r w:rsidRPr="00A80CE4">
        <w:rPr>
          <w:rFonts w:asciiTheme="majorHAnsi" w:hAnsiTheme="majorHAnsi"/>
          <w:sz w:val="24"/>
          <w:szCs w:val="24"/>
          <w:lang w:val="az-Latn-AZ"/>
        </w:rPr>
        <w:t>Məkkədə yaşadığı dövrdə dəvə</w:t>
      </w:r>
      <w:r w:rsidR="00567D01" w:rsidRPr="00A80CE4">
        <w:rPr>
          <w:rFonts w:asciiTheme="majorHAnsi" w:hAnsiTheme="majorHAnsi"/>
          <w:sz w:val="24"/>
          <w:szCs w:val="24"/>
          <w:lang w:val="az-Latn-AZ"/>
        </w:rPr>
        <w:t>tinin ə</w:t>
      </w:r>
      <w:r w:rsidR="00B466FF">
        <w:rPr>
          <w:rFonts w:asciiTheme="majorHAnsi" w:hAnsiTheme="majorHAnsi"/>
          <w:sz w:val="24"/>
          <w:szCs w:val="24"/>
          <w:lang w:val="az-Latn-AZ"/>
        </w:rPr>
        <w:t>sası Allahı</w:t>
      </w:r>
      <w:r w:rsidR="00567D01" w:rsidRPr="00A80CE4">
        <w:rPr>
          <w:rFonts w:asciiTheme="majorHAnsi" w:hAnsiTheme="majorHAnsi"/>
          <w:sz w:val="24"/>
          <w:szCs w:val="24"/>
          <w:lang w:val="az-Latn-AZ"/>
        </w:rPr>
        <w:t xml:space="preserve"> təkləşdirmək</w:t>
      </w:r>
      <w:r w:rsidRPr="00A80CE4">
        <w:rPr>
          <w:rFonts w:asciiTheme="majorHAnsi" w:hAnsiTheme="majorHAnsi"/>
          <w:sz w:val="24"/>
          <w:szCs w:val="24"/>
          <w:lang w:val="az-Latn-AZ"/>
        </w:rPr>
        <w:t>, şirkdən çəkindirmə</w:t>
      </w:r>
      <w:r w:rsidR="00567D01" w:rsidRPr="00A80CE4">
        <w:rPr>
          <w:rFonts w:asciiTheme="majorHAnsi" w:hAnsiTheme="majorHAnsi"/>
          <w:sz w:val="24"/>
          <w:szCs w:val="24"/>
          <w:lang w:val="az-Latn-AZ"/>
        </w:rPr>
        <w:t xml:space="preserve">k </w:t>
      </w:r>
      <w:r w:rsidRPr="00A80CE4">
        <w:rPr>
          <w:rFonts w:asciiTheme="majorHAnsi" w:hAnsiTheme="majorHAnsi"/>
          <w:sz w:val="24"/>
          <w:szCs w:val="24"/>
          <w:lang w:val="az-Latn-AZ"/>
        </w:rPr>
        <w:t xml:space="preserve">və yalnız Allaha ixlasla (səmimi qəlblə) ibadət etmək təşkil edirdi. Bu dövr on üç il davam etdi. </w:t>
      </w:r>
    </w:p>
    <w:p w14:paraId="2E9F8098" w14:textId="77777777" w:rsidR="006133F5" w:rsidRPr="00A80CE4" w:rsidRDefault="006133F5" w:rsidP="00567D01">
      <w:pPr>
        <w:rPr>
          <w:rFonts w:asciiTheme="majorHAnsi" w:hAnsiTheme="majorHAnsi"/>
          <w:sz w:val="24"/>
          <w:szCs w:val="24"/>
          <w:lang w:val="az-Latn-AZ"/>
        </w:rPr>
      </w:pPr>
      <w:r w:rsidRPr="00A80CE4">
        <w:rPr>
          <w:rFonts w:asciiTheme="majorHAnsi" w:hAnsiTheme="majorHAnsi"/>
          <w:sz w:val="24"/>
          <w:szCs w:val="24"/>
          <w:lang w:val="az-Latn-AZ"/>
        </w:rPr>
        <w:t>Sonra o</w:t>
      </w:r>
      <w:r w:rsidR="00B466FF">
        <w:rPr>
          <w:rFonts w:asciiTheme="majorHAnsi" w:hAnsiTheme="majorHAnsi"/>
          <w:sz w:val="24"/>
          <w:szCs w:val="24"/>
          <w:lang w:val="az-Latn-AZ"/>
        </w:rPr>
        <w:t>na</w:t>
      </w:r>
      <w:r w:rsidRPr="00A80CE4">
        <w:rPr>
          <w:rFonts w:asciiTheme="majorHAnsi" w:hAnsiTheme="majorHAnsi"/>
          <w:sz w:val="24"/>
          <w:szCs w:val="24"/>
          <w:lang w:val="az-Latn-AZ"/>
        </w:rPr>
        <w:t>, (Allahın salavat və salamı onun üzərinə olsun) Mədinəyə hicrət etmə</w:t>
      </w:r>
      <w:r w:rsidR="00B466FF">
        <w:rPr>
          <w:rFonts w:asciiTheme="majorHAnsi" w:hAnsiTheme="majorHAnsi"/>
          <w:sz w:val="24"/>
          <w:szCs w:val="24"/>
          <w:lang w:val="az-Latn-AZ"/>
        </w:rPr>
        <w:t>k</w:t>
      </w:r>
      <w:r w:rsidRPr="00A80CE4">
        <w:rPr>
          <w:rFonts w:asciiTheme="majorHAnsi" w:hAnsiTheme="majorHAnsi"/>
          <w:sz w:val="24"/>
          <w:szCs w:val="24"/>
          <w:lang w:val="az-Latn-AZ"/>
        </w:rPr>
        <w:t xml:space="preserve"> əmr olundu. Beləliklə, orada tövhidlə yanaşı artıq dinə aid olan </w:t>
      </w:r>
      <w:r w:rsidR="00567D01" w:rsidRPr="00A80CE4">
        <w:rPr>
          <w:rFonts w:asciiTheme="majorHAnsi" w:hAnsiTheme="majorHAnsi"/>
          <w:sz w:val="24"/>
          <w:szCs w:val="24"/>
          <w:lang w:val="az-Latn-AZ"/>
        </w:rPr>
        <w:t xml:space="preserve">digər  </w:t>
      </w:r>
      <w:r w:rsidRPr="00A80CE4">
        <w:rPr>
          <w:rFonts w:asciiTheme="majorHAnsi" w:hAnsiTheme="majorHAnsi"/>
          <w:sz w:val="24"/>
          <w:szCs w:val="24"/>
          <w:lang w:val="az-Latn-AZ"/>
        </w:rPr>
        <w:t xml:space="preserve">ibadətlər, </w:t>
      </w:r>
      <w:r w:rsidR="00567D01" w:rsidRPr="00A80CE4">
        <w:rPr>
          <w:rFonts w:asciiTheme="majorHAnsi" w:hAnsiTheme="majorHAnsi"/>
          <w:sz w:val="24"/>
          <w:szCs w:val="24"/>
          <w:lang w:val="az-Latn-AZ"/>
        </w:rPr>
        <w:t>davranış qaydaları</w:t>
      </w:r>
      <w:r w:rsidRPr="00A80CE4">
        <w:rPr>
          <w:rFonts w:asciiTheme="majorHAnsi" w:hAnsiTheme="majorHAnsi"/>
          <w:sz w:val="24"/>
          <w:szCs w:val="24"/>
          <w:lang w:val="az-Latn-AZ"/>
        </w:rPr>
        <w:t xml:space="preserve"> və digər həyati məsələlər də dəvətinə daxil oldu. </w:t>
      </w:r>
    </w:p>
    <w:p w14:paraId="381500EA" w14:textId="77777777" w:rsidR="006133F5" w:rsidRPr="00A80CE4" w:rsidRDefault="006133F5" w:rsidP="00567D01">
      <w:pPr>
        <w:rPr>
          <w:rFonts w:asciiTheme="majorHAnsi" w:hAnsiTheme="majorHAnsi"/>
          <w:sz w:val="24"/>
          <w:szCs w:val="24"/>
          <w:lang w:val="az-Latn-AZ"/>
        </w:rPr>
      </w:pPr>
      <w:r w:rsidRPr="00A80CE4">
        <w:rPr>
          <w:rFonts w:asciiTheme="majorHAnsi" w:hAnsiTheme="majorHAnsi"/>
          <w:sz w:val="24"/>
          <w:szCs w:val="24"/>
          <w:lang w:val="az-Latn-AZ"/>
        </w:rPr>
        <w:t xml:space="preserve">Onun (Allahın salavat və salamı onun üzərinə olsun) həyatına nəzər salan görər ki, Allah onun canını alana qədər </w:t>
      </w:r>
      <w:r w:rsidR="00567D01" w:rsidRPr="00A80CE4">
        <w:rPr>
          <w:rFonts w:asciiTheme="majorHAnsi" w:hAnsiTheme="majorHAnsi"/>
          <w:sz w:val="24"/>
          <w:szCs w:val="24"/>
          <w:lang w:val="az-Latn-AZ"/>
        </w:rPr>
        <w:t xml:space="preserve">Allahı təkləşdirməyə çağırış </w:t>
      </w:r>
      <w:r w:rsidRPr="00A80CE4">
        <w:rPr>
          <w:rFonts w:asciiTheme="majorHAnsi" w:hAnsiTheme="majorHAnsi"/>
          <w:sz w:val="24"/>
          <w:szCs w:val="24"/>
          <w:lang w:val="az-Latn-AZ"/>
        </w:rPr>
        <w:t>onun dəvətində daimi xarakter daşıyıb. Bu, insanları tövhidi öyrənməkdən yayındıran və tövhidi öyrənməyə bir neç</w:t>
      </w:r>
      <w:r w:rsidR="00567D01" w:rsidRPr="00A80CE4">
        <w:rPr>
          <w:rFonts w:asciiTheme="majorHAnsi" w:hAnsiTheme="majorHAnsi"/>
          <w:sz w:val="24"/>
          <w:szCs w:val="24"/>
          <w:lang w:val="az-Latn-AZ"/>
        </w:rPr>
        <w:t>ə</w:t>
      </w:r>
      <w:r w:rsidRPr="00A80CE4">
        <w:rPr>
          <w:rFonts w:asciiTheme="majorHAnsi" w:hAnsiTheme="majorHAnsi"/>
          <w:sz w:val="24"/>
          <w:szCs w:val="24"/>
          <w:lang w:val="az-Latn-AZ"/>
        </w:rPr>
        <w:t xml:space="preserve"> də</w:t>
      </w:r>
      <w:r w:rsidR="00B466FF">
        <w:rPr>
          <w:rFonts w:asciiTheme="majorHAnsi" w:hAnsiTheme="majorHAnsi"/>
          <w:sz w:val="24"/>
          <w:szCs w:val="24"/>
          <w:lang w:val="az-Latn-AZ"/>
        </w:rPr>
        <w:t>qiq</w:t>
      </w:r>
      <w:r w:rsidRPr="00A80CE4">
        <w:rPr>
          <w:rFonts w:asciiTheme="majorHAnsi" w:hAnsiTheme="majorHAnsi"/>
          <w:sz w:val="24"/>
          <w:szCs w:val="24"/>
          <w:lang w:val="az-Latn-AZ"/>
        </w:rPr>
        <w:t xml:space="preserve">ənin kifayət etdiyini iddia edən insanlara aydın və tutarlı olan bir rəddir. </w:t>
      </w:r>
    </w:p>
    <w:p w14:paraId="18D0E59B" w14:textId="77777777" w:rsidR="006133F5" w:rsidRDefault="006133F5" w:rsidP="00567D01">
      <w:pPr>
        <w:rPr>
          <w:rFonts w:asciiTheme="majorHAnsi" w:hAnsiTheme="majorHAnsi"/>
          <w:sz w:val="24"/>
          <w:szCs w:val="24"/>
          <w:lang w:val="az-Latn-AZ"/>
        </w:rPr>
      </w:pPr>
      <w:r w:rsidRPr="00A80CE4">
        <w:rPr>
          <w:rFonts w:asciiTheme="majorHAnsi" w:hAnsiTheme="majorHAnsi"/>
          <w:sz w:val="24"/>
          <w:szCs w:val="24"/>
          <w:lang w:val="az-Latn-AZ"/>
        </w:rPr>
        <w:t xml:space="preserve">Müəllifin (Allahın rəhməti onun üzərinə olsun) “sonra o </w:t>
      </w:r>
      <w:r w:rsidR="00567D01" w:rsidRPr="00A80CE4">
        <w:rPr>
          <w:rFonts w:asciiTheme="majorHAnsi" w:hAnsiTheme="majorHAnsi"/>
          <w:sz w:val="24"/>
          <w:szCs w:val="24"/>
          <w:lang w:val="az-Latn-AZ"/>
        </w:rPr>
        <w:t>səmaya qaldırıldı</w:t>
      </w:r>
      <w:r w:rsidRPr="00A80CE4">
        <w:rPr>
          <w:rFonts w:asciiTheme="majorHAnsi" w:hAnsiTheme="majorHAnsi"/>
          <w:sz w:val="24"/>
          <w:szCs w:val="24"/>
          <w:lang w:val="az-Latn-AZ"/>
        </w:rPr>
        <w:t>” sözlərindən aşağıdakı faydaları çıxarı</w:t>
      </w:r>
      <w:r w:rsidR="00567D01" w:rsidRPr="00A80CE4">
        <w:rPr>
          <w:rFonts w:asciiTheme="majorHAnsi" w:hAnsiTheme="majorHAnsi"/>
          <w:sz w:val="24"/>
          <w:szCs w:val="24"/>
          <w:lang w:val="az-Latn-AZ"/>
        </w:rPr>
        <w:t>lır</w:t>
      </w:r>
      <w:r w:rsidRPr="00A80CE4">
        <w:rPr>
          <w:rFonts w:asciiTheme="majorHAnsi" w:hAnsiTheme="majorHAnsi"/>
          <w:sz w:val="24"/>
          <w:szCs w:val="24"/>
          <w:lang w:val="az-Latn-AZ"/>
        </w:rPr>
        <w:t xml:space="preserve">: </w:t>
      </w:r>
    </w:p>
    <w:p w14:paraId="2105218F" w14:textId="77777777" w:rsidR="00DE74E4" w:rsidRDefault="00DE74E4" w:rsidP="00567D01">
      <w:pPr>
        <w:rPr>
          <w:rFonts w:asciiTheme="majorHAnsi" w:hAnsiTheme="majorHAnsi"/>
          <w:sz w:val="24"/>
          <w:szCs w:val="24"/>
          <w:lang w:val="az-Latn-AZ"/>
        </w:rPr>
      </w:pPr>
    </w:p>
    <w:p w14:paraId="5CE531E8" w14:textId="77777777" w:rsidR="00DE74E4" w:rsidRPr="00A80CE4" w:rsidRDefault="00DE74E4" w:rsidP="00567D01">
      <w:pPr>
        <w:rPr>
          <w:rFonts w:asciiTheme="majorHAnsi" w:hAnsiTheme="majorHAnsi"/>
          <w:sz w:val="24"/>
          <w:szCs w:val="24"/>
          <w:lang w:val="az-Latn-AZ"/>
        </w:rPr>
      </w:pPr>
    </w:p>
    <w:p w14:paraId="5FB86BA5" w14:textId="77777777" w:rsidR="006133F5" w:rsidRPr="00A80CE4" w:rsidRDefault="006133F5" w:rsidP="006119C8">
      <w:pPr>
        <w:pStyle w:val="a5"/>
        <w:numPr>
          <w:ilvl w:val="0"/>
          <w:numId w:val="34"/>
        </w:numPr>
        <w:rPr>
          <w:rFonts w:asciiTheme="majorHAnsi" w:hAnsiTheme="majorHAnsi"/>
          <w:sz w:val="24"/>
          <w:szCs w:val="24"/>
          <w:lang w:val="az-Latn-AZ"/>
        </w:rPr>
      </w:pPr>
      <w:r w:rsidRPr="00A80CE4">
        <w:rPr>
          <w:rFonts w:asciiTheme="majorHAnsi" w:hAnsiTheme="majorHAnsi"/>
          <w:sz w:val="24"/>
          <w:szCs w:val="24"/>
          <w:lang w:val="az-Latn-AZ"/>
        </w:rPr>
        <w:t>Məhəmmə</w:t>
      </w:r>
      <w:r w:rsidR="00B466FF">
        <w:rPr>
          <w:rFonts w:asciiTheme="majorHAnsi" w:hAnsiTheme="majorHAnsi"/>
          <w:sz w:val="24"/>
          <w:szCs w:val="24"/>
          <w:lang w:val="az-Latn-AZ"/>
        </w:rPr>
        <w:t>d P</w:t>
      </w:r>
      <w:r w:rsidRPr="00A80CE4">
        <w:rPr>
          <w:rFonts w:asciiTheme="majorHAnsi" w:hAnsiTheme="majorHAnsi"/>
          <w:sz w:val="24"/>
          <w:szCs w:val="24"/>
          <w:lang w:val="az-Latn-AZ"/>
        </w:rPr>
        <w:t xml:space="preserve">eyğəmbərin (Allahın salavat və salamı onun üzərinə olsun) qeybdən bizə verdiyi hər bir </w:t>
      </w:r>
      <w:r w:rsidR="006119C8" w:rsidRPr="00A80CE4">
        <w:rPr>
          <w:rFonts w:asciiTheme="majorHAnsi" w:hAnsiTheme="majorHAnsi"/>
          <w:sz w:val="24"/>
          <w:szCs w:val="24"/>
          <w:lang w:val="az-Latn-AZ"/>
        </w:rPr>
        <w:t xml:space="preserve">məlumat haqıında deyirik ki, </w:t>
      </w:r>
      <w:r w:rsidRPr="00A80CE4">
        <w:rPr>
          <w:rFonts w:asciiTheme="majorHAnsi" w:hAnsiTheme="majorHAnsi"/>
          <w:sz w:val="24"/>
          <w:szCs w:val="24"/>
          <w:lang w:val="az-Latn-AZ"/>
        </w:rPr>
        <w:t>“Biz buna inanır, təsdiq edir və razılaşırıq.”</w:t>
      </w:r>
    </w:p>
    <w:p w14:paraId="41067507" w14:textId="77777777" w:rsidR="006133F5" w:rsidRPr="00A80CE4" w:rsidRDefault="006119C8" w:rsidP="006119C8">
      <w:pPr>
        <w:pStyle w:val="a5"/>
        <w:numPr>
          <w:ilvl w:val="0"/>
          <w:numId w:val="34"/>
        </w:numPr>
        <w:rPr>
          <w:rFonts w:asciiTheme="majorHAnsi" w:hAnsiTheme="majorHAnsi"/>
          <w:sz w:val="24"/>
          <w:szCs w:val="24"/>
          <w:lang w:val="az-Latn-AZ"/>
        </w:rPr>
      </w:pPr>
      <w:r w:rsidRPr="00A80CE4">
        <w:rPr>
          <w:rFonts w:asciiTheme="majorHAnsi" w:hAnsiTheme="majorHAnsi"/>
          <w:sz w:val="24"/>
          <w:szCs w:val="24"/>
          <w:lang w:val="az-Latn-AZ"/>
        </w:rPr>
        <w:t>Allah fərz namazlarını səmada birbaşa əmr etdiyinə görə</w:t>
      </w:r>
      <w:r w:rsidR="00B466FF">
        <w:rPr>
          <w:rFonts w:asciiTheme="majorHAnsi" w:hAnsiTheme="majorHAnsi"/>
          <w:sz w:val="24"/>
          <w:szCs w:val="24"/>
          <w:lang w:val="az-Latn-AZ"/>
        </w:rPr>
        <w:t xml:space="preserve"> bunun</w:t>
      </w:r>
      <w:r w:rsidRPr="00A80CE4">
        <w:rPr>
          <w:rFonts w:asciiTheme="majorHAnsi" w:hAnsiTheme="majorHAnsi"/>
          <w:sz w:val="24"/>
          <w:szCs w:val="24"/>
          <w:lang w:val="az-Latn-AZ"/>
        </w:rPr>
        <w:t xml:space="preserve"> çox əhəmiyyə</w:t>
      </w:r>
      <w:r w:rsidR="00B466FF">
        <w:rPr>
          <w:rFonts w:asciiTheme="majorHAnsi" w:hAnsiTheme="majorHAnsi"/>
          <w:sz w:val="24"/>
          <w:szCs w:val="24"/>
          <w:lang w:val="az-Latn-AZ"/>
        </w:rPr>
        <w:t>tli olmasını bildirir</w:t>
      </w:r>
      <w:r w:rsidR="006133F5" w:rsidRPr="00A80CE4">
        <w:rPr>
          <w:rFonts w:asciiTheme="majorHAnsi" w:hAnsiTheme="majorHAnsi"/>
          <w:sz w:val="24"/>
          <w:szCs w:val="24"/>
          <w:lang w:val="az-Latn-AZ"/>
        </w:rPr>
        <w:t>.</w:t>
      </w:r>
    </w:p>
    <w:tbl>
      <w:tblPr>
        <w:tblpPr w:leftFromText="180" w:rightFromText="180" w:vertAnchor="text" w:horzAnchor="margin" w:tblpY="245"/>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5192"/>
      </w:tblGrid>
      <w:tr w:rsidR="00DE74E4" w:rsidRPr="00115A76" w14:paraId="1E1ABCA1" w14:textId="77777777" w:rsidTr="00DE74E4">
        <w:trPr>
          <w:trHeight w:val="1741"/>
        </w:trPr>
        <w:tc>
          <w:tcPr>
            <w:tcW w:w="5192" w:type="dxa"/>
          </w:tcPr>
          <w:p w14:paraId="2FC47073" w14:textId="77777777" w:rsidR="00DE74E4" w:rsidRPr="00A80CE4" w:rsidRDefault="00DE74E4" w:rsidP="00DE74E4">
            <w:pPr>
              <w:rPr>
                <w:rFonts w:asciiTheme="majorHAnsi" w:hAnsiTheme="majorHAnsi"/>
                <w:sz w:val="24"/>
                <w:szCs w:val="24"/>
                <w:lang w:val="az-Latn-AZ"/>
              </w:rPr>
            </w:pPr>
            <w:r w:rsidRPr="00A80CE4">
              <w:rPr>
                <w:rFonts w:asciiTheme="majorHAnsi" w:hAnsiTheme="majorHAnsi"/>
                <w:b/>
                <w:bCs/>
                <w:i/>
                <w:iCs/>
                <w:sz w:val="24"/>
                <w:szCs w:val="24"/>
                <w:lang w:val="az-Latn-AZ"/>
              </w:rPr>
              <w:t>Hicrət:</w:t>
            </w:r>
            <w:r w:rsidR="00B466FF">
              <w:rPr>
                <w:rFonts w:asciiTheme="majorHAnsi" w:hAnsiTheme="majorHAnsi"/>
                <w:sz w:val="24"/>
                <w:szCs w:val="24"/>
                <w:lang w:val="az-Latn-AZ"/>
              </w:rPr>
              <w:t xml:space="preserve"> Küfr</w:t>
            </w:r>
            <w:r w:rsidRPr="00A80CE4">
              <w:rPr>
                <w:rFonts w:asciiTheme="majorHAnsi" w:hAnsiTheme="majorHAnsi"/>
                <w:sz w:val="24"/>
                <w:szCs w:val="24"/>
                <w:lang w:val="az-Latn-AZ"/>
              </w:rPr>
              <w:t xml:space="preserve"> olan ölkədən islam ölkəsinə köçməkdir. Bu ümmətə şirk ölkəsindən islam ölkəsinə hicrət etmək vacibdir və bu, qiyamət gününə qədər öz qüvvəsində qalır.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97. Mələklər öz nəfslərinə zülm edənlərin (Məkkədə kafirlər içərisində qalıb hicrət etməyənlərin) canlarını alarkən (onlara) deyəcəklər: “Siz (hicrət zamanı) nə işdə idiniz?” Onlar söyləyəcəklər: “Biz yer üzərində zəif (aciz) kəslər idik.” (Mələklər də onlara: ) “Allahın torpağı geniş deyildimi ki, siz də hicrət edəydiniz?” – deyəcəklər. Onların sığınacaqları yer Cəhənnəmdir. O necə də pis yerdir! 98. Yalnız hicrət etməyə yol və çarə tapmağa qadir olmayan aciz kişi, qadın və uşaqlar müstəsnadır. 99. Ola bilsin ki, Allah onları əfv etsin. Allah əfv edəndir, bağışlayandır!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(Nisə surəsi, 97-99)</w:t>
            </w:r>
            <w:r w:rsidRPr="00A80CE4">
              <w:rPr>
                <w:rFonts w:asciiTheme="majorHAnsi" w:hAnsiTheme="majorHAnsi"/>
                <w:sz w:val="24"/>
                <w:szCs w:val="24"/>
                <w:lang w:val="az-Latn-AZ"/>
              </w:rPr>
              <w:t xml:space="preserve">, həmçinin: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Ey iman gətirən bəndələrim! (Əgər hər hansı bir yerdə islamiyyətə görə sizi incidib əziyyət verirlərsə, orada sizi ölüm təhlükəsi gözləyirsə, yaxud dini vəzifələrinizi lazımınca yerinə yetirə bilmirsinizsə, başqa şəhərlərə və ölkələrə hicrət edə bilərsiniz. Mən oralarda da sizə ruzi verərəm). Şübhəsiz ki, Mənim yerim genişdir. Buna görə də yalnız Mənə ibadət edin!</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(Ənkəbut surəsi, 56).</w:t>
            </w:r>
            <w:r w:rsidRPr="00A80CE4">
              <w:rPr>
                <w:rFonts w:asciiTheme="majorHAnsi" w:hAnsiTheme="majorHAnsi"/>
                <w:sz w:val="24"/>
                <w:szCs w:val="24"/>
                <w:lang w:val="az-Latn-AZ"/>
              </w:rPr>
              <w:t xml:space="preserve"> Bəğəvi (Allahın rəhməti onun üzərinə olsun) demişdir: ”Bu ayənin nazil olmasına səbəb Məkkədən hicrət etməyən müsəlmanlardır. Allah onların imanları ilə çağırır.” Peyğəmbərimizin (Allahın salavat və salamı onun üzərinə olsun) hədislərindən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isə </w:t>
            </w:r>
            <w:r w:rsidRPr="00A80CE4">
              <w:rPr>
                <w:rFonts w:asciiTheme="majorHAnsi" w:hAnsiTheme="majorHAnsi"/>
                <w:color w:val="984806" w:themeColor="accent6" w:themeShade="80"/>
                <w:sz w:val="24"/>
                <w:szCs w:val="24"/>
                <w:lang w:val="az-Latn-AZ"/>
              </w:rPr>
              <w:t>“Tövbə etmə zamanı sona çatmadan hicrət qurtarmayacaq. Günəş qərbdən çıxmamış tövbə sona çatmayacaq.</w:t>
            </w:r>
          </w:p>
        </w:tc>
      </w:tr>
    </w:tbl>
    <w:p w14:paraId="02C31F98" w14:textId="77777777" w:rsidR="006133F5" w:rsidRPr="00A80CE4" w:rsidRDefault="00336F77" w:rsidP="006133F5">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379E40D6" wp14:editId="4D2A249D">
            <wp:extent cx="3474720" cy="3151164"/>
            <wp:effectExtent l="101600" t="50800" r="5080" b="0"/>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8" r:lo="rId319" r:qs="rId320" r:cs="rId321"/>
              </a:graphicData>
            </a:graphic>
          </wp:inline>
        </w:drawing>
      </w:r>
    </w:p>
    <w:p w14:paraId="129FB90D" w14:textId="77777777" w:rsidR="00B466FF"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Allahın hicrət etməyi əmr etdiyi hər bir şeyin hicrəti: hər hansı bir</w:t>
      </w:r>
      <w:r w:rsidRPr="00A80CE4">
        <w:rPr>
          <w:rFonts w:asciiTheme="majorHAnsi" w:hAnsiTheme="majorHAnsi"/>
          <w:b/>
          <w:bCs/>
          <w:i/>
          <w:iCs/>
          <w:sz w:val="24"/>
          <w:szCs w:val="24"/>
          <w:lang w:val="az-Latn-AZ"/>
        </w:rPr>
        <w:t xml:space="preserve"> əməldən</w:t>
      </w:r>
      <w:r w:rsidRPr="00A80CE4">
        <w:rPr>
          <w:rFonts w:asciiTheme="majorHAnsi" w:hAnsiTheme="majorHAnsi"/>
          <w:sz w:val="24"/>
          <w:szCs w:val="24"/>
          <w:lang w:val="az-Latn-AZ"/>
        </w:rPr>
        <w:t xml:space="preserve">– yəni Pak və Müqəddəs olan Allahın haram etdiyi hər bir şeyi tərk etmək. Bunun başında şərik qoşmaq gəlir; </w:t>
      </w:r>
    </w:p>
    <w:p w14:paraId="148AEF5C" w14:textId="77777777" w:rsidR="00B466FF" w:rsidRDefault="00B466FF" w:rsidP="006133F5">
      <w:pPr>
        <w:rPr>
          <w:rFonts w:asciiTheme="majorHAnsi" w:hAnsiTheme="majorHAnsi"/>
          <w:sz w:val="24"/>
          <w:szCs w:val="24"/>
          <w:lang w:val="az-Latn-AZ"/>
        </w:rPr>
      </w:pPr>
      <w:r>
        <w:rPr>
          <w:rFonts w:asciiTheme="majorHAnsi" w:hAnsiTheme="majorHAnsi"/>
          <w:sz w:val="24"/>
          <w:szCs w:val="24"/>
          <w:lang w:val="az-Latn-AZ"/>
        </w:rPr>
        <w:t>H</w:t>
      </w:r>
      <w:r w:rsidR="006133F5" w:rsidRPr="00A80CE4">
        <w:rPr>
          <w:rFonts w:asciiTheme="majorHAnsi" w:hAnsiTheme="majorHAnsi"/>
          <w:sz w:val="24"/>
          <w:szCs w:val="24"/>
          <w:lang w:val="az-Latn-AZ"/>
        </w:rPr>
        <w:t>ər hansı bir</w:t>
      </w:r>
      <w:r w:rsidR="006133F5" w:rsidRPr="00A80CE4">
        <w:rPr>
          <w:rFonts w:asciiTheme="majorHAnsi" w:hAnsiTheme="majorHAnsi"/>
          <w:b/>
          <w:bCs/>
          <w:i/>
          <w:iCs/>
          <w:sz w:val="24"/>
          <w:szCs w:val="24"/>
          <w:lang w:val="az-Latn-AZ"/>
        </w:rPr>
        <w:t xml:space="preserve"> şəxsdən</w:t>
      </w:r>
      <w:r w:rsidR="006133F5" w:rsidRPr="00A80CE4">
        <w:rPr>
          <w:rFonts w:asciiTheme="majorHAnsi" w:hAnsiTheme="majorHAnsi"/>
          <w:sz w:val="24"/>
          <w:szCs w:val="24"/>
          <w:lang w:val="az-Latn-AZ"/>
        </w:rPr>
        <w:t xml:space="preserve"> – yəni kafir, münafiq və bu kimi başqalarını tərk etmək; </w:t>
      </w:r>
    </w:p>
    <w:p w14:paraId="310D596A" w14:textId="77777777" w:rsidR="00B466FF" w:rsidRDefault="00B466FF" w:rsidP="006133F5">
      <w:pPr>
        <w:rPr>
          <w:rFonts w:asciiTheme="majorHAnsi" w:hAnsiTheme="majorHAnsi"/>
          <w:sz w:val="24"/>
          <w:szCs w:val="24"/>
          <w:lang w:val="az-Latn-AZ"/>
        </w:rPr>
      </w:pPr>
      <w:r>
        <w:rPr>
          <w:rFonts w:asciiTheme="majorHAnsi" w:hAnsiTheme="majorHAnsi"/>
          <w:sz w:val="24"/>
          <w:szCs w:val="24"/>
          <w:lang w:val="az-Latn-AZ"/>
        </w:rPr>
        <w:t>V</w:t>
      </w:r>
      <w:r w:rsidR="006133F5" w:rsidRPr="00A80CE4">
        <w:rPr>
          <w:rFonts w:asciiTheme="majorHAnsi" w:hAnsiTheme="majorHAnsi"/>
          <w:sz w:val="24"/>
          <w:szCs w:val="24"/>
          <w:lang w:val="az-Latn-AZ"/>
        </w:rPr>
        <w:t xml:space="preserve">axtdan – yəni kafirlərin bir yerə toplandığı vaxtları tərk etmək; </w:t>
      </w:r>
    </w:p>
    <w:p w14:paraId="682C0BCD" w14:textId="77777777" w:rsidR="006133F5" w:rsidRPr="00A80CE4" w:rsidRDefault="00B466FF" w:rsidP="006133F5">
      <w:pPr>
        <w:rPr>
          <w:rFonts w:asciiTheme="majorHAnsi" w:hAnsiTheme="majorHAnsi"/>
          <w:sz w:val="24"/>
          <w:szCs w:val="24"/>
          <w:lang w:val="az-Latn-AZ"/>
        </w:rPr>
      </w:pPr>
      <w:r>
        <w:rPr>
          <w:rFonts w:asciiTheme="majorHAnsi" w:hAnsiTheme="majorHAnsi"/>
          <w:sz w:val="24"/>
          <w:szCs w:val="24"/>
          <w:lang w:val="az-Latn-AZ"/>
        </w:rPr>
        <w:t>M</w:t>
      </w:r>
      <w:r w:rsidR="006133F5" w:rsidRPr="00A80CE4">
        <w:rPr>
          <w:rFonts w:asciiTheme="majorHAnsi" w:hAnsiTheme="majorHAnsi"/>
          <w:sz w:val="24"/>
          <w:szCs w:val="24"/>
          <w:lang w:val="az-Latn-AZ"/>
        </w:rPr>
        <w:t>əkandan- yəni kafirlərin toplandığı yerləri tərk etmək deməkdir.</w:t>
      </w:r>
    </w:p>
    <w:p w14:paraId="7CCD9E92" w14:textId="77777777" w:rsidR="006133F5" w:rsidRPr="00A80CE4" w:rsidRDefault="006133F5" w:rsidP="006133F5">
      <w:pPr>
        <w:pStyle w:val="a5"/>
        <w:numPr>
          <w:ilvl w:val="0"/>
          <w:numId w:val="32"/>
        </w:numPr>
        <w:rPr>
          <w:rFonts w:asciiTheme="majorHAnsi" w:hAnsiTheme="majorHAnsi"/>
          <w:color w:val="FF0000"/>
          <w:sz w:val="24"/>
          <w:szCs w:val="24"/>
          <w:lang w:val="az-Latn-AZ"/>
        </w:rPr>
      </w:pPr>
      <w:r w:rsidRPr="00A80CE4">
        <w:rPr>
          <w:rFonts w:asciiTheme="majorHAnsi" w:hAnsiTheme="majorHAnsi"/>
          <w:color w:val="FF0000"/>
          <w:sz w:val="24"/>
          <w:szCs w:val="24"/>
          <w:lang w:val="az-Latn-AZ"/>
        </w:rPr>
        <w:t xml:space="preserve">Bu iki şeydən biri ilə tövbələr artıq qəbul olunmur: </w:t>
      </w:r>
    </w:p>
    <w:p w14:paraId="774944D7" w14:textId="77777777" w:rsidR="006133F5" w:rsidRPr="00A80CE4" w:rsidRDefault="006133F5" w:rsidP="006133F5">
      <w:pPr>
        <w:pStyle w:val="a5"/>
        <w:numPr>
          <w:ilvl w:val="0"/>
          <w:numId w:val="35"/>
        </w:numPr>
        <w:rPr>
          <w:rFonts w:asciiTheme="majorHAnsi" w:hAnsiTheme="majorHAnsi"/>
          <w:sz w:val="24"/>
          <w:szCs w:val="24"/>
          <w:lang w:val="az-Latn-AZ"/>
        </w:rPr>
      </w:pPr>
      <w:r w:rsidRPr="00A80CE4">
        <w:rPr>
          <w:rFonts w:asciiTheme="majorHAnsi" w:hAnsiTheme="majorHAnsi"/>
          <w:sz w:val="24"/>
          <w:szCs w:val="24"/>
          <w:lang w:val="az-Latn-AZ"/>
        </w:rPr>
        <w:t>Günəş batdığı yerdə</w:t>
      </w:r>
      <w:r w:rsidR="00B466FF">
        <w:rPr>
          <w:rFonts w:asciiTheme="majorHAnsi" w:hAnsiTheme="majorHAnsi"/>
          <w:sz w:val="24"/>
          <w:szCs w:val="24"/>
          <w:lang w:val="az-Latn-AZ"/>
        </w:rPr>
        <w:t>n çıxanda</w:t>
      </w:r>
      <w:r w:rsidRPr="00A80CE4">
        <w:rPr>
          <w:rFonts w:asciiTheme="majorHAnsi" w:hAnsiTheme="majorHAnsi"/>
          <w:sz w:val="24"/>
          <w:szCs w:val="24"/>
        </w:rPr>
        <w:t>;</w:t>
      </w:r>
    </w:p>
    <w:p w14:paraId="50E2EB68" w14:textId="77777777" w:rsidR="006133F5" w:rsidRPr="00A80CE4" w:rsidRDefault="006133F5" w:rsidP="006133F5">
      <w:pPr>
        <w:pStyle w:val="a5"/>
        <w:numPr>
          <w:ilvl w:val="0"/>
          <w:numId w:val="35"/>
        </w:numPr>
        <w:rPr>
          <w:rFonts w:asciiTheme="majorHAnsi" w:hAnsiTheme="majorHAnsi"/>
          <w:color w:val="00B050"/>
          <w:sz w:val="24"/>
          <w:szCs w:val="24"/>
          <w:lang w:val="az-Latn-AZ"/>
        </w:rPr>
      </w:pPr>
      <w:r w:rsidRPr="00A80CE4">
        <w:rPr>
          <w:rFonts w:asciiTheme="majorHAnsi" w:hAnsiTheme="majorHAnsi"/>
          <w:sz w:val="24"/>
          <w:szCs w:val="24"/>
          <w:lang w:val="az-Latn-AZ"/>
        </w:rPr>
        <w:t xml:space="preserve">Ölüm anı yetişdikdə -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Günah işlər görməkdə davam edərək ölüm yetişən anda: “Mən indi tövbə etdim” –deyənlərin və kafir olaraq ölənlərin tövbəsi qəbul olunmaz.</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(Nisə surəsi, 18).</w:t>
      </w:r>
    </w:p>
    <w:p w14:paraId="2C6DE600" w14:textId="77777777" w:rsidR="006133F5" w:rsidRPr="00A80CE4" w:rsidRDefault="006133F5" w:rsidP="00DB3F00">
      <w:pPr>
        <w:pStyle w:val="a5"/>
        <w:numPr>
          <w:ilvl w:val="0"/>
          <w:numId w:val="32"/>
        </w:numPr>
        <w:rPr>
          <w:rFonts w:asciiTheme="majorHAnsi" w:hAnsiTheme="majorHAnsi"/>
          <w:sz w:val="24"/>
          <w:szCs w:val="24"/>
          <w:lang w:val="az-Latn-AZ"/>
        </w:rPr>
      </w:pPr>
      <w:r w:rsidRPr="00A80CE4">
        <w:rPr>
          <w:rFonts w:asciiTheme="majorHAnsi" w:hAnsiTheme="majorHAnsi"/>
          <w:color w:val="FF0000"/>
          <w:sz w:val="24"/>
          <w:szCs w:val="24"/>
          <w:lang w:val="az-Latn-AZ"/>
        </w:rPr>
        <w:t>Peyğəmbərimizin (Allahın salavat v</w:t>
      </w:r>
      <w:r w:rsidR="00336F77" w:rsidRPr="00A80CE4">
        <w:rPr>
          <w:rFonts w:asciiTheme="majorHAnsi" w:hAnsiTheme="majorHAnsi"/>
          <w:color w:val="FF0000"/>
          <w:sz w:val="24"/>
          <w:szCs w:val="24"/>
          <w:lang w:val="az-Latn-AZ"/>
        </w:rPr>
        <w:t>ə</w:t>
      </w:r>
      <w:r w:rsidRPr="00A80CE4">
        <w:rPr>
          <w:rFonts w:asciiTheme="majorHAnsi" w:hAnsiTheme="majorHAnsi"/>
          <w:color w:val="FF0000"/>
          <w:sz w:val="24"/>
          <w:szCs w:val="24"/>
          <w:lang w:val="az-Latn-AZ"/>
        </w:rPr>
        <w:t xml:space="preserve"> salamı onun üzərinə olsun) “Fəthdən sonra hicrət yoxdur” sözünün mənası:</w:t>
      </w:r>
      <w:r w:rsidRPr="00A80CE4">
        <w:rPr>
          <w:rFonts w:asciiTheme="majorHAnsi" w:hAnsiTheme="majorHAnsi"/>
          <w:sz w:val="24"/>
          <w:szCs w:val="24"/>
          <w:lang w:val="az-Latn-AZ"/>
        </w:rPr>
        <w:t>yəni burada Məkkə şəhərindən Mədinə şəhərinə hicrət nəzərdə</w:t>
      </w:r>
      <w:r w:rsidR="00B466FF">
        <w:rPr>
          <w:rFonts w:asciiTheme="majorHAnsi" w:hAnsiTheme="majorHAnsi"/>
          <w:sz w:val="24"/>
          <w:szCs w:val="24"/>
          <w:lang w:val="az-Latn-AZ"/>
        </w:rPr>
        <w:t xml:space="preserve"> tutulur. Burada P</w:t>
      </w:r>
      <w:r w:rsidRPr="00A80CE4">
        <w:rPr>
          <w:rFonts w:asciiTheme="majorHAnsi" w:hAnsiTheme="majorHAnsi"/>
          <w:sz w:val="24"/>
          <w:szCs w:val="24"/>
          <w:lang w:val="az-Latn-AZ"/>
        </w:rPr>
        <w:t>eyğəmdərdən</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  bir bildiriş</w:t>
      </w:r>
      <w:r w:rsidRPr="00A80CE4">
        <w:rPr>
          <w:rFonts w:asciiTheme="majorHAnsi" w:hAnsiTheme="majorHAnsi"/>
          <w:sz w:val="24"/>
          <w:szCs w:val="24"/>
          <w:lang w:val="az-Latn-AZ"/>
        </w:rPr>
        <w:t xml:space="preserve"> vardır ki, Məkkənin yenidən küfr ölkəsinə çevrilməsi mümkün deyil. </w:t>
      </w:r>
    </w:p>
    <w:p w14:paraId="0F1D5316" w14:textId="77777777" w:rsidR="006133F5" w:rsidRPr="00A80CE4" w:rsidRDefault="006133F5" w:rsidP="006133F5">
      <w:pPr>
        <w:rPr>
          <w:rFonts w:asciiTheme="majorHAnsi" w:hAnsiTheme="majorHAnsi"/>
          <w:sz w:val="24"/>
          <w:szCs w:val="24"/>
          <w:lang w:val="az-Latn-AZ"/>
        </w:rPr>
      </w:pPr>
    </w:p>
    <w:tbl>
      <w:tblPr>
        <w:tblpPr w:leftFromText="180" w:rightFromText="180" w:vertAnchor="text" w:tblpXSpec="right" w:tblpY="1"/>
        <w:tblOverlap w:val="never"/>
        <w:tblW w:w="0" w:type="auto"/>
        <w:jc w:val="right"/>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5206"/>
      </w:tblGrid>
      <w:tr w:rsidR="006133F5" w:rsidRPr="00B466FF" w14:paraId="338272A2" w14:textId="77777777" w:rsidTr="00DE74E4">
        <w:trPr>
          <w:trHeight w:val="842"/>
          <w:jc w:val="right"/>
        </w:trPr>
        <w:tc>
          <w:tcPr>
            <w:tcW w:w="5206" w:type="dxa"/>
          </w:tcPr>
          <w:p w14:paraId="73093899" w14:textId="77777777" w:rsidR="00B466FF" w:rsidRDefault="006133F5" w:rsidP="00B466FF">
            <w:pPr>
              <w:rPr>
                <w:rFonts w:asciiTheme="majorHAnsi" w:hAnsiTheme="majorHAnsi"/>
                <w:sz w:val="24"/>
                <w:szCs w:val="24"/>
                <w:lang w:val="az-Latn-AZ"/>
              </w:rPr>
            </w:pPr>
            <w:r w:rsidRPr="00A80CE4">
              <w:rPr>
                <w:rFonts w:asciiTheme="majorHAnsi" w:hAnsiTheme="majorHAnsi"/>
                <w:sz w:val="24"/>
                <w:szCs w:val="24"/>
                <w:lang w:val="az-Latn-AZ"/>
              </w:rPr>
              <w:t>Məhəmmə</w:t>
            </w:r>
            <w:r w:rsidR="00B466FF">
              <w:rPr>
                <w:rFonts w:asciiTheme="majorHAnsi" w:hAnsiTheme="majorHAnsi"/>
                <w:sz w:val="24"/>
                <w:szCs w:val="24"/>
                <w:lang w:val="az-Latn-AZ"/>
              </w:rPr>
              <w:t>d P</w:t>
            </w:r>
            <w:r w:rsidRPr="00A80CE4">
              <w:rPr>
                <w:rFonts w:asciiTheme="majorHAnsi" w:hAnsiTheme="majorHAnsi"/>
                <w:sz w:val="24"/>
                <w:szCs w:val="24"/>
                <w:lang w:val="az-Latn-AZ"/>
              </w:rPr>
              <w:t>eyğəmbər (Allahın salavat və salamı onun üzərinə olsun) Mədinədə qə</w:t>
            </w:r>
            <w:r w:rsidR="00B466FF">
              <w:rPr>
                <w:rFonts w:asciiTheme="majorHAnsi" w:hAnsiTheme="majorHAnsi"/>
                <w:sz w:val="24"/>
                <w:szCs w:val="24"/>
                <w:lang w:val="az-Latn-AZ"/>
              </w:rPr>
              <w:t>rar tutandan sonra İ</w:t>
            </w:r>
            <w:r w:rsidRPr="00A80CE4">
              <w:rPr>
                <w:rFonts w:asciiTheme="majorHAnsi" w:hAnsiTheme="majorHAnsi"/>
                <w:sz w:val="24"/>
                <w:szCs w:val="24"/>
                <w:lang w:val="az-Latn-AZ"/>
              </w:rPr>
              <w:t xml:space="preserve">slam dininin digər məsələləri ilə əmr olundu, məsələn: zəkat </w:t>
            </w:r>
            <w:r w:rsidRPr="00A80CE4">
              <w:rPr>
                <w:rFonts w:asciiTheme="majorHAnsi" w:hAnsiTheme="majorHAnsi"/>
                <w:color w:val="FF0000"/>
                <w:sz w:val="24"/>
                <w:szCs w:val="24"/>
                <w:lang w:val="az-Latn-AZ"/>
              </w:rPr>
              <w:t>(1)</w:t>
            </w:r>
            <w:r w:rsidRPr="00A80CE4">
              <w:rPr>
                <w:rFonts w:asciiTheme="majorHAnsi" w:hAnsiTheme="majorHAnsi"/>
                <w:sz w:val="24"/>
                <w:szCs w:val="24"/>
                <w:lang w:val="az-Latn-AZ"/>
              </w:rPr>
              <w:t>, oruc, həcc, cihad, əzan, yaxşı işlər</w:t>
            </w:r>
            <w:r w:rsidR="00610810" w:rsidRPr="00A80CE4">
              <w:rPr>
                <w:rFonts w:asciiTheme="majorHAnsi" w:hAnsiTheme="majorHAnsi"/>
                <w:sz w:val="24"/>
                <w:szCs w:val="24"/>
                <w:lang w:val="az-Latn-AZ"/>
              </w:rPr>
              <w:t>i</w:t>
            </w:r>
            <w:r w:rsidR="00B466FF">
              <w:rPr>
                <w:rFonts w:asciiTheme="majorHAnsi" w:hAnsiTheme="majorHAnsi"/>
                <w:sz w:val="24"/>
                <w:szCs w:val="24"/>
                <w:lang w:val="az-Latn-AZ"/>
              </w:rPr>
              <w:t xml:space="preserve"> əmr edib</w:t>
            </w:r>
            <w:r w:rsidRPr="00A80CE4">
              <w:rPr>
                <w:rFonts w:asciiTheme="majorHAnsi" w:hAnsiTheme="majorHAnsi"/>
                <w:sz w:val="24"/>
                <w:szCs w:val="24"/>
                <w:lang w:val="az-Latn-AZ"/>
              </w:rPr>
              <w:t xml:space="preserve"> və pis əməllərdən çəkin</w:t>
            </w:r>
            <w:r w:rsidR="00610810" w:rsidRPr="00A80CE4">
              <w:rPr>
                <w:rFonts w:asciiTheme="majorHAnsi" w:hAnsiTheme="majorHAnsi"/>
                <w:sz w:val="24"/>
                <w:szCs w:val="24"/>
                <w:lang w:val="az-Latn-AZ"/>
              </w:rPr>
              <w:t>dir</w:t>
            </w:r>
            <w:r w:rsidRPr="00A80CE4">
              <w:rPr>
                <w:rFonts w:asciiTheme="majorHAnsi" w:hAnsiTheme="majorHAnsi"/>
                <w:sz w:val="24"/>
                <w:szCs w:val="24"/>
                <w:lang w:val="az-Latn-AZ"/>
              </w:rPr>
              <w:t>mək və</w:t>
            </w:r>
            <w:r w:rsidR="00B466FF">
              <w:rPr>
                <w:rFonts w:asciiTheme="majorHAnsi" w:hAnsiTheme="majorHAnsi"/>
                <w:sz w:val="24"/>
                <w:szCs w:val="24"/>
                <w:lang w:val="az-Latn-AZ"/>
              </w:rPr>
              <w:t xml:space="preserve"> İ</w:t>
            </w:r>
            <w:r w:rsidRPr="00A80CE4">
              <w:rPr>
                <w:rFonts w:asciiTheme="majorHAnsi" w:hAnsiTheme="majorHAnsi"/>
                <w:sz w:val="24"/>
                <w:szCs w:val="24"/>
                <w:lang w:val="az-Latn-AZ"/>
              </w:rPr>
              <w:t>slam dininə aid olan baqşa məsələlər.Bu on il davam etdi və o, (Allahın salavat və salamı onun üzərinə olsun)</w:t>
            </w:r>
            <w:r w:rsidR="00B466FF">
              <w:rPr>
                <w:rFonts w:asciiTheme="majorHAnsi" w:hAnsiTheme="majorHAnsi"/>
                <w:sz w:val="24"/>
                <w:szCs w:val="24"/>
                <w:lang w:val="az-Latn-AZ"/>
              </w:rPr>
              <w:t xml:space="preserve"> bundan sonra</w:t>
            </w:r>
            <w:r w:rsidRPr="00A80CE4">
              <w:rPr>
                <w:rFonts w:asciiTheme="majorHAnsi" w:hAnsiTheme="majorHAnsi"/>
                <w:sz w:val="24"/>
                <w:szCs w:val="24"/>
                <w:lang w:val="az-Latn-AZ"/>
              </w:rPr>
              <w:t xml:space="preserve"> vəfat etdi </w:t>
            </w:r>
            <w:r w:rsidRPr="00A80CE4">
              <w:rPr>
                <w:rFonts w:asciiTheme="majorHAnsi" w:hAnsiTheme="majorHAnsi"/>
                <w:color w:val="FF0000"/>
                <w:sz w:val="24"/>
                <w:szCs w:val="24"/>
                <w:lang w:val="az-Latn-AZ"/>
              </w:rPr>
              <w:t>(2)</w:t>
            </w:r>
            <w:r w:rsidRPr="00A80CE4">
              <w:rPr>
                <w:rFonts w:asciiTheme="majorHAnsi" w:hAnsiTheme="majorHAnsi"/>
                <w:sz w:val="24"/>
                <w:szCs w:val="24"/>
                <w:lang w:val="az-Latn-AZ"/>
              </w:rPr>
              <w:t>. Onun dini isə qaldı. Bu, onun yaydığı dindir.Camaat üçün bu dində</w:t>
            </w:r>
            <w:r w:rsidR="00B466FF">
              <w:rPr>
                <w:rFonts w:asciiTheme="majorHAnsi" w:hAnsiTheme="majorHAnsi"/>
                <w:sz w:val="24"/>
                <w:szCs w:val="24"/>
                <w:lang w:val="az-Latn-AZ"/>
              </w:rPr>
              <w:t xml:space="preserve"> bizə öyrətdiyindən</w:t>
            </w:r>
            <w:r w:rsidRPr="00A80CE4">
              <w:rPr>
                <w:rFonts w:asciiTheme="majorHAnsi" w:hAnsiTheme="majorHAnsi"/>
                <w:sz w:val="24"/>
                <w:szCs w:val="24"/>
                <w:lang w:val="az-Latn-AZ"/>
              </w:rPr>
              <w:t xml:space="preserve"> daha xeyirli, çəkindirdiyindən isə daha şər bir şey yoxdur. </w:t>
            </w:r>
            <w:r w:rsidRPr="00A80CE4">
              <w:rPr>
                <w:rFonts w:asciiTheme="majorHAnsi" w:hAnsiTheme="majorHAnsi"/>
                <w:b/>
                <w:bCs/>
                <w:sz w:val="24"/>
                <w:szCs w:val="24"/>
                <w:lang w:val="az-Latn-AZ"/>
              </w:rPr>
              <w:t>Xeyirli olan</w:t>
            </w:r>
            <w:r w:rsidR="00610810" w:rsidRPr="00A80CE4">
              <w:rPr>
                <w:rFonts w:asciiTheme="majorHAnsi" w:hAnsiTheme="majorHAnsi"/>
                <w:sz w:val="24"/>
                <w:szCs w:val="24"/>
                <w:lang w:val="az-Latn-AZ"/>
              </w:rPr>
              <w:t xml:space="preserve"> –</w:t>
            </w:r>
            <w:r w:rsidRPr="00A80CE4">
              <w:rPr>
                <w:rFonts w:asciiTheme="majorHAnsi" w:hAnsiTheme="majorHAnsi"/>
                <w:sz w:val="24"/>
                <w:szCs w:val="24"/>
                <w:lang w:val="az-Latn-AZ"/>
              </w:rPr>
              <w:t xml:space="preserve"> tövhid</w:t>
            </w:r>
            <w:r w:rsidR="00610810" w:rsidRPr="00A80CE4">
              <w:rPr>
                <w:rFonts w:asciiTheme="majorHAnsi" w:hAnsiTheme="majorHAnsi"/>
                <w:sz w:val="24"/>
                <w:szCs w:val="24"/>
                <w:lang w:val="az-Latn-AZ"/>
              </w:rPr>
              <w:t xml:space="preserve"> və</w:t>
            </w:r>
            <w:r w:rsidRPr="00A80CE4">
              <w:rPr>
                <w:rFonts w:asciiTheme="majorHAnsi" w:hAnsiTheme="majorHAnsi"/>
                <w:sz w:val="24"/>
                <w:szCs w:val="24"/>
                <w:lang w:val="az-Latn-AZ"/>
              </w:rPr>
              <w:t xml:space="preserve"> Allahın sevdiyi və razı qaldığı bütün şeylərdir.</w:t>
            </w:r>
          </w:p>
          <w:p w14:paraId="43CD3BF8" w14:textId="77777777" w:rsidR="006133F5" w:rsidRPr="00A80CE4" w:rsidRDefault="006133F5" w:rsidP="00B466FF">
            <w:pPr>
              <w:rPr>
                <w:rFonts w:asciiTheme="majorHAnsi" w:hAnsiTheme="majorHAnsi"/>
                <w:sz w:val="24"/>
                <w:szCs w:val="24"/>
                <w:lang w:val="az-Latn-AZ"/>
              </w:rPr>
            </w:pPr>
            <w:r w:rsidRPr="00A80CE4">
              <w:rPr>
                <w:rFonts w:asciiTheme="majorHAnsi" w:hAnsiTheme="majorHAnsi"/>
                <w:b/>
                <w:bCs/>
                <w:sz w:val="24"/>
                <w:szCs w:val="24"/>
                <w:lang w:val="az-Latn-AZ"/>
              </w:rPr>
              <w:t>Çəkindirdiyi şər</w:t>
            </w:r>
            <w:r w:rsidR="00610810" w:rsidRPr="00A80CE4">
              <w:rPr>
                <w:rFonts w:asciiTheme="majorHAnsi" w:hAnsiTheme="majorHAnsi"/>
                <w:sz w:val="24"/>
                <w:szCs w:val="24"/>
                <w:lang w:val="az-Latn-AZ"/>
              </w:rPr>
              <w:t xml:space="preserve">- </w:t>
            </w:r>
            <w:r w:rsidRPr="00A80CE4">
              <w:rPr>
                <w:rFonts w:asciiTheme="majorHAnsi" w:hAnsiTheme="majorHAnsi"/>
                <w:sz w:val="24"/>
                <w:szCs w:val="24"/>
                <w:lang w:val="az-Latn-AZ"/>
              </w:rPr>
              <w:t xml:space="preserve">isə şərik qoşmaq və Allahın sevmədiyi və rədd etdiyi şeylərdir. </w:t>
            </w:r>
          </w:p>
        </w:tc>
      </w:tr>
    </w:tbl>
    <w:p w14:paraId="2E748D04" w14:textId="77777777" w:rsidR="006133F5" w:rsidRPr="00A80CE4" w:rsidRDefault="00B466FF" w:rsidP="006133F5">
      <w:pPr>
        <w:pStyle w:val="a5"/>
        <w:numPr>
          <w:ilvl w:val="0"/>
          <w:numId w:val="36"/>
        </w:numPr>
        <w:rPr>
          <w:rFonts w:asciiTheme="majorHAnsi" w:hAnsiTheme="majorHAnsi"/>
          <w:sz w:val="24"/>
          <w:szCs w:val="24"/>
          <w:lang w:val="az-Latn-AZ"/>
        </w:rPr>
      </w:pPr>
      <w:r>
        <w:rPr>
          <w:rFonts w:asciiTheme="majorHAnsi" w:hAnsiTheme="majorHAnsi"/>
          <w:sz w:val="24"/>
          <w:szCs w:val="24"/>
          <w:lang w:val="az-Latn-AZ"/>
        </w:rPr>
        <w:t>İbn U</w:t>
      </w:r>
      <w:r w:rsidR="006133F5" w:rsidRPr="00A80CE4">
        <w:rPr>
          <w:rFonts w:asciiTheme="majorHAnsi" w:hAnsiTheme="majorHAnsi"/>
          <w:sz w:val="24"/>
          <w:szCs w:val="24"/>
          <w:lang w:val="az-Latn-AZ"/>
        </w:rPr>
        <w:t>seymin (Allahın rəhməti onun üzərinə olsun) deyir ki: “Zəkat ilk olaraq Məkkədə buyurulub, lakin onun payı və vacib qədəri orada müəyyən olunmamışdı. Mədinədə arıq zəkatın payı və vacib qədəri dəqiqləşdi.”</w:t>
      </w:r>
    </w:p>
    <w:p w14:paraId="485295F7" w14:textId="77777777" w:rsidR="006133F5" w:rsidRPr="00A80CE4" w:rsidRDefault="006133F5" w:rsidP="006133F5">
      <w:pPr>
        <w:pStyle w:val="a5"/>
        <w:numPr>
          <w:ilvl w:val="0"/>
          <w:numId w:val="36"/>
        </w:numPr>
        <w:rPr>
          <w:rFonts w:asciiTheme="majorHAnsi" w:hAnsiTheme="majorHAnsi"/>
          <w:sz w:val="24"/>
          <w:szCs w:val="24"/>
          <w:lang w:val="az-Latn-AZ"/>
        </w:rPr>
      </w:pPr>
      <w:r w:rsidRPr="00A80CE4">
        <w:rPr>
          <w:rFonts w:asciiTheme="majorHAnsi" w:hAnsiTheme="majorHAnsi"/>
          <w:sz w:val="24"/>
          <w:szCs w:val="24"/>
          <w:lang w:val="az-Latn-AZ"/>
        </w:rPr>
        <w:t>Məhəmmə</w:t>
      </w:r>
      <w:r w:rsidR="00B466FF">
        <w:rPr>
          <w:rFonts w:asciiTheme="majorHAnsi" w:hAnsiTheme="majorHAnsi"/>
          <w:sz w:val="24"/>
          <w:szCs w:val="24"/>
          <w:lang w:val="az-Latn-AZ"/>
        </w:rPr>
        <w:t>d P</w:t>
      </w:r>
      <w:r w:rsidRPr="00A80CE4">
        <w:rPr>
          <w:rFonts w:asciiTheme="majorHAnsi" w:hAnsiTheme="majorHAnsi"/>
          <w:sz w:val="24"/>
          <w:szCs w:val="24"/>
          <w:lang w:val="az-Latn-AZ"/>
        </w:rPr>
        <w:t xml:space="preserve">eyğəmbər (Allahın salavat və salamı onun üzərinə olsun) hicrət etdikdən on il sonra vəfat etdi və Aişənin (Allah ondan razı olsun) otağında dəfn olundu. </w:t>
      </w:r>
    </w:p>
    <w:p w14:paraId="234FF176" w14:textId="77777777" w:rsidR="006133F5" w:rsidRPr="00A80CE4" w:rsidRDefault="006133F5" w:rsidP="006133F5">
      <w:pPr>
        <w:pStyle w:val="a5"/>
        <w:numPr>
          <w:ilvl w:val="0"/>
          <w:numId w:val="36"/>
        </w:numPr>
        <w:rPr>
          <w:rFonts w:asciiTheme="majorHAnsi" w:hAnsiTheme="majorHAnsi"/>
          <w:sz w:val="24"/>
          <w:szCs w:val="24"/>
          <w:lang w:val="az-Latn-AZ"/>
        </w:rPr>
      </w:pPr>
      <w:r w:rsidRPr="00A80CE4">
        <w:rPr>
          <w:rFonts w:asciiTheme="majorHAnsi" w:hAnsiTheme="majorHAnsi"/>
          <w:sz w:val="24"/>
          <w:szCs w:val="24"/>
          <w:lang w:val="az-Latn-AZ"/>
        </w:rPr>
        <w:t>“Camaat üçün bu dində</w:t>
      </w:r>
      <w:r w:rsidR="00B466FF">
        <w:rPr>
          <w:rFonts w:asciiTheme="majorHAnsi" w:hAnsiTheme="majorHAnsi"/>
          <w:sz w:val="24"/>
          <w:szCs w:val="24"/>
          <w:lang w:val="az-Latn-AZ"/>
        </w:rPr>
        <w:t xml:space="preserve"> bizə öyrətdiyindən</w:t>
      </w:r>
      <w:r w:rsidRPr="00A80CE4">
        <w:rPr>
          <w:rFonts w:asciiTheme="majorHAnsi" w:hAnsiTheme="majorHAnsi"/>
          <w:sz w:val="24"/>
          <w:szCs w:val="24"/>
          <w:lang w:val="az-Latn-AZ"/>
        </w:rPr>
        <w:t xml:space="preserve"> daha xeyirli, çəkindirdiyindən isə daha şə</w:t>
      </w:r>
      <w:r w:rsidR="005D7C6F" w:rsidRPr="00A80CE4">
        <w:rPr>
          <w:rFonts w:asciiTheme="majorHAnsi" w:hAnsiTheme="majorHAnsi"/>
          <w:sz w:val="24"/>
          <w:szCs w:val="24"/>
          <w:lang w:val="az-Latn-AZ"/>
        </w:rPr>
        <w:t xml:space="preserve">r bir </w:t>
      </w:r>
      <w:r w:rsidRPr="00A80CE4">
        <w:rPr>
          <w:rFonts w:asciiTheme="majorHAnsi" w:hAnsiTheme="majorHAnsi"/>
          <w:sz w:val="24"/>
          <w:szCs w:val="24"/>
          <w:lang w:val="az-Latn-AZ"/>
        </w:rPr>
        <w:t>şey yoxdur. “ – o deməkdir ki, Məhəmmə</w:t>
      </w:r>
      <w:r w:rsidR="00B466FF">
        <w:rPr>
          <w:rFonts w:asciiTheme="majorHAnsi" w:hAnsiTheme="majorHAnsi"/>
          <w:sz w:val="24"/>
          <w:szCs w:val="24"/>
          <w:lang w:val="az-Latn-AZ"/>
        </w:rPr>
        <w:t>d P</w:t>
      </w:r>
      <w:r w:rsidRPr="00A80CE4">
        <w:rPr>
          <w:rFonts w:asciiTheme="majorHAnsi" w:hAnsiTheme="majorHAnsi"/>
          <w:sz w:val="24"/>
          <w:szCs w:val="24"/>
          <w:lang w:val="az-Latn-AZ"/>
        </w:rPr>
        <w:t>eyğəmbərin (Allahın salavat və salamı onun üzərinə olsun) əmanəti çatdırmasına, dəvəti bizə yetişdirməsinə, camaata nəsihətlər etməsinə, Allah yolunda haqq ilə mübarizə aparmasına və bizi gecəsi gündüz kimi aydın olan bir yolda tərk etməsinə və</w:t>
      </w:r>
      <w:r w:rsidR="00B466FF">
        <w:rPr>
          <w:rFonts w:asciiTheme="majorHAnsi" w:hAnsiTheme="majorHAnsi"/>
          <w:sz w:val="24"/>
          <w:szCs w:val="24"/>
          <w:lang w:val="az-Latn-AZ"/>
        </w:rPr>
        <w:t xml:space="preserve"> </w:t>
      </w:r>
      <w:r w:rsidRPr="00A80CE4">
        <w:rPr>
          <w:rFonts w:asciiTheme="majorHAnsi" w:hAnsiTheme="majorHAnsi"/>
          <w:sz w:val="24"/>
          <w:szCs w:val="24"/>
          <w:lang w:val="az-Latn-AZ"/>
        </w:rPr>
        <w:t xml:space="preserve">yalnız həlak içində olanın bu yoldan azmasına şahidlik etməyimiz vacibdir. </w:t>
      </w:r>
    </w:p>
    <w:p w14:paraId="4CEEEF58" w14:textId="77777777" w:rsidR="000D50E4" w:rsidRDefault="000D50E4" w:rsidP="006133F5">
      <w:pPr>
        <w:pStyle w:val="a5"/>
        <w:rPr>
          <w:rFonts w:asciiTheme="majorHAnsi" w:hAnsiTheme="majorHAnsi"/>
          <w:sz w:val="24"/>
          <w:szCs w:val="24"/>
          <w:lang w:val="az-Latn-AZ"/>
        </w:rPr>
      </w:pPr>
    </w:p>
    <w:p w14:paraId="0560D4A5" w14:textId="77777777" w:rsidR="006133F5" w:rsidRPr="00A80CE4" w:rsidRDefault="006133F5" w:rsidP="006133F5">
      <w:pPr>
        <w:pStyle w:val="a5"/>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64CB70D3" wp14:editId="6BB44E07">
            <wp:extent cx="5710687" cy="3683480"/>
            <wp:effectExtent l="25400" t="50800" r="4445" b="7620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3" r:lo="rId324" r:qs="rId325" r:cs="rId326"/>
              </a:graphicData>
            </a:graphic>
          </wp:inline>
        </w:drawing>
      </w:r>
    </w:p>
    <w:tbl>
      <w:tblPr>
        <w:tblpPr w:leftFromText="180" w:rightFromText="180" w:vertAnchor="text" w:horzAnchor="margin" w:tblpY="15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918"/>
      </w:tblGrid>
      <w:tr w:rsidR="0051764B" w:rsidRPr="00B466FF" w14:paraId="1424297A" w14:textId="77777777" w:rsidTr="0051764B">
        <w:trPr>
          <w:trHeight w:val="953"/>
        </w:trPr>
        <w:tc>
          <w:tcPr>
            <w:tcW w:w="4918" w:type="dxa"/>
          </w:tcPr>
          <w:p w14:paraId="6ECA70F7" w14:textId="77777777" w:rsidR="0051764B" w:rsidRPr="00A80CE4" w:rsidRDefault="0051764B" w:rsidP="0051764B">
            <w:pPr>
              <w:pStyle w:val="a5"/>
              <w:ind w:left="0"/>
              <w:rPr>
                <w:rFonts w:asciiTheme="majorHAnsi" w:hAnsiTheme="majorHAnsi"/>
                <w:sz w:val="24"/>
                <w:szCs w:val="24"/>
                <w:lang w:val="az-Latn-AZ"/>
              </w:rPr>
            </w:pPr>
            <w:r w:rsidRPr="00A80CE4">
              <w:rPr>
                <w:rFonts w:asciiTheme="majorHAnsi" w:hAnsiTheme="majorHAnsi"/>
                <w:sz w:val="24"/>
                <w:szCs w:val="24"/>
                <w:lang w:val="az-Latn-AZ"/>
              </w:rPr>
              <w:t>Allah insanlara kamil din göndərdi və Ona itaət etməyi hər iki növ məxluqata</w:t>
            </w:r>
            <w:r w:rsidR="00B466FF">
              <w:rPr>
                <w:rFonts w:asciiTheme="majorHAnsi" w:hAnsiTheme="majorHAnsi"/>
                <w:sz w:val="24"/>
                <w:szCs w:val="24"/>
                <w:lang w:val="az-Latn-AZ"/>
              </w:rPr>
              <w:t>-cinlərə və insanlara vacib etdi</w:t>
            </w:r>
            <w:r w:rsidRPr="00A80CE4">
              <w:rPr>
                <w:rFonts w:asciiTheme="majorHAnsi" w:hAnsiTheme="majorHAnsi"/>
                <w:sz w:val="24"/>
                <w:szCs w:val="24"/>
                <w:lang w:val="az-Latn-AZ"/>
              </w:rPr>
              <w:t xml:space="preserve">. Bunun </w:t>
            </w:r>
            <w:r w:rsidR="00115A76">
              <w:rPr>
                <w:rFonts w:asciiTheme="majorHAnsi" w:hAnsiTheme="majorHAnsi"/>
                <w:sz w:val="24"/>
                <w:szCs w:val="24"/>
                <w:lang w:val="az-Latn-AZ"/>
              </w:rPr>
              <w:t>dəlili</w:t>
            </w:r>
            <w:r w:rsidRPr="00A80CE4">
              <w:rPr>
                <w:rFonts w:asciiTheme="majorHAnsi" w:hAnsiTheme="majorHAnsi"/>
                <w:sz w:val="24"/>
                <w:szCs w:val="24"/>
                <w:lang w:val="az-Latn-AZ"/>
              </w:rPr>
              <w:t xml:space="preserve"> Uca Allahın bu sözüdür</w:t>
            </w:r>
            <w:r w:rsidRPr="00A80CE4">
              <w:rPr>
                <w:rFonts w:asciiTheme="majorHAnsi" w:hAnsiTheme="majorHAnsi"/>
                <w:sz w:val="24"/>
                <w:szCs w:val="24"/>
              </w:rPr>
              <w:t xml:space="preserve">: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(Ya Rəsulum!) De: “Ey insanlar! Mən Allahın sizin hamınıza göndərilmiş peyğəmbəriyəm.</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(Əraf surəsi, 158)</w:t>
            </w:r>
            <w:r w:rsidRPr="00A80CE4">
              <w:rPr>
                <w:rFonts w:asciiTheme="majorHAnsi" w:hAnsiTheme="majorHAnsi"/>
                <w:color w:val="FF0000"/>
                <w:sz w:val="24"/>
                <w:szCs w:val="24"/>
                <w:lang w:val="az-Latn-AZ"/>
              </w:rPr>
              <w:t>(1)</w:t>
            </w:r>
            <w:r w:rsidRPr="00A80CE4">
              <w:rPr>
                <w:rFonts w:asciiTheme="majorHAnsi" w:hAnsiTheme="majorHAnsi"/>
                <w:sz w:val="24"/>
                <w:szCs w:val="24"/>
                <w:lang w:val="az-Latn-AZ"/>
              </w:rPr>
              <w:t>.</w:t>
            </w:r>
          </w:p>
          <w:p w14:paraId="675CA851" w14:textId="77777777" w:rsidR="0051764B" w:rsidRPr="00A80CE4" w:rsidRDefault="0051764B" w:rsidP="00B466FF">
            <w:pPr>
              <w:pStyle w:val="a5"/>
              <w:ind w:left="0"/>
              <w:rPr>
                <w:rFonts w:asciiTheme="majorHAnsi" w:hAnsiTheme="majorHAnsi"/>
                <w:color w:val="FF0000"/>
                <w:sz w:val="24"/>
                <w:szCs w:val="24"/>
                <w:lang w:val="az-Latn-AZ"/>
              </w:rPr>
            </w:pPr>
            <w:r w:rsidRPr="00A80CE4">
              <w:rPr>
                <w:rFonts w:asciiTheme="majorHAnsi" w:hAnsiTheme="majorHAnsi"/>
                <w:sz w:val="24"/>
                <w:szCs w:val="24"/>
                <w:lang w:val="az-Latn-AZ"/>
              </w:rPr>
              <w:t xml:space="preserve">Allah onunla dinini tamamladı və buna da </w:t>
            </w:r>
            <w:r w:rsidR="00115A76">
              <w:rPr>
                <w:rFonts w:asciiTheme="majorHAnsi" w:hAnsiTheme="majorHAnsi"/>
                <w:sz w:val="24"/>
                <w:szCs w:val="24"/>
                <w:lang w:val="az-Latn-AZ"/>
              </w:rPr>
              <w:t>dəlil</w:t>
            </w:r>
            <w:r w:rsidR="00B466FF">
              <w:rPr>
                <w:rFonts w:asciiTheme="majorHAnsi" w:hAnsiTheme="majorHAnsi"/>
                <w:sz w:val="24"/>
                <w:szCs w:val="24"/>
                <w:lang w:val="az-Latn-AZ"/>
              </w:rPr>
              <w:t xml:space="preserve"> U</w:t>
            </w:r>
            <w:r w:rsidRPr="00A80CE4">
              <w:rPr>
                <w:rFonts w:asciiTheme="majorHAnsi" w:hAnsiTheme="majorHAnsi"/>
                <w:sz w:val="24"/>
                <w:szCs w:val="24"/>
                <w:lang w:val="az-Latn-AZ"/>
              </w:rPr>
              <w:t xml:space="preserve">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Bu gün dininizi sizin üçün kamil etdim, sizə olan nemətimi tamamladım və</w:t>
            </w:r>
            <w:r w:rsidR="00B466FF">
              <w:rPr>
                <w:rFonts w:asciiTheme="majorHAnsi" w:hAnsiTheme="majorHAnsi"/>
                <w:i/>
                <w:iCs/>
                <w:color w:val="00B050"/>
                <w:sz w:val="24"/>
                <w:szCs w:val="24"/>
                <w:lang w:val="az-Latn-AZ"/>
              </w:rPr>
              <w:t xml:space="preserve"> sizin üçün din olaraq İ</w:t>
            </w:r>
            <w:r w:rsidRPr="00A80CE4">
              <w:rPr>
                <w:rFonts w:asciiTheme="majorHAnsi" w:hAnsiTheme="majorHAnsi"/>
                <w:i/>
                <w:iCs/>
                <w:color w:val="00B050"/>
                <w:sz w:val="24"/>
                <w:szCs w:val="24"/>
                <w:lang w:val="az-Latn-AZ"/>
              </w:rPr>
              <w:t>slamı bəyənib seçdim.</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(Maidə surəsi, 3) </w:t>
            </w:r>
            <w:r w:rsidRPr="00A80CE4">
              <w:rPr>
                <w:rFonts w:asciiTheme="majorHAnsi" w:hAnsiTheme="majorHAnsi"/>
                <w:color w:val="FF0000"/>
                <w:sz w:val="24"/>
                <w:szCs w:val="24"/>
                <w:lang w:val="az-Latn-AZ"/>
              </w:rPr>
              <w:t>(2).</w:t>
            </w:r>
          </w:p>
          <w:p w14:paraId="68B21D8A" w14:textId="77777777" w:rsidR="0051764B" w:rsidRPr="00A80CE4" w:rsidRDefault="0051764B" w:rsidP="0051764B">
            <w:pPr>
              <w:pStyle w:val="a5"/>
              <w:ind w:left="0"/>
              <w:rPr>
                <w:rFonts w:asciiTheme="majorHAnsi" w:hAnsiTheme="majorHAnsi"/>
                <w:sz w:val="24"/>
                <w:szCs w:val="24"/>
                <w:lang w:val="az-Latn-AZ"/>
              </w:rPr>
            </w:pPr>
            <w:r w:rsidRPr="00A80CE4">
              <w:rPr>
                <w:rFonts w:asciiTheme="majorHAnsi" w:hAnsiTheme="majorHAnsi"/>
                <w:sz w:val="24"/>
                <w:szCs w:val="24"/>
                <w:lang w:val="az-Latn-AZ"/>
              </w:rPr>
              <w:t>Məhəmmə</w:t>
            </w:r>
            <w:r w:rsidR="00B466FF">
              <w:rPr>
                <w:rFonts w:asciiTheme="majorHAnsi" w:hAnsiTheme="majorHAnsi"/>
                <w:sz w:val="24"/>
                <w:szCs w:val="24"/>
                <w:lang w:val="az-Latn-AZ"/>
              </w:rPr>
              <w:t>d P</w:t>
            </w:r>
            <w:r w:rsidRPr="00A80CE4">
              <w:rPr>
                <w:rFonts w:asciiTheme="majorHAnsi" w:hAnsiTheme="majorHAnsi"/>
                <w:sz w:val="24"/>
                <w:szCs w:val="24"/>
                <w:lang w:val="az-Latn-AZ"/>
              </w:rPr>
              <w:t>eyğəmbərin (Allahın salavat və salamı onun üzərinə olsun) ölümünə</w:t>
            </w:r>
            <w:r w:rsidR="00B466FF">
              <w:rPr>
                <w:rFonts w:asciiTheme="majorHAnsi" w:hAnsiTheme="majorHAnsi"/>
                <w:sz w:val="24"/>
                <w:szCs w:val="24"/>
                <w:lang w:val="az-Latn-AZ"/>
              </w:rPr>
              <w:t xml:space="preserve"> </w:t>
            </w:r>
            <w:r w:rsidRPr="00A80CE4">
              <w:rPr>
                <w:rFonts w:asciiTheme="majorHAnsi" w:hAnsiTheme="majorHAnsi"/>
                <w:sz w:val="24"/>
                <w:szCs w:val="24"/>
                <w:lang w:val="az-Latn-AZ"/>
              </w:rPr>
              <w:t xml:space="preserve">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isə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30. (Ya Peyğəmbər!) Şübhəsiz ki, sən də öləcəksən, onlar da öləcəklər! 31. Sonra siz qiyamət günü Rəbbinizin hüzurunda mübahisə edəcəksiniz.</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(Zumər surəsi, 30-31).</w:t>
            </w:r>
          </w:p>
        </w:tc>
      </w:tr>
    </w:tbl>
    <w:p w14:paraId="4A57E7D7" w14:textId="77777777" w:rsidR="006133F5" w:rsidRPr="00A80CE4" w:rsidRDefault="0051764B" w:rsidP="00B466FF">
      <w:pPr>
        <w:pStyle w:val="a5"/>
        <w:ind w:left="1140"/>
        <w:rPr>
          <w:rFonts w:asciiTheme="majorHAnsi" w:hAnsiTheme="majorHAnsi"/>
          <w:sz w:val="24"/>
          <w:szCs w:val="24"/>
          <w:lang w:val="az-Latn-AZ"/>
        </w:rPr>
      </w:pPr>
      <w:r w:rsidRPr="0051764B">
        <w:rPr>
          <w:rFonts w:asciiTheme="majorHAnsi" w:hAnsiTheme="majorHAnsi"/>
          <w:color w:val="FF0000"/>
          <w:sz w:val="24"/>
          <w:szCs w:val="24"/>
          <w:lang w:val="az-Latn-AZ"/>
        </w:rPr>
        <w:t>1.</w:t>
      </w:r>
      <w:r>
        <w:rPr>
          <w:rFonts w:asciiTheme="majorHAnsi" w:hAnsiTheme="majorHAnsi"/>
          <w:sz w:val="24"/>
          <w:szCs w:val="24"/>
          <w:lang w:val="az-Latn-AZ"/>
        </w:rPr>
        <w:t>M</w:t>
      </w:r>
      <w:r w:rsidR="006133F5" w:rsidRPr="00A80CE4">
        <w:rPr>
          <w:rFonts w:asciiTheme="majorHAnsi" w:hAnsiTheme="majorHAnsi"/>
          <w:sz w:val="24"/>
          <w:szCs w:val="24"/>
          <w:lang w:val="az-Latn-AZ"/>
        </w:rPr>
        <w:t>əhəmmə</w:t>
      </w:r>
      <w:r w:rsidR="00B466FF">
        <w:rPr>
          <w:rFonts w:asciiTheme="majorHAnsi" w:hAnsiTheme="majorHAnsi"/>
          <w:sz w:val="24"/>
          <w:szCs w:val="24"/>
          <w:lang w:val="az-Latn-AZ"/>
        </w:rPr>
        <w:t>d P</w:t>
      </w:r>
      <w:r w:rsidR="006133F5" w:rsidRPr="00A80CE4">
        <w:rPr>
          <w:rFonts w:asciiTheme="majorHAnsi" w:hAnsiTheme="majorHAnsi"/>
          <w:sz w:val="24"/>
          <w:szCs w:val="24"/>
          <w:lang w:val="az-Latn-AZ"/>
        </w:rPr>
        <w:t>eyğəmbər (Allahın salavat və salamı onun üzərinə olsun) insanlara kamil dini çatdıraraq göndərildi və bununla da, ondan əvvəlki dinlər səlahiyyətini itirdi. İstər Məhəmmə</w:t>
      </w:r>
      <w:r w:rsidR="00B466FF">
        <w:rPr>
          <w:rFonts w:asciiTheme="majorHAnsi" w:hAnsiTheme="majorHAnsi"/>
          <w:sz w:val="24"/>
          <w:szCs w:val="24"/>
          <w:lang w:val="az-Latn-AZ"/>
        </w:rPr>
        <w:t>d P</w:t>
      </w:r>
      <w:r w:rsidR="006133F5" w:rsidRPr="00A80CE4">
        <w:rPr>
          <w:rFonts w:asciiTheme="majorHAnsi" w:hAnsiTheme="majorHAnsi"/>
          <w:sz w:val="24"/>
          <w:szCs w:val="24"/>
          <w:lang w:val="az-Latn-AZ"/>
        </w:rPr>
        <w:t xml:space="preserve">eyğəmbərin (Allahın salavat və salamı onun üzərinə olsun) dövründə, istərsə də indiki dövrdə yaşayan yəhudi və </w:t>
      </w:r>
      <w:r w:rsidR="00C16F5C" w:rsidRPr="00A80CE4">
        <w:rPr>
          <w:rFonts w:asciiTheme="majorHAnsi" w:hAnsiTheme="majorHAnsi"/>
          <w:sz w:val="24"/>
          <w:szCs w:val="24"/>
          <w:lang w:val="az-Latn-AZ"/>
        </w:rPr>
        <w:t>xəçpərəstlərə</w:t>
      </w:r>
      <w:r w:rsidR="00B466FF">
        <w:rPr>
          <w:rFonts w:asciiTheme="majorHAnsi" w:hAnsiTheme="majorHAnsi"/>
          <w:sz w:val="24"/>
          <w:szCs w:val="24"/>
          <w:lang w:val="az-Latn-AZ"/>
        </w:rPr>
        <w:t xml:space="preserve"> islam dini çatarsa</w:t>
      </w:r>
      <w:r w:rsidR="006133F5" w:rsidRPr="00A80CE4">
        <w:rPr>
          <w:rFonts w:asciiTheme="majorHAnsi" w:hAnsiTheme="majorHAnsi"/>
          <w:sz w:val="24"/>
          <w:szCs w:val="24"/>
          <w:lang w:val="az-Latn-AZ"/>
        </w:rPr>
        <w:t xml:space="preserve"> və onlar bu dini qəbul etmirlərsə, küfr etmiş sayılırlar. Buna </w:t>
      </w:r>
      <w:r w:rsidR="00115A76">
        <w:rPr>
          <w:rFonts w:asciiTheme="majorHAnsi" w:hAnsiTheme="majorHAnsi"/>
          <w:sz w:val="24"/>
          <w:szCs w:val="24"/>
          <w:lang w:val="az-Latn-AZ"/>
        </w:rPr>
        <w:t>dəlillər</w:t>
      </w:r>
      <w:r w:rsidR="006133F5" w:rsidRPr="00D35C1E">
        <w:rPr>
          <w:rFonts w:asciiTheme="majorHAnsi" w:hAnsiTheme="majorHAnsi"/>
          <w:sz w:val="24"/>
          <w:szCs w:val="24"/>
          <w:lang w:val="az-Latn-AZ"/>
        </w:rPr>
        <w:t>:</w:t>
      </w:r>
    </w:p>
    <w:p w14:paraId="2965F7A0" w14:textId="77777777" w:rsidR="006133F5" w:rsidRPr="00A80CE4" w:rsidRDefault="0051764B" w:rsidP="0051764B">
      <w:pPr>
        <w:pStyle w:val="a5"/>
        <w:ind w:left="1500"/>
        <w:rPr>
          <w:rFonts w:asciiTheme="majorHAnsi" w:hAnsiTheme="majorHAnsi"/>
          <w:color w:val="00B050"/>
          <w:sz w:val="24"/>
          <w:szCs w:val="24"/>
          <w:lang w:val="az-Latn-AZ"/>
        </w:rPr>
      </w:pPr>
      <w:r>
        <w:rPr>
          <w:rFonts w:asciiTheme="majorHAnsi" w:hAnsiTheme="majorHAnsi"/>
          <w:sz w:val="24"/>
          <w:szCs w:val="24"/>
          <w:lang w:val="az-Latn-AZ"/>
        </w:rPr>
        <w:t>1. P</w:t>
      </w:r>
      <w:r w:rsidR="006133F5" w:rsidRPr="00A80CE4">
        <w:rPr>
          <w:rFonts w:asciiTheme="majorHAnsi" w:hAnsiTheme="majorHAnsi"/>
          <w:sz w:val="24"/>
          <w:szCs w:val="24"/>
          <w:lang w:val="az-Latn-AZ"/>
        </w:rPr>
        <w:t xml:space="preserve">ak və Müqəddəs Allah buyurur: </w:t>
      </w:r>
      <w:r w:rsidR="006133F5" w:rsidRPr="00A80CE4">
        <w:rPr>
          <w:rFonts w:asciiTheme="majorHAnsi" w:hAnsiTheme="majorHAnsi"/>
          <w:color w:val="00B050"/>
          <w:sz w:val="24"/>
          <w:szCs w:val="24"/>
          <w:lang w:val="az-Latn-AZ"/>
        </w:rPr>
        <w:sym w:font="Wingdings" w:char="F0AF"/>
      </w:r>
      <w:r w:rsidR="006133F5" w:rsidRPr="00A80CE4">
        <w:rPr>
          <w:rFonts w:asciiTheme="majorHAnsi" w:hAnsiTheme="majorHAnsi"/>
          <w:color w:val="00B050"/>
          <w:sz w:val="24"/>
          <w:szCs w:val="24"/>
          <w:lang w:val="az-Latn-AZ"/>
        </w:rPr>
        <w:t>(Ya Rəsulum!) Söylə: “Ey kitab əhli, sizinlə bizim aramızda eyni olan (fərqi olmayan) bir kəlməyə tərəf gəlin! ( O kəlmə budur: ) “Allahdan başqasına ibadət etməyək. Ona şərik qoşmayaq…</w:t>
      </w:r>
      <w:r w:rsidR="006133F5" w:rsidRPr="00A80CE4">
        <w:rPr>
          <w:rFonts w:asciiTheme="majorHAnsi" w:hAnsiTheme="majorHAnsi"/>
          <w:color w:val="00B050"/>
          <w:sz w:val="24"/>
          <w:szCs w:val="24"/>
          <w:lang w:val="az-Latn-AZ"/>
        </w:rPr>
        <w:sym w:font="Wingdings" w:char="F0AF"/>
      </w:r>
      <w:r w:rsidR="006133F5" w:rsidRPr="00A80CE4">
        <w:rPr>
          <w:rFonts w:asciiTheme="majorHAnsi" w:hAnsiTheme="majorHAnsi"/>
          <w:color w:val="00B050"/>
          <w:sz w:val="24"/>
          <w:szCs w:val="24"/>
          <w:lang w:val="az-Latn-AZ"/>
        </w:rPr>
        <w:t xml:space="preserve"> (Ali İmran surəsi, 64).</w:t>
      </w:r>
    </w:p>
    <w:p w14:paraId="47D98AC5" w14:textId="77777777" w:rsidR="006133F5" w:rsidRPr="00A80CE4" w:rsidRDefault="0051764B" w:rsidP="0051764B">
      <w:pPr>
        <w:pStyle w:val="a5"/>
        <w:ind w:left="1500"/>
        <w:rPr>
          <w:rFonts w:asciiTheme="majorHAnsi" w:hAnsiTheme="majorHAnsi"/>
          <w:color w:val="00B050"/>
          <w:sz w:val="24"/>
          <w:szCs w:val="24"/>
          <w:lang w:val="az-Latn-AZ"/>
        </w:rPr>
      </w:pPr>
      <w:r>
        <w:rPr>
          <w:rFonts w:asciiTheme="majorHAnsi" w:hAnsiTheme="majorHAnsi"/>
          <w:sz w:val="24"/>
          <w:szCs w:val="24"/>
          <w:lang w:val="az-Latn-AZ"/>
        </w:rPr>
        <w:t>2. P</w:t>
      </w:r>
      <w:r w:rsidR="006133F5" w:rsidRPr="00A80CE4">
        <w:rPr>
          <w:rFonts w:asciiTheme="majorHAnsi" w:hAnsiTheme="majorHAnsi"/>
          <w:sz w:val="24"/>
          <w:szCs w:val="24"/>
          <w:lang w:val="az-Latn-AZ"/>
        </w:rPr>
        <w:t xml:space="preserve">ak və Müqəddəs Allah buyurur: </w:t>
      </w:r>
      <w:r w:rsidR="006133F5" w:rsidRPr="00A80CE4">
        <w:rPr>
          <w:rFonts w:asciiTheme="majorHAnsi" w:hAnsiTheme="majorHAnsi"/>
          <w:color w:val="00B050"/>
          <w:sz w:val="24"/>
          <w:szCs w:val="24"/>
          <w:lang w:val="az-Latn-AZ"/>
        </w:rPr>
        <w:sym w:font="Wingdings" w:char="F0AF"/>
      </w:r>
      <w:r w:rsidR="006133F5" w:rsidRPr="00A80CE4">
        <w:rPr>
          <w:rFonts w:asciiTheme="majorHAnsi" w:hAnsiTheme="majorHAnsi"/>
          <w:color w:val="00B050"/>
          <w:sz w:val="24"/>
          <w:szCs w:val="24"/>
          <w:lang w:val="az-Latn-AZ"/>
        </w:rPr>
        <w:t xml:space="preserve"> Kitab əhlindən Allaha və qiyamət gününə iman gətirməyən, Allahın və Peyğəmbərinin haram buyurduqlarını haram bilməyən və haqq dini (islamı) qəbul etməyənlərlə zəlil vəziyyətə düşüb öz əlləri ilə cizyə verincəyə qədər vuruşun. </w:t>
      </w:r>
      <w:r w:rsidR="006133F5" w:rsidRPr="00A80CE4">
        <w:rPr>
          <w:rFonts w:asciiTheme="majorHAnsi" w:hAnsiTheme="majorHAnsi"/>
          <w:color w:val="00B050"/>
          <w:sz w:val="24"/>
          <w:szCs w:val="24"/>
          <w:lang w:val="az-Latn-AZ"/>
        </w:rPr>
        <w:sym w:font="Wingdings" w:char="F0AF"/>
      </w:r>
      <w:r w:rsidR="006133F5" w:rsidRPr="00A80CE4">
        <w:rPr>
          <w:rFonts w:asciiTheme="majorHAnsi" w:hAnsiTheme="majorHAnsi"/>
          <w:color w:val="00B050"/>
          <w:sz w:val="24"/>
          <w:szCs w:val="24"/>
          <w:lang w:val="az-Latn-AZ"/>
        </w:rPr>
        <w:t xml:space="preserve"> (Tövbə surəsi, 29).</w:t>
      </w:r>
    </w:p>
    <w:p w14:paraId="7FAD72A4" w14:textId="77777777" w:rsidR="006133F5" w:rsidRPr="00A80CE4" w:rsidRDefault="0051764B" w:rsidP="0051764B">
      <w:pPr>
        <w:pStyle w:val="a5"/>
        <w:ind w:left="1500"/>
        <w:rPr>
          <w:rFonts w:asciiTheme="majorHAnsi" w:hAnsiTheme="majorHAnsi"/>
          <w:sz w:val="24"/>
          <w:szCs w:val="24"/>
          <w:lang w:val="az-Latn-AZ"/>
        </w:rPr>
      </w:pPr>
      <w:r>
        <w:rPr>
          <w:rFonts w:asciiTheme="majorHAnsi" w:hAnsiTheme="majorHAnsi"/>
          <w:sz w:val="24"/>
          <w:szCs w:val="24"/>
          <w:lang w:val="az-Latn-AZ"/>
        </w:rPr>
        <w:t>3. M</w:t>
      </w:r>
      <w:r w:rsidR="006133F5" w:rsidRPr="00A80CE4">
        <w:rPr>
          <w:rFonts w:asciiTheme="majorHAnsi" w:hAnsiTheme="majorHAnsi"/>
          <w:sz w:val="24"/>
          <w:szCs w:val="24"/>
          <w:lang w:val="az-Latn-AZ"/>
        </w:rPr>
        <w:t>əhəmmə</w:t>
      </w:r>
      <w:r w:rsidR="00B466FF">
        <w:rPr>
          <w:rFonts w:asciiTheme="majorHAnsi" w:hAnsiTheme="majorHAnsi"/>
          <w:sz w:val="24"/>
          <w:szCs w:val="24"/>
          <w:lang w:val="az-Latn-AZ"/>
        </w:rPr>
        <w:t>d P</w:t>
      </w:r>
      <w:r w:rsidR="006133F5" w:rsidRPr="00A80CE4">
        <w:rPr>
          <w:rFonts w:asciiTheme="majorHAnsi" w:hAnsiTheme="majorHAnsi"/>
          <w:sz w:val="24"/>
          <w:szCs w:val="24"/>
          <w:lang w:val="az-Latn-AZ"/>
        </w:rPr>
        <w:t>eyğəmbə</w:t>
      </w:r>
      <w:r w:rsidR="00B466FF">
        <w:rPr>
          <w:rFonts w:asciiTheme="majorHAnsi" w:hAnsiTheme="majorHAnsi"/>
          <w:sz w:val="24"/>
          <w:szCs w:val="24"/>
          <w:lang w:val="az-Latn-AZ"/>
        </w:rPr>
        <w:t>r</w:t>
      </w:r>
      <w:r w:rsidR="006133F5" w:rsidRPr="00A80CE4">
        <w:rPr>
          <w:rFonts w:asciiTheme="majorHAnsi" w:hAnsiTheme="majorHAnsi"/>
          <w:sz w:val="24"/>
          <w:szCs w:val="24"/>
          <w:lang w:val="az-Latn-AZ"/>
        </w:rPr>
        <w:t xml:space="preserve">(Allahın salavat və salamı onun üzərinə olsun) </w:t>
      </w:r>
      <w:r w:rsidR="00B466FF">
        <w:rPr>
          <w:rFonts w:asciiTheme="majorHAnsi" w:hAnsiTheme="majorHAnsi"/>
          <w:sz w:val="24"/>
          <w:szCs w:val="24"/>
          <w:lang w:val="az-Latn-AZ"/>
        </w:rPr>
        <w:t xml:space="preserve"> buyurmuşdur:</w:t>
      </w:r>
      <w:r w:rsidR="006133F5" w:rsidRPr="00A80CE4">
        <w:rPr>
          <w:rFonts w:asciiTheme="majorHAnsi" w:hAnsiTheme="majorHAnsi"/>
          <w:sz w:val="24"/>
          <w:szCs w:val="24"/>
          <w:lang w:val="az-Latn-AZ"/>
        </w:rPr>
        <w:t>“Nəfsim əlində olana and olsun ki</w:t>
      </w:r>
      <w:r w:rsidR="006133F5" w:rsidRPr="00A80CE4">
        <w:rPr>
          <w:rFonts w:asciiTheme="majorHAnsi" w:hAnsiTheme="majorHAnsi"/>
          <w:color w:val="000000"/>
          <w:sz w:val="24"/>
          <w:szCs w:val="24"/>
          <w:shd w:val="clear" w:color="auto" w:fill="FFFFFF"/>
          <w:lang w:val="az-Latn-AZ"/>
        </w:rPr>
        <w:t xml:space="preserve">, </w:t>
      </w:r>
      <w:r w:rsidR="00C16F5C" w:rsidRPr="00A80CE4">
        <w:rPr>
          <w:rFonts w:asciiTheme="majorHAnsi" w:hAnsiTheme="majorHAnsi"/>
          <w:color w:val="000000"/>
          <w:sz w:val="24"/>
          <w:szCs w:val="24"/>
          <w:shd w:val="clear" w:color="auto" w:fill="FFFFFF"/>
          <w:lang w:val="az-Latn-AZ"/>
        </w:rPr>
        <w:t>mənim haqqımda eşidən</w:t>
      </w:r>
      <w:r w:rsidR="00575D4A" w:rsidRPr="00A80CE4">
        <w:rPr>
          <w:rFonts w:asciiTheme="majorHAnsi" w:hAnsiTheme="majorHAnsi"/>
          <w:color w:val="000000"/>
          <w:sz w:val="24"/>
          <w:szCs w:val="24"/>
          <w:shd w:val="clear" w:color="auto" w:fill="FFFFFF"/>
          <w:lang w:val="az-Latn-AZ"/>
        </w:rPr>
        <w:t xml:space="preserve"> və </w:t>
      </w:r>
      <w:r w:rsidR="00575D4A" w:rsidRPr="00A80CE4">
        <w:rPr>
          <w:rFonts w:asciiTheme="majorHAnsi" w:hAnsiTheme="majorHAnsi"/>
          <w:sz w:val="24"/>
          <w:szCs w:val="24"/>
          <w:lang w:val="az-Latn-AZ"/>
        </w:rPr>
        <w:t>mənə göndərilənə iman etmədən ölən hər bir</w:t>
      </w:r>
      <w:r w:rsidR="006133F5" w:rsidRPr="00A80CE4">
        <w:rPr>
          <w:rFonts w:asciiTheme="majorHAnsi" w:hAnsiTheme="majorHAnsi"/>
          <w:sz w:val="24"/>
          <w:szCs w:val="24"/>
          <w:lang w:val="az-Latn-AZ"/>
        </w:rPr>
        <w:t xml:space="preserve"> yəhudi və ya nəsrani yalnız Cəhənnəm əhlində</w:t>
      </w:r>
      <w:r w:rsidR="00B466FF">
        <w:rPr>
          <w:rFonts w:asciiTheme="majorHAnsi" w:hAnsiTheme="majorHAnsi"/>
          <w:sz w:val="24"/>
          <w:szCs w:val="24"/>
          <w:lang w:val="az-Latn-AZ"/>
        </w:rPr>
        <w:t>n olar.”</w:t>
      </w:r>
    </w:p>
    <w:p w14:paraId="3C13FDEE" w14:textId="77777777" w:rsidR="006133F5" w:rsidRPr="00A80CE4" w:rsidRDefault="006133F5" w:rsidP="006133F5">
      <w:pPr>
        <w:pStyle w:val="a5"/>
        <w:ind w:left="1500"/>
        <w:rPr>
          <w:rFonts w:asciiTheme="majorHAnsi" w:hAnsiTheme="majorHAnsi"/>
          <w:sz w:val="24"/>
          <w:szCs w:val="24"/>
          <w:lang w:val="az-Latn-AZ"/>
        </w:rPr>
      </w:pPr>
    </w:p>
    <w:p w14:paraId="66017324" w14:textId="77777777" w:rsidR="006133F5" w:rsidRPr="0051764B" w:rsidRDefault="0051764B" w:rsidP="0051764B">
      <w:pPr>
        <w:rPr>
          <w:rFonts w:asciiTheme="majorHAnsi" w:hAnsiTheme="majorHAnsi"/>
          <w:sz w:val="24"/>
          <w:szCs w:val="24"/>
          <w:lang w:val="az-Latn-AZ"/>
        </w:rPr>
      </w:pPr>
      <w:r w:rsidRPr="0051764B">
        <w:rPr>
          <w:rFonts w:asciiTheme="majorHAnsi" w:hAnsiTheme="majorHAnsi"/>
          <w:color w:val="FF0000"/>
          <w:sz w:val="24"/>
          <w:szCs w:val="24"/>
          <w:lang w:val="az-Latn-AZ"/>
        </w:rPr>
        <w:t xml:space="preserve">2. </w:t>
      </w:r>
      <w:r>
        <w:rPr>
          <w:rFonts w:asciiTheme="majorHAnsi" w:hAnsiTheme="majorHAnsi"/>
          <w:sz w:val="24"/>
          <w:szCs w:val="24"/>
          <w:lang w:val="az-Latn-AZ"/>
        </w:rPr>
        <w:t>B</w:t>
      </w:r>
      <w:r w:rsidR="006133F5" w:rsidRPr="0051764B">
        <w:rPr>
          <w:rFonts w:asciiTheme="majorHAnsi" w:hAnsiTheme="majorHAnsi"/>
          <w:sz w:val="24"/>
          <w:szCs w:val="24"/>
          <w:lang w:val="az-Latn-AZ"/>
        </w:rPr>
        <w:t>u ayə</w:t>
      </w:r>
      <w:r w:rsidR="00B466FF">
        <w:rPr>
          <w:rFonts w:asciiTheme="majorHAnsi" w:hAnsiTheme="majorHAnsi"/>
          <w:sz w:val="24"/>
          <w:szCs w:val="24"/>
          <w:lang w:val="az-Latn-AZ"/>
        </w:rPr>
        <w:t xml:space="preserve"> İ</w:t>
      </w:r>
      <w:r w:rsidR="006133F5" w:rsidRPr="0051764B">
        <w:rPr>
          <w:rFonts w:asciiTheme="majorHAnsi" w:hAnsiTheme="majorHAnsi"/>
          <w:sz w:val="24"/>
          <w:szCs w:val="24"/>
          <w:lang w:val="az-Latn-AZ"/>
        </w:rPr>
        <w:t>slama sonradan  yenilik gətirənlərə rəddi</w:t>
      </w:r>
      <w:r w:rsidRPr="0051764B">
        <w:rPr>
          <w:rFonts w:asciiTheme="majorHAnsi" w:hAnsiTheme="majorHAnsi"/>
          <w:sz w:val="24"/>
          <w:szCs w:val="24"/>
          <w:lang w:val="az-Latn-AZ"/>
        </w:rPr>
        <w:t>yədi</w:t>
      </w:r>
      <w:r w:rsidR="006133F5" w:rsidRPr="0051764B">
        <w:rPr>
          <w:rFonts w:asciiTheme="majorHAnsi" w:hAnsiTheme="majorHAnsi"/>
          <w:sz w:val="24"/>
          <w:szCs w:val="24"/>
          <w:lang w:val="az-Latn-AZ"/>
        </w:rPr>
        <w:t xml:space="preserve">r. </w:t>
      </w:r>
    </w:p>
    <w:p w14:paraId="60AB2A8E"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br w:type="page"/>
      </w:r>
      <w:r w:rsidR="0051764B" w:rsidRPr="00A80CE4">
        <w:rPr>
          <w:rFonts w:asciiTheme="majorHAnsi" w:hAnsiTheme="majorHAnsi"/>
          <w:noProof/>
          <w:sz w:val="24"/>
          <w:szCs w:val="24"/>
          <w:lang w:val="ru-RU" w:eastAsia="ru-RU"/>
        </w:rPr>
        <w:drawing>
          <wp:inline distT="0" distB="0" distL="0" distR="0" wp14:anchorId="7F225AA6" wp14:editId="63FC9919">
            <wp:extent cx="6142007" cy="422694"/>
            <wp:effectExtent l="76200" t="50800" r="30480" b="85725"/>
            <wp:docPr id="67" name="Схема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8" r:lo="rId329" r:qs="rId330" r:cs="rId331"/>
              </a:graphicData>
            </a:graphic>
          </wp:inline>
        </w:drawing>
      </w:r>
    </w:p>
    <w:tbl>
      <w:tblPr>
        <w:tblpPr w:leftFromText="180" w:rightFromText="180" w:vertAnchor="text" w:horzAnchor="margin" w:tblpXSpec="right" w:tblpY="136"/>
        <w:tblOverlap w:val="never"/>
        <w:bidiVisual/>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5892"/>
      </w:tblGrid>
      <w:tr w:rsidR="00C31934" w:rsidRPr="00A80CE4" w14:paraId="3F7113FE" w14:textId="77777777" w:rsidTr="0051764B">
        <w:trPr>
          <w:trHeight w:val="2712"/>
        </w:trPr>
        <w:tc>
          <w:tcPr>
            <w:tcW w:w="5892" w:type="dxa"/>
          </w:tcPr>
          <w:p w14:paraId="218C7ACE" w14:textId="77777777" w:rsidR="00FD2E97" w:rsidRPr="00A80CE4" w:rsidRDefault="00C31934" w:rsidP="00C31934">
            <w:pPr>
              <w:rPr>
                <w:rFonts w:asciiTheme="majorHAnsi" w:hAnsiTheme="majorHAnsi"/>
                <w:sz w:val="24"/>
                <w:szCs w:val="24"/>
                <w:lang w:val="az-Latn-AZ"/>
              </w:rPr>
            </w:pPr>
            <w:r w:rsidRPr="00A80CE4">
              <w:rPr>
                <w:rFonts w:asciiTheme="majorHAnsi" w:hAnsiTheme="majorHAnsi"/>
                <w:sz w:val="24"/>
                <w:szCs w:val="24"/>
                <w:lang w:val="az-Latn-AZ"/>
              </w:rPr>
              <w:t xml:space="preserve">İnsanlar öldükdən sonra dirildiləcəklər.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Sizi (ulu babanız Adəmi) də onda (o torpaqdan) yaratdıq. Sizi (öləndən sonra) ora qaytaracaq və (qiyamət günü) bir daha oradan (dirildib) çıxardacağıq.</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(Taha surəsi, 55).</w:t>
            </w:r>
            <w:r w:rsidRPr="00A80CE4">
              <w:rPr>
                <w:rFonts w:asciiTheme="majorHAnsi" w:hAnsiTheme="majorHAnsi"/>
                <w:sz w:val="24"/>
                <w:szCs w:val="24"/>
                <w:lang w:val="az-Latn-AZ"/>
              </w:rPr>
              <w:t xml:space="preserve">Həmçinin: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17. Və Allah sizi (atanız Adəmi) yerdən (torpaqdan) bir bitki kimi göyərtdi. 18. Sonra sizi yenə ora qaytaracaq və (qiyamət günü dirildib oradan da) çıxardacaqdır.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(Nuh surəsi, 17-18). </w:t>
            </w:r>
            <w:r w:rsidRPr="00A80CE4">
              <w:rPr>
                <w:rFonts w:asciiTheme="majorHAnsi" w:hAnsiTheme="majorHAnsi"/>
                <w:sz w:val="24"/>
                <w:szCs w:val="24"/>
                <w:lang w:val="az-Latn-AZ"/>
              </w:rPr>
              <w:t xml:space="preserve">Dirildikdən sonra isə əməllərinizə görə hesaba çəkiləcək və mükafatlandırılacaqsınız.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Göylərdə və yerdə nə varsa, (hamısı) Allahındır. O, pislik edənlərə əməllərinin cəzasını verəcək, yaxşılıq edənləri isə ən gözəl mükafatla mükafatlandıracaqdır!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(Nəcm surəsi, 31)</w:t>
            </w:r>
            <w:r w:rsidRPr="00A80CE4">
              <w:rPr>
                <w:rFonts w:asciiTheme="majorHAnsi" w:hAnsiTheme="majorHAnsi"/>
                <w:color w:val="FF0000"/>
                <w:sz w:val="24"/>
                <w:szCs w:val="24"/>
                <w:lang w:val="az-Latn-AZ"/>
              </w:rPr>
              <w:t xml:space="preserve"> (1</w:t>
            </w:r>
            <w:r w:rsidRPr="00A80CE4">
              <w:rPr>
                <w:rFonts w:asciiTheme="majorHAnsi" w:hAnsiTheme="majorHAnsi"/>
                <w:sz w:val="24"/>
                <w:szCs w:val="24"/>
                <w:lang w:val="az-Latn-AZ"/>
              </w:rPr>
              <w:t xml:space="preserve">). Kim yenidən dirilməyi yalan sayırsa, küfr etmişdir.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isə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Kafir olanlar (öldükdən sonra) ə</w:t>
            </w:r>
            <w:r w:rsidR="00B466FF">
              <w:rPr>
                <w:rFonts w:asciiTheme="majorHAnsi" w:hAnsiTheme="majorHAnsi"/>
                <w:i/>
                <w:iCs/>
                <w:color w:val="00B050"/>
                <w:sz w:val="24"/>
                <w:szCs w:val="24"/>
                <w:lang w:val="az-Latn-AZ"/>
              </w:rPr>
              <w:t>sla diril</w:t>
            </w:r>
            <w:r w:rsidRPr="00A80CE4">
              <w:rPr>
                <w:rFonts w:asciiTheme="majorHAnsi" w:hAnsiTheme="majorHAnsi"/>
                <w:i/>
                <w:iCs/>
                <w:color w:val="00B050"/>
                <w:sz w:val="24"/>
                <w:szCs w:val="24"/>
                <w:lang w:val="az-Latn-AZ"/>
              </w:rPr>
              <w:t>məyəcəklərini iddia edirlər. (Ya Peyğəmbər!) De: “Bəli, Rəbbimə and olsun ki, siz mütləq dirildiləcəksiniz. Sonra da (dünyada) etdiyiniz əməllər sizə (bir-bir) xəbər veriləcəkdir. Bu, Allah üçün çox asandır!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(Təğabun surəsi, 7) </w:t>
            </w:r>
            <w:r w:rsidRPr="00A80CE4">
              <w:rPr>
                <w:rFonts w:asciiTheme="majorHAnsi" w:hAnsiTheme="majorHAnsi"/>
                <w:color w:val="FF0000"/>
                <w:sz w:val="24"/>
                <w:szCs w:val="24"/>
                <w:lang w:val="az-Latn-AZ"/>
              </w:rPr>
              <w:t xml:space="preserve">(2). </w:t>
            </w:r>
          </w:p>
          <w:p w14:paraId="254FF5EC" w14:textId="77777777" w:rsidR="00B466FF" w:rsidRDefault="00C31934" w:rsidP="00B466FF">
            <w:pPr>
              <w:rPr>
                <w:rFonts w:asciiTheme="majorHAnsi" w:hAnsiTheme="majorHAnsi"/>
                <w:sz w:val="24"/>
                <w:szCs w:val="24"/>
                <w:lang w:val="az-Latn-AZ"/>
              </w:rPr>
            </w:pPr>
            <w:r w:rsidRPr="00A80CE4">
              <w:rPr>
                <w:rFonts w:asciiTheme="majorHAnsi" w:hAnsiTheme="majorHAnsi"/>
                <w:sz w:val="24"/>
                <w:szCs w:val="24"/>
                <w:lang w:val="az-Latn-AZ"/>
              </w:rPr>
              <w:t xml:space="preserve">Allah bütün peyğəmbərləri müjdələyici və çəkindirici kimi göndərib.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Biz peyğəmbərləri (möminlərə) müjdə gətirən və (kafirləri) əzabla qorxudan kimi göndərdik...</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(Nisə surəsi, 165). </w:t>
            </w:r>
            <w:r w:rsidRPr="00A80CE4">
              <w:rPr>
                <w:rFonts w:asciiTheme="majorHAnsi" w:hAnsiTheme="majorHAnsi"/>
                <w:sz w:val="24"/>
                <w:szCs w:val="24"/>
                <w:lang w:val="az-Latn-AZ"/>
              </w:rPr>
              <w:t xml:space="preserve">İlk </w:t>
            </w:r>
            <w:r w:rsidR="00B466FF">
              <w:rPr>
                <w:rFonts w:asciiTheme="majorHAnsi" w:hAnsiTheme="majorHAnsi"/>
                <w:sz w:val="24"/>
                <w:szCs w:val="24"/>
                <w:lang w:val="az-Latn-AZ"/>
              </w:rPr>
              <w:t>peyğəmbər Nuh</w:t>
            </w:r>
            <w:r w:rsidRPr="00A80CE4">
              <w:rPr>
                <w:rFonts w:asciiTheme="majorHAnsi" w:hAnsiTheme="majorHAnsi"/>
                <w:sz w:val="24"/>
                <w:szCs w:val="24"/>
                <w:lang w:val="az-Latn-AZ"/>
              </w:rPr>
              <w:t xml:space="preserve"> </w:t>
            </w:r>
            <w:r w:rsidR="00B466FF">
              <w:rPr>
                <w:rFonts w:asciiTheme="majorHAnsi" w:hAnsiTheme="majorHAnsi"/>
                <w:sz w:val="24"/>
                <w:szCs w:val="24"/>
                <w:lang w:val="az-Latn-AZ"/>
              </w:rPr>
              <w:t>(</w:t>
            </w:r>
            <w:r w:rsidRPr="00A80CE4">
              <w:rPr>
                <w:rFonts w:asciiTheme="majorHAnsi" w:hAnsiTheme="majorHAnsi"/>
                <w:sz w:val="24"/>
                <w:szCs w:val="24"/>
                <w:lang w:val="az-Latn-AZ"/>
              </w:rPr>
              <w:t>Allahın salamı onun üzərinə olsun</w:t>
            </w:r>
            <w:r w:rsidR="00B466FF">
              <w:rPr>
                <w:rFonts w:asciiTheme="majorHAnsi" w:hAnsiTheme="majorHAnsi"/>
                <w:sz w:val="24"/>
                <w:szCs w:val="24"/>
                <w:lang w:val="az-Latn-AZ"/>
              </w:rPr>
              <w:t>)</w:t>
            </w:r>
            <w:r w:rsidRPr="00A80CE4">
              <w:rPr>
                <w:rFonts w:asciiTheme="majorHAnsi" w:hAnsiTheme="majorHAnsi"/>
                <w:sz w:val="24"/>
                <w:szCs w:val="24"/>
                <w:lang w:val="az-Latn-AZ"/>
              </w:rPr>
              <w:t xml:space="preserve">, sonuncusu isə Məhəmməddir (Allahın salavat və salamı onun üzrəniə olsun). O, (Allahın salavat və salamı onun üzərinə olsun) </w:t>
            </w:r>
            <w:r w:rsidR="00B466FF">
              <w:rPr>
                <w:rFonts w:asciiTheme="majorHAnsi" w:hAnsiTheme="majorHAnsi"/>
                <w:sz w:val="24"/>
                <w:szCs w:val="24"/>
                <w:lang w:val="az-Latn-AZ"/>
              </w:rPr>
              <w:t>elçilərin</w:t>
            </w:r>
            <w:r w:rsidRPr="00A80CE4">
              <w:rPr>
                <w:rFonts w:asciiTheme="majorHAnsi" w:hAnsiTheme="majorHAnsi"/>
                <w:sz w:val="24"/>
                <w:szCs w:val="24"/>
                <w:lang w:val="az-Latn-AZ"/>
              </w:rPr>
              <w:t xml:space="preserve"> də sonuncusudur. </w:t>
            </w:r>
          </w:p>
          <w:p w14:paraId="079A2459" w14:textId="77777777" w:rsidR="00C31934" w:rsidRPr="00A80CE4" w:rsidRDefault="00C31934" w:rsidP="00B466FF">
            <w:pPr>
              <w:rPr>
                <w:rFonts w:asciiTheme="majorHAnsi" w:hAnsiTheme="majorHAnsi"/>
                <w:sz w:val="24"/>
                <w:szCs w:val="24"/>
                <w:lang w:val="az-Latn-AZ"/>
              </w:rPr>
            </w:pPr>
            <w:r w:rsidRPr="00A80CE4">
              <w:rPr>
                <w:rFonts w:asciiTheme="majorHAnsi" w:hAnsiTheme="majorHAnsi"/>
                <w:sz w:val="24"/>
                <w:szCs w:val="24"/>
                <w:lang w:val="az-Latn-AZ"/>
              </w:rPr>
              <w:t xml:space="preserve">Nuhun (Allahın salamı onun üzərinə olsun) ilk </w:t>
            </w:r>
            <w:r w:rsidR="00B466FF">
              <w:rPr>
                <w:rFonts w:asciiTheme="majorHAnsi" w:hAnsiTheme="majorHAnsi"/>
                <w:sz w:val="24"/>
                <w:szCs w:val="24"/>
                <w:lang w:val="az-Latn-AZ"/>
              </w:rPr>
              <w:t>peyğəmbər</w:t>
            </w:r>
            <w:r w:rsidRPr="00A80CE4">
              <w:rPr>
                <w:rFonts w:asciiTheme="majorHAnsi" w:hAnsiTheme="majorHAnsi"/>
                <w:sz w:val="24"/>
                <w:szCs w:val="24"/>
                <w:lang w:val="az-Latn-AZ"/>
              </w:rPr>
              <w:t xml:space="preserve"> olmasına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(Ya Rəsulum!) Biz Nuha və ondan sonrakı peyğəmbərlərə vəhy göndərdiyimiz kimi, sənə də vəhy göndərdik..</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(Nisə surəsi, 163) </w:t>
            </w:r>
            <w:r w:rsidRPr="00A80CE4">
              <w:rPr>
                <w:rFonts w:asciiTheme="majorHAnsi" w:hAnsiTheme="majorHAnsi"/>
                <w:color w:val="FF0000"/>
                <w:sz w:val="24"/>
                <w:szCs w:val="24"/>
                <w:lang w:val="az-Latn-AZ"/>
              </w:rPr>
              <w:t>(3)</w:t>
            </w:r>
            <w:r w:rsidRPr="00A80CE4">
              <w:rPr>
                <w:rFonts w:asciiTheme="majorHAnsi" w:hAnsiTheme="majorHAnsi"/>
                <w:i/>
                <w:iCs/>
                <w:color w:val="00B050"/>
                <w:sz w:val="24"/>
                <w:szCs w:val="24"/>
                <w:lang w:val="az-Latn-AZ"/>
              </w:rPr>
              <w:t>.</w:t>
            </w:r>
          </w:p>
        </w:tc>
      </w:tr>
    </w:tbl>
    <w:p w14:paraId="7018D0CF" w14:textId="77777777" w:rsidR="00FD2E97" w:rsidRPr="00A80CE4" w:rsidRDefault="00FD2E97" w:rsidP="00FD2E97">
      <w:pPr>
        <w:rPr>
          <w:rFonts w:asciiTheme="majorHAnsi" w:hAnsiTheme="majorHAnsi"/>
          <w:sz w:val="24"/>
          <w:szCs w:val="24"/>
          <w:lang w:val="az-Latn-AZ"/>
        </w:rPr>
      </w:pPr>
      <w:r w:rsidRPr="00A80CE4">
        <w:rPr>
          <w:rFonts w:asciiTheme="majorHAnsi" w:hAnsiTheme="majorHAnsi"/>
          <w:color w:val="FF0000"/>
          <w:sz w:val="24"/>
          <w:szCs w:val="24"/>
          <w:lang w:val="az-Latn-AZ"/>
        </w:rPr>
        <w:t xml:space="preserve">1. </w:t>
      </w:r>
      <w:r w:rsidR="006133F5" w:rsidRPr="00A80CE4">
        <w:rPr>
          <w:rFonts w:asciiTheme="majorHAnsi" w:hAnsiTheme="majorHAnsi"/>
          <w:sz w:val="24"/>
          <w:szCs w:val="24"/>
          <w:lang w:val="az-Latn-AZ"/>
        </w:rPr>
        <w:t>Şübhəsiz ki, hər bir insan ölümü dadacaq və o böyük gün</w:t>
      </w:r>
      <w:r w:rsidR="00575D4A" w:rsidRPr="00A80CE4">
        <w:rPr>
          <w:rFonts w:asciiTheme="majorHAnsi" w:hAnsiTheme="majorHAnsi"/>
          <w:sz w:val="24"/>
          <w:szCs w:val="24"/>
          <w:lang w:val="az-Latn-AZ"/>
        </w:rPr>
        <w:t xml:space="preserve"> üçün</w:t>
      </w:r>
      <w:r w:rsidR="006133F5" w:rsidRPr="00A80CE4">
        <w:rPr>
          <w:rFonts w:asciiTheme="majorHAnsi" w:hAnsiTheme="majorHAnsi"/>
          <w:sz w:val="24"/>
          <w:szCs w:val="24"/>
          <w:lang w:val="az-Latn-AZ"/>
        </w:rPr>
        <w:t xml:space="preserve"> dirildiləcək. O böyük gün qiyamət günüdür. Sonra da etdiyi hər bir əməlin hesabına </w:t>
      </w:r>
      <w:r w:rsidR="00575D4A" w:rsidRPr="00A80CE4">
        <w:rPr>
          <w:rFonts w:asciiTheme="majorHAnsi" w:hAnsiTheme="majorHAnsi"/>
          <w:sz w:val="24"/>
          <w:szCs w:val="24"/>
          <w:lang w:val="az-Latn-AZ"/>
        </w:rPr>
        <w:t xml:space="preserve">görə </w:t>
      </w:r>
      <w:r w:rsidR="006133F5" w:rsidRPr="00A80CE4">
        <w:rPr>
          <w:rFonts w:asciiTheme="majorHAnsi" w:hAnsiTheme="majorHAnsi"/>
          <w:sz w:val="24"/>
          <w:szCs w:val="24"/>
          <w:lang w:val="az-Latn-AZ"/>
        </w:rPr>
        <w:t>cavabını alacaq.</w:t>
      </w:r>
    </w:p>
    <w:p w14:paraId="030F97BA" w14:textId="77777777" w:rsidR="00FD2E97" w:rsidRPr="00A80CE4" w:rsidRDefault="00FD2E97" w:rsidP="00FD2E97">
      <w:pPr>
        <w:rPr>
          <w:rFonts w:asciiTheme="majorHAnsi" w:hAnsiTheme="majorHAnsi"/>
          <w:sz w:val="24"/>
          <w:szCs w:val="24"/>
          <w:lang w:val="az-Latn-AZ"/>
        </w:rPr>
      </w:pPr>
      <w:r w:rsidRPr="00A80CE4">
        <w:rPr>
          <w:rFonts w:asciiTheme="majorHAnsi" w:hAnsiTheme="majorHAnsi"/>
          <w:color w:val="FF0000"/>
          <w:sz w:val="24"/>
          <w:szCs w:val="24"/>
          <w:lang w:val="az-Latn-AZ"/>
        </w:rPr>
        <w:t xml:space="preserve">2. </w:t>
      </w:r>
      <w:r w:rsidR="000832CA">
        <w:rPr>
          <w:rFonts w:asciiTheme="majorHAnsi" w:hAnsiTheme="majorHAnsi"/>
          <w:sz w:val="24"/>
          <w:szCs w:val="24"/>
          <w:lang w:val="az-Latn-AZ"/>
        </w:rPr>
        <w:t>Ki</w:t>
      </w:r>
      <w:r w:rsidR="006133F5" w:rsidRPr="00A80CE4">
        <w:rPr>
          <w:rFonts w:asciiTheme="majorHAnsi" w:hAnsiTheme="majorHAnsi"/>
          <w:sz w:val="24"/>
          <w:szCs w:val="24"/>
          <w:lang w:val="az-Latn-AZ"/>
        </w:rPr>
        <w:t xml:space="preserve">m yenidən dirilməyi və hesaba çəkilməyi yalan sayırsa, küfr etmiş olur, çünki o, imanın </w:t>
      </w:r>
      <w:r w:rsidR="00575D4A" w:rsidRPr="00A80CE4">
        <w:rPr>
          <w:rFonts w:asciiTheme="majorHAnsi" w:hAnsiTheme="majorHAnsi"/>
          <w:sz w:val="24"/>
          <w:szCs w:val="24"/>
          <w:lang w:val="az-Latn-AZ"/>
        </w:rPr>
        <w:t>rükunlarından</w:t>
      </w:r>
      <w:r w:rsidR="006133F5" w:rsidRPr="00A80CE4">
        <w:rPr>
          <w:rFonts w:asciiTheme="majorHAnsi" w:hAnsiTheme="majorHAnsi"/>
          <w:sz w:val="24"/>
          <w:szCs w:val="24"/>
          <w:lang w:val="az-Latn-AZ"/>
        </w:rPr>
        <w:t xml:space="preserve"> birini inkar etmiş olur.</w:t>
      </w:r>
    </w:p>
    <w:p w14:paraId="083C7E3C" w14:textId="77777777" w:rsidR="006133F5" w:rsidRPr="00A80CE4" w:rsidRDefault="00FD2E97" w:rsidP="00115A76">
      <w:pPr>
        <w:rPr>
          <w:rFonts w:asciiTheme="majorHAnsi" w:hAnsiTheme="majorHAnsi"/>
          <w:sz w:val="24"/>
          <w:szCs w:val="24"/>
          <w:lang w:val="az-Latn-AZ"/>
        </w:rPr>
      </w:pPr>
      <w:r w:rsidRPr="00A80CE4">
        <w:rPr>
          <w:rFonts w:asciiTheme="majorHAnsi" w:hAnsiTheme="majorHAnsi"/>
          <w:color w:val="FF0000"/>
          <w:sz w:val="24"/>
          <w:szCs w:val="24"/>
          <w:lang w:val="az-Latn-AZ"/>
        </w:rPr>
        <w:t xml:space="preserve">3. </w:t>
      </w:r>
      <w:r w:rsidRPr="00A80CE4">
        <w:rPr>
          <w:rFonts w:asciiTheme="majorHAnsi" w:hAnsiTheme="majorHAnsi"/>
          <w:sz w:val="24"/>
          <w:szCs w:val="24"/>
          <w:lang w:val="az-Latn-AZ"/>
        </w:rPr>
        <w:t>N</w:t>
      </w:r>
      <w:r w:rsidR="006133F5" w:rsidRPr="00A80CE4">
        <w:rPr>
          <w:rFonts w:asciiTheme="majorHAnsi" w:hAnsiTheme="majorHAnsi"/>
          <w:sz w:val="24"/>
          <w:szCs w:val="24"/>
          <w:lang w:val="az-Latn-AZ"/>
        </w:rPr>
        <w:t>uh (Allahın salamı onun üzərinə olsun)</w:t>
      </w:r>
      <w:r w:rsidR="00C31934" w:rsidRPr="00A80CE4">
        <w:rPr>
          <w:rFonts w:asciiTheme="majorHAnsi" w:hAnsiTheme="majorHAnsi"/>
          <w:sz w:val="24"/>
          <w:szCs w:val="24"/>
          <w:lang w:val="az-Latn-AZ"/>
        </w:rPr>
        <w:t xml:space="preserve">göndərilmiş ilk </w:t>
      </w:r>
      <w:r w:rsidR="00B466FF">
        <w:rPr>
          <w:rFonts w:asciiTheme="majorHAnsi" w:hAnsiTheme="majorHAnsi"/>
          <w:sz w:val="24"/>
          <w:szCs w:val="24"/>
          <w:lang w:val="az-Latn-AZ"/>
        </w:rPr>
        <w:t>rəsuldur</w:t>
      </w:r>
      <w:r w:rsidR="006133F5" w:rsidRPr="00A80CE4">
        <w:rPr>
          <w:rFonts w:asciiTheme="majorHAnsi" w:hAnsiTheme="majorHAnsi"/>
          <w:sz w:val="24"/>
          <w:szCs w:val="24"/>
          <w:lang w:val="az-Latn-AZ"/>
        </w:rPr>
        <w:t xml:space="preserve"> və bunun da </w:t>
      </w:r>
      <w:r w:rsidR="00115A76">
        <w:rPr>
          <w:rFonts w:asciiTheme="majorHAnsi" w:hAnsiTheme="majorHAnsi"/>
          <w:sz w:val="24"/>
          <w:szCs w:val="24"/>
          <w:lang w:val="az-Latn-AZ"/>
        </w:rPr>
        <w:t>dəlili</w:t>
      </w:r>
      <w:r w:rsidR="006133F5" w:rsidRPr="00A80CE4">
        <w:rPr>
          <w:rFonts w:asciiTheme="majorHAnsi" w:hAnsiTheme="majorHAnsi"/>
          <w:sz w:val="24"/>
          <w:szCs w:val="24"/>
          <w:lang w:val="az-Latn-AZ"/>
        </w:rPr>
        <w:t xml:space="preserve"> Uca Allahın bu sözüdür</w:t>
      </w:r>
      <w:r w:rsidR="006133F5" w:rsidRPr="00A80CE4">
        <w:rPr>
          <w:rFonts w:asciiTheme="majorHAnsi" w:hAnsiTheme="majorHAnsi"/>
          <w:color w:val="00B050"/>
          <w:sz w:val="24"/>
          <w:szCs w:val="24"/>
          <w:lang w:val="az-Latn-AZ"/>
        </w:rPr>
        <w:t>:</w:t>
      </w:r>
      <w:r w:rsidR="006133F5" w:rsidRPr="00A80CE4">
        <w:rPr>
          <w:rFonts w:asciiTheme="majorHAnsi" w:hAnsiTheme="majorHAnsi"/>
          <w:color w:val="00B050"/>
          <w:sz w:val="24"/>
          <w:szCs w:val="24"/>
          <w:lang w:val="az-Latn-AZ"/>
        </w:rPr>
        <w:sym w:font="Wingdings" w:char="F0AF"/>
      </w:r>
      <w:r w:rsidR="006133F5" w:rsidRPr="00A80CE4">
        <w:rPr>
          <w:rFonts w:asciiTheme="majorHAnsi" w:hAnsiTheme="majorHAnsi"/>
          <w:color w:val="00B050"/>
          <w:sz w:val="24"/>
          <w:szCs w:val="24"/>
          <w:lang w:val="az-Latn-AZ"/>
        </w:rPr>
        <w:t>(Ya Rəsulum!) Biz Nuha və ondan sonrakı peyğəmbərlərə vəhy göndərdiyimiz kimi, sənə də vəhy göndərdik.</w:t>
      </w:r>
      <w:r w:rsidR="006133F5" w:rsidRPr="00A80CE4">
        <w:rPr>
          <w:rFonts w:asciiTheme="majorHAnsi" w:hAnsiTheme="majorHAnsi"/>
          <w:color w:val="00B050"/>
          <w:sz w:val="24"/>
          <w:szCs w:val="24"/>
          <w:lang w:val="az-Latn-AZ"/>
        </w:rPr>
        <w:sym w:font="Wingdings" w:char="F0AF"/>
      </w:r>
      <w:r w:rsidR="00B466FF">
        <w:rPr>
          <w:rFonts w:asciiTheme="majorHAnsi" w:hAnsiTheme="majorHAnsi"/>
          <w:sz w:val="24"/>
          <w:szCs w:val="24"/>
          <w:lang w:val="az-Latn-AZ"/>
        </w:rPr>
        <w:t>İlk elçi</w:t>
      </w:r>
      <w:r w:rsidR="006133F5" w:rsidRPr="00A80CE4">
        <w:rPr>
          <w:rFonts w:asciiTheme="majorHAnsi" w:hAnsiTheme="majorHAnsi"/>
          <w:sz w:val="24"/>
          <w:szCs w:val="24"/>
          <w:lang w:val="az-Latn-AZ"/>
        </w:rPr>
        <w:t xml:space="preserve"> kimi göndərilən isə Adəmdir (Allahın salamı onun üzərinə olsun). Bunun </w:t>
      </w:r>
      <w:r w:rsidR="00115A76">
        <w:rPr>
          <w:rFonts w:asciiTheme="majorHAnsi" w:hAnsiTheme="majorHAnsi"/>
          <w:sz w:val="24"/>
          <w:szCs w:val="24"/>
          <w:lang w:val="az-Latn-AZ"/>
        </w:rPr>
        <w:t>dəlili</w:t>
      </w:r>
      <w:r w:rsidR="006133F5" w:rsidRPr="00A80CE4">
        <w:rPr>
          <w:rFonts w:asciiTheme="majorHAnsi" w:hAnsiTheme="majorHAnsi"/>
          <w:sz w:val="24"/>
          <w:szCs w:val="24"/>
          <w:lang w:val="az-Latn-AZ"/>
        </w:rPr>
        <w:t xml:space="preserve"> odur ki, Məhəmmə</w:t>
      </w:r>
      <w:r w:rsidR="00B466FF">
        <w:rPr>
          <w:rFonts w:asciiTheme="majorHAnsi" w:hAnsiTheme="majorHAnsi"/>
          <w:sz w:val="24"/>
          <w:szCs w:val="24"/>
          <w:lang w:val="az-Latn-AZ"/>
        </w:rPr>
        <w:t>d P</w:t>
      </w:r>
      <w:r w:rsidR="006133F5" w:rsidRPr="00A80CE4">
        <w:rPr>
          <w:rFonts w:asciiTheme="majorHAnsi" w:hAnsiTheme="majorHAnsi"/>
          <w:sz w:val="24"/>
          <w:szCs w:val="24"/>
          <w:lang w:val="az-Latn-AZ"/>
        </w:rPr>
        <w:t xml:space="preserve">eyğəmbərdən (Allahın salavat və salamı onun üzərinə olsun) Adəmin </w:t>
      </w:r>
      <w:r w:rsidR="00B466FF">
        <w:rPr>
          <w:rFonts w:asciiTheme="majorHAnsi" w:hAnsiTheme="majorHAnsi"/>
          <w:sz w:val="24"/>
          <w:szCs w:val="24"/>
          <w:lang w:val="az-Latn-AZ"/>
        </w:rPr>
        <w:t>nəbi (elçi)</w:t>
      </w:r>
      <w:r w:rsidR="00C31934" w:rsidRPr="00A80CE4">
        <w:rPr>
          <w:rFonts w:asciiTheme="majorHAnsi" w:hAnsiTheme="majorHAnsi"/>
          <w:sz w:val="24"/>
          <w:szCs w:val="24"/>
          <w:lang w:val="az-Latn-AZ"/>
        </w:rPr>
        <w:t xml:space="preserve"> olduğunu soruşuldu</w:t>
      </w:r>
      <w:r w:rsidRPr="00A80CE4">
        <w:rPr>
          <w:rFonts w:asciiTheme="majorHAnsi" w:hAnsiTheme="majorHAnsi"/>
          <w:sz w:val="24"/>
          <w:szCs w:val="24"/>
          <w:lang w:val="az-Latn-AZ"/>
        </w:rPr>
        <w:t xml:space="preserve">qda, o, </w:t>
      </w:r>
      <w:r w:rsidR="006133F5" w:rsidRPr="00A80CE4">
        <w:rPr>
          <w:rFonts w:asciiTheme="majorHAnsi" w:hAnsiTheme="majorHAnsi"/>
          <w:sz w:val="24"/>
          <w:szCs w:val="24"/>
          <w:lang w:val="az-Latn-AZ"/>
        </w:rPr>
        <w:t xml:space="preserve">cavab verdi ki, o, Allahla danışan </w:t>
      </w:r>
      <w:r w:rsidR="00B466FF">
        <w:rPr>
          <w:rFonts w:asciiTheme="majorHAnsi" w:hAnsiTheme="majorHAnsi"/>
          <w:sz w:val="24"/>
          <w:szCs w:val="24"/>
          <w:lang w:val="az-Latn-AZ"/>
        </w:rPr>
        <w:t>elçidi</w:t>
      </w:r>
      <w:r w:rsidR="00C31934" w:rsidRPr="00A80CE4">
        <w:rPr>
          <w:rFonts w:asciiTheme="majorHAnsi" w:hAnsiTheme="majorHAnsi"/>
          <w:sz w:val="24"/>
          <w:szCs w:val="24"/>
          <w:lang w:val="az-Latn-AZ"/>
        </w:rPr>
        <w:t>r</w:t>
      </w:r>
      <w:r w:rsidR="006133F5" w:rsidRPr="00A80CE4">
        <w:rPr>
          <w:rFonts w:asciiTheme="majorHAnsi" w:hAnsiTheme="majorHAnsi"/>
          <w:sz w:val="24"/>
          <w:szCs w:val="24"/>
          <w:lang w:val="az-Latn-AZ"/>
        </w:rPr>
        <w:t xml:space="preserve">. </w:t>
      </w:r>
    </w:p>
    <w:p w14:paraId="13C3781A" w14:textId="77777777" w:rsidR="006133F5" w:rsidRPr="00A80CE4" w:rsidRDefault="00C31934" w:rsidP="00FD2E97">
      <w:pPr>
        <w:rPr>
          <w:rFonts w:asciiTheme="majorHAnsi" w:hAnsiTheme="majorHAnsi"/>
          <w:sz w:val="24"/>
          <w:szCs w:val="24"/>
          <w:lang w:val="az-Latn-AZ"/>
        </w:rPr>
      </w:pPr>
      <w:r w:rsidRPr="00A80CE4">
        <w:rPr>
          <w:rFonts w:asciiTheme="majorHAnsi" w:hAnsiTheme="majorHAnsi"/>
          <w:sz w:val="24"/>
          <w:szCs w:val="24"/>
          <w:lang w:val="az-Latn-AZ"/>
        </w:rPr>
        <w:t>Peyğəmbər və e</w:t>
      </w:r>
      <w:r w:rsidR="006133F5" w:rsidRPr="00A80CE4">
        <w:rPr>
          <w:rFonts w:asciiTheme="majorHAnsi" w:hAnsiTheme="majorHAnsi"/>
          <w:sz w:val="24"/>
          <w:szCs w:val="24"/>
          <w:lang w:val="az-Latn-AZ"/>
        </w:rPr>
        <w:t>lçi</w:t>
      </w:r>
      <w:r w:rsidRPr="00A80CE4">
        <w:rPr>
          <w:rFonts w:asciiTheme="majorHAnsi" w:hAnsiTheme="majorHAnsi"/>
          <w:sz w:val="24"/>
          <w:szCs w:val="24"/>
          <w:lang w:val="az-Latn-AZ"/>
        </w:rPr>
        <w:t>lərin</w:t>
      </w:r>
      <w:r w:rsidR="006133F5" w:rsidRPr="00A80CE4">
        <w:rPr>
          <w:rFonts w:asciiTheme="majorHAnsi" w:hAnsiTheme="majorHAnsi"/>
          <w:sz w:val="24"/>
          <w:szCs w:val="24"/>
          <w:lang w:val="az-Latn-AZ"/>
        </w:rPr>
        <w:t xml:space="preserve"> sonuncusu Məhəmmə</w:t>
      </w:r>
      <w:r w:rsidR="00B466FF">
        <w:rPr>
          <w:rFonts w:asciiTheme="majorHAnsi" w:hAnsiTheme="majorHAnsi"/>
          <w:sz w:val="24"/>
          <w:szCs w:val="24"/>
          <w:lang w:val="az-Latn-AZ"/>
        </w:rPr>
        <w:t>d P</w:t>
      </w:r>
      <w:r w:rsidR="006133F5" w:rsidRPr="00A80CE4">
        <w:rPr>
          <w:rFonts w:asciiTheme="majorHAnsi" w:hAnsiTheme="majorHAnsi"/>
          <w:sz w:val="24"/>
          <w:szCs w:val="24"/>
          <w:lang w:val="az-Latn-AZ"/>
        </w:rPr>
        <w:t xml:space="preserve">eyğəmbərdir (Allahın salavat və salamı onun üzərinə olsun) və buna </w:t>
      </w:r>
      <w:r w:rsidR="00115A76">
        <w:rPr>
          <w:rFonts w:asciiTheme="majorHAnsi" w:hAnsiTheme="majorHAnsi"/>
          <w:sz w:val="24"/>
          <w:szCs w:val="24"/>
          <w:lang w:val="az-Latn-AZ"/>
        </w:rPr>
        <w:t>dəlil</w:t>
      </w:r>
      <w:r w:rsidR="00B466FF">
        <w:rPr>
          <w:rFonts w:asciiTheme="majorHAnsi" w:hAnsiTheme="majorHAnsi"/>
          <w:sz w:val="24"/>
          <w:szCs w:val="24"/>
          <w:lang w:val="az-Latn-AZ"/>
        </w:rPr>
        <w:t xml:space="preserve"> </w:t>
      </w:r>
      <w:r w:rsidR="006133F5" w:rsidRPr="00A80CE4">
        <w:rPr>
          <w:rFonts w:asciiTheme="majorHAnsi" w:hAnsiTheme="majorHAnsi"/>
          <w:sz w:val="24"/>
          <w:szCs w:val="24"/>
          <w:lang w:val="az-Latn-AZ"/>
        </w:rPr>
        <w:t>də Uca Allahın bu sözüdür</w:t>
      </w:r>
      <w:r w:rsidR="006133F5" w:rsidRPr="00A80CE4">
        <w:rPr>
          <w:rFonts w:asciiTheme="majorHAnsi" w:hAnsiTheme="majorHAnsi"/>
          <w:color w:val="00B050"/>
          <w:sz w:val="24"/>
          <w:szCs w:val="24"/>
          <w:lang w:val="az-Latn-AZ"/>
        </w:rPr>
        <w:t>:</w:t>
      </w:r>
      <w:r w:rsidR="006133F5" w:rsidRPr="00A80CE4">
        <w:rPr>
          <w:rFonts w:asciiTheme="majorHAnsi" w:hAnsiTheme="majorHAnsi"/>
          <w:color w:val="00B050"/>
          <w:sz w:val="24"/>
          <w:szCs w:val="24"/>
          <w:lang w:val="az-Latn-AZ"/>
        </w:rPr>
        <w:sym w:font="Wingdings" w:char="F0AF"/>
      </w:r>
      <w:r w:rsidR="006133F5" w:rsidRPr="00A80CE4">
        <w:rPr>
          <w:rFonts w:asciiTheme="majorHAnsi" w:hAnsiTheme="majorHAnsi"/>
          <w:color w:val="00B050"/>
          <w:sz w:val="24"/>
          <w:szCs w:val="24"/>
          <w:lang w:val="az-Latn-AZ"/>
        </w:rPr>
        <w:t xml:space="preserve"> Muhəmməd aranızdakı kişilərdən heç birinin atası deyildir.</w:t>
      </w:r>
      <w:r w:rsidRPr="00A80CE4">
        <w:rPr>
          <w:rFonts w:asciiTheme="majorHAnsi" w:hAnsiTheme="majorHAnsi"/>
          <w:sz w:val="24"/>
          <w:szCs w:val="24"/>
          <w:lang w:val="az-Latn-AZ"/>
        </w:rPr>
        <w:t>(</w:t>
      </w:r>
      <w:r w:rsidRPr="00A80CE4">
        <w:rPr>
          <w:rFonts w:asciiTheme="majorHAnsi" w:hAnsiTheme="majorHAnsi"/>
          <w:color w:val="00B050"/>
          <w:sz w:val="24"/>
          <w:szCs w:val="24"/>
          <w:lang w:val="az-Latn-AZ"/>
        </w:rPr>
        <w:t>Oğul odur ki, kişinin öz belindən əmələ gələ!) Lakin o, Allahın Rə</w:t>
      </w:r>
      <w:r w:rsidR="00B466FF">
        <w:rPr>
          <w:rFonts w:asciiTheme="majorHAnsi" w:hAnsiTheme="majorHAnsi"/>
          <w:color w:val="00B050"/>
          <w:sz w:val="24"/>
          <w:szCs w:val="24"/>
          <w:lang w:val="az-Latn-AZ"/>
        </w:rPr>
        <w:t xml:space="preserve">sulu </w:t>
      </w:r>
      <w:r w:rsidRPr="00A80CE4">
        <w:rPr>
          <w:rFonts w:asciiTheme="majorHAnsi" w:hAnsiTheme="majorHAnsi"/>
          <w:color w:val="00B050"/>
          <w:sz w:val="24"/>
          <w:szCs w:val="24"/>
          <w:lang w:val="az-Latn-AZ"/>
        </w:rPr>
        <w:t xml:space="preserve"> və </w:t>
      </w:r>
      <w:r w:rsidR="00B466FF">
        <w:rPr>
          <w:rFonts w:asciiTheme="majorHAnsi" w:hAnsiTheme="majorHAnsi"/>
          <w:color w:val="00B050"/>
          <w:sz w:val="24"/>
          <w:szCs w:val="24"/>
          <w:lang w:val="az-Latn-AZ"/>
        </w:rPr>
        <w:t>nəbilərin</w:t>
      </w:r>
      <w:r w:rsidRPr="00A80CE4">
        <w:rPr>
          <w:rFonts w:asciiTheme="majorHAnsi" w:hAnsiTheme="majorHAnsi"/>
          <w:color w:val="00B050"/>
          <w:sz w:val="24"/>
          <w:szCs w:val="24"/>
          <w:lang w:val="az-Latn-AZ"/>
        </w:rPr>
        <w:t xml:space="preserve"> sonuncusudur.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 (Əhzab surəsi, 40). </w:t>
      </w:r>
      <w:r w:rsidRPr="00A80CE4">
        <w:rPr>
          <w:rFonts w:asciiTheme="majorHAnsi" w:hAnsiTheme="majorHAnsi"/>
          <w:sz w:val="24"/>
          <w:szCs w:val="24"/>
          <w:lang w:val="az-Latn-AZ"/>
        </w:rPr>
        <w:t>Kim Məhəmmə</w:t>
      </w:r>
      <w:r w:rsidR="00B466FF">
        <w:rPr>
          <w:rFonts w:asciiTheme="majorHAnsi" w:hAnsiTheme="majorHAnsi"/>
          <w:sz w:val="24"/>
          <w:szCs w:val="24"/>
          <w:lang w:val="az-Latn-AZ"/>
        </w:rPr>
        <w:t>d P</w:t>
      </w:r>
      <w:r w:rsidRPr="00A80CE4">
        <w:rPr>
          <w:rFonts w:asciiTheme="majorHAnsi" w:hAnsiTheme="majorHAnsi"/>
          <w:sz w:val="24"/>
          <w:szCs w:val="24"/>
          <w:lang w:val="az-Latn-AZ"/>
        </w:rPr>
        <w:t xml:space="preserve">eyğəmbərdən (Allahın salavat və salamı onun üzərinə olsun) sonra elçi və ya peyğəmbər olduğunu iddia edərsə, o, yalançıdır və küfr etmiş olur və bu iddianı təsdiqləyən hər bir kəs də onu iddia edən kimi küfr etmiş olur. </w:t>
      </w:r>
      <w:r w:rsidR="006133F5" w:rsidRPr="00A80CE4">
        <w:rPr>
          <w:rFonts w:asciiTheme="majorHAnsi" w:hAnsiTheme="majorHAnsi"/>
          <w:sz w:val="24"/>
          <w:szCs w:val="24"/>
          <w:lang w:val="az-Latn-AZ"/>
        </w:rPr>
        <w:br w:type="page"/>
      </w:r>
    </w:p>
    <w:tbl>
      <w:tblPr>
        <w:tblpPr w:leftFromText="180" w:rightFromText="180" w:vertAnchor="text" w:tblpX="84" w:tblpY="1"/>
        <w:tblOverlap w:val="never"/>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5211"/>
      </w:tblGrid>
      <w:tr w:rsidR="006133F5" w:rsidRPr="00B466FF" w14:paraId="54362938" w14:textId="77777777" w:rsidTr="0051764B">
        <w:trPr>
          <w:trHeight w:val="2160"/>
        </w:trPr>
        <w:tc>
          <w:tcPr>
            <w:tcW w:w="5211" w:type="dxa"/>
          </w:tcPr>
          <w:p w14:paraId="4CE33FAC" w14:textId="77777777" w:rsidR="006133F5" w:rsidRPr="00A80CE4" w:rsidRDefault="006133F5" w:rsidP="00644BA0">
            <w:pPr>
              <w:rPr>
                <w:rFonts w:asciiTheme="majorHAnsi" w:hAnsiTheme="majorHAnsi"/>
                <w:sz w:val="24"/>
                <w:szCs w:val="24"/>
                <w:lang w:val="az-Latn-AZ"/>
              </w:rPr>
            </w:pPr>
            <w:r w:rsidRPr="00A80CE4">
              <w:rPr>
                <w:rFonts w:asciiTheme="majorHAnsi" w:hAnsiTheme="majorHAnsi"/>
                <w:sz w:val="24"/>
                <w:szCs w:val="24"/>
                <w:lang w:val="az-Latn-AZ"/>
              </w:rPr>
              <w:t>Allah bütün qullarına tağutu inkar edib, Allaha iman etmə</w:t>
            </w:r>
            <w:r w:rsidR="00B466FF">
              <w:rPr>
                <w:rFonts w:asciiTheme="majorHAnsi" w:hAnsiTheme="majorHAnsi"/>
                <w:sz w:val="24"/>
                <w:szCs w:val="24"/>
                <w:lang w:val="az-Latn-AZ"/>
              </w:rPr>
              <w:t>yi vacib etmişdir. İbn  Qe</w:t>
            </w:r>
            <w:r w:rsidRPr="00A80CE4">
              <w:rPr>
                <w:rFonts w:asciiTheme="majorHAnsi" w:hAnsiTheme="majorHAnsi"/>
                <w:sz w:val="24"/>
                <w:szCs w:val="24"/>
                <w:lang w:val="az-Latn-AZ"/>
              </w:rPr>
              <w:t xml:space="preserve">yyim (Allahın rəhməti onun üzərinə olsun) deyib: </w:t>
            </w:r>
            <w:r w:rsidRPr="00A80CE4">
              <w:rPr>
                <w:rFonts w:asciiTheme="majorHAnsi" w:hAnsiTheme="majorHAnsi"/>
                <w:b/>
                <w:bCs/>
                <w:i/>
                <w:iCs/>
                <w:sz w:val="24"/>
                <w:szCs w:val="24"/>
                <w:lang w:val="az-Latn-AZ"/>
              </w:rPr>
              <w:t>“Tağut- qulun ibadət olunan, tabe olunan və itaət olunanda hə</w:t>
            </w:r>
            <w:r w:rsidR="00B466FF">
              <w:rPr>
                <w:rFonts w:asciiTheme="majorHAnsi" w:hAnsiTheme="majorHAnsi"/>
                <w:b/>
                <w:bCs/>
                <w:i/>
                <w:iCs/>
                <w:sz w:val="24"/>
                <w:szCs w:val="24"/>
                <w:lang w:val="az-Latn-AZ"/>
              </w:rPr>
              <w:t>ddi aşması</w:t>
            </w:r>
            <w:r w:rsidR="00644BA0" w:rsidRPr="00A80CE4">
              <w:rPr>
                <w:rFonts w:asciiTheme="majorHAnsi" w:hAnsiTheme="majorHAnsi"/>
                <w:b/>
                <w:bCs/>
                <w:i/>
                <w:iCs/>
                <w:sz w:val="24"/>
                <w:szCs w:val="24"/>
                <w:lang w:val="az-Latn-AZ"/>
              </w:rPr>
              <w:t>dır</w:t>
            </w:r>
            <w:r w:rsidRPr="00A80CE4">
              <w:rPr>
                <w:rFonts w:asciiTheme="majorHAnsi" w:hAnsiTheme="majorHAnsi"/>
                <w:b/>
                <w:bCs/>
                <w:i/>
                <w:iCs/>
                <w:sz w:val="24"/>
                <w:szCs w:val="24"/>
                <w:lang w:val="az-Latn-AZ"/>
              </w:rPr>
              <w:t>.”</w:t>
            </w:r>
          </w:p>
          <w:p w14:paraId="450E89F4" w14:textId="77777777" w:rsidR="006133F5" w:rsidRPr="00A80CE4" w:rsidRDefault="00644BA0" w:rsidP="000B62F1">
            <w:pPr>
              <w:rPr>
                <w:rFonts w:asciiTheme="majorHAnsi" w:hAnsiTheme="majorHAnsi"/>
                <w:i/>
                <w:iCs/>
                <w:color w:val="00B050"/>
                <w:sz w:val="24"/>
                <w:szCs w:val="24"/>
                <w:lang w:val="az-Latn-AZ"/>
              </w:rPr>
            </w:pPr>
            <w:r w:rsidRPr="00A80CE4">
              <w:rPr>
                <w:rFonts w:asciiTheme="majorHAnsi" w:hAnsiTheme="majorHAnsi"/>
                <w:sz w:val="24"/>
                <w:szCs w:val="24"/>
                <w:lang w:val="az-Latn-AZ"/>
              </w:rPr>
              <w:t>Nuh p</w:t>
            </w:r>
            <w:r w:rsidR="00B466FF">
              <w:rPr>
                <w:rFonts w:asciiTheme="majorHAnsi" w:hAnsiTheme="majorHAnsi"/>
                <w:sz w:val="24"/>
                <w:szCs w:val="24"/>
                <w:lang w:val="az-Latn-AZ"/>
              </w:rPr>
              <w:t>P</w:t>
            </w:r>
            <w:r w:rsidRPr="00A80CE4">
              <w:rPr>
                <w:rFonts w:asciiTheme="majorHAnsi" w:hAnsiTheme="majorHAnsi"/>
                <w:sz w:val="24"/>
                <w:szCs w:val="24"/>
                <w:lang w:val="az-Latn-AZ"/>
              </w:rPr>
              <w:t>eyğəmbərdən</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 </w:t>
            </w:r>
            <w:r w:rsidRPr="00A80CE4">
              <w:rPr>
                <w:rFonts w:asciiTheme="majorHAnsi" w:hAnsiTheme="majorHAnsi"/>
                <w:sz w:val="24"/>
                <w:szCs w:val="24"/>
                <w:lang w:val="az-Latn-AZ"/>
              </w:rPr>
              <w:t xml:space="preserve"> Muhammə</w:t>
            </w:r>
            <w:r w:rsidR="00B466FF">
              <w:rPr>
                <w:rFonts w:asciiTheme="majorHAnsi" w:hAnsiTheme="majorHAnsi"/>
                <w:sz w:val="24"/>
                <w:szCs w:val="24"/>
                <w:lang w:val="az-Latn-AZ"/>
              </w:rPr>
              <w:t>d P</w:t>
            </w:r>
            <w:r w:rsidRPr="00A80CE4">
              <w:rPr>
                <w:rFonts w:asciiTheme="majorHAnsi" w:hAnsiTheme="majorHAnsi"/>
                <w:sz w:val="24"/>
                <w:szCs w:val="24"/>
                <w:lang w:val="az-Latn-AZ"/>
              </w:rPr>
              <w:t>eyğəmbərə</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 qədər </w:t>
            </w:r>
            <w:r w:rsidRPr="00A80CE4">
              <w:rPr>
                <w:rFonts w:asciiTheme="majorHAnsi" w:hAnsiTheme="majorHAnsi"/>
                <w:sz w:val="24"/>
                <w:szCs w:val="24"/>
                <w:lang w:val="az-Latn-AZ"/>
              </w:rPr>
              <w:t xml:space="preserve"> </w:t>
            </w:r>
            <w:r w:rsidR="006133F5" w:rsidRPr="00A80CE4">
              <w:rPr>
                <w:rFonts w:asciiTheme="majorHAnsi" w:hAnsiTheme="majorHAnsi"/>
                <w:sz w:val="24"/>
                <w:szCs w:val="24"/>
                <w:lang w:val="az-Latn-AZ"/>
              </w:rPr>
              <w:t xml:space="preserve">Allah bütün ümmətlərə peyğəmbər göndərib. Peyğəmbərlərə yalnız Allaha ibadət etməyi, tağutu isə inkar etməyi əmr edib. Buna </w:t>
            </w:r>
            <w:r w:rsidR="00115A76">
              <w:rPr>
                <w:rFonts w:asciiTheme="majorHAnsi" w:hAnsiTheme="majorHAnsi"/>
                <w:sz w:val="24"/>
                <w:szCs w:val="24"/>
                <w:lang w:val="az-Latn-AZ"/>
              </w:rPr>
              <w:t>dəlil</w:t>
            </w:r>
            <w:r w:rsidR="006133F5" w:rsidRPr="00A80CE4">
              <w:rPr>
                <w:rFonts w:asciiTheme="majorHAnsi" w:hAnsiTheme="majorHAnsi"/>
                <w:sz w:val="24"/>
                <w:szCs w:val="24"/>
                <w:lang w:val="az-Latn-AZ"/>
              </w:rPr>
              <w:t xml:space="preserve"> isə Uca Allahın bu sözüdür:</w:t>
            </w:r>
            <w:r w:rsidR="006133F5" w:rsidRPr="00A80CE4">
              <w:rPr>
                <w:rFonts w:asciiTheme="majorHAnsi" w:hAnsiTheme="majorHAnsi"/>
                <w:i/>
                <w:iCs/>
                <w:color w:val="00B050"/>
                <w:sz w:val="24"/>
                <w:szCs w:val="24"/>
                <w:lang w:val="az-Latn-AZ"/>
              </w:rPr>
              <w:sym w:font="Wingdings" w:char="F0AF"/>
            </w:r>
            <w:r w:rsidR="006133F5" w:rsidRPr="00A80CE4">
              <w:rPr>
                <w:rFonts w:asciiTheme="majorHAnsi" w:hAnsiTheme="majorHAnsi"/>
                <w:i/>
                <w:iCs/>
                <w:color w:val="00B050"/>
                <w:sz w:val="24"/>
                <w:szCs w:val="24"/>
                <w:lang w:val="az-Latn-AZ"/>
              </w:rPr>
              <w:t>Biz hər ümmətə: “Allaha ibadət edin, Tağutdan çəkinin! – deyə peyğəmbər göndərmişdik.</w:t>
            </w:r>
            <w:r w:rsidR="006133F5" w:rsidRPr="00A80CE4">
              <w:rPr>
                <w:rStyle w:val="apple-converted-space"/>
                <w:rFonts w:asciiTheme="majorHAnsi" w:hAnsiTheme="majorHAnsi"/>
                <w:color w:val="454545"/>
                <w:sz w:val="24"/>
                <w:szCs w:val="24"/>
                <w:lang w:val="az-Latn-AZ"/>
              </w:rPr>
              <w:t> </w:t>
            </w:r>
            <w:r w:rsidR="006133F5" w:rsidRPr="00A80CE4">
              <w:rPr>
                <w:rFonts w:asciiTheme="majorHAnsi" w:hAnsiTheme="majorHAnsi"/>
                <w:i/>
                <w:iCs/>
                <w:color w:val="00B050"/>
                <w:sz w:val="24"/>
                <w:szCs w:val="24"/>
                <w:lang w:val="az-Latn-AZ"/>
              </w:rPr>
              <w:sym w:font="Wingdings" w:char="F0AF"/>
            </w:r>
            <w:r w:rsidR="006133F5" w:rsidRPr="00A80CE4">
              <w:rPr>
                <w:rFonts w:asciiTheme="majorHAnsi" w:hAnsiTheme="majorHAnsi"/>
                <w:i/>
                <w:iCs/>
                <w:color w:val="00B050"/>
                <w:sz w:val="24"/>
                <w:szCs w:val="24"/>
                <w:lang w:val="az-Latn-AZ"/>
              </w:rPr>
              <w:t xml:space="preserve"> (Nəhl surəsi, 36).</w:t>
            </w:r>
          </w:p>
          <w:p w14:paraId="59CF3D57" w14:textId="77777777" w:rsidR="00FD2E97" w:rsidRPr="00A80CE4" w:rsidRDefault="006133F5" w:rsidP="000B62F1">
            <w:pPr>
              <w:rPr>
                <w:rFonts w:asciiTheme="majorHAnsi" w:hAnsiTheme="majorHAnsi"/>
                <w:i/>
                <w:iCs/>
                <w:color w:val="00B050"/>
                <w:sz w:val="24"/>
                <w:szCs w:val="24"/>
                <w:lang w:val="az-Latn-AZ"/>
              </w:rPr>
            </w:pPr>
            <w:r w:rsidRPr="00A80CE4">
              <w:rPr>
                <w:rFonts w:asciiTheme="majorHAnsi" w:hAnsiTheme="majorHAnsi"/>
                <w:sz w:val="24"/>
                <w:szCs w:val="24"/>
                <w:lang w:val="az-Latn-AZ"/>
              </w:rPr>
              <w:t xml:space="preserve">Tağutlar çoxdur və ən başda gələnlərin sayı beşdir: </w:t>
            </w:r>
            <w:r w:rsidRPr="00A80CE4">
              <w:rPr>
                <w:rFonts w:asciiTheme="majorHAnsi" w:hAnsiTheme="majorHAnsi"/>
                <w:b/>
                <w:bCs/>
                <w:i/>
                <w:iCs/>
                <w:sz w:val="24"/>
                <w:szCs w:val="24"/>
                <w:lang w:val="az-Latn-AZ"/>
              </w:rPr>
              <w:t>İblis – Allah ona lənə</w:t>
            </w:r>
            <w:r w:rsidR="00B466FF">
              <w:rPr>
                <w:rFonts w:asciiTheme="majorHAnsi" w:hAnsiTheme="majorHAnsi"/>
                <w:b/>
                <w:bCs/>
                <w:i/>
                <w:iCs/>
                <w:sz w:val="24"/>
                <w:szCs w:val="24"/>
                <w:lang w:val="az-Latn-AZ"/>
              </w:rPr>
              <w:t>t edib, r</w:t>
            </w:r>
            <w:r w:rsidRPr="00A80CE4">
              <w:rPr>
                <w:rFonts w:asciiTheme="majorHAnsi" w:hAnsiTheme="majorHAnsi"/>
                <w:b/>
                <w:bCs/>
                <w:i/>
                <w:iCs/>
                <w:sz w:val="24"/>
                <w:szCs w:val="24"/>
                <w:lang w:val="az-Latn-AZ"/>
              </w:rPr>
              <w:t>azı qaldığı halda ibadət olunan şə</w:t>
            </w:r>
            <w:r w:rsidR="00B466FF">
              <w:rPr>
                <w:rFonts w:asciiTheme="majorHAnsi" w:hAnsiTheme="majorHAnsi"/>
                <w:b/>
                <w:bCs/>
                <w:i/>
                <w:iCs/>
                <w:sz w:val="24"/>
                <w:szCs w:val="24"/>
                <w:lang w:val="az-Latn-AZ"/>
              </w:rPr>
              <w:t>xs, ö</w:t>
            </w:r>
            <w:r w:rsidRPr="00A80CE4">
              <w:rPr>
                <w:rFonts w:asciiTheme="majorHAnsi" w:hAnsiTheme="majorHAnsi"/>
                <w:b/>
                <w:bCs/>
                <w:i/>
                <w:iCs/>
                <w:sz w:val="24"/>
                <w:szCs w:val="24"/>
                <w:lang w:val="az-Latn-AZ"/>
              </w:rPr>
              <w:t>zünə ibadət etməyə çağıran şə</w:t>
            </w:r>
            <w:r w:rsidR="00B466FF">
              <w:rPr>
                <w:rFonts w:asciiTheme="majorHAnsi" w:hAnsiTheme="majorHAnsi"/>
                <w:b/>
                <w:bCs/>
                <w:i/>
                <w:iCs/>
                <w:sz w:val="24"/>
                <w:szCs w:val="24"/>
                <w:lang w:val="az-Latn-AZ"/>
              </w:rPr>
              <w:t>xs, q</w:t>
            </w:r>
            <w:r w:rsidRPr="00A80CE4">
              <w:rPr>
                <w:rFonts w:asciiTheme="majorHAnsi" w:hAnsiTheme="majorHAnsi"/>
                <w:b/>
                <w:bCs/>
                <w:i/>
                <w:iCs/>
                <w:sz w:val="24"/>
                <w:szCs w:val="24"/>
                <w:lang w:val="az-Latn-AZ"/>
              </w:rPr>
              <w:t>eyb elmindən nəisə iddia edən şə</w:t>
            </w:r>
            <w:r w:rsidR="00B466FF">
              <w:rPr>
                <w:rFonts w:asciiTheme="majorHAnsi" w:hAnsiTheme="majorHAnsi"/>
                <w:b/>
                <w:bCs/>
                <w:i/>
                <w:iCs/>
                <w:sz w:val="24"/>
                <w:szCs w:val="24"/>
                <w:lang w:val="az-Latn-AZ"/>
              </w:rPr>
              <w:t xml:space="preserve">xs və </w:t>
            </w:r>
            <w:r w:rsidRPr="00A80CE4">
              <w:rPr>
                <w:rFonts w:asciiTheme="majorHAnsi" w:hAnsiTheme="majorHAnsi"/>
                <w:b/>
                <w:bCs/>
                <w:i/>
                <w:iCs/>
                <w:sz w:val="24"/>
                <w:szCs w:val="24"/>
                <w:lang w:val="az-Latn-AZ"/>
              </w:rPr>
              <w:t>Allahın nazil etdiyi ilə hökm verməyən şəxsdir</w:t>
            </w:r>
            <w:r w:rsidRPr="00A80CE4">
              <w:rPr>
                <w:rFonts w:asciiTheme="majorHAnsi" w:hAnsiTheme="majorHAnsi"/>
                <w:sz w:val="24"/>
                <w:szCs w:val="24"/>
                <w:lang w:val="az-Latn-AZ"/>
              </w:rPr>
              <w:t xml:space="preserve">.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Dində məcburiyyət (zorakılıq) yoxdur. Artıq doğruluq (iman) azğınlıqdan (küfrdən) ayırd edildi. Hər kəs Taqutu (Şeytanı və ya bütləri) inkar edib Allaha iman gətirsə, o, artıq (qırılmaq bilməyən) ən möhkəm bir ipdən (dəstəkdən) yapışmış olur.</w:t>
            </w:r>
            <w:r w:rsidRPr="00A80CE4">
              <w:rPr>
                <w:rFonts w:asciiTheme="majorHAnsi" w:hAnsiTheme="majorHAnsi"/>
                <w:i/>
                <w:iCs/>
                <w:color w:val="00B050"/>
                <w:sz w:val="24"/>
                <w:szCs w:val="24"/>
                <w:lang w:val="az-Latn-AZ"/>
              </w:rPr>
              <w:sym w:font="Wingdings" w:char="F0AF"/>
            </w:r>
            <w:r w:rsidRPr="00A80CE4">
              <w:rPr>
                <w:rFonts w:asciiTheme="majorHAnsi" w:hAnsiTheme="majorHAnsi"/>
                <w:i/>
                <w:iCs/>
                <w:color w:val="00B050"/>
                <w:sz w:val="24"/>
                <w:szCs w:val="24"/>
                <w:lang w:val="az-Latn-AZ"/>
              </w:rPr>
              <w:t xml:space="preserve"> (Bəqərə surəsi, 256).</w:t>
            </w:r>
          </w:p>
          <w:p w14:paraId="7E711B6D" w14:textId="77777777" w:rsidR="006133F5" w:rsidRPr="00A80CE4" w:rsidRDefault="00B466FF" w:rsidP="006133F5">
            <w:pPr>
              <w:rPr>
                <w:rFonts w:asciiTheme="majorHAnsi" w:hAnsiTheme="majorHAnsi"/>
                <w:sz w:val="24"/>
                <w:szCs w:val="24"/>
                <w:lang w:val="az-Latn-AZ"/>
              </w:rPr>
            </w:pPr>
            <w:r>
              <w:rPr>
                <w:rFonts w:asciiTheme="majorHAnsi" w:hAnsiTheme="majorHAnsi"/>
                <w:sz w:val="24"/>
                <w:szCs w:val="24"/>
                <w:lang w:val="az-Latn-AZ"/>
              </w:rPr>
              <w:t xml:space="preserve">   </w:t>
            </w:r>
            <w:r w:rsidR="00FD2E97" w:rsidRPr="00A80CE4">
              <w:rPr>
                <w:rFonts w:asciiTheme="majorHAnsi" w:hAnsiTheme="majorHAnsi"/>
                <w:sz w:val="24"/>
                <w:szCs w:val="24"/>
                <w:lang w:val="az-Latn-AZ"/>
              </w:rPr>
              <w:t>Bu “Allahdan başqa ibadətə layiq ilah yoxdur” kəliməsinin mənasıdır . Hədisdə deyilir ki: “Hər bir işin əsası İslamdır, dirəyi namazdır, zirvəsi isə Allah yolunda cihaddır.”</w:t>
            </w:r>
          </w:p>
        </w:tc>
      </w:tr>
    </w:tbl>
    <w:p w14:paraId="3CD836AA" w14:textId="77777777" w:rsidR="005A5150" w:rsidRPr="00A80CE4" w:rsidRDefault="006133F5" w:rsidP="00C22063">
      <w:pPr>
        <w:numPr>
          <w:ilvl w:val="0"/>
          <w:numId w:val="47"/>
        </w:numPr>
        <w:rPr>
          <w:rFonts w:asciiTheme="majorHAnsi" w:hAnsiTheme="majorHAnsi"/>
          <w:sz w:val="24"/>
          <w:szCs w:val="24"/>
          <w:lang w:val="az-Latn-AZ"/>
        </w:rPr>
      </w:pPr>
      <w:r w:rsidRPr="00A80CE4">
        <w:rPr>
          <w:rFonts w:asciiTheme="majorHAnsi" w:hAnsiTheme="majorHAnsi"/>
          <w:sz w:val="24"/>
          <w:szCs w:val="24"/>
          <w:lang w:val="az-Latn-AZ"/>
        </w:rPr>
        <w:t xml:space="preserve">Allah peyğəmbər və elçiləri müjdələyici və çəkindirən kimi göndərdi. Onların hamısı tövhidə dəvət edib, tağut və şirkin bütün növləri ilə mübarizə aparıblar. Buna </w:t>
      </w:r>
      <w:r w:rsidR="00115A76">
        <w:rPr>
          <w:rFonts w:asciiTheme="majorHAnsi" w:hAnsiTheme="majorHAnsi"/>
          <w:sz w:val="24"/>
          <w:szCs w:val="24"/>
          <w:lang w:val="az-Latn-AZ"/>
        </w:rPr>
        <w:t>dəlil</w:t>
      </w:r>
      <w:r w:rsidRPr="00A80CE4">
        <w:rPr>
          <w:rFonts w:asciiTheme="majorHAnsi" w:hAnsiTheme="majorHAnsi"/>
          <w:sz w:val="24"/>
          <w:szCs w:val="24"/>
          <w:lang w:val="az-Latn-AZ"/>
        </w:rPr>
        <w:t xml:space="preserve"> Uca Allahın bu sözüdür: </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Biz hər ümmətə</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 yəni hər bir tayfaya, </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Allaha ibadət edin</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 yəni onu təkl</w:t>
      </w:r>
      <w:r w:rsidR="00B466FF">
        <w:rPr>
          <w:rFonts w:asciiTheme="majorHAnsi" w:hAnsiTheme="majorHAnsi"/>
          <w:sz w:val="24"/>
          <w:szCs w:val="24"/>
          <w:lang w:val="az-Latn-AZ"/>
        </w:rPr>
        <w:t>əşdirin</w:t>
      </w:r>
      <w:r w:rsidRPr="00A80CE4">
        <w:rPr>
          <w:rFonts w:asciiTheme="majorHAnsi" w:hAnsiTheme="majorHAnsi"/>
          <w:sz w:val="24"/>
          <w:szCs w:val="24"/>
          <w:lang w:val="az-Latn-AZ"/>
        </w:rPr>
        <w:t xml:space="preserve">,  </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Tağutdan çəkinin!</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yəni tağutdan uzaq olun.</w:t>
      </w:r>
      <w:r w:rsidR="00C22063" w:rsidRPr="00A80CE4">
        <w:rPr>
          <w:rFonts w:asciiTheme="majorHAnsi" w:hAnsiTheme="majorHAnsi"/>
          <w:sz w:val="24"/>
          <w:szCs w:val="24"/>
          <w:lang w:val="az-Latn-AZ"/>
        </w:rPr>
        <w:t xml:space="preserve"> Yəni,</w:t>
      </w:r>
      <w:r w:rsidR="00C22063" w:rsidRPr="00A80CE4">
        <w:rPr>
          <w:rFonts w:asciiTheme="majorHAnsi" w:eastAsiaTheme="minorEastAsia" w:hAnsiTheme="majorHAnsi"/>
          <w:sz w:val="24"/>
          <w:szCs w:val="24"/>
          <w:lang w:val="az-Latn-AZ" w:eastAsia="ru-RU"/>
        </w:rPr>
        <w:t xml:space="preserve"> t</w:t>
      </w:r>
      <w:r w:rsidR="00B466FF">
        <w:rPr>
          <w:rFonts w:asciiTheme="majorHAnsi" w:hAnsiTheme="majorHAnsi"/>
          <w:sz w:val="24"/>
          <w:szCs w:val="24"/>
          <w:lang w:val="az-Latn-AZ"/>
        </w:rPr>
        <w:t>ağut</w:t>
      </w:r>
      <w:r w:rsidR="00C22063" w:rsidRPr="00A80CE4">
        <w:rPr>
          <w:rFonts w:asciiTheme="majorHAnsi" w:hAnsiTheme="majorHAnsi"/>
          <w:sz w:val="24"/>
          <w:szCs w:val="24"/>
          <w:lang w:val="az-Latn-AZ"/>
        </w:rPr>
        <w:t xml:space="preserve"> bir</w:t>
      </w:r>
      <w:r w:rsidR="00477274" w:rsidRPr="00A80CE4">
        <w:rPr>
          <w:rFonts w:asciiTheme="majorHAnsi" w:hAnsiTheme="majorHAnsi"/>
          <w:sz w:val="24"/>
          <w:szCs w:val="24"/>
          <w:lang w:val="az-Latn-AZ"/>
        </w:rPr>
        <w:t xml:space="preserve"> kə</w:t>
      </w:r>
      <w:r w:rsidR="00C22063" w:rsidRPr="00A80CE4">
        <w:rPr>
          <w:rFonts w:asciiTheme="majorHAnsi" w:hAnsiTheme="majorHAnsi"/>
          <w:sz w:val="24"/>
          <w:szCs w:val="24"/>
          <w:lang w:val="az-Latn-AZ"/>
        </w:rPr>
        <w:t xml:space="preserve">narda və </w:t>
      </w:r>
      <w:r w:rsidR="00477274" w:rsidRPr="00A80CE4">
        <w:rPr>
          <w:rFonts w:asciiTheme="majorHAnsi" w:hAnsiTheme="majorHAnsi"/>
          <w:sz w:val="24"/>
          <w:szCs w:val="24"/>
          <w:lang w:val="az-Latn-AZ"/>
        </w:rPr>
        <w:t>sən isə o biri kənarda olmalısan</w:t>
      </w:r>
      <w:r w:rsidR="00C22063" w:rsidRPr="00A80CE4">
        <w:rPr>
          <w:rFonts w:asciiTheme="majorHAnsi" w:hAnsiTheme="majorHAnsi"/>
          <w:sz w:val="24"/>
          <w:szCs w:val="24"/>
          <w:lang w:val="az-Latn-AZ"/>
        </w:rPr>
        <w:t xml:space="preserve">. Bu cür çəkindirmə (ərəb dilçiliyində) ən </w:t>
      </w:r>
      <w:r w:rsidR="004F104D" w:rsidRPr="00A80CE4">
        <w:rPr>
          <w:rFonts w:asciiTheme="majorHAnsi" w:hAnsiTheme="majorHAnsi"/>
          <w:sz w:val="24"/>
          <w:szCs w:val="24"/>
          <w:lang w:val="az-Latn-AZ"/>
        </w:rPr>
        <w:t>kamil çəkindirmə formasıdır. Bu isə şirk və şirk qoşan camaatdan uzaq olmağı həyata keçirməklə olur.</w:t>
      </w:r>
    </w:p>
    <w:p w14:paraId="4DB5F21F" w14:textId="77777777" w:rsidR="006133F5" w:rsidRPr="00A80CE4" w:rsidRDefault="006133F5" w:rsidP="00B87E53">
      <w:pPr>
        <w:rPr>
          <w:rFonts w:asciiTheme="majorHAnsi" w:hAnsiTheme="majorHAnsi"/>
          <w:color w:val="00B050"/>
          <w:sz w:val="24"/>
          <w:szCs w:val="24"/>
          <w:lang w:val="az-Latn-AZ"/>
        </w:rPr>
      </w:pPr>
      <w:r w:rsidRPr="00A80CE4">
        <w:rPr>
          <w:rFonts w:asciiTheme="majorHAnsi" w:hAnsiTheme="majorHAnsi"/>
          <w:sz w:val="24"/>
          <w:szCs w:val="24"/>
          <w:lang w:val="az-Latn-AZ"/>
        </w:rPr>
        <w:t>Allah bütün qullarına tağutu inkar edib, Allaha iman etməyi vacib edib. Tağutu inkar</w:t>
      </w:r>
      <w:r w:rsidR="00B87E53" w:rsidRPr="00A80CE4">
        <w:rPr>
          <w:rFonts w:asciiTheme="majorHAnsi" w:hAnsiTheme="majorHAnsi"/>
          <w:sz w:val="24"/>
          <w:szCs w:val="24"/>
          <w:lang w:val="az-Latn-AZ"/>
        </w:rPr>
        <w:t xml:space="preserve"> etmək</w:t>
      </w:r>
      <w:r w:rsidRPr="00A80CE4">
        <w:rPr>
          <w:rFonts w:asciiTheme="majorHAnsi" w:hAnsiTheme="majorHAnsi"/>
          <w:sz w:val="24"/>
          <w:szCs w:val="24"/>
          <w:lang w:val="az-Latn-AZ"/>
        </w:rPr>
        <w:t xml:space="preserve"> Allaha iman etməkdən əvvəl </w:t>
      </w:r>
      <w:r w:rsidR="00B87E53" w:rsidRPr="00A80CE4">
        <w:rPr>
          <w:rFonts w:asciiTheme="majorHAnsi" w:hAnsiTheme="majorHAnsi"/>
          <w:sz w:val="24"/>
          <w:szCs w:val="24"/>
          <w:lang w:val="az-Latn-AZ"/>
        </w:rPr>
        <w:t>olmalıdı</w:t>
      </w:r>
      <w:r w:rsidRPr="00A80CE4">
        <w:rPr>
          <w:rFonts w:asciiTheme="majorHAnsi" w:hAnsiTheme="majorHAnsi"/>
          <w:sz w:val="24"/>
          <w:szCs w:val="24"/>
          <w:lang w:val="az-Latn-AZ"/>
        </w:rPr>
        <w:t xml:space="preserve">r: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 xml:space="preserve">Hər kəs Taqutu (Şeytanı və ya bütləri) inkar edib Allaha iman gətirsə </w:t>
      </w:r>
      <w:r w:rsidRPr="00A80CE4">
        <w:rPr>
          <w:rFonts w:asciiTheme="majorHAnsi" w:hAnsiTheme="majorHAnsi"/>
          <w:color w:val="00B050"/>
          <w:sz w:val="24"/>
          <w:szCs w:val="24"/>
          <w:lang w:val="az-Latn-AZ"/>
        </w:rPr>
        <w:sym w:font="Wingdings" w:char="F0AF"/>
      </w:r>
      <w:r w:rsidRPr="00A80CE4">
        <w:rPr>
          <w:rFonts w:asciiTheme="majorHAnsi" w:hAnsiTheme="majorHAnsi"/>
          <w:color w:val="00B050"/>
          <w:sz w:val="24"/>
          <w:szCs w:val="24"/>
          <w:lang w:val="az-Latn-AZ"/>
        </w:rPr>
        <w:t>.</w:t>
      </w:r>
    </w:p>
    <w:p w14:paraId="58166B59" w14:textId="77777777" w:rsidR="006133F5" w:rsidRPr="00A80CE4" w:rsidRDefault="006133F5" w:rsidP="00B87E53">
      <w:pPr>
        <w:rPr>
          <w:rFonts w:asciiTheme="majorHAnsi" w:hAnsiTheme="majorHAnsi"/>
          <w:b/>
          <w:bCs/>
          <w:i/>
          <w:iCs/>
          <w:sz w:val="24"/>
          <w:szCs w:val="24"/>
          <w:lang w:val="az-Latn-AZ"/>
        </w:rPr>
      </w:pPr>
      <w:r w:rsidRPr="00A80CE4">
        <w:rPr>
          <w:rFonts w:asciiTheme="majorHAnsi" w:hAnsiTheme="majorHAnsi"/>
          <w:b/>
          <w:bCs/>
          <w:i/>
          <w:iCs/>
          <w:sz w:val="24"/>
          <w:szCs w:val="24"/>
          <w:lang w:val="az-Latn-AZ"/>
        </w:rPr>
        <w:t>Tağutlar: qulun ibadət olunan (məsələn, daşlar və ağaclar), tabe olunan (məsələ</w:t>
      </w:r>
      <w:r w:rsidR="00B87E53" w:rsidRPr="00A80CE4">
        <w:rPr>
          <w:rFonts w:asciiTheme="majorHAnsi" w:hAnsiTheme="majorHAnsi"/>
          <w:b/>
          <w:bCs/>
          <w:i/>
          <w:iCs/>
          <w:sz w:val="24"/>
          <w:szCs w:val="24"/>
          <w:lang w:val="az-Latn-AZ"/>
        </w:rPr>
        <w:t>n, pis</w:t>
      </w:r>
      <w:r w:rsidRPr="00A80CE4">
        <w:rPr>
          <w:rFonts w:asciiTheme="majorHAnsi" w:hAnsiTheme="majorHAnsi"/>
          <w:b/>
          <w:bCs/>
          <w:i/>
          <w:iCs/>
          <w:sz w:val="24"/>
          <w:szCs w:val="24"/>
          <w:lang w:val="az-Latn-AZ"/>
        </w:rPr>
        <w:t xml:space="preserve"> alimlər) və itaət olunanda (məsələn, Allahın əmrlərinə itaət etməyən hökmdarlar) hə</w:t>
      </w:r>
      <w:r w:rsidR="00B466FF">
        <w:rPr>
          <w:rFonts w:asciiTheme="majorHAnsi" w:hAnsiTheme="majorHAnsi"/>
          <w:b/>
          <w:bCs/>
          <w:i/>
          <w:iCs/>
          <w:sz w:val="24"/>
          <w:szCs w:val="24"/>
          <w:lang w:val="az-Latn-AZ"/>
        </w:rPr>
        <w:t>ddi aşması</w:t>
      </w:r>
      <w:r w:rsidR="00B87E53" w:rsidRPr="00A80CE4">
        <w:rPr>
          <w:rFonts w:asciiTheme="majorHAnsi" w:hAnsiTheme="majorHAnsi"/>
          <w:b/>
          <w:bCs/>
          <w:i/>
          <w:iCs/>
          <w:sz w:val="24"/>
          <w:szCs w:val="24"/>
          <w:lang w:val="az-Latn-AZ"/>
        </w:rPr>
        <w:t>dır</w:t>
      </w:r>
      <w:r w:rsidRPr="00A80CE4">
        <w:rPr>
          <w:rFonts w:asciiTheme="majorHAnsi" w:hAnsiTheme="majorHAnsi"/>
          <w:b/>
          <w:bCs/>
          <w:i/>
          <w:iCs/>
          <w:sz w:val="24"/>
          <w:szCs w:val="24"/>
          <w:lang w:val="az-Latn-AZ"/>
        </w:rPr>
        <w:t>.</w:t>
      </w:r>
    </w:p>
    <w:p w14:paraId="6F21183C"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Tağutlar çoxdur və ən başda gələnlərin sayı beşdir: İblis – Allah ona lənə</w:t>
      </w:r>
      <w:r w:rsidR="00B466FF">
        <w:rPr>
          <w:rFonts w:asciiTheme="majorHAnsi" w:hAnsiTheme="majorHAnsi"/>
          <w:sz w:val="24"/>
          <w:szCs w:val="24"/>
          <w:lang w:val="az-Latn-AZ"/>
        </w:rPr>
        <w:t>t edib</w:t>
      </w:r>
      <w:r w:rsidRPr="00A80CE4">
        <w:rPr>
          <w:rFonts w:asciiTheme="majorHAnsi" w:hAnsiTheme="majorHAnsi"/>
          <w:sz w:val="24"/>
          <w:szCs w:val="24"/>
          <w:lang w:val="az-Latn-AZ"/>
        </w:rPr>
        <w:t>, razı qaldığı halda ibadət olunan şəxs, özünə ibadət etməyə çağıran şəxs, qeyb elmindən nəisə iddia edən şə</w:t>
      </w:r>
      <w:r w:rsidR="00B466FF">
        <w:rPr>
          <w:rFonts w:asciiTheme="majorHAnsi" w:hAnsiTheme="majorHAnsi"/>
          <w:sz w:val="24"/>
          <w:szCs w:val="24"/>
          <w:lang w:val="az-Latn-AZ"/>
        </w:rPr>
        <w:t>xs və</w:t>
      </w:r>
      <w:r w:rsidRPr="00A80CE4">
        <w:rPr>
          <w:rFonts w:asciiTheme="majorHAnsi" w:hAnsiTheme="majorHAnsi"/>
          <w:sz w:val="24"/>
          <w:szCs w:val="24"/>
          <w:lang w:val="az-Latn-AZ"/>
        </w:rPr>
        <w:t xml:space="preserve"> Allahın nazil etdiyi ilə hökm verməyən şəxsdir.</w:t>
      </w:r>
      <w:r w:rsidRPr="00A80CE4">
        <w:rPr>
          <w:rFonts w:asciiTheme="majorHAnsi" w:hAnsiTheme="majorHAnsi"/>
          <w:sz w:val="24"/>
          <w:szCs w:val="24"/>
          <w:lang w:val="az-Latn-AZ"/>
        </w:rPr>
        <w:br w:type="page"/>
      </w:r>
    </w:p>
    <w:p w14:paraId="63ABAD02"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noProof/>
          <w:sz w:val="24"/>
          <w:szCs w:val="24"/>
          <w:lang w:val="ru-RU" w:eastAsia="ru-RU"/>
        </w:rPr>
        <w:drawing>
          <wp:inline distT="0" distB="0" distL="0" distR="0" wp14:anchorId="6C8A4B97" wp14:editId="1082D532">
            <wp:extent cx="6280030" cy="2777706"/>
            <wp:effectExtent l="0" t="50800" r="19685" b="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3" r:lo="rId334" r:qs="rId335" r:cs="rId336"/>
              </a:graphicData>
            </a:graphic>
          </wp:inline>
        </w:drawing>
      </w:r>
      <w:r w:rsidRPr="00A80CE4">
        <w:rPr>
          <w:rFonts w:asciiTheme="majorHAnsi" w:hAnsiTheme="majorHAnsi"/>
          <w:noProof/>
          <w:sz w:val="24"/>
          <w:szCs w:val="24"/>
          <w:lang w:val="ru-RU" w:eastAsia="ru-RU"/>
        </w:rPr>
        <w:drawing>
          <wp:inline distT="0" distB="0" distL="0" distR="0" wp14:anchorId="0639A407" wp14:editId="6C56513E">
            <wp:extent cx="6105669" cy="2648309"/>
            <wp:effectExtent l="76200" t="50800" r="66675" b="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8" r:lo="rId339" r:qs="rId340" r:cs="rId341"/>
              </a:graphicData>
            </a:graphic>
          </wp:inline>
        </w:drawing>
      </w:r>
    </w:p>
    <w:p w14:paraId="4C18FF44" w14:textId="77777777" w:rsidR="006133F5" w:rsidRPr="0051764B" w:rsidRDefault="00B466FF" w:rsidP="006133F5">
      <w:pPr>
        <w:jc w:val="center"/>
        <w:rPr>
          <w:rFonts w:asciiTheme="majorHAnsi" w:hAnsiTheme="majorHAnsi"/>
          <w:b/>
          <w:bCs/>
          <w:i/>
          <w:iCs/>
          <w:color w:val="FF0000"/>
          <w:sz w:val="28"/>
          <w:szCs w:val="28"/>
          <w:lang w:val="az-Latn-AZ"/>
        </w:rPr>
      </w:pPr>
      <w:r>
        <w:rPr>
          <w:rFonts w:asciiTheme="majorHAnsi" w:hAnsiTheme="majorHAnsi"/>
          <w:b/>
          <w:bCs/>
          <w:i/>
          <w:iCs/>
          <w:color w:val="FF0000"/>
          <w:sz w:val="28"/>
          <w:szCs w:val="28"/>
          <w:lang w:val="az-Latn-AZ"/>
        </w:rPr>
        <w:t>SON</w:t>
      </w:r>
      <w:r w:rsidR="006133F5" w:rsidRPr="0051764B">
        <w:rPr>
          <w:rFonts w:asciiTheme="majorHAnsi" w:hAnsiTheme="majorHAnsi"/>
          <w:b/>
          <w:bCs/>
          <w:i/>
          <w:iCs/>
          <w:color w:val="FF0000"/>
          <w:sz w:val="28"/>
          <w:szCs w:val="28"/>
          <w:lang w:val="az-Latn-AZ"/>
        </w:rPr>
        <w:t>:</w:t>
      </w:r>
    </w:p>
    <w:p w14:paraId="7605AFDD" w14:textId="77777777" w:rsidR="006133F5" w:rsidRPr="00A80CE4" w:rsidRDefault="006133F5" w:rsidP="0051764B">
      <w:pPr>
        <w:rPr>
          <w:rFonts w:asciiTheme="majorHAnsi" w:hAnsiTheme="majorHAnsi"/>
          <w:i/>
          <w:iCs/>
          <w:sz w:val="24"/>
          <w:szCs w:val="24"/>
          <w:lang w:val="az-Latn-AZ"/>
        </w:rPr>
      </w:pPr>
      <w:r w:rsidRPr="00A80CE4">
        <w:rPr>
          <w:rFonts w:asciiTheme="majorHAnsi" w:hAnsiTheme="majorHAnsi"/>
          <w:i/>
          <w:iCs/>
          <w:sz w:val="24"/>
          <w:szCs w:val="24"/>
          <w:lang w:val="az-Latn-AZ"/>
        </w:rPr>
        <w:t xml:space="preserve">Hər bir ağıl sahibi </w:t>
      </w:r>
      <w:r w:rsidR="00A01F0D" w:rsidRPr="00A80CE4">
        <w:rPr>
          <w:rFonts w:asciiTheme="majorHAnsi" w:hAnsiTheme="majorHAnsi"/>
          <w:i/>
          <w:iCs/>
          <w:sz w:val="24"/>
          <w:szCs w:val="24"/>
          <w:lang w:val="az-Latn-AZ"/>
        </w:rPr>
        <w:t xml:space="preserve">bu </w:t>
      </w:r>
      <w:r w:rsidR="0051764B">
        <w:rPr>
          <w:rFonts w:asciiTheme="majorHAnsi" w:hAnsiTheme="majorHAnsi"/>
          <w:i/>
          <w:iCs/>
          <w:sz w:val="24"/>
          <w:szCs w:val="24"/>
          <w:lang w:val="az-Latn-AZ"/>
        </w:rPr>
        <w:t>əhəmiyyətli</w:t>
      </w:r>
      <w:r w:rsidRPr="00A80CE4">
        <w:rPr>
          <w:rFonts w:asciiTheme="majorHAnsi" w:hAnsiTheme="majorHAnsi"/>
          <w:i/>
          <w:iCs/>
          <w:sz w:val="24"/>
          <w:szCs w:val="24"/>
          <w:lang w:val="az-Latn-AZ"/>
        </w:rPr>
        <w:t xml:space="preserve"> mətn ətrafında düşünməli və ona</w:t>
      </w:r>
      <w:r w:rsidR="00A01F0D" w:rsidRPr="00A80CE4">
        <w:rPr>
          <w:rFonts w:asciiTheme="majorHAnsi" w:hAnsiTheme="majorHAnsi"/>
          <w:i/>
          <w:iCs/>
          <w:sz w:val="24"/>
          <w:szCs w:val="24"/>
          <w:lang w:val="az-Latn-AZ"/>
        </w:rPr>
        <w:t xml:space="preserve"> olduqca</w:t>
      </w:r>
      <w:r w:rsidRPr="00A80CE4">
        <w:rPr>
          <w:rFonts w:asciiTheme="majorHAnsi" w:hAnsiTheme="majorHAnsi"/>
          <w:i/>
          <w:iCs/>
          <w:sz w:val="24"/>
          <w:szCs w:val="24"/>
          <w:lang w:val="az-Latn-AZ"/>
        </w:rPr>
        <w:t xml:space="preserve"> xüsusi diqqət yetirməlidir, çünki bu mətn hər bir insanın qəbrdə cavab verməli olacağı mühüm üç sualı əhatə edir.</w:t>
      </w:r>
    </w:p>
    <w:tbl>
      <w:tblPr>
        <w:tblW w:w="0" w:type="auto"/>
        <w:jc w:val="center"/>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9912"/>
      </w:tblGrid>
      <w:tr w:rsidR="006133F5" w:rsidRPr="00B466FF" w14:paraId="3DA540B2" w14:textId="77777777" w:rsidTr="0051764B">
        <w:trPr>
          <w:trHeight w:val="699"/>
          <w:jc w:val="center"/>
        </w:trPr>
        <w:tc>
          <w:tcPr>
            <w:tcW w:w="9912" w:type="dxa"/>
          </w:tcPr>
          <w:p w14:paraId="53389B28" w14:textId="77777777" w:rsidR="006133F5" w:rsidRPr="00A80CE4" w:rsidRDefault="006133F5" w:rsidP="0051764B">
            <w:pPr>
              <w:jc w:val="center"/>
              <w:rPr>
                <w:rFonts w:asciiTheme="majorHAnsi" w:hAnsiTheme="majorHAnsi"/>
                <w:sz w:val="24"/>
                <w:szCs w:val="24"/>
                <w:lang w:val="az-Latn-AZ"/>
              </w:rPr>
            </w:pPr>
            <w:r w:rsidRPr="00A80CE4">
              <w:rPr>
                <w:rFonts w:asciiTheme="majorHAnsi" w:hAnsiTheme="majorHAnsi"/>
                <w:sz w:val="24"/>
                <w:szCs w:val="24"/>
                <w:lang w:val="az-Latn-AZ"/>
              </w:rPr>
              <w:t>Daha doğrusunu Allah bilir. Məhəmmədə, onun ailəsinə və əshabına salat və salam olsun.</w:t>
            </w:r>
          </w:p>
        </w:tc>
      </w:tr>
    </w:tbl>
    <w:p w14:paraId="07AFCD7A" w14:textId="77777777" w:rsidR="006A6CF1" w:rsidRDefault="006A6CF1" w:rsidP="006133F5">
      <w:pPr>
        <w:rPr>
          <w:rFonts w:asciiTheme="majorHAnsi" w:hAnsiTheme="majorHAnsi"/>
          <w:sz w:val="24"/>
          <w:szCs w:val="24"/>
          <w:lang w:val="az-Latn-AZ"/>
        </w:rPr>
      </w:pPr>
    </w:p>
    <w:p w14:paraId="7E6A6881" w14:textId="77777777" w:rsidR="0051764B" w:rsidRDefault="0051764B" w:rsidP="006133F5">
      <w:pPr>
        <w:rPr>
          <w:rFonts w:asciiTheme="majorHAnsi" w:hAnsiTheme="majorHAnsi"/>
          <w:sz w:val="24"/>
          <w:szCs w:val="24"/>
          <w:lang w:val="az-Latn-AZ"/>
        </w:rPr>
      </w:pPr>
    </w:p>
    <w:p w14:paraId="53381CFD" w14:textId="77777777" w:rsidR="0051764B" w:rsidRDefault="0051764B" w:rsidP="006133F5">
      <w:pPr>
        <w:rPr>
          <w:rFonts w:asciiTheme="majorHAnsi" w:hAnsiTheme="majorHAnsi"/>
          <w:sz w:val="24"/>
          <w:szCs w:val="24"/>
          <w:lang w:val="az-Latn-AZ"/>
        </w:rPr>
      </w:pPr>
    </w:p>
    <w:p w14:paraId="2ABD0721" w14:textId="77777777" w:rsidR="0051764B" w:rsidRDefault="0051764B" w:rsidP="006133F5">
      <w:pPr>
        <w:rPr>
          <w:rFonts w:asciiTheme="majorHAnsi" w:hAnsiTheme="majorHAnsi"/>
          <w:sz w:val="24"/>
          <w:szCs w:val="24"/>
          <w:lang w:val="az-Latn-AZ"/>
        </w:rPr>
      </w:pPr>
    </w:p>
    <w:p w14:paraId="30C74213" w14:textId="77777777" w:rsidR="00552636" w:rsidRDefault="00552636" w:rsidP="006133F5">
      <w:pPr>
        <w:rPr>
          <w:rFonts w:asciiTheme="majorHAnsi" w:hAnsiTheme="majorHAnsi"/>
          <w:sz w:val="24"/>
          <w:szCs w:val="24"/>
          <w:lang w:val="az-Latn-AZ"/>
        </w:rPr>
      </w:pPr>
    </w:p>
    <w:p w14:paraId="673E9882" w14:textId="77777777" w:rsidR="00552636" w:rsidRPr="00A80CE4" w:rsidRDefault="00552636" w:rsidP="006133F5">
      <w:pPr>
        <w:rPr>
          <w:rFonts w:asciiTheme="majorHAnsi" w:hAnsiTheme="majorHAnsi"/>
          <w:sz w:val="24"/>
          <w:szCs w:val="24"/>
          <w:lang w:val="az-Latn-AZ"/>
        </w:rPr>
      </w:pPr>
    </w:p>
    <w:tbl>
      <w:tblPr>
        <w:tblW w:w="0" w:type="auto"/>
        <w:tblInd w:w="17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0"/>
        <w:gridCol w:w="6904"/>
        <w:gridCol w:w="1246"/>
        <w:gridCol w:w="69"/>
        <w:gridCol w:w="944"/>
        <w:gridCol w:w="463"/>
        <w:gridCol w:w="541"/>
        <w:gridCol w:w="309"/>
      </w:tblGrid>
      <w:tr w:rsidR="006133F5" w:rsidRPr="00115A76" w14:paraId="60AC7107" w14:textId="77777777" w:rsidTr="00CF5500">
        <w:trPr>
          <w:trHeight w:val="1391"/>
        </w:trPr>
        <w:tc>
          <w:tcPr>
            <w:tcW w:w="6914" w:type="dxa"/>
            <w:gridSpan w:val="2"/>
            <w:tcBorders>
              <w:top w:val="single" w:sz="4" w:space="0" w:color="auto"/>
              <w:left w:val="single" w:sz="4" w:space="0" w:color="auto"/>
              <w:bottom w:val="single" w:sz="4" w:space="0" w:color="auto"/>
              <w:right w:val="single" w:sz="4" w:space="0" w:color="auto"/>
            </w:tcBorders>
            <w:vAlign w:val="center"/>
          </w:tcPr>
          <w:p w14:paraId="676DA99C" w14:textId="77777777" w:rsidR="006133F5" w:rsidRPr="00A80CE4" w:rsidRDefault="00B466FF" w:rsidP="00115A76">
            <w:pPr>
              <w:jc w:val="center"/>
              <w:rPr>
                <w:rFonts w:asciiTheme="majorHAnsi" w:hAnsiTheme="majorHAnsi"/>
                <w:sz w:val="24"/>
                <w:szCs w:val="24"/>
                <w:lang w:val="az-Latn-AZ"/>
              </w:rPr>
            </w:pPr>
            <w:r>
              <w:rPr>
                <w:rFonts w:asciiTheme="majorHAnsi" w:hAnsiTheme="majorHAnsi"/>
                <w:sz w:val="24"/>
                <w:szCs w:val="24"/>
                <w:lang w:val="az-Latn-AZ"/>
              </w:rPr>
              <w:t>Allahı, P</w:t>
            </w:r>
            <w:r w:rsidR="006133F5" w:rsidRPr="00A80CE4">
              <w:rPr>
                <w:rFonts w:asciiTheme="majorHAnsi" w:hAnsiTheme="majorHAnsi"/>
                <w:sz w:val="24"/>
                <w:szCs w:val="24"/>
                <w:lang w:val="az-Latn-AZ"/>
              </w:rPr>
              <w:t>eyğəmbərini (Allahın salavat və salamı onun üzərinə olsun) və</w:t>
            </w:r>
            <w:r>
              <w:rPr>
                <w:rFonts w:asciiTheme="majorHAnsi" w:hAnsiTheme="majorHAnsi"/>
                <w:sz w:val="24"/>
                <w:szCs w:val="24"/>
                <w:lang w:val="az-Latn-AZ"/>
              </w:rPr>
              <w:t xml:space="preserve"> İ</w:t>
            </w:r>
            <w:r w:rsidR="006133F5" w:rsidRPr="00A80CE4">
              <w:rPr>
                <w:rFonts w:asciiTheme="majorHAnsi" w:hAnsiTheme="majorHAnsi"/>
                <w:sz w:val="24"/>
                <w:szCs w:val="24"/>
                <w:lang w:val="az-Latn-AZ"/>
              </w:rPr>
              <w:t xml:space="preserve">slam dinini </w:t>
            </w:r>
            <w:r w:rsidR="00115A76">
              <w:rPr>
                <w:rFonts w:asciiTheme="majorHAnsi" w:hAnsiTheme="majorHAnsi"/>
                <w:sz w:val="24"/>
                <w:szCs w:val="24"/>
                <w:lang w:val="az-Latn-AZ"/>
              </w:rPr>
              <w:t>dəlilləri</w:t>
            </w:r>
            <w:r w:rsidR="006133F5" w:rsidRPr="00A80CE4">
              <w:rPr>
                <w:rFonts w:asciiTheme="majorHAnsi" w:hAnsiTheme="majorHAnsi"/>
                <w:sz w:val="24"/>
                <w:szCs w:val="24"/>
                <w:lang w:val="az-Latn-AZ"/>
              </w:rPr>
              <w:t xml:space="preserve"> ilə tanımaq</w:t>
            </w:r>
          </w:p>
          <w:p w14:paraId="7510C592"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(yə</w:t>
            </w:r>
            <w:r w:rsidR="00B466FF">
              <w:rPr>
                <w:rFonts w:asciiTheme="majorHAnsi" w:hAnsiTheme="majorHAnsi"/>
                <w:sz w:val="24"/>
                <w:szCs w:val="24"/>
                <w:lang w:val="az-Latn-AZ"/>
              </w:rPr>
              <w:t>ni üç əsas</w:t>
            </w:r>
            <w:r w:rsidRPr="00A80CE4">
              <w:rPr>
                <w:rFonts w:asciiTheme="majorHAnsi" w:hAnsiTheme="majorHAnsi"/>
                <w:sz w:val="24"/>
                <w:szCs w:val="24"/>
                <w:lang w:val="az-Latn-AZ"/>
              </w:rPr>
              <w:t>)</w:t>
            </w:r>
          </w:p>
        </w:tc>
        <w:tc>
          <w:tcPr>
            <w:tcW w:w="1246" w:type="dxa"/>
            <w:tcBorders>
              <w:top w:val="single" w:sz="4" w:space="0" w:color="auto"/>
              <w:left w:val="single" w:sz="4" w:space="0" w:color="auto"/>
              <w:bottom w:val="single" w:sz="4" w:space="0" w:color="auto"/>
              <w:right w:val="single" w:sz="4" w:space="0" w:color="auto"/>
            </w:tcBorders>
            <w:vAlign w:val="center"/>
          </w:tcPr>
          <w:p w14:paraId="1F787491" w14:textId="77777777" w:rsidR="006133F5" w:rsidRPr="00A80CE4" w:rsidRDefault="006133F5" w:rsidP="006133F5">
            <w:pPr>
              <w:jc w:val="center"/>
              <w:rPr>
                <w:rFonts w:asciiTheme="majorHAnsi" w:hAnsiTheme="majorHAnsi"/>
                <w:b/>
                <w:bCs/>
                <w:i/>
                <w:iCs/>
                <w:sz w:val="24"/>
                <w:szCs w:val="24"/>
                <w:lang w:val="az-Latn-AZ"/>
              </w:rPr>
            </w:pPr>
            <w:r w:rsidRPr="00A80CE4">
              <w:rPr>
                <w:rFonts w:asciiTheme="majorHAnsi" w:hAnsiTheme="majorHAnsi"/>
                <w:b/>
                <w:bCs/>
                <w:i/>
                <w:iCs/>
                <w:color w:val="C00000"/>
                <w:sz w:val="24"/>
                <w:szCs w:val="24"/>
                <w:lang w:val="az-Latn-AZ"/>
              </w:rPr>
              <w:t>Elm</w:t>
            </w:r>
          </w:p>
        </w:tc>
        <w:tc>
          <w:tcPr>
            <w:tcW w:w="1476" w:type="dxa"/>
            <w:gridSpan w:val="3"/>
            <w:vMerge w:val="restart"/>
            <w:tcBorders>
              <w:top w:val="single" w:sz="4" w:space="0" w:color="auto"/>
              <w:left w:val="single" w:sz="4" w:space="0" w:color="auto"/>
              <w:right w:val="single" w:sz="4" w:space="0" w:color="auto"/>
            </w:tcBorders>
            <w:shd w:val="clear" w:color="auto" w:fill="C2D69B" w:themeFill="accent3" w:themeFillTint="99"/>
            <w:textDirection w:val="btLr"/>
          </w:tcPr>
          <w:p w14:paraId="6B1CA255" w14:textId="77777777" w:rsidR="006133F5" w:rsidRPr="00A80CE4" w:rsidRDefault="006133F5" w:rsidP="00115A76">
            <w:pPr>
              <w:pStyle w:val="a5"/>
              <w:numPr>
                <w:ilvl w:val="0"/>
                <w:numId w:val="40"/>
              </w:numPr>
              <w:ind w:right="113"/>
              <w:rPr>
                <w:rFonts w:asciiTheme="majorHAnsi" w:hAnsiTheme="majorHAnsi"/>
                <w:sz w:val="24"/>
                <w:szCs w:val="24"/>
                <w:lang w:val="az-Latn-AZ"/>
              </w:rPr>
            </w:pPr>
            <w:r w:rsidRPr="00A80CE4">
              <w:rPr>
                <w:rFonts w:asciiTheme="majorHAnsi" w:hAnsiTheme="majorHAnsi"/>
                <w:sz w:val="24"/>
                <w:szCs w:val="24"/>
                <w:lang w:val="az-Latn-AZ"/>
              </w:rPr>
              <w:t xml:space="preserve">DÖRD MƏSƏLƏ VƏ </w:t>
            </w:r>
            <w:r w:rsidR="00115A76">
              <w:rPr>
                <w:rFonts w:asciiTheme="majorHAnsi" w:hAnsiTheme="majorHAnsi"/>
                <w:sz w:val="24"/>
                <w:szCs w:val="24"/>
                <w:lang w:val="az-Latn-AZ"/>
              </w:rPr>
              <w:t>DƏLİLLƏRİ</w:t>
            </w:r>
            <w:r w:rsidRPr="00A80CE4">
              <w:rPr>
                <w:rFonts w:asciiTheme="majorHAnsi" w:hAnsiTheme="majorHAnsi"/>
                <w:sz w:val="24"/>
                <w:szCs w:val="24"/>
                <w:lang w:val="az-Latn-AZ"/>
              </w:rPr>
              <w:t xml:space="preserve"> (ASR SURƏSİ)</w:t>
            </w:r>
          </w:p>
        </w:tc>
        <w:tc>
          <w:tcPr>
            <w:tcW w:w="850" w:type="dxa"/>
            <w:gridSpan w:val="2"/>
            <w:vMerge w:val="restart"/>
            <w:tcBorders>
              <w:top w:val="single" w:sz="4" w:space="0" w:color="auto"/>
              <w:left w:val="single" w:sz="4" w:space="0" w:color="auto"/>
              <w:right w:val="single" w:sz="4" w:space="0" w:color="auto"/>
            </w:tcBorders>
            <w:shd w:val="clear" w:color="auto" w:fill="F79646" w:themeFill="accent6"/>
            <w:textDirection w:val="btLr"/>
          </w:tcPr>
          <w:p w14:paraId="448C97E8" w14:textId="77777777" w:rsidR="006133F5" w:rsidRPr="00A80CE4" w:rsidRDefault="00B466FF" w:rsidP="00115A76">
            <w:pPr>
              <w:ind w:left="113" w:right="113"/>
              <w:jc w:val="center"/>
              <w:rPr>
                <w:rFonts w:asciiTheme="majorHAnsi" w:hAnsiTheme="majorHAnsi"/>
                <w:b/>
                <w:bCs/>
                <w:sz w:val="24"/>
                <w:szCs w:val="24"/>
                <w:lang w:val="az-Latn-AZ"/>
              </w:rPr>
            </w:pPr>
            <w:r>
              <w:rPr>
                <w:rFonts w:asciiTheme="majorHAnsi" w:hAnsiTheme="majorHAnsi"/>
                <w:b/>
                <w:bCs/>
                <w:sz w:val="24"/>
                <w:szCs w:val="24"/>
                <w:lang w:val="az-Latn-AZ"/>
              </w:rPr>
              <w:t>ÜÇ  ƏSAS</w:t>
            </w:r>
            <w:r w:rsidR="006133F5" w:rsidRPr="00A80CE4">
              <w:rPr>
                <w:rFonts w:asciiTheme="majorHAnsi" w:hAnsiTheme="majorHAnsi"/>
                <w:b/>
                <w:bCs/>
                <w:sz w:val="24"/>
                <w:szCs w:val="24"/>
                <w:lang w:val="az-Latn-AZ"/>
              </w:rPr>
              <w:t xml:space="preserve"> (QƏBR</w:t>
            </w:r>
            <w:r>
              <w:rPr>
                <w:rFonts w:asciiTheme="majorHAnsi" w:hAnsiTheme="majorHAnsi"/>
                <w:b/>
                <w:bCs/>
                <w:sz w:val="24"/>
                <w:szCs w:val="24"/>
                <w:lang w:val="az-Latn-AZ"/>
              </w:rPr>
              <w:t>DƏ SORUŞULAN ÜÇ SUALIN İXTİSARI)</w:t>
            </w:r>
            <w:r w:rsidR="006133F5" w:rsidRPr="00A80CE4">
              <w:rPr>
                <w:rFonts w:asciiTheme="majorHAnsi" w:hAnsiTheme="majorHAnsi"/>
                <w:b/>
                <w:bCs/>
                <w:sz w:val="24"/>
                <w:szCs w:val="24"/>
                <w:lang w:val="az-Latn-AZ"/>
              </w:rPr>
              <w:t xml:space="preserve">, </w:t>
            </w:r>
            <w:r w:rsidR="00115A76">
              <w:rPr>
                <w:rFonts w:asciiTheme="majorHAnsi" w:hAnsiTheme="majorHAnsi"/>
                <w:b/>
                <w:bCs/>
                <w:sz w:val="24"/>
                <w:szCs w:val="24"/>
                <w:lang w:val="az-Latn-AZ"/>
              </w:rPr>
              <w:t>DƏLİLLƏRİ</w:t>
            </w:r>
            <w:r w:rsidR="000C55BB" w:rsidRPr="00A80CE4">
              <w:rPr>
                <w:rFonts w:asciiTheme="majorHAnsi" w:hAnsiTheme="majorHAnsi"/>
                <w:b/>
                <w:bCs/>
                <w:sz w:val="24"/>
                <w:szCs w:val="24"/>
                <w:lang w:val="az-Latn-AZ"/>
              </w:rPr>
              <w:t>, TÖVHİDİ NƏ ÜÇÜN ÖYRƏ</w:t>
            </w:r>
            <w:r w:rsidR="006133F5" w:rsidRPr="00A80CE4">
              <w:rPr>
                <w:rFonts w:asciiTheme="majorHAnsi" w:hAnsiTheme="majorHAnsi"/>
                <w:b/>
                <w:bCs/>
                <w:sz w:val="24"/>
                <w:szCs w:val="24"/>
                <w:lang w:val="az-Latn-AZ"/>
              </w:rPr>
              <w:t>NİRİK? ÜÇ</w:t>
            </w:r>
            <w:r>
              <w:rPr>
                <w:rFonts w:asciiTheme="majorHAnsi" w:hAnsiTheme="majorHAnsi"/>
                <w:b/>
                <w:bCs/>
                <w:sz w:val="24"/>
                <w:szCs w:val="24"/>
                <w:lang w:val="az-Latn-AZ"/>
              </w:rPr>
              <w:t xml:space="preserve">  ƏSASI NƏ ÜÇÜN ÖYRƏNİRİ</w:t>
            </w:r>
            <w:r w:rsidR="006133F5" w:rsidRPr="00A80CE4">
              <w:rPr>
                <w:rFonts w:asciiTheme="majorHAnsi" w:hAnsiTheme="majorHAnsi"/>
                <w:b/>
                <w:bCs/>
                <w:sz w:val="24"/>
                <w:szCs w:val="24"/>
                <w:lang w:val="az-Latn-AZ"/>
              </w:rPr>
              <w:t>K? ÖYRƏNMƏYİMİZİN FAYDASI NƏDİR?</w:t>
            </w:r>
          </w:p>
        </w:tc>
      </w:tr>
      <w:tr w:rsidR="006133F5" w:rsidRPr="00A80CE4" w14:paraId="5D59BA41" w14:textId="77777777" w:rsidTr="00CF5500">
        <w:trPr>
          <w:trHeight w:val="1896"/>
        </w:trPr>
        <w:tc>
          <w:tcPr>
            <w:tcW w:w="6914" w:type="dxa"/>
            <w:gridSpan w:val="2"/>
            <w:tcBorders>
              <w:top w:val="single" w:sz="4" w:space="0" w:color="auto"/>
              <w:left w:val="single" w:sz="4" w:space="0" w:color="auto"/>
              <w:bottom w:val="single" w:sz="4" w:space="0" w:color="auto"/>
              <w:right w:val="single" w:sz="4" w:space="0" w:color="auto"/>
            </w:tcBorders>
            <w:vAlign w:val="center"/>
          </w:tcPr>
          <w:p w14:paraId="5278F9E6"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“Elm əməli çağırır və əgər əməl cavab vermirsə, elm onu tərk edib gedir.”</w:t>
            </w:r>
          </w:p>
          <w:p w14:paraId="0617DD07"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Elminə əməl etməyən alim,</w:t>
            </w:r>
          </w:p>
          <w:p w14:paraId="5C86FB4E" w14:textId="77777777" w:rsidR="006133F5" w:rsidRPr="00A80CE4" w:rsidRDefault="00B466FF" w:rsidP="006133F5">
            <w:pPr>
              <w:jc w:val="center"/>
              <w:rPr>
                <w:rFonts w:asciiTheme="majorHAnsi" w:hAnsiTheme="majorHAnsi"/>
                <w:sz w:val="24"/>
                <w:szCs w:val="24"/>
                <w:lang w:val="az-Latn-AZ"/>
              </w:rPr>
            </w:pPr>
            <w:r>
              <w:rPr>
                <w:rFonts w:asciiTheme="majorHAnsi" w:hAnsiTheme="majorHAnsi"/>
                <w:sz w:val="24"/>
                <w:szCs w:val="24"/>
                <w:lang w:val="az-Latn-AZ"/>
              </w:rPr>
              <w:t>B</w:t>
            </w:r>
            <w:r w:rsidR="006133F5" w:rsidRPr="00A80CE4">
              <w:rPr>
                <w:rFonts w:asciiTheme="majorHAnsi" w:hAnsiTheme="majorHAnsi"/>
                <w:sz w:val="24"/>
                <w:szCs w:val="24"/>
                <w:lang w:val="az-Latn-AZ"/>
              </w:rPr>
              <w:t>ütpərəstdən əvvəl</w:t>
            </w:r>
            <w:r>
              <w:rPr>
                <w:rFonts w:asciiTheme="majorHAnsi" w:hAnsiTheme="majorHAnsi"/>
                <w:sz w:val="24"/>
                <w:szCs w:val="24"/>
                <w:lang w:val="az-Latn-AZ"/>
              </w:rPr>
              <w:t xml:space="preserve"> əzab olunacaq</w:t>
            </w:r>
            <w:r w:rsidR="006133F5" w:rsidRPr="00A80CE4">
              <w:rPr>
                <w:rFonts w:asciiTheme="majorHAnsi" w:hAnsiTheme="majorHAnsi"/>
                <w:sz w:val="24"/>
                <w:szCs w:val="24"/>
                <w:lang w:val="az-Latn-AZ"/>
              </w:rPr>
              <w:t>.</w:t>
            </w:r>
          </w:p>
        </w:tc>
        <w:tc>
          <w:tcPr>
            <w:tcW w:w="1246" w:type="dxa"/>
            <w:tcBorders>
              <w:top w:val="single" w:sz="4" w:space="0" w:color="auto"/>
              <w:left w:val="single" w:sz="4" w:space="0" w:color="auto"/>
              <w:bottom w:val="single" w:sz="4" w:space="0" w:color="auto"/>
              <w:right w:val="single" w:sz="4" w:space="0" w:color="auto"/>
            </w:tcBorders>
            <w:vAlign w:val="center"/>
          </w:tcPr>
          <w:p w14:paraId="4163CE28" w14:textId="77777777" w:rsidR="006133F5" w:rsidRPr="00A80CE4" w:rsidRDefault="000C55BB" w:rsidP="006133F5">
            <w:pPr>
              <w:jc w:val="center"/>
              <w:rPr>
                <w:rFonts w:asciiTheme="majorHAnsi" w:hAnsiTheme="majorHAnsi"/>
                <w:sz w:val="24"/>
                <w:szCs w:val="24"/>
                <w:lang w:val="az-Latn-AZ"/>
              </w:rPr>
            </w:pPr>
            <w:r w:rsidRPr="00A80CE4">
              <w:rPr>
                <w:rFonts w:asciiTheme="majorHAnsi" w:hAnsiTheme="majorHAnsi"/>
                <w:color w:val="C00000"/>
                <w:sz w:val="24"/>
                <w:szCs w:val="24"/>
                <w:lang w:val="az-Latn-AZ"/>
              </w:rPr>
              <w:t xml:space="preserve">Ona </w:t>
            </w:r>
            <w:r w:rsidRPr="00A80CE4">
              <w:rPr>
                <w:rFonts w:asciiTheme="majorHAnsi" w:hAnsiTheme="majorHAnsi"/>
                <w:b/>
                <w:bCs/>
                <w:i/>
                <w:iCs/>
                <w:color w:val="C00000"/>
                <w:sz w:val="24"/>
                <w:szCs w:val="24"/>
                <w:lang w:val="az-Latn-AZ"/>
              </w:rPr>
              <w:t>ə</w:t>
            </w:r>
            <w:r w:rsidR="006133F5" w:rsidRPr="00A80CE4">
              <w:rPr>
                <w:rFonts w:asciiTheme="majorHAnsi" w:hAnsiTheme="majorHAnsi"/>
                <w:b/>
                <w:bCs/>
                <w:i/>
                <w:iCs/>
                <w:color w:val="C00000"/>
                <w:sz w:val="24"/>
                <w:szCs w:val="24"/>
                <w:lang w:val="az-Latn-AZ"/>
              </w:rPr>
              <w:t>məl</w:t>
            </w:r>
            <w:r w:rsidRPr="00A80CE4">
              <w:rPr>
                <w:rFonts w:asciiTheme="majorHAnsi" w:hAnsiTheme="majorHAnsi"/>
                <w:color w:val="C00000"/>
                <w:sz w:val="24"/>
                <w:szCs w:val="24"/>
                <w:lang w:val="az-Latn-AZ"/>
              </w:rPr>
              <w:t xml:space="preserve"> etmək</w:t>
            </w:r>
          </w:p>
        </w:tc>
        <w:tc>
          <w:tcPr>
            <w:tcW w:w="1476" w:type="dxa"/>
            <w:gridSpan w:val="3"/>
            <w:vMerge/>
            <w:tcBorders>
              <w:left w:val="single" w:sz="4" w:space="0" w:color="auto"/>
              <w:right w:val="single" w:sz="4" w:space="0" w:color="auto"/>
            </w:tcBorders>
            <w:shd w:val="clear" w:color="auto" w:fill="C2D69B" w:themeFill="accent3" w:themeFillTint="99"/>
          </w:tcPr>
          <w:p w14:paraId="2CE8A0CF"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right w:val="single" w:sz="4" w:space="0" w:color="auto"/>
            </w:tcBorders>
            <w:shd w:val="clear" w:color="auto" w:fill="F79646" w:themeFill="accent6"/>
          </w:tcPr>
          <w:p w14:paraId="736DFB97" w14:textId="77777777" w:rsidR="006133F5" w:rsidRPr="00A80CE4" w:rsidRDefault="006133F5" w:rsidP="006133F5">
            <w:pPr>
              <w:rPr>
                <w:rFonts w:asciiTheme="majorHAnsi" w:hAnsiTheme="majorHAnsi"/>
                <w:sz w:val="24"/>
                <w:szCs w:val="24"/>
                <w:lang w:val="az-Latn-AZ"/>
              </w:rPr>
            </w:pPr>
          </w:p>
        </w:tc>
      </w:tr>
      <w:tr w:rsidR="006133F5" w:rsidRPr="00A80CE4" w14:paraId="2B40891E" w14:textId="77777777" w:rsidTr="00CF5500">
        <w:trPr>
          <w:trHeight w:val="1106"/>
        </w:trPr>
        <w:tc>
          <w:tcPr>
            <w:tcW w:w="6914" w:type="dxa"/>
            <w:gridSpan w:val="2"/>
            <w:tcBorders>
              <w:top w:val="single" w:sz="4" w:space="0" w:color="auto"/>
              <w:left w:val="single" w:sz="4" w:space="0" w:color="auto"/>
              <w:bottom w:val="single" w:sz="4" w:space="0" w:color="auto"/>
              <w:right w:val="single" w:sz="4" w:space="0" w:color="auto"/>
            </w:tcBorders>
            <w:vAlign w:val="center"/>
          </w:tcPr>
          <w:p w14:paraId="564B26C1" w14:textId="77777777" w:rsidR="006133F5" w:rsidRPr="00A80CE4" w:rsidRDefault="006133F5" w:rsidP="000C55BB">
            <w:pPr>
              <w:jc w:val="center"/>
              <w:rPr>
                <w:rFonts w:asciiTheme="majorHAnsi" w:hAnsiTheme="majorHAnsi"/>
                <w:sz w:val="24"/>
                <w:szCs w:val="24"/>
                <w:lang w:val="az-Latn-AZ"/>
              </w:rPr>
            </w:pPr>
            <w:r w:rsidRPr="00A80CE4">
              <w:rPr>
                <w:rFonts w:asciiTheme="majorHAnsi" w:hAnsiTheme="majorHAnsi"/>
                <w:sz w:val="24"/>
                <w:szCs w:val="24"/>
                <w:lang w:val="az-Latn-AZ"/>
              </w:rPr>
              <w:t xml:space="preserve">Dəvətin şərtləri: ixlas, </w:t>
            </w:r>
            <w:r w:rsidR="00B466FF">
              <w:rPr>
                <w:rFonts w:asciiTheme="majorHAnsi" w:hAnsiTheme="majorHAnsi"/>
                <w:sz w:val="24"/>
                <w:szCs w:val="24"/>
                <w:lang w:val="az-Latn-AZ"/>
              </w:rPr>
              <w:t>İ</w:t>
            </w:r>
            <w:r w:rsidR="000C55BB" w:rsidRPr="00A80CE4">
              <w:rPr>
                <w:rFonts w:asciiTheme="majorHAnsi" w:hAnsiTheme="majorHAnsi"/>
                <w:sz w:val="24"/>
                <w:szCs w:val="24"/>
                <w:lang w:val="az-Latn-AZ"/>
              </w:rPr>
              <w:t>slam elmi</w:t>
            </w:r>
            <w:r w:rsidRPr="00A80CE4">
              <w:rPr>
                <w:rFonts w:asciiTheme="majorHAnsi" w:hAnsiTheme="majorHAnsi"/>
                <w:sz w:val="24"/>
                <w:szCs w:val="24"/>
                <w:lang w:val="az-Latn-AZ"/>
              </w:rPr>
              <w:t>, hikmət, dəvət olunan şəxsin halı nəzərə al</w:t>
            </w:r>
            <w:r w:rsidR="000C55BB" w:rsidRPr="00A80CE4">
              <w:rPr>
                <w:rFonts w:asciiTheme="majorHAnsi" w:hAnsiTheme="majorHAnsi"/>
                <w:sz w:val="24"/>
                <w:szCs w:val="24"/>
                <w:lang w:val="az-Latn-AZ"/>
              </w:rPr>
              <w:t>maq</w:t>
            </w:r>
            <w:r w:rsidRPr="00A80CE4">
              <w:rPr>
                <w:rFonts w:asciiTheme="majorHAnsi" w:hAnsiTheme="majorHAnsi"/>
                <w:sz w:val="24"/>
                <w:szCs w:val="24"/>
                <w:lang w:val="az-Latn-AZ"/>
              </w:rPr>
              <w:t>, səbr.</w:t>
            </w:r>
          </w:p>
        </w:tc>
        <w:tc>
          <w:tcPr>
            <w:tcW w:w="1246" w:type="dxa"/>
            <w:vMerge w:val="restart"/>
            <w:tcBorders>
              <w:top w:val="single" w:sz="4" w:space="0" w:color="auto"/>
              <w:left w:val="single" w:sz="4" w:space="0" w:color="auto"/>
              <w:right w:val="single" w:sz="4" w:space="0" w:color="auto"/>
            </w:tcBorders>
            <w:vAlign w:val="center"/>
          </w:tcPr>
          <w:p w14:paraId="1C1A9D79" w14:textId="77777777" w:rsidR="006133F5" w:rsidRPr="00A80CE4" w:rsidRDefault="000C55BB" w:rsidP="000C55BB">
            <w:pPr>
              <w:jc w:val="center"/>
              <w:rPr>
                <w:rFonts w:asciiTheme="majorHAnsi" w:hAnsiTheme="majorHAnsi"/>
                <w:sz w:val="24"/>
                <w:szCs w:val="24"/>
                <w:lang w:val="az-Latn-AZ"/>
              </w:rPr>
            </w:pPr>
            <w:r w:rsidRPr="00A80CE4">
              <w:rPr>
                <w:rFonts w:asciiTheme="majorHAnsi" w:hAnsiTheme="majorHAnsi"/>
                <w:color w:val="C00000"/>
                <w:sz w:val="24"/>
                <w:szCs w:val="24"/>
                <w:lang w:val="az-Latn-AZ"/>
              </w:rPr>
              <w:t xml:space="preserve">Ona </w:t>
            </w:r>
            <w:r w:rsidRPr="00A80CE4">
              <w:rPr>
                <w:rFonts w:asciiTheme="majorHAnsi" w:hAnsiTheme="majorHAnsi"/>
                <w:b/>
                <w:bCs/>
                <w:i/>
                <w:iCs/>
                <w:color w:val="C00000"/>
                <w:sz w:val="24"/>
                <w:szCs w:val="24"/>
                <w:lang w:val="az-Latn-AZ"/>
              </w:rPr>
              <w:t>d</w:t>
            </w:r>
            <w:r w:rsidR="006133F5" w:rsidRPr="00A80CE4">
              <w:rPr>
                <w:rFonts w:asciiTheme="majorHAnsi" w:hAnsiTheme="majorHAnsi"/>
                <w:b/>
                <w:bCs/>
                <w:i/>
                <w:iCs/>
                <w:color w:val="C00000"/>
                <w:sz w:val="24"/>
                <w:szCs w:val="24"/>
                <w:lang w:val="az-Latn-AZ"/>
              </w:rPr>
              <w:t>əvət</w:t>
            </w:r>
            <w:r w:rsidR="00B466FF">
              <w:rPr>
                <w:rFonts w:asciiTheme="majorHAnsi" w:hAnsiTheme="majorHAnsi"/>
                <w:color w:val="C00000"/>
                <w:sz w:val="24"/>
                <w:szCs w:val="24"/>
                <w:lang w:val="az-Latn-AZ"/>
              </w:rPr>
              <w:t xml:space="preserve"> </w:t>
            </w:r>
            <w:r w:rsidRPr="00A80CE4">
              <w:rPr>
                <w:rFonts w:asciiTheme="majorHAnsi" w:hAnsiTheme="majorHAnsi"/>
                <w:color w:val="C00000"/>
                <w:sz w:val="24"/>
                <w:szCs w:val="24"/>
                <w:lang w:val="az-Latn-AZ"/>
              </w:rPr>
              <w:t>etmək</w:t>
            </w:r>
          </w:p>
        </w:tc>
        <w:tc>
          <w:tcPr>
            <w:tcW w:w="1476" w:type="dxa"/>
            <w:gridSpan w:val="3"/>
            <w:vMerge/>
            <w:tcBorders>
              <w:left w:val="single" w:sz="4" w:space="0" w:color="auto"/>
              <w:right w:val="single" w:sz="4" w:space="0" w:color="auto"/>
            </w:tcBorders>
            <w:shd w:val="clear" w:color="auto" w:fill="C2D69B" w:themeFill="accent3" w:themeFillTint="99"/>
          </w:tcPr>
          <w:p w14:paraId="4417D8E3"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right w:val="single" w:sz="4" w:space="0" w:color="auto"/>
            </w:tcBorders>
            <w:shd w:val="clear" w:color="auto" w:fill="F79646" w:themeFill="accent6"/>
          </w:tcPr>
          <w:p w14:paraId="61E86390" w14:textId="77777777" w:rsidR="006133F5" w:rsidRPr="00A80CE4" w:rsidRDefault="006133F5" w:rsidP="006133F5">
            <w:pPr>
              <w:rPr>
                <w:rFonts w:asciiTheme="majorHAnsi" w:hAnsiTheme="majorHAnsi"/>
                <w:sz w:val="24"/>
                <w:szCs w:val="24"/>
                <w:lang w:val="az-Latn-AZ"/>
              </w:rPr>
            </w:pPr>
          </w:p>
        </w:tc>
      </w:tr>
      <w:tr w:rsidR="006133F5" w:rsidRPr="00A80CE4" w14:paraId="1981B134" w14:textId="77777777" w:rsidTr="00CF5500">
        <w:trPr>
          <w:trHeight w:val="1438"/>
        </w:trPr>
        <w:tc>
          <w:tcPr>
            <w:tcW w:w="6914" w:type="dxa"/>
            <w:gridSpan w:val="2"/>
            <w:tcBorders>
              <w:top w:val="single" w:sz="4" w:space="0" w:color="auto"/>
              <w:left w:val="single" w:sz="4" w:space="0" w:color="auto"/>
              <w:bottom w:val="single" w:sz="4" w:space="0" w:color="auto"/>
              <w:right w:val="single" w:sz="4" w:space="0" w:color="auto"/>
            </w:tcBorders>
            <w:vAlign w:val="center"/>
          </w:tcPr>
          <w:p w14:paraId="65D91CC3" w14:textId="77777777" w:rsidR="006133F5" w:rsidRPr="00A80CE4" w:rsidRDefault="006133F5" w:rsidP="000C55BB">
            <w:pPr>
              <w:jc w:val="center"/>
              <w:rPr>
                <w:rFonts w:asciiTheme="majorHAnsi" w:hAnsiTheme="majorHAnsi"/>
                <w:sz w:val="24"/>
                <w:szCs w:val="24"/>
                <w:lang w:val="az-Latn-AZ"/>
              </w:rPr>
            </w:pPr>
            <w:r w:rsidRPr="00A80CE4">
              <w:rPr>
                <w:rFonts w:asciiTheme="majorHAnsi" w:hAnsiTheme="majorHAnsi"/>
                <w:sz w:val="24"/>
                <w:szCs w:val="24"/>
                <w:lang w:val="az-Latn-AZ"/>
              </w:rPr>
              <w:t>İlk dəvət ol</w:t>
            </w:r>
            <w:r w:rsidR="00B466FF">
              <w:rPr>
                <w:rFonts w:asciiTheme="majorHAnsi" w:hAnsiTheme="majorHAnsi"/>
                <w:sz w:val="24"/>
                <w:szCs w:val="24"/>
                <w:lang w:val="az-Latn-AZ"/>
              </w:rPr>
              <w:t>unan şey tövhiddir. Bütün peyğə</w:t>
            </w:r>
            <w:r w:rsidR="000C55BB" w:rsidRPr="00A80CE4">
              <w:rPr>
                <w:rFonts w:asciiTheme="majorHAnsi" w:hAnsiTheme="majorHAnsi"/>
                <w:sz w:val="24"/>
                <w:szCs w:val="24"/>
                <w:lang w:val="az-Latn-AZ"/>
              </w:rPr>
              <w:t xml:space="preserve">mbərlər və elçilər </w:t>
            </w:r>
            <w:r w:rsidRPr="00A80CE4">
              <w:rPr>
                <w:rFonts w:asciiTheme="majorHAnsi" w:hAnsiTheme="majorHAnsi"/>
                <w:sz w:val="24"/>
                <w:szCs w:val="24"/>
                <w:lang w:val="az-Latn-AZ"/>
              </w:rPr>
              <w:t>buna çağırıblar. Dəvətin ən uca mərtəbəsi tövhidə ça</w:t>
            </w:r>
            <w:r w:rsidR="000C55BB" w:rsidRPr="00A80CE4">
              <w:rPr>
                <w:rFonts w:asciiTheme="majorHAnsi" w:hAnsiTheme="majorHAnsi"/>
                <w:sz w:val="24"/>
                <w:szCs w:val="24"/>
                <w:lang w:val="az-Latn-AZ"/>
              </w:rPr>
              <w:t>ğ</w:t>
            </w:r>
            <w:r w:rsidRPr="00A80CE4">
              <w:rPr>
                <w:rFonts w:asciiTheme="majorHAnsi" w:hAnsiTheme="majorHAnsi"/>
                <w:sz w:val="24"/>
                <w:szCs w:val="24"/>
                <w:lang w:val="az-Latn-AZ"/>
              </w:rPr>
              <w:t>ırış və şirkdən çəkin</w:t>
            </w:r>
            <w:r w:rsidR="000C55BB" w:rsidRPr="00A80CE4">
              <w:rPr>
                <w:rFonts w:asciiTheme="majorHAnsi" w:hAnsiTheme="majorHAnsi"/>
                <w:sz w:val="24"/>
                <w:szCs w:val="24"/>
                <w:lang w:val="az-Latn-AZ"/>
              </w:rPr>
              <w:t>dir</w:t>
            </w:r>
            <w:r w:rsidRPr="00A80CE4">
              <w:rPr>
                <w:rFonts w:asciiTheme="majorHAnsi" w:hAnsiTheme="majorHAnsi"/>
                <w:sz w:val="24"/>
                <w:szCs w:val="24"/>
                <w:lang w:val="az-Latn-AZ"/>
              </w:rPr>
              <w:t>məkdir.</w:t>
            </w:r>
          </w:p>
        </w:tc>
        <w:tc>
          <w:tcPr>
            <w:tcW w:w="1246" w:type="dxa"/>
            <w:vMerge/>
            <w:tcBorders>
              <w:left w:val="single" w:sz="4" w:space="0" w:color="auto"/>
              <w:bottom w:val="single" w:sz="4" w:space="0" w:color="auto"/>
              <w:right w:val="single" w:sz="4" w:space="0" w:color="auto"/>
            </w:tcBorders>
          </w:tcPr>
          <w:p w14:paraId="55314F03" w14:textId="77777777" w:rsidR="006133F5" w:rsidRPr="00A80CE4" w:rsidRDefault="006133F5" w:rsidP="006133F5">
            <w:pPr>
              <w:rPr>
                <w:rFonts w:asciiTheme="majorHAnsi" w:hAnsiTheme="majorHAnsi"/>
                <w:sz w:val="24"/>
                <w:szCs w:val="24"/>
                <w:lang w:val="az-Latn-AZ"/>
              </w:rPr>
            </w:pPr>
          </w:p>
        </w:tc>
        <w:tc>
          <w:tcPr>
            <w:tcW w:w="1476" w:type="dxa"/>
            <w:gridSpan w:val="3"/>
            <w:vMerge/>
            <w:tcBorders>
              <w:left w:val="single" w:sz="4" w:space="0" w:color="auto"/>
              <w:right w:val="single" w:sz="4" w:space="0" w:color="auto"/>
            </w:tcBorders>
            <w:shd w:val="clear" w:color="auto" w:fill="C2D69B" w:themeFill="accent3" w:themeFillTint="99"/>
          </w:tcPr>
          <w:p w14:paraId="5FB10EB0"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right w:val="single" w:sz="4" w:space="0" w:color="auto"/>
            </w:tcBorders>
            <w:shd w:val="clear" w:color="auto" w:fill="F79646" w:themeFill="accent6"/>
          </w:tcPr>
          <w:p w14:paraId="268D65A8" w14:textId="77777777" w:rsidR="006133F5" w:rsidRPr="00A80CE4" w:rsidRDefault="006133F5" w:rsidP="006133F5">
            <w:pPr>
              <w:rPr>
                <w:rFonts w:asciiTheme="majorHAnsi" w:hAnsiTheme="majorHAnsi"/>
                <w:sz w:val="24"/>
                <w:szCs w:val="24"/>
                <w:lang w:val="az-Latn-AZ"/>
              </w:rPr>
            </w:pPr>
          </w:p>
        </w:tc>
      </w:tr>
      <w:tr w:rsidR="006133F5" w:rsidRPr="00B466FF" w14:paraId="2A7FAFC8" w14:textId="77777777" w:rsidTr="00CF5500">
        <w:trPr>
          <w:trHeight w:val="1438"/>
        </w:trPr>
        <w:tc>
          <w:tcPr>
            <w:tcW w:w="6914" w:type="dxa"/>
            <w:gridSpan w:val="2"/>
            <w:tcBorders>
              <w:top w:val="single" w:sz="4" w:space="0" w:color="auto"/>
              <w:left w:val="single" w:sz="4" w:space="0" w:color="auto"/>
              <w:bottom w:val="single" w:sz="4" w:space="0" w:color="auto"/>
              <w:right w:val="single" w:sz="4" w:space="0" w:color="auto"/>
            </w:tcBorders>
            <w:vAlign w:val="center"/>
          </w:tcPr>
          <w:p w14:paraId="1F77E332" w14:textId="77777777" w:rsidR="006133F5" w:rsidRPr="00A80CE4" w:rsidRDefault="00B466FF" w:rsidP="009C1C88">
            <w:pPr>
              <w:jc w:val="center"/>
              <w:rPr>
                <w:rFonts w:asciiTheme="majorHAnsi" w:hAnsiTheme="majorHAnsi"/>
                <w:sz w:val="24"/>
                <w:szCs w:val="24"/>
                <w:lang w:val="az-Latn-AZ"/>
              </w:rPr>
            </w:pPr>
            <w:r>
              <w:rPr>
                <w:rFonts w:asciiTheme="majorHAnsi" w:hAnsiTheme="majorHAnsi"/>
                <w:sz w:val="24"/>
                <w:szCs w:val="24"/>
                <w:lang w:val="az-Latn-AZ"/>
              </w:rPr>
              <w:t>1.</w:t>
            </w:r>
            <w:r w:rsidR="006133F5" w:rsidRPr="00A80CE4">
              <w:rPr>
                <w:rFonts w:asciiTheme="majorHAnsi" w:hAnsiTheme="majorHAnsi"/>
                <w:sz w:val="24"/>
                <w:szCs w:val="24"/>
                <w:lang w:val="az-Latn-AZ"/>
              </w:rPr>
              <w:t>Allaha itaət etməkdə səbr etmə</w:t>
            </w:r>
            <w:r w:rsidR="000C55BB" w:rsidRPr="00A80CE4">
              <w:rPr>
                <w:rFonts w:asciiTheme="majorHAnsi" w:hAnsiTheme="majorHAnsi"/>
                <w:sz w:val="24"/>
                <w:szCs w:val="24"/>
                <w:lang w:val="az-Latn-AZ"/>
              </w:rPr>
              <w:t xml:space="preserve">k, </w:t>
            </w:r>
            <w:r w:rsidR="006133F5" w:rsidRPr="00A80CE4">
              <w:rPr>
                <w:rFonts w:asciiTheme="majorHAnsi" w:hAnsiTheme="majorHAnsi"/>
                <w:sz w:val="24"/>
                <w:szCs w:val="24"/>
                <w:lang w:val="az-Latn-AZ"/>
              </w:rPr>
              <w:t>məsələ</w:t>
            </w:r>
            <w:r w:rsidR="000C55BB" w:rsidRPr="00A80CE4">
              <w:rPr>
                <w:rFonts w:asciiTheme="majorHAnsi" w:hAnsiTheme="majorHAnsi"/>
                <w:sz w:val="24"/>
                <w:szCs w:val="24"/>
                <w:lang w:val="az-Latn-AZ"/>
              </w:rPr>
              <w:t>n:</w:t>
            </w:r>
            <w:r w:rsidR="006133F5" w:rsidRPr="00A80CE4">
              <w:rPr>
                <w:rFonts w:asciiTheme="majorHAnsi" w:hAnsiTheme="majorHAnsi"/>
                <w:sz w:val="24"/>
                <w:szCs w:val="24"/>
                <w:lang w:val="az-Latn-AZ"/>
              </w:rPr>
              <w:t xml:space="preserve"> namaz</w:t>
            </w:r>
            <w:r w:rsidR="000C55BB" w:rsidRPr="00A80CE4">
              <w:rPr>
                <w:rFonts w:asciiTheme="majorHAnsi" w:hAnsiTheme="majorHAnsi"/>
                <w:sz w:val="24"/>
                <w:szCs w:val="24"/>
                <w:lang w:val="az-Latn-AZ"/>
              </w:rPr>
              <w:t xml:space="preserve"> qılmaq</w:t>
            </w:r>
            <w:r w:rsidR="009C1C88" w:rsidRPr="00A80CE4">
              <w:rPr>
                <w:rFonts w:asciiTheme="majorHAnsi" w:hAnsiTheme="majorHAnsi"/>
                <w:sz w:val="24"/>
                <w:szCs w:val="24"/>
                <w:lang w:val="az-Latn-AZ"/>
              </w:rPr>
              <w:t>.</w:t>
            </w:r>
            <w:r w:rsidR="006133F5" w:rsidRPr="00A80CE4">
              <w:rPr>
                <w:rFonts w:asciiTheme="majorHAnsi" w:hAnsiTheme="majorHAnsi"/>
                <w:sz w:val="24"/>
                <w:szCs w:val="24"/>
                <w:lang w:val="az-Latn-AZ"/>
              </w:rPr>
              <w:t xml:space="preserve"> </w:t>
            </w:r>
            <w:r>
              <w:rPr>
                <w:rFonts w:asciiTheme="majorHAnsi" w:hAnsiTheme="majorHAnsi"/>
                <w:sz w:val="24"/>
                <w:szCs w:val="24"/>
                <w:lang w:val="az-Latn-AZ"/>
              </w:rPr>
              <w:t>2.</w:t>
            </w:r>
            <w:r w:rsidR="006133F5" w:rsidRPr="00A80CE4">
              <w:rPr>
                <w:rFonts w:asciiTheme="majorHAnsi" w:hAnsiTheme="majorHAnsi"/>
                <w:sz w:val="24"/>
                <w:szCs w:val="24"/>
                <w:lang w:val="az-Latn-AZ"/>
              </w:rPr>
              <w:t>Allaha asi olmaqdan çəkinməkdə səbr etmək</w:t>
            </w:r>
            <w:r w:rsidR="009C1C88" w:rsidRPr="00A80CE4">
              <w:rPr>
                <w:rFonts w:asciiTheme="majorHAnsi" w:hAnsiTheme="majorHAnsi"/>
                <w:sz w:val="24"/>
                <w:szCs w:val="24"/>
                <w:lang w:val="az-Latn-AZ"/>
              </w:rPr>
              <w:t>,</w:t>
            </w:r>
            <w:r w:rsidR="006133F5" w:rsidRPr="00A80CE4">
              <w:rPr>
                <w:rFonts w:asciiTheme="majorHAnsi" w:hAnsiTheme="majorHAnsi"/>
                <w:sz w:val="24"/>
                <w:szCs w:val="24"/>
                <w:lang w:val="az-Latn-AZ"/>
              </w:rPr>
              <w:t xml:space="preserve"> məsələ</w:t>
            </w:r>
            <w:r w:rsidR="009C1C88" w:rsidRPr="00A80CE4">
              <w:rPr>
                <w:rFonts w:asciiTheme="majorHAnsi" w:hAnsiTheme="majorHAnsi"/>
                <w:sz w:val="24"/>
                <w:szCs w:val="24"/>
                <w:lang w:val="az-Latn-AZ"/>
              </w:rPr>
              <w:t>n:Sələm yeməmək.</w:t>
            </w:r>
            <w:r w:rsidR="006133F5" w:rsidRPr="00A80CE4">
              <w:rPr>
                <w:rFonts w:asciiTheme="majorHAnsi" w:hAnsiTheme="majorHAnsi"/>
                <w:sz w:val="24"/>
                <w:szCs w:val="24"/>
                <w:lang w:val="az-Latn-AZ"/>
              </w:rPr>
              <w:t xml:space="preserve"> </w:t>
            </w:r>
            <w:r>
              <w:rPr>
                <w:rFonts w:asciiTheme="majorHAnsi" w:hAnsiTheme="majorHAnsi"/>
                <w:sz w:val="24"/>
                <w:szCs w:val="24"/>
                <w:lang w:val="az-Latn-AZ"/>
              </w:rPr>
              <w:t xml:space="preserve"> 3.</w:t>
            </w:r>
            <w:r w:rsidR="006133F5" w:rsidRPr="00A80CE4">
              <w:rPr>
                <w:rFonts w:asciiTheme="majorHAnsi" w:hAnsiTheme="majorHAnsi"/>
                <w:sz w:val="24"/>
                <w:szCs w:val="24"/>
                <w:lang w:val="az-Latn-AZ"/>
              </w:rPr>
              <w:t>Allahın acı qədərinə səbr etmək</w:t>
            </w:r>
            <w:r w:rsidR="009C1C88" w:rsidRPr="00A80CE4">
              <w:rPr>
                <w:rFonts w:asciiTheme="majorHAnsi" w:hAnsiTheme="majorHAnsi"/>
                <w:sz w:val="24"/>
                <w:szCs w:val="24"/>
                <w:lang w:val="az-Latn-AZ"/>
              </w:rPr>
              <w:t>,</w:t>
            </w:r>
            <w:r w:rsidR="006133F5" w:rsidRPr="00A80CE4">
              <w:rPr>
                <w:rFonts w:asciiTheme="majorHAnsi" w:hAnsiTheme="majorHAnsi"/>
                <w:sz w:val="24"/>
                <w:szCs w:val="24"/>
                <w:lang w:val="az-Latn-AZ"/>
              </w:rPr>
              <w:t xml:space="preserve"> məsələ</w:t>
            </w:r>
            <w:r w:rsidR="009C1C88" w:rsidRPr="00A80CE4">
              <w:rPr>
                <w:rFonts w:asciiTheme="majorHAnsi" w:hAnsiTheme="majorHAnsi"/>
                <w:sz w:val="24"/>
                <w:szCs w:val="24"/>
                <w:lang w:val="az-Latn-AZ"/>
              </w:rPr>
              <w:t>n: Y</w:t>
            </w:r>
            <w:r w:rsidR="006133F5" w:rsidRPr="00A80CE4">
              <w:rPr>
                <w:rFonts w:asciiTheme="majorHAnsi" w:hAnsiTheme="majorHAnsi"/>
                <w:sz w:val="24"/>
                <w:szCs w:val="24"/>
                <w:lang w:val="az-Latn-AZ"/>
              </w:rPr>
              <w:t>oxsullu</w:t>
            </w:r>
            <w:r w:rsidR="009C1C88" w:rsidRPr="00A80CE4">
              <w:rPr>
                <w:rFonts w:asciiTheme="majorHAnsi" w:hAnsiTheme="majorHAnsi"/>
                <w:sz w:val="24"/>
                <w:szCs w:val="24"/>
                <w:lang w:val="az-Latn-AZ"/>
              </w:rPr>
              <w:t>ğa səbr etmək</w:t>
            </w:r>
            <w:r w:rsidR="006133F5" w:rsidRPr="00A80CE4">
              <w:rPr>
                <w:rFonts w:asciiTheme="majorHAnsi" w:hAnsiTheme="majorHAnsi"/>
                <w:sz w:val="24"/>
                <w:szCs w:val="24"/>
                <w:lang w:val="az-Latn-AZ"/>
              </w:rPr>
              <w:t>.</w:t>
            </w:r>
          </w:p>
        </w:tc>
        <w:tc>
          <w:tcPr>
            <w:tcW w:w="1246" w:type="dxa"/>
            <w:vMerge w:val="restart"/>
            <w:tcBorders>
              <w:top w:val="single" w:sz="4" w:space="0" w:color="auto"/>
              <w:left w:val="single" w:sz="4" w:space="0" w:color="auto"/>
              <w:right w:val="single" w:sz="4" w:space="0" w:color="auto"/>
            </w:tcBorders>
            <w:vAlign w:val="center"/>
          </w:tcPr>
          <w:p w14:paraId="5553BDB2"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color w:val="C00000"/>
                <w:sz w:val="24"/>
                <w:szCs w:val="24"/>
                <w:lang w:val="az-Latn-AZ"/>
              </w:rPr>
              <w:t xml:space="preserve">Bu yoldakı əzab-əziyyətə </w:t>
            </w:r>
            <w:r w:rsidRPr="00A80CE4">
              <w:rPr>
                <w:rFonts w:asciiTheme="majorHAnsi" w:hAnsiTheme="majorHAnsi"/>
                <w:b/>
                <w:bCs/>
                <w:i/>
                <w:iCs/>
                <w:color w:val="C00000"/>
                <w:sz w:val="24"/>
                <w:szCs w:val="24"/>
                <w:lang w:val="az-Latn-AZ"/>
              </w:rPr>
              <w:t>səbr</w:t>
            </w:r>
          </w:p>
        </w:tc>
        <w:tc>
          <w:tcPr>
            <w:tcW w:w="1476" w:type="dxa"/>
            <w:gridSpan w:val="3"/>
            <w:vMerge/>
            <w:tcBorders>
              <w:left w:val="single" w:sz="4" w:space="0" w:color="auto"/>
              <w:right w:val="single" w:sz="4" w:space="0" w:color="auto"/>
            </w:tcBorders>
            <w:shd w:val="clear" w:color="auto" w:fill="C2D69B" w:themeFill="accent3" w:themeFillTint="99"/>
          </w:tcPr>
          <w:p w14:paraId="08A128EA"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right w:val="single" w:sz="4" w:space="0" w:color="auto"/>
            </w:tcBorders>
            <w:shd w:val="clear" w:color="auto" w:fill="F79646" w:themeFill="accent6"/>
          </w:tcPr>
          <w:p w14:paraId="29AB44EB" w14:textId="77777777" w:rsidR="006133F5" w:rsidRPr="00A80CE4" w:rsidRDefault="006133F5" w:rsidP="006133F5">
            <w:pPr>
              <w:rPr>
                <w:rFonts w:asciiTheme="majorHAnsi" w:hAnsiTheme="majorHAnsi"/>
                <w:sz w:val="24"/>
                <w:szCs w:val="24"/>
                <w:lang w:val="az-Latn-AZ"/>
              </w:rPr>
            </w:pPr>
          </w:p>
        </w:tc>
      </w:tr>
      <w:tr w:rsidR="006133F5" w:rsidRPr="00B466FF" w14:paraId="5734DAA5" w14:textId="77777777" w:rsidTr="00CF5500">
        <w:trPr>
          <w:trHeight w:val="886"/>
        </w:trPr>
        <w:tc>
          <w:tcPr>
            <w:tcW w:w="6914" w:type="dxa"/>
            <w:gridSpan w:val="2"/>
            <w:tcBorders>
              <w:top w:val="single" w:sz="4" w:space="0" w:color="auto"/>
              <w:left w:val="single" w:sz="4" w:space="0" w:color="auto"/>
              <w:bottom w:val="single" w:sz="24" w:space="0" w:color="auto"/>
              <w:right w:val="single" w:sz="4" w:space="0" w:color="auto"/>
            </w:tcBorders>
            <w:vAlign w:val="center"/>
          </w:tcPr>
          <w:p w14:paraId="7F875F46"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Yəni elmə, sonra əmələ daha sonra da dəvətə səbr etmək</w:t>
            </w:r>
            <w:r w:rsidR="009C1C88" w:rsidRPr="00A80CE4">
              <w:rPr>
                <w:rFonts w:asciiTheme="majorHAnsi" w:hAnsiTheme="majorHAnsi"/>
                <w:sz w:val="24"/>
                <w:szCs w:val="24"/>
                <w:lang w:val="az-Latn-AZ"/>
              </w:rPr>
              <w:t>.</w:t>
            </w:r>
          </w:p>
        </w:tc>
        <w:tc>
          <w:tcPr>
            <w:tcW w:w="1246" w:type="dxa"/>
            <w:vMerge/>
            <w:tcBorders>
              <w:left w:val="single" w:sz="4" w:space="0" w:color="auto"/>
              <w:bottom w:val="single" w:sz="24" w:space="0" w:color="auto"/>
              <w:right w:val="single" w:sz="4" w:space="0" w:color="auto"/>
            </w:tcBorders>
          </w:tcPr>
          <w:p w14:paraId="075EF58C" w14:textId="77777777" w:rsidR="006133F5" w:rsidRPr="00A80CE4" w:rsidRDefault="006133F5" w:rsidP="006133F5">
            <w:pPr>
              <w:rPr>
                <w:rFonts w:asciiTheme="majorHAnsi" w:hAnsiTheme="majorHAnsi"/>
                <w:sz w:val="24"/>
                <w:szCs w:val="24"/>
                <w:lang w:val="az-Latn-AZ"/>
              </w:rPr>
            </w:pPr>
          </w:p>
        </w:tc>
        <w:tc>
          <w:tcPr>
            <w:tcW w:w="1476" w:type="dxa"/>
            <w:gridSpan w:val="3"/>
            <w:vMerge/>
            <w:tcBorders>
              <w:left w:val="single" w:sz="4" w:space="0" w:color="auto"/>
              <w:bottom w:val="single" w:sz="24" w:space="0" w:color="auto"/>
              <w:right w:val="single" w:sz="4" w:space="0" w:color="auto"/>
            </w:tcBorders>
            <w:shd w:val="clear" w:color="auto" w:fill="C2D69B" w:themeFill="accent3" w:themeFillTint="99"/>
          </w:tcPr>
          <w:p w14:paraId="60FEABBD"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right w:val="single" w:sz="4" w:space="0" w:color="auto"/>
            </w:tcBorders>
            <w:shd w:val="clear" w:color="auto" w:fill="F79646" w:themeFill="accent6"/>
          </w:tcPr>
          <w:p w14:paraId="250F4E20" w14:textId="77777777" w:rsidR="006133F5" w:rsidRPr="00A80CE4" w:rsidRDefault="006133F5" w:rsidP="006133F5">
            <w:pPr>
              <w:rPr>
                <w:rFonts w:asciiTheme="majorHAnsi" w:hAnsiTheme="majorHAnsi"/>
                <w:sz w:val="24"/>
                <w:szCs w:val="24"/>
                <w:lang w:val="az-Latn-AZ"/>
              </w:rPr>
            </w:pPr>
          </w:p>
        </w:tc>
      </w:tr>
      <w:tr w:rsidR="006133F5" w:rsidRPr="00A80CE4" w14:paraId="1EF2003B" w14:textId="77777777" w:rsidTr="00CF5500">
        <w:trPr>
          <w:trHeight w:val="1144"/>
        </w:trPr>
        <w:tc>
          <w:tcPr>
            <w:tcW w:w="8160" w:type="dxa"/>
            <w:gridSpan w:val="3"/>
            <w:tcBorders>
              <w:top w:val="single" w:sz="24" w:space="0" w:color="auto"/>
              <w:left w:val="single" w:sz="4" w:space="0" w:color="auto"/>
              <w:bottom w:val="single" w:sz="4" w:space="0" w:color="auto"/>
              <w:right w:val="single" w:sz="4" w:space="0" w:color="auto"/>
            </w:tcBorders>
            <w:vAlign w:val="center"/>
          </w:tcPr>
          <w:p w14:paraId="21B4CE8D" w14:textId="77777777" w:rsidR="006133F5" w:rsidRPr="00A80CE4" w:rsidRDefault="006133F5" w:rsidP="009C1C88">
            <w:pPr>
              <w:jc w:val="center"/>
              <w:rPr>
                <w:rFonts w:asciiTheme="majorHAnsi" w:hAnsiTheme="majorHAnsi"/>
                <w:sz w:val="24"/>
                <w:szCs w:val="24"/>
                <w:lang w:val="az-Latn-AZ"/>
              </w:rPr>
            </w:pPr>
            <w:r w:rsidRPr="00A80CE4">
              <w:rPr>
                <w:rFonts w:asciiTheme="majorHAnsi" w:hAnsiTheme="majorHAnsi"/>
                <w:b/>
                <w:bCs/>
                <w:i/>
                <w:iCs/>
                <w:sz w:val="24"/>
                <w:szCs w:val="24"/>
                <w:lang w:val="az-Latn-AZ"/>
              </w:rPr>
              <w:t>Rububiyyət tövhidi</w:t>
            </w:r>
            <w:r w:rsidR="00B466FF">
              <w:rPr>
                <w:rFonts w:asciiTheme="majorHAnsi" w:hAnsiTheme="majorHAnsi"/>
                <w:sz w:val="24"/>
                <w:szCs w:val="24"/>
                <w:lang w:val="az-Latn-AZ"/>
              </w:rPr>
              <w:t xml:space="preserve"> (R</w:t>
            </w:r>
            <w:r w:rsidRPr="00A80CE4">
              <w:rPr>
                <w:rFonts w:asciiTheme="majorHAnsi" w:hAnsiTheme="majorHAnsi"/>
                <w:sz w:val="24"/>
                <w:szCs w:val="24"/>
                <w:lang w:val="az-Latn-AZ"/>
              </w:rPr>
              <w:t>ububiyyət tövhidi</w:t>
            </w:r>
            <w:r w:rsidR="009C1C88" w:rsidRPr="00A80CE4">
              <w:rPr>
                <w:rFonts w:asciiTheme="majorHAnsi" w:hAnsiTheme="majorHAnsi"/>
                <w:sz w:val="24"/>
                <w:szCs w:val="24"/>
                <w:lang w:val="az-Latn-AZ"/>
              </w:rPr>
              <w:t>ndə Allahı</w:t>
            </w:r>
            <w:r w:rsidRPr="00A80CE4">
              <w:rPr>
                <w:rFonts w:asciiTheme="majorHAnsi" w:hAnsiTheme="majorHAnsi"/>
                <w:sz w:val="24"/>
                <w:szCs w:val="24"/>
                <w:lang w:val="az-Latn-AZ"/>
              </w:rPr>
              <w:t xml:space="preserve"> təklə</w:t>
            </w:r>
            <w:r w:rsidR="009C1C88" w:rsidRPr="00A80CE4">
              <w:rPr>
                <w:rFonts w:asciiTheme="majorHAnsi" w:hAnsiTheme="majorHAnsi"/>
                <w:sz w:val="24"/>
                <w:szCs w:val="24"/>
                <w:lang w:val="az-Latn-AZ"/>
              </w:rPr>
              <w:t>şdirən</w:t>
            </w:r>
            <w:r w:rsidRPr="00A80CE4">
              <w:rPr>
                <w:rFonts w:asciiTheme="majorHAnsi" w:hAnsiTheme="majorHAnsi"/>
                <w:sz w:val="24"/>
                <w:szCs w:val="24"/>
                <w:lang w:val="az-Latn-AZ"/>
              </w:rPr>
              <w:t xml:space="preserve"> uluhiyyə</w:t>
            </w:r>
            <w:r w:rsidR="009C1C88" w:rsidRPr="00A80CE4">
              <w:rPr>
                <w:rFonts w:asciiTheme="majorHAnsi" w:hAnsiTheme="majorHAnsi"/>
                <w:sz w:val="24"/>
                <w:szCs w:val="24"/>
                <w:lang w:val="az-Latn-AZ"/>
              </w:rPr>
              <w:t>t</w:t>
            </w:r>
            <w:r w:rsidRPr="00A80CE4">
              <w:rPr>
                <w:rFonts w:asciiTheme="majorHAnsi" w:hAnsiTheme="majorHAnsi"/>
                <w:sz w:val="24"/>
                <w:szCs w:val="24"/>
                <w:lang w:val="az-Latn-AZ"/>
              </w:rPr>
              <w:t xml:space="preserve"> tövhidi</w:t>
            </w:r>
            <w:r w:rsidR="009C1C88" w:rsidRPr="00A80CE4">
              <w:rPr>
                <w:rFonts w:asciiTheme="majorHAnsi" w:hAnsiTheme="majorHAnsi"/>
                <w:sz w:val="24"/>
                <w:szCs w:val="24"/>
                <w:lang w:val="az-Latn-AZ"/>
              </w:rPr>
              <w:t>ndə</w:t>
            </w:r>
            <w:r w:rsidRPr="00A80CE4">
              <w:rPr>
                <w:rFonts w:asciiTheme="majorHAnsi" w:hAnsiTheme="majorHAnsi"/>
                <w:sz w:val="24"/>
                <w:szCs w:val="24"/>
                <w:lang w:val="az-Latn-AZ"/>
              </w:rPr>
              <w:t xml:space="preserve"> də </w:t>
            </w:r>
            <w:r w:rsidR="009C1C88" w:rsidRPr="00A80CE4">
              <w:rPr>
                <w:rFonts w:asciiTheme="majorHAnsi" w:hAnsiTheme="majorHAnsi"/>
                <w:sz w:val="24"/>
                <w:szCs w:val="24"/>
                <w:lang w:val="az-Latn-AZ"/>
              </w:rPr>
              <w:t xml:space="preserve">Allahı </w:t>
            </w:r>
            <w:r w:rsidRPr="00A80CE4">
              <w:rPr>
                <w:rFonts w:asciiTheme="majorHAnsi" w:hAnsiTheme="majorHAnsi"/>
                <w:sz w:val="24"/>
                <w:szCs w:val="24"/>
                <w:lang w:val="az-Latn-AZ"/>
              </w:rPr>
              <w:t>təklə</w:t>
            </w:r>
            <w:r w:rsidR="009C1C88" w:rsidRPr="00A80CE4">
              <w:rPr>
                <w:rFonts w:asciiTheme="majorHAnsi" w:hAnsiTheme="majorHAnsi"/>
                <w:sz w:val="24"/>
                <w:szCs w:val="24"/>
                <w:lang w:val="az-Latn-AZ"/>
              </w:rPr>
              <w:t>şdirməlidir</w:t>
            </w:r>
            <w:r w:rsidRPr="00A80CE4">
              <w:rPr>
                <w:rFonts w:asciiTheme="majorHAnsi" w:hAnsiTheme="majorHAnsi"/>
                <w:sz w:val="24"/>
                <w:szCs w:val="24"/>
                <w:lang w:val="az-Latn-AZ"/>
              </w:rPr>
              <w:t xml:space="preserve">) və </w:t>
            </w:r>
            <w:r w:rsidRPr="00A80CE4">
              <w:rPr>
                <w:rFonts w:asciiTheme="majorHAnsi" w:hAnsiTheme="majorHAnsi"/>
                <w:b/>
                <w:bCs/>
                <w:i/>
                <w:iCs/>
                <w:sz w:val="24"/>
                <w:szCs w:val="24"/>
                <w:lang w:val="az-Latn-AZ"/>
              </w:rPr>
              <w:t>Ad və Sifətlər tövhidi</w:t>
            </w:r>
          </w:p>
        </w:tc>
        <w:tc>
          <w:tcPr>
            <w:tcW w:w="1476" w:type="dxa"/>
            <w:gridSpan w:val="3"/>
            <w:vMerge w:val="restart"/>
            <w:tcBorders>
              <w:top w:val="single" w:sz="24" w:space="0" w:color="auto"/>
              <w:left w:val="single" w:sz="4" w:space="0" w:color="auto"/>
              <w:right w:val="single" w:sz="4" w:space="0" w:color="auto"/>
            </w:tcBorders>
            <w:shd w:val="clear" w:color="auto" w:fill="C2D69B" w:themeFill="accent3" w:themeFillTint="99"/>
            <w:textDirection w:val="btLr"/>
          </w:tcPr>
          <w:p w14:paraId="3064AC33" w14:textId="77777777" w:rsidR="006133F5" w:rsidRPr="00A80CE4" w:rsidRDefault="006133F5" w:rsidP="006133F5">
            <w:pPr>
              <w:pStyle w:val="a5"/>
              <w:numPr>
                <w:ilvl w:val="0"/>
                <w:numId w:val="40"/>
              </w:numPr>
              <w:ind w:right="113"/>
              <w:rPr>
                <w:rFonts w:asciiTheme="majorHAnsi" w:hAnsiTheme="majorHAnsi"/>
                <w:sz w:val="24"/>
                <w:szCs w:val="24"/>
                <w:lang w:val="az-Latn-AZ"/>
              </w:rPr>
            </w:pPr>
            <w:r w:rsidRPr="00A80CE4">
              <w:rPr>
                <w:rFonts w:asciiTheme="majorHAnsi" w:hAnsiTheme="majorHAnsi"/>
                <w:sz w:val="24"/>
                <w:szCs w:val="24"/>
                <w:lang w:val="az-Latn-AZ"/>
              </w:rPr>
              <w:t>ÜÇ MƏSƏLƏ</w:t>
            </w:r>
          </w:p>
        </w:tc>
        <w:tc>
          <w:tcPr>
            <w:tcW w:w="850" w:type="dxa"/>
            <w:gridSpan w:val="2"/>
            <w:vMerge/>
            <w:tcBorders>
              <w:left w:val="single" w:sz="4" w:space="0" w:color="auto"/>
              <w:right w:val="single" w:sz="4" w:space="0" w:color="auto"/>
            </w:tcBorders>
            <w:shd w:val="clear" w:color="auto" w:fill="F79646" w:themeFill="accent6"/>
          </w:tcPr>
          <w:p w14:paraId="212EE41D" w14:textId="77777777" w:rsidR="006133F5" w:rsidRPr="00A80CE4" w:rsidRDefault="006133F5" w:rsidP="006133F5">
            <w:pPr>
              <w:rPr>
                <w:rFonts w:asciiTheme="majorHAnsi" w:hAnsiTheme="majorHAnsi"/>
                <w:sz w:val="24"/>
                <w:szCs w:val="24"/>
                <w:lang w:val="az-Latn-AZ"/>
              </w:rPr>
            </w:pPr>
          </w:p>
        </w:tc>
      </w:tr>
      <w:tr w:rsidR="006133F5" w:rsidRPr="00A80CE4" w14:paraId="20F726D1" w14:textId="77777777" w:rsidTr="00CF5500">
        <w:trPr>
          <w:trHeight w:val="1438"/>
        </w:trPr>
        <w:tc>
          <w:tcPr>
            <w:tcW w:w="8160" w:type="dxa"/>
            <w:gridSpan w:val="3"/>
            <w:tcBorders>
              <w:top w:val="single" w:sz="4" w:space="0" w:color="auto"/>
              <w:left w:val="single" w:sz="4" w:space="0" w:color="auto"/>
              <w:bottom w:val="single" w:sz="4" w:space="0" w:color="auto"/>
              <w:right w:val="single" w:sz="4" w:space="0" w:color="auto"/>
            </w:tcBorders>
            <w:vAlign w:val="center"/>
          </w:tcPr>
          <w:p w14:paraId="44FFAD27" w14:textId="77777777" w:rsidR="006133F5" w:rsidRPr="00A80CE4" w:rsidRDefault="006133F5" w:rsidP="009C1C88">
            <w:pPr>
              <w:jc w:val="center"/>
              <w:rPr>
                <w:rFonts w:asciiTheme="majorHAnsi" w:hAnsiTheme="majorHAnsi"/>
                <w:sz w:val="24"/>
                <w:szCs w:val="24"/>
                <w:lang w:val="az-Latn-AZ"/>
              </w:rPr>
            </w:pPr>
            <w:r w:rsidRPr="00A80CE4">
              <w:rPr>
                <w:rFonts w:asciiTheme="majorHAnsi" w:hAnsiTheme="majorHAnsi"/>
                <w:sz w:val="24"/>
                <w:szCs w:val="24"/>
                <w:lang w:val="az-Latn-AZ"/>
              </w:rPr>
              <w:t>Uluhiyyə</w:t>
            </w:r>
            <w:r w:rsidR="009C1C88" w:rsidRPr="00A80CE4">
              <w:rPr>
                <w:rFonts w:asciiTheme="majorHAnsi" w:hAnsiTheme="majorHAnsi"/>
                <w:sz w:val="24"/>
                <w:szCs w:val="24"/>
                <w:lang w:val="az-Latn-AZ"/>
              </w:rPr>
              <w:t>t tövhidi (ixlas)</w:t>
            </w:r>
            <w:r w:rsidRPr="00A80CE4">
              <w:rPr>
                <w:rFonts w:asciiTheme="majorHAnsi" w:hAnsiTheme="majorHAnsi"/>
                <w:sz w:val="24"/>
                <w:szCs w:val="24"/>
                <w:lang w:val="az-Latn-AZ"/>
              </w:rPr>
              <w:t xml:space="preserve">: </w:t>
            </w:r>
            <w:r w:rsidR="009C1C88" w:rsidRPr="00A80CE4">
              <w:rPr>
                <w:rFonts w:asciiTheme="majorHAnsi" w:hAnsiTheme="majorHAnsi"/>
                <w:sz w:val="24"/>
                <w:szCs w:val="24"/>
                <w:lang w:val="az-Latn-AZ"/>
              </w:rPr>
              <w:t>Allah Ona ibadətdə Onunla birgə heç kəsin ortaq (şə</w:t>
            </w:r>
            <w:r w:rsidR="00B466FF">
              <w:rPr>
                <w:rFonts w:asciiTheme="majorHAnsi" w:hAnsiTheme="majorHAnsi"/>
                <w:sz w:val="24"/>
                <w:szCs w:val="24"/>
                <w:lang w:val="az-Latn-AZ"/>
              </w:rPr>
              <w:t>rik) qoşulmasını razı qalmaz</w:t>
            </w:r>
            <w:r w:rsidR="009C1C88" w:rsidRPr="00A80CE4">
              <w:rPr>
                <w:rFonts w:asciiTheme="majorHAnsi" w:hAnsiTheme="majorHAnsi"/>
                <w:sz w:val="24"/>
                <w:szCs w:val="24"/>
                <w:lang w:val="az-Latn-AZ"/>
              </w:rPr>
              <w:t>. İstər yaxın mələk olsun, istərsə də göndərilmiş bir elçi</w:t>
            </w:r>
          </w:p>
        </w:tc>
        <w:tc>
          <w:tcPr>
            <w:tcW w:w="1476" w:type="dxa"/>
            <w:gridSpan w:val="3"/>
            <w:vMerge/>
            <w:tcBorders>
              <w:left w:val="single" w:sz="4" w:space="0" w:color="auto"/>
              <w:right w:val="single" w:sz="4" w:space="0" w:color="auto"/>
            </w:tcBorders>
            <w:shd w:val="clear" w:color="auto" w:fill="C2D69B" w:themeFill="accent3" w:themeFillTint="99"/>
          </w:tcPr>
          <w:p w14:paraId="1FA28337"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right w:val="single" w:sz="4" w:space="0" w:color="auto"/>
            </w:tcBorders>
            <w:shd w:val="clear" w:color="auto" w:fill="F79646" w:themeFill="accent6"/>
          </w:tcPr>
          <w:p w14:paraId="3890AAD9" w14:textId="77777777" w:rsidR="006133F5" w:rsidRPr="00A80CE4" w:rsidRDefault="006133F5" w:rsidP="006133F5">
            <w:pPr>
              <w:rPr>
                <w:rFonts w:asciiTheme="majorHAnsi" w:hAnsiTheme="majorHAnsi"/>
                <w:sz w:val="24"/>
                <w:szCs w:val="24"/>
                <w:lang w:val="az-Latn-AZ"/>
              </w:rPr>
            </w:pPr>
          </w:p>
        </w:tc>
      </w:tr>
      <w:tr w:rsidR="006133F5" w:rsidRPr="00A80CE4" w14:paraId="23402B61" w14:textId="77777777" w:rsidTr="00CF5500">
        <w:trPr>
          <w:trHeight w:val="500"/>
        </w:trPr>
        <w:tc>
          <w:tcPr>
            <w:tcW w:w="8160" w:type="dxa"/>
            <w:gridSpan w:val="3"/>
            <w:tcBorders>
              <w:top w:val="single" w:sz="4" w:space="0" w:color="auto"/>
              <w:left w:val="single" w:sz="4" w:space="0" w:color="auto"/>
              <w:bottom w:val="single" w:sz="4" w:space="0" w:color="auto"/>
              <w:right w:val="single" w:sz="4" w:space="0" w:color="auto"/>
            </w:tcBorders>
          </w:tcPr>
          <w:p w14:paraId="4498ED8D" w14:textId="77777777" w:rsidR="006133F5" w:rsidRPr="00A80CE4" w:rsidRDefault="006133F5" w:rsidP="009C1C88">
            <w:pPr>
              <w:rPr>
                <w:rFonts w:asciiTheme="majorHAnsi" w:hAnsiTheme="majorHAnsi"/>
                <w:sz w:val="24"/>
                <w:szCs w:val="24"/>
                <w:lang w:val="az-Latn-AZ"/>
              </w:rPr>
            </w:pPr>
            <w:r w:rsidRPr="00A80CE4">
              <w:rPr>
                <w:rFonts w:asciiTheme="majorHAnsi" w:hAnsiTheme="majorHAnsi"/>
                <w:sz w:val="24"/>
                <w:szCs w:val="24"/>
                <w:lang w:val="az-Latn-AZ"/>
              </w:rPr>
              <w:t>Şərik qoşmaqdan və şərik qoşanlardan uzaq olmaq: qəlb ilə (kafirlərə nifrət bəsləmək), dil ilə (</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“Mən sizin ibadət etdiklərinizdən (bütlərdən) tamamilə uzağam; </w:t>
            </w:r>
            <w:r w:rsidRPr="00A80CE4">
              <w:rPr>
                <w:rFonts w:asciiTheme="majorHAnsi" w:hAnsiTheme="majorHAnsi"/>
                <w:sz w:val="24"/>
                <w:szCs w:val="24"/>
                <w:lang w:val="az-Latn-AZ"/>
              </w:rPr>
              <w:sym w:font="Wingdings" w:char="F0AF"/>
            </w:r>
            <w:r w:rsidRPr="00A80CE4">
              <w:rPr>
                <w:rFonts w:asciiTheme="majorHAnsi" w:hAnsiTheme="majorHAnsi"/>
                <w:sz w:val="24"/>
                <w:szCs w:val="24"/>
                <w:lang w:val="az-Latn-AZ"/>
              </w:rPr>
              <w:t xml:space="preserve"> (Zuxruf surəsi, 26) və </w:t>
            </w:r>
            <w:r w:rsidR="009C1C88" w:rsidRPr="00A80CE4">
              <w:rPr>
                <w:rFonts w:asciiTheme="majorHAnsi" w:hAnsiTheme="majorHAnsi"/>
                <w:sz w:val="24"/>
                <w:szCs w:val="24"/>
                <w:lang w:val="az-Latn-AZ"/>
              </w:rPr>
              <w:t xml:space="preserve">bədən üzvləri ilə </w:t>
            </w:r>
            <w:r w:rsidRPr="00A80CE4">
              <w:rPr>
                <w:rFonts w:asciiTheme="majorHAnsi" w:hAnsiTheme="majorHAnsi"/>
                <w:sz w:val="24"/>
                <w:szCs w:val="24"/>
                <w:lang w:val="az-Latn-AZ"/>
              </w:rPr>
              <w:t>(kafirlərin bayramlarında, mərasimlərində iştirak etməmək və onlara bənzəməmək).</w:t>
            </w:r>
          </w:p>
        </w:tc>
        <w:tc>
          <w:tcPr>
            <w:tcW w:w="1476" w:type="dxa"/>
            <w:gridSpan w:val="3"/>
            <w:vMerge/>
            <w:tcBorders>
              <w:left w:val="single" w:sz="4" w:space="0" w:color="auto"/>
              <w:bottom w:val="single" w:sz="4" w:space="0" w:color="auto"/>
              <w:right w:val="single" w:sz="4" w:space="0" w:color="auto"/>
            </w:tcBorders>
            <w:shd w:val="clear" w:color="auto" w:fill="C2D69B" w:themeFill="accent3" w:themeFillTint="99"/>
          </w:tcPr>
          <w:p w14:paraId="39DE1AF5" w14:textId="77777777" w:rsidR="006133F5" w:rsidRPr="00A80CE4" w:rsidRDefault="006133F5" w:rsidP="006133F5">
            <w:pPr>
              <w:rPr>
                <w:rFonts w:asciiTheme="majorHAnsi" w:hAnsiTheme="majorHAnsi"/>
                <w:sz w:val="24"/>
                <w:szCs w:val="24"/>
                <w:lang w:val="az-Latn-AZ"/>
              </w:rPr>
            </w:pPr>
          </w:p>
        </w:tc>
        <w:tc>
          <w:tcPr>
            <w:tcW w:w="850" w:type="dxa"/>
            <w:gridSpan w:val="2"/>
            <w:vMerge/>
            <w:tcBorders>
              <w:left w:val="single" w:sz="4" w:space="0" w:color="auto"/>
              <w:bottom w:val="single" w:sz="4" w:space="0" w:color="auto"/>
              <w:right w:val="single" w:sz="4" w:space="0" w:color="auto"/>
            </w:tcBorders>
            <w:shd w:val="clear" w:color="auto" w:fill="F79646" w:themeFill="accent6"/>
          </w:tcPr>
          <w:p w14:paraId="18BCEF97" w14:textId="77777777" w:rsidR="006133F5" w:rsidRPr="00A80CE4" w:rsidRDefault="006133F5" w:rsidP="006133F5">
            <w:pPr>
              <w:rPr>
                <w:rFonts w:asciiTheme="majorHAnsi" w:hAnsiTheme="majorHAnsi"/>
                <w:sz w:val="24"/>
                <w:szCs w:val="24"/>
                <w:lang w:val="az-Latn-AZ"/>
              </w:rPr>
            </w:pPr>
          </w:p>
        </w:tc>
      </w:tr>
      <w:tr w:rsidR="00417EE0" w:rsidRPr="00115A76" w14:paraId="2A97EBE4" w14:textId="77777777" w:rsidTr="00417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1131"/>
        </w:trPr>
        <w:tc>
          <w:tcPr>
            <w:tcW w:w="8219" w:type="dxa"/>
            <w:gridSpan w:val="3"/>
            <w:vAlign w:val="center"/>
          </w:tcPr>
          <w:p w14:paraId="6FCCF291" w14:textId="77777777" w:rsidR="00417EE0" w:rsidRPr="00A80CE4" w:rsidRDefault="00417EE0" w:rsidP="00417EE0">
            <w:pPr>
              <w:rPr>
                <w:rFonts w:asciiTheme="majorHAnsi" w:hAnsiTheme="majorHAnsi"/>
                <w:sz w:val="24"/>
                <w:szCs w:val="24"/>
              </w:rPr>
            </w:pPr>
            <w:r w:rsidRPr="00A80CE4">
              <w:rPr>
                <w:rFonts w:asciiTheme="majorHAnsi" w:hAnsiTheme="majorHAnsi"/>
                <w:b/>
                <w:bCs/>
                <w:sz w:val="24"/>
                <w:szCs w:val="24"/>
                <w:lang w:val="az-Latn-AZ"/>
              </w:rPr>
              <w:t>Hənif</w:t>
            </w:r>
            <w:r w:rsidR="00FF5E65" w:rsidRPr="00A80CE4">
              <w:rPr>
                <w:rFonts w:asciiTheme="majorHAnsi" w:hAnsiTheme="majorHAnsi"/>
                <w:sz w:val="24"/>
                <w:szCs w:val="24"/>
              </w:rPr>
              <w:t xml:space="preserve">: </w:t>
            </w:r>
            <w:r w:rsidR="00FF5E65" w:rsidRPr="00A80CE4">
              <w:rPr>
                <w:rFonts w:asciiTheme="majorHAnsi" w:hAnsiTheme="majorHAnsi"/>
                <w:sz w:val="24"/>
                <w:szCs w:val="24"/>
                <w:lang w:val="az-Latn-AZ"/>
              </w:rPr>
              <w:t xml:space="preserve">Şərik qoşmaqdan uzaqlaşıb ixlasa, Allahı təkləşdirməyə və imana meyl edən din deməkdir. </w:t>
            </w:r>
          </w:p>
        </w:tc>
        <w:tc>
          <w:tcPr>
            <w:tcW w:w="944" w:type="dxa"/>
            <w:vMerge w:val="restart"/>
            <w:shd w:val="clear" w:color="auto" w:fill="C2D69B" w:themeFill="accent3" w:themeFillTint="99"/>
            <w:textDirection w:val="btLr"/>
            <w:vAlign w:val="center"/>
          </w:tcPr>
          <w:p w14:paraId="248285B6" w14:textId="77777777" w:rsidR="00417EE0" w:rsidRPr="00A80CE4" w:rsidRDefault="00417EE0" w:rsidP="006133F5">
            <w:pPr>
              <w:pStyle w:val="a5"/>
              <w:numPr>
                <w:ilvl w:val="0"/>
                <w:numId w:val="40"/>
              </w:numPr>
              <w:ind w:right="113"/>
              <w:jc w:val="center"/>
              <w:rPr>
                <w:rFonts w:asciiTheme="majorHAnsi" w:hAnsiTheme="majorHAnsi"/>
                <w:sz w:val="24"/>
                <w:szCs w:val="24"/>
                <w:lang w:val="az-Latn-AZ"/>
              </w:rPr>
            </w:pPr>
            <w:r w:rsidRPr="00A80CE4">
              <w:rPr>
                <w:rFonts w:asciiTheme="majorHAnsi" w:hAnsiTheme="majorHAnsi"/>
                <w:sz w:val="24"/>
                <w:szCs w:val="24"/>
                <w:lang w:val="az-Latn-AZ"/>
              </w:rPr>
              <w:t>TÖVHİDİ ÖYRƏNMƏYİMİZİN SƏBƏBİ</w:t>
            </w:r>
          </w:p>
        </w:tc>
        <w:tc>
          <w:tcPr>
            <w:tcW w:w="1004" w:type="dxa"/>
            <w:gridSpan w:val="2"/>
            <w:vMerge w:val="restart"/>
            <w:shd w:val="clear" w:color="auto" w:fill="E36C0A" w:themeFill="accent6" w:themeFillShade="BF"/>
            <w:textDirection w:val="btLr"/>
            <w:vAlign w:val="center"/>
          </w:tcPr>
          <w:p w14:paraId="3E505349" w14:textId="77777777" w:rsidR="00417EE0" w:rsidRPr="00A80CE4" w:rsidRDefault="00B466FF" w:rsidP="00115A76">
            <w:pPr>
              <w:ind w:left="113" w:right="113"/>
              <w:jc w:val="center"/>
              <w:rPr>
                <w:rFonts w:asciiTheme="majorHAnsi" w:hAnsiTheme="majorHAnsi"/>
                <w:b/>
                <w:bCs/>
                <w:sz w:val="24"/>
                <w:szCs w:val="24"/>
                <w:lang w:val="az-Latn-AZ"/>
              </w:rPr>
            </w:pPr>
            <w:r>
              <w:rPr>
                <w:rFonts w:asciiTheme="majorHAnsi" w:hAnsiTheme="majorHAnsi"/>
                <w:b/>
                <w:bCs/>
                <w:sz w:val="24"/>
                <w:szCs w:val="24"/>
                <w:lang w:val="az-Latn-AZ"/>
              </w:rPr>
              <w:t xml:space="preserve">ÜÇ ƏSAS </w:t>
            </w:r>
            <w:r w:rsidR="00417EE0" w:rsidRPr="00A80CE4">
              <w:rPr>
                <w:rFonts w:asciiTheme="majorHAnsi" w:hAnsiTheme="majorHAnsi"/>
                <w:b/>
                <w:bCs/>
                <w:sz w:val="24"/>
                <w:szCs w:val="24"/>
                <w:lang w:val="az-Latn-AZ"/>
              </w:rPr>
              <w:t xml:space="preserve">(QƏBRDƏ SORUŞULAN ÜÇ SUALIN İXTİSARI), </w:t>
            </w:r>
            <w:r w:rsidR="00115A76">
              <w:rPr>
                <w:rFonts w:asciiTheme="majorHAnsi" w:hAnsiTheme="majorHAnsi"/>
                <w:b/>
                <w:bCs/>
                <w:sz w:val="24"/>
                <w:szCs w:val="24"/>
                <w:lang w:val="az-Latn-AZ"/>
              </w:rPr>
              <w:t>DƏLİLLƏRİ</w:t>
            </w:r>
            <w:r>
              <w:rPr>
                <w:rFonts w:asciiTheme="majorHAnsi" w:hAnsiTheme="majorHAnsi"/>
                <w:b/>
                <w:bCs/>
                <w:sz w:val="24"/>
                <w:szCs w:val="24"/>
                <w:lang w:val="az-Latn-AZ"/>
              </w:rPr>
              <w:t xml:space="preserve">, TÖVHİDİ NƏ ÜÇÜN ÖYRƏNİRİK? ÜÇ ƏSASI </w:t>
            </w:r>
            <w:r w:rsidR="00417EE0" w:rsidRPr="00A80CE4">
              <w:rPr>
                <w:rFonts w:asciiTheme="majorHAnsi" w:hAnsiTheme="majorHAnsi"/>
                <w:b/>
                <w:bCs/>
                <w:sz w:val="24"/>
                <w:szCs w:val="24"/>
                <w:lang w:val="az-Latn-AZ"/>
              </w:rPr>
              <w:t>NƏ ÜÇÜN ÖYRƏNIRIK? ÖYRƏNMƏYİMİZİN FAYDASI NƏDİR?</w:t>
            </w:r>
          </w:p>
        </w:tc>
      </w:tr>
      <w:tr w:rsidR="00417EE0" w:rsidRPr="00A80CE4" w14:paraId="64A58EF4" w14:textId="77777777" w:rsidTr="006437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1827"/>
        </w:trPr>
        <w:tc>
          <w:tcPr>
            <w:tcW w:w="8219" w:type="dxa"/>
            <w:gridSpan w:val="3"/>
            <w:vAlign w:val="center"/>
          </w:tcPr>
          <w:p w14:paraId="21415189" w14:textId="77777777" w:rsidR="00417EE0" w:rsidRPr="00A80CE4" w:rsidRDefault="00B466FF" w:rsidP="00DF0781">
            <w:pPr>
              <w:pStyle w:val="aa"/>
              <w:rPr>
                <w:rFonts w:asciiTheme="majorHAnsi" w:hAnsiTheme="majorHAnsi"/>
                <w:sz w:val="24"/>
                <w:szCs w:val="24"/>
                <w:lang w:val="az-Latn-AZ"/>
              </w:rPr>
            </w:pPr>
            <w:r>
              <w:rPr>
                <w:rFonts w:asciiTheme="majorHAnsi" w:hAnsiTheme="majorHAnsi"/>
                <w:b/>
                <w:bCs/>
                <w:sz w:val="24"/>
                <w:szCs w:val="24"/>
                <w:lang w:val="az-Latn-AZ"/>
              </w:rPr>
              <w:t>Tövhidin l</w:t>
            </w:r>
            <w:r w:rsidR="00417EE0" w:rsidRPr="00A80CE4">
              <w:rPr>
                <w:rFonts w:asciiTheme="majorHAnsi" w:hAnsiTheme="majorHAnsi"/>
                <w:b/>
                <w:bCs/>
                <w:sz w:val="24"/>
                <w:szCs w:val="24"/>
                <w:lang w:val="az-Latn-AZ"/>
              </w:rPr>
              <w:t>üğəvi mənası:</w:t>
            </w:r>
            <w:r w:rsidR="00417EE0" w:rsidRPr="00A80CE4">
              <w:rPr>
                <w:rFonts w:asciiTheme="majorHAnsi" w:hAnsiTheme="majorHAnsi"/>
                <w:sz w:val="24"/>
                <w:szCs w:val="24"/>
                <w:lang w:val="az-Latn-AZ"/>
              </w:rPr>
              <w:t xml:space="preserve"> "Təkləşdirmək" felinin məsdəridir.  Nəyisə tövhid etmək, yəni onu  təkləşdirmək (yeganə etmək) deməkdir.</w:t>
            </w:r>
          </w:p>
          <w:p w14:paraId="61E1C817" w14:textId="77777777" w:rsidR="00417EE0" w:rsidRPr="00A80CE4" w:rsidRDefault="00B466FF" w:rsidP="00DF0781">
            <w:pPr>
              <w:pStyle w:val="aa"/>
              <w:rPr>
                <w:rFonts w:asciiTheme="majorHAnsi" w:hAnsiTheme="majorHAnsi"/>
                <w:sz w:val="24"/>
                <w:szCs w:val="24"/>
                <w:lang w:val="az-Latn-AZ"/>
              </w:rPr>
            </w:pPr>
            <w:r>
              <w:rPr>
                <w:rFonts w:asciiTheme="majorHAnsi" w:hAnsiTheme="majorHAnsi"/>
                <w:b/>
                <w:bCs/>
                <w:sz w:val="24"/>
                <w:szCs w:val="24"/>
                <w:lang w:val="az-Latn-AZ"/>
              </w:rPr>
              <w:t>Şəri</w:t>
            </w:r>
            <w:r w:rsidR="00417EE0" w:rsidRPr="00A80CE4">
              <w:rPr>
                <w:rFonts w:asciiTheme="majorHAnsi" w:hAnsiTheme="majorHAnsi"/>
                <w:b/>
                <w:bCs/>
                <w:sz w:val="24"/>
                <w:szCs w:val="24"/>
                <w:lang w:val="az-Latn-AZ"/>
              </w:rPr>
              <w:t>i mənası:</w:t>
            </w:r>
            <w:r w:rsidR="00417EE0" w:rsidRPr="00A80CE4">
              <w:rPr>
                <w:rFonts w:asciiTheme="majorHAnsi" w:hAnsiTheme="majorHAnsi"/>
                <w:sz w:val="24"/>
                <w:szCs w:val="24"/>
                <w:lang w:val="az-Latn-AZ"/>
              </w:rPr>
              <w:t xml:space="preserve"> Pak və müqəddə</w:t>
            </w:r>
            <w:r w:rsidR="005F0A92">
              <w:rPr>
                <w:rFonts w:asciiTheme="majorHAnsi" w:hAnsiTheme="majorHAnsi"/>
                <w:sz w:val="24"/>
                <w:szCs w:val="24"/>
                <w:lang w:val="az-Latn-AZ"/>
              </w:rPr>
              <w:t>s olan Allahı, Ona aid olan ru</w:t>
            </w:r>
            <w:r w:rsidR="00417EE0" w:rsidRPr="00A80CE4">
              <w:rPr>
                <w:rFonts w:asciiTheme="majorHAnsi" w:hAnsiTheme="majorHAnsi"/>
                <w:sz w:val="24"/>
                <w:szCs w:val="24"/>
                <w:lang w:val="az-Latn-AZ"/>
              </w:rPr>
              <w:t>bubiyyətdə, uluhiyyətdə, ad və sifətlərdə təkləşdirməkdir.</w:t>
            </w:r>
          </w:p>
          <w:p w14:paraId="2DC5F399" w14:textId="77777777" w:rsidR="00417EE0" w:rsidRPr="00B466FF" w:rsidRDefault="00417EE0" w:rsidP="00DF0781">
            <w:pPr>
              <w:pStyle w:val="aa"/>
              <w:rPr>
                <w:rFonts w:asciiTheme="majorHAnsi" w:hAnsiTheme="majorHAnsi"/>
                <w:sz w:val="24"/>
                <w:szCs w:val="24"/>
              </w:rPr>
            </w:pPr>
            <w:r w:rsidRPr="00A80CE4">
              <w:rPr>
                <w:rFonts w:asciiTheme="majorHAnsi" w:hAnsiTheme="majorHAnsi"/>
                <w:sz w:val="24"/>
                <w:szCs w:val="24"/>
                <w:lang w:val="az-Latn-AZ"/>
              </w:rPr>
              <w:t>Tövhidin üç növü var</w:t>
            </w:r>
            <w:r w:rsidRPr="00A80CE4">
              <w:rPr>
                <w:rFonts w:asciiTheme="majorHAnsi" w:hAnsiTheme="majorHAnsi"/>
                <w:sz w:val="24"/>
                <w:szCs w:val="24"/>
              </w:rPr>
              <w:t>:</w:t>
            </w:r>
          </w:p>
        </w:tc>
        <w:tc>
          <w:tcPr>
            <w:tcW w:w="944" w:type="dxa"/>
            <w:vMerge/>
            <w:shd w:val="clear" w:color="auto" w:fill="C2D69B" w:themeFill="accent3" w:themeFillTint="99"/>
            <w:textDirection w:val="btLr"/>
            <w:vAlign w:val="center"/>
          </w:tcPr>
          <w:p w14:paraId="1E1EF4DF" w14:textId="77777777" w:rsidR="00417EE0" w:rsidRPr="00A80CE4" w:rsidRDefault="00417EE0" w:rsidP="006133F5">
            <w:pPr>
              <w:pStyle w:val="a5"/>
              <w:numPr>
                <w:ilvl w:val="0"/>
                <w:numId w:val="40"/>
              </w:numPr>
              <w:ind w:right="113"/>
              <w:jc w:val="center"/>
              <w:rPr>
                <w:rFonts w:asciiTheme="majorHAnsi" w:hAnsiTheme="majorHAnsi"/>
                <w:sz w:val="24"/>
                <w:szCs w:val="24"/>
                <w:lang w:val="az-Latn-AZ"/>
              </w:rPr>
            </w:pPr>
          </w:p>
        </w:tc>
        <w:tc>
          <w:tcPr>
            <w:tcW w:w="1004" w:type="dxa"/>
            <w:gridSpan w:val="2"/>
            <w:vMerge/>
            <w:shd w:val="clear" w:color="auto" w:fill="E36C0A" w:themeFill="accent6" w:themeFillShade="BF"/>
            <w:textDirection w:val="btLr"/>
            <w:vAlign w:val="center"/>
          </w:tcPr>
          <w:p w14:paraId="24A4E302" w14:textId="77777777" w:rsidR="00417EE0" w:rsidRPr="00A80CE4" w:rsidRDefault="00417EE0" w:rsidP="006133F5">
            <w:pPr>
              <w:ind w:left="113" w:right="113"/>
              <w:jc w:val="center"/>
              <w:rPr>
                <w:rFonts w:asciiTheme="majorHAnsi" w:hAnsiTheme="majorHAnsi"/>
                <w:sz w:val="24"/>
                <w:szCs w:val="24"/>
                <w:lang w:val="az-Latn-AZ"/>
              </w:rPr>
            </w:pPr>
          </w:p>
        </w:tc>
      </w:tr>
      <w:tr w:rsidR="00417EE0" w:rsidRPr="00B466FF" w14:paraId="0BB8013F" w14:textId="77777777" w:rsidTr="006133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1859"/>
        </w:trPr>
        <w:tc>
          <w:tcPr>
            <w:tcW w:w="8219" w:type="dxa"/>
            <w:gridSpan w:val="3"/>
          </w:tcPr>
          <w:p w14:paraId="3E6A0E91" w14:textId="77777777" w:rsidR="00417CA7" w:rsidRPr="00A80CE4" w:rsidRDefault="00FF5E65" w:rsidP="00417CA7">
            <w:pPr>
              <w:pStyle w:val="aa"/>
              <w:rPr>
                <w:rFonts w:asciiTheme="majorHAnsi" w:hAnsiTheme="majorHAnsi"/>
                <w:sz w:val="24"/>
                <w:szCs w:val="24"/>
                <w:lang w:val="az-Latn-AZ"/>
              </w:rPr>
            </w:pPr>
            <w:r w:rsidRPr="00A80CE4">
              <w:rPr>
                <w:rFonts w:asciiTheme="majorHAnsi" w:hAnsiTheme="majorHAnsi"/>
                <w:b/>
                <w:bCs/>
                <w:sz w:val="24"/>
                <w:szCs w:val="24"/>
                <w:lang w:val="az-Latn-AZ"/>
              </w:rPr>
              <w:t>Rububiyyət tövhidi</w:t>
            </w:r>
            <w:r w:rsidR="00417EE0" w:rsidRPr="00A80CE4">
              <w:rPr>
                <w:rFonts w:asciiTheme="majorHAnsi" w:hAnsiTheme="majorHAnsi"/>
                <w:b/>
                <w:bCs/>
                <w:sz w:val="24"/>
                <w:szCs w:val="24"/>
                <w:lang w:val="az-Latn-AZ"/>
              </w:rPr>
              <w:t>:</w:t>
            </w:r>
            <w:r w:rsidRPr="00A80CE4">
              <w:rPr>
                <w:rFonts w:asciiTheme="majorHAnsi" w:hAnsiTheme="majorHAnsi"/>
                <w:sz w:val="24"/>
                <w:szCs w:val="24"/>
                <w:lang w:val="az-Latn-AZ"/>
              </w:rPr>
              <w:t>Uca Allahın işlərində (etdiklərində) Onu təkləşdirmək deməkdir. Yəni, Yaratmasında, Sahib olmasında və İdarəçiliyində tək olması deməkdir.</w:t>
            </w:r>
          </w:p>
          <w:p w14:paraId="05BDA80C" w14:textId="77777777" w:rsidR="002321FC" w:rsidRPr="00A80CE4" w:rsidRDefault="00FF5E65" w:rsidP="00417CA7">
            <w:pPr>
              <w:pStyle w:val="aa"/>
              <w:rPr>
                <w:rFonts w:asciiTheme="majorHAnsi" w:hAnsiTheme="majorHAnsi"/>
                <w:sz w:val="24"/>
                <w:szCs w:val="24"/>
                <w:lang w:val="az-Latn-AZ"/>
              </w:rPr>
            </w:pPr>
            <w:r w:rsidRPr="00A80CE4">
              <w:rPr>
                <w:rFonts w:asciiTheme="majorHAnsi" w:hAnsiTheme="majorHAnsi"/>
                <w:b/>
                <w:bCs/>
                <w:sz w:val="24"/>
                <w:szCs w:val="24"/>
                <w:lang w:val="az-Latn-AZ"/>
              </w:rPr>
              <w:t>Uluhiyyət tövhidi</w:t>
            </w:r>
            <w:r w:rsidR="00417EE0" w:rsidRPr="00A80CE4">
              <w:rPr>
                <w:rFonts w:asciiTheme="majorHAnsi" w:hAnsiTheme="majorHAnsi"/>
                <w:sz w:val="24"/>
                <w:szCs w:val="24"/>
                <w:lang w:val="az-Latn-AZ"/>
              </w:rPr>
              <w:t xml:space="preserve">: </w:t>
            </w:r>
            <w:r w:rsidRPr="00A80CE4">
              <w:rPr>
                <w:rFonts w:asciiTheme="majorHAnsi" w:hAnsiTheme="majorHAnsi"/>
                <w:sz w:val="24"/>
                <w:szCs w:val="24"/>
                <w:lang w:val="az-Latn-AZ"/>
              </w:rPr>
              <w:t>Uca Allaha ibadət etməkdə Onu təkləşdirmək</w:t>
            </w:r>
            <w:r w:rsidR="00417EE0" w:rsidRPr="00A80CE4">
              <w:rPr>
                <w:rFonts w:asciiTheme="majorHAnsi" w:hAnsiTheme="majorHAnsi"/>
                <w:sz w:val="24"/>
                <w:szCs w:val="24"/>
                <w:lang w:val="az-Latn-AZ"/>
              </w:rPr>
              <w:t xml:space="preserve"> və ya qulun öz əməllərində Allahı təkləşdirməsi</w:t>
            </w:r>
            <w:r w:rsidRPr="00A80CE4">
              <w:rPr>
                <w:rFonts w:asciiTheme="majorHAnsi" w:hAnsiTheme="majorHAnsi"/>
                <w:sz w:val="24"/>
                <w:szCs w:val="24"/>
                <w:lang w:val="az-Latn-AZ"/>
              </w:rPr>
              <w:t xml:space="preserve"> deməkdir. </w:t>
            </w:r>
          </w:p>
          <w:p w14:paraId="57E47FE4" w14:textId="77777777" w:rsidR="002321FC" w:rsidRPr="00A80CE4" w:rsidRDefault="00FF5E65" w:rsidP="00417CA7">
            <w:pPr>
              <w:pStyle w:val="aa"/>
              <w:rPr>
                <w:rFonts w:asciiTheme="majorHAnsi" w:hAnsiTheme="majorHAnsi"/>
                <w:sz w:val="24"/>
                <w:szCs w:val="24"/>
                <w:lang w:val="az-Latn-AZ"/>
              </w:rPr>
            </w:pPr>
            <w:r w:rsidRPr="00A80CE4">
              <w:rPr>
                <w:rFonts w:asciiTheme="majorHAnsi" w:hAnsiTheme="majorHAnsi"/>
                <w:b/>
                <w:bCs/>
                <w:sz w:val="24"/>
                <w:szCs w:val="24"/>
                <w:lang w:val="az-Latn-AZ"/>
              </w:rPr>
              <w:t>Ad və Sifətlər tövhidi</w:t>
            </w:r>
            <w:r w:rsidR="00417EE0" w:rsidRPr="00A80CE4">
              <w:rPr>
                <w:rFonts w:asciiTheme="majorHAnsi" w:hAnsiTheme="majorHAnsi"/>
                <w:b/>
                <w:bCs/>
                <w:sz w:val="24"/>
                <w:szCs w:val="24"/>
                <w:lang w:val="az-Latn-AZ"/>
              </w:rPr>
              <w:t xml:space="preserve">: </w:t>
            </w:r>
            <w:r w:rsidRPr="00A80CE4">
              <w:rPr>
                <w:rFonts w:asciiTheme="majorHAnsi" w:hAnsiTheme="majorHAnsi"/>
                <w:sz w:val="24"/>
                <w:szCs w:val="24"/>
                <w:lang w:val="az-Latn-AZ"/>
              </w:rPr>
              <w:t>Uca Allahın  Kitabında və</w:t>
            </w:r>
            <w:r w:rsidR="00B466FF">
              <w:rPr>
                <w:rFonts w:asciiTheme="majorHAnsi" w:hAnsiTheme="majorHAnsi"/>
                <w:sz w:val="24"/>
                <w:szCs w:val="24"/>
                <w:lang w:val="az-Latn-AZ"/>
              </w:rPr>
              <w:t xml:space="preserve"> P</w:t>
            </w:r>
            <w:r w:rsidRPr="00A80CE4">
              <w:rPr>
                <w:rFonts w:asciiTheme="majorHAnsi" w:hAnsiTheme="majorHAnsi"/>
                <w:sz w:val="24"/>
                <w:szCs w:val="24"/>
                <w:lang w:val="az-Latn-AZ"/>
              </w:rPr>
              <w:t>eyğəmbərinin</w:t>
            </w:r>
            <w:r w:rsidR="00B466FF">
              <w:rPr>
                <w:rFonts w:asciiTheme="majorHAnsi" w:hAnsiTheme="majorHAnsi"/>
                <w:sz w:val="24"/>
                <w:szCs w:val="24"/>
                <w:lang w:val="az-Latn-AZ"/>
              </w:rPr>
              <w:t xml:space="preserve"> </w:t>
            </w:r>
            <w:r w:rsidR="00B466FF" w:rsidRPr="00A80CE4">
              <w:rPr>
                <w:rFonts w:asciiTheme="majorHAnsi" w:hAnsiTheme="majorHAnsi"/>
                <w:sz w:val="24"/>
                <w:szCs w:val="24"/>
                <w:lang w:val="az-Latn-AZ"/>
              </w:rPr>
              <w:t>(Allahın salavat və salamı onun üzərinə</w:t>
            </w:r>
            <w:r w:rsidR="00B466FF">
              <w:rPr>
                <w:rFonts w:asciiTheme="majorHAnsi" w:hAnsiTheme="majorHAnsi"/>
                <w:sz w:val="24"/>
                <w:szCs w:val="24"/>
                <w:lang w:val="az-Latn-AZ"/>
              </w:rPr>
              <w:t xml:space="preserve"> olsun)</w:t>
            </w:r>
            <w:r w:rsidRPr="00A80CE4">
              <w:rPr>
                <w:rFonts w:asciiTheme="majorHAnsi" w:hAnsiTheme="majorHAnsi"/>
                <w:sz w:val="24"/>
                <w:szCs w:val="24"/>
                <w:lang w:val="az-Latn-AZ"/>
              </w:rPr>
              <w:t xml:space="preserve"> dilində Özünü adlandırdığı adlarda və vəsf etdiyi vəsflərdə Onu təkləşdirmək deməkdir. </w:t>
            </w:r>
          </w:p>
          <w:p w14:paraId="740B3C1F" w14:textId="77777777" w:rsidR="00417EE0" w:rsidRPr="00A80CE4" w:rsidRDefault="00F50E4C" w:rsidP="00F50E4C">
            <w:pPr>
              <w:tabs>
                <w:tab w:val="num" w:pos="720"/>
              </w:tabs>
              <w:rPr>
                <w:rFonts w:asciiTheme="majorHAnsi" w:hAnsiTheme="majorHAnsi"/>
                <w:sz w:val="24"/>
                <w:szCs w:val="24"/>
                <w:lang w:val="az-Latn-AZ"/>
              </w:rPr>
            </w:pPr>
            <w:r w:rsidRPr="00A80CE4">
              <w:rPr>
                <w:rFonts w:asciiTheme="majorHAnsi" w:hAnsiTheme="majorHAnsi"/>
                <w:sz w:val="24"/>
                <w:szCs w:val="24"/>
                <w:lang w:val="az-Latn-AZ"/>
              </w:rPr>
              <w:t xml:space="preserve">Allahın Özü barəsində təsdiq etdiyi Ad və Sifətləri olguğu kimi təsdiq etməklə və Allahın Özü barəsində inkar etdiyi xüsusiyyətləri olduğu kimi inkar etməklə olur. Bunları heç bir təhrif (yozum) vermədən, inkar etmədən, keyfiyyət vermədən və bənzətmədən etmək lazımdır. </w:t>
            </w:r>
          </w:p>
        </w:tc>
        <w:tc>
          <w:tcPr>
            <w:tcW w:w="944" w:type="dxa"/>
            <w:vMerge/>
            <w:shd w:val="clear" w:color="auto" w:fill="C2D69B" w:themeFill="accent3" w:themeFillTint="99"/>
          </w:tcPr>
          <w:p w14:paraId="6E0E597C" w14:textId="77777777" w:rsidR="00417EE0" w:rsidRPr="00A80CE4" w:rsidRDefault="00417EE0" w:rsidP="006133F5">
            <w:pPr>
              <w:rPr>
                <w:rFonts w:asciiTheme="majorHAnsi" w:hAnsiTheme="majorHAnsi"/>
                <w:sz w:val="24"/>
                <w:szCs w:val="24"/>
                <w:lang w:val="az-Latn-AZ"/>
              </w:rPr>
            </w:pPr>
          </w:p>
        </w:tc>
        <w:tc>
          <w:tcPr>
            <w:tcW w:w="1004" w:type="dxa"/>
            <w:gridSpan w:val="2"/>
            <w:vMerge/>
            <w:shd w:val="clear" w:color="auto" w:fill="E36C0A" w:themeFill="accent6" w:themeFillShade="BF"/>
          </w:tcPr>
          <w:p w14:paraId="378BDD5D" w14:textId="77777777" w:rsidR="00417EE0" w:rsidRPr="00A80CE4" w:rsidRDefault="00417EE0" w:rsidP="006133F5">
            <w:pPr>
              <w:rPr>
                <w:rFonts w:asciiTheme="majorHAnsi" w:hAnsiTheme="majorHAnsi"/>
                <w:sz w:val="24"/>
                <w:szCs w:val="24"/>
                <w:lang w:val="az-Latn-AZ"/>
              </w:rPr>
            </w:pPr>
          </w:p>
        </w:tc>
      </w:tr>
      <w:tr w:rsidR="00417EE0" w:rsidRPr="00B466FF" w14:paraId="6356B5B7" w14:textId="77777777" w:rsidTr="006133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928"/>
        </w:trPr>
        <w:tc>
          <w:tcPr>
            <w:tcW w:w="8219" w:type="dxa"/>
            <w:gridSpan w:val="3"/>
            <w:tcBorders>
              <w:bottom w:val="single" w:sz="18" w:space="0" w:color="auto"/>
            </w:tcBorders>
          </w:tcPr>
          <w:p w14:paraId="2D1473CD" w14:textId="77777777" w:rsidR="00417EE0" w:rsidRPr="00A80CE4" w:rsidRDefault="00417EE0" w:rsidP="006133F5">
            <w:pPr>
              <w:rPr>
                <w:rFonts w:asciiTheme="majorHAnsi" w:hAnsiTheme="majorHAnsi"/>
                <w:sz w:val="24"/>
                <w:szCs w:val="24"/>
                <w:lang w:val="az-Latn-AZ"/>
              </w:rPr>
            </w:pPr>
            <w:r w:rsidRPr="00A80CE4">
              <w:rPr>
                <w:rFonts w:asciiTheme="majorHAnsi" w:hAnsiTheme="majorHAnsi"/>
                <w:b/>
                <w:bCs/>
                <w:sz w:val="24"/>
                <w:szCs w:val="24"/>
                <w:lang w:val="az-Latn-AZ"/>
              </w:rPr>
              <w:t>Şirk</w:t>
            </w:r>
            <w:r w:rsidRPr="00A80CE4">
              <w:rPr>
                <w:rFonts w:asciiTheme="majorHAnsi" w:hAnsiTheme="majorHAnsi"/>
                <w:sz w:val="24"/>
                <w:szCs w:val="24"/>
                <w:lang w:val="az-Latn-AZ"/>
              </w:rPr>
              <w:t xml:space="preserve"> – Allaha ibadətdə Onunla birgə başqasına da ibadət etmə</w:t>
            </w:r>
            <w:r w:rsidR="00B466FF">
              <w:rPr>
                <w:rFonts w:asciiTheme="majorHAnsi" w:hAnsiTheme="majorHAnsi"/>
                <w:sz w:val="24"/>
                <w:szCs w:val="24"/>
                <w:lang w:val="az-Latn-AZ"/>
              </w:rPr>
              <w:t>yə deyili</w:t>
            </w:r>
            <w:r w:rsidRPr="00A80CE4">
              <w:rPr>
                <w:rFonts w:asciiTheme="majorHAnsi" w:hAnsiTheme="majorHAnsi"/>
                <w:sz w:val="24"/>
                <w:szCs w:val="24"/>
                <w:lang w:val="az-Latn-AZ"/>
              </w:rPr>
              <w:t>r və bu yer üzündə ən böyük günahdır.</w:t>
            </w:r>
          </w:p>
        </w:tc>
        <w:tc>
          <w:tcPr>
            <w:tcW w:w="944" w:type="dxa"/>
            <w:vMerge/>
            <w:tcBorders>
              <w:bottom w:val="single" w:sz="18" w:space="0" w:color="auto"/>
            </w:tcBorders>
            <w:shd w:val="clear" w:color="auto" w:fill="C2D69B" w:themeFill="accent3" w:themeFillTint="99"/>
          </w:tcPr>
          <w:p w14:paraId="04AB55DE" w14:textId="77777777" w:rsidR="00417EE0" w:rsidRPr="00A80CE4" w:rsidRDefault="00417EE0" w:rsidP="006133F5">
            <w:pPr>
              <w:rPr>
                <w:rFonts w:asciiTheme="majorHAnsi" w:hAnsiTheme="majorHAnsi"/>
                <w:sz w:val="24"/>
                <w:szCs w:val="24"/>
                <w:lang w:val="az-Latn-AZ"/>
              </w:rPr>
            </w:pPr>
          </w:p>
        </w:tc>
        <w:tc>
          <w:tcPr>
            <w:tcW w:w="1004" w:type="dxa"/>
            <w:gridSpan w:val="2"/>
            <w:vMerge/>
            <w:shd w:val="clear" w:color="auto" w:fill="E36C0A" w:themeFill="accent6" w:themeFillShade="BF"/>
          </w:tcPr>
          <w:p w14:paraId="3C09E9AF" w14:textId="77777777" w:rsidR="00417EE0" w:rsidRPr="00A80CE4" w:rsidRDefault="00417EE0" w:rsidP="006133F5">
            <w:pPr>
              <w:rPr>
                <w:rFonts w:asciiTheme="majorHAnsi" w:hAnsiTheme="majorHAnsi"/>
                <w:sz w:val="24"/>
                <w:szCs w:val="24"/>
                <w:lang w:val="az-Latn-AZ"/>
              </w:rPr>
            </w:pPr>
          </w:p>
        </w:tc>
      </w:tr>
      <w:tr w:rsidR="00417EE0" w:rsidRPr="00A80CE4" w14:paraId="61F539F4" w14:textId="77777777" w:rsidTr="006133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1275"/>
        </w:trPr>
        <w:tc>
          <w:tcPr>
            <w:tcW w:w="8219" w:type="dxa"/>
            <w:gridSpan w:val="3"/>
            <w:tcBorders>
              <w:top w:val="single" w:sz="18" w:space="0" w:color="auto"/>
            </w:tcBorders>
          </w:tcPr>
          <w:p w14:paraId="108610D7" w14:textId="77777777" w:rsidR="00417EE0" w:rsidRPr="00A80CE4" w:rsidRDefault="00417EE0" w:rsidP="00115A76">
            <w:pPr>
              <w:rPr>
                <w:rFonts w:asciiTheme="majorHAnsi" w:hAnsiTheme="majorHAnsi"/>
                <w:sz w:val="24"/>
                <w:szCs w:val="24"/>
                <w:lang w:val="az-Latn-AZ"/>
              </w:rPr>
            </w:pPr>
            <w:r w:rsidRPr="00A80CE4">
              <w:rPr>
                <w:rFonts w:asciiTheme="majorHAnsi" w:hAnsiTheme="majorHAnsi"/>
                <w:sz w:val="24"/>
                <w:szCs w:val="24"/>
                <w:lang w:val="az-Latn-AZ"/>
              </w:rPr>
              <w:t xml:space="preserve">Pak və Müqəddəs olan Allahı tanımaq: Rəbbin kimdir? Rəbbini necə tanıdın? Rəbbim ibadətə layiq məbuddur. İbadətin növləri, bu ibadətlərin Allahdan qeyrisinə edilməsinin </w:t>
            </w:r>
            <w:r w:rsidR="00115A76">
              <w:rPr>
                <w:rFonts w:asciiTheme="majorHAnsi" w:hAnsiTheme="majorHAnsi"/>
                <w:sz w:val="24"/>
                <w:szCs w:val="24"/>
                <w:lang w:val="az-Latn-AZ"/>
              </w:rPr>
              <w:t>dəlilləri</w:t>
            </w:r>
            <w:r w:rsidRPr="00A80CE4">
              <w:rPr>
                <w:rFonts w:asciiTheme="majorHAnsi" w:hAnsiTheme="majorHAnsi"/>
                <w:sz w:val="24"/>
                <w:szCs w:val="24"/>
                <w:lang w:val="az-Latn-AZ"/>
              </w:rPr>
              <w:t xml:space="preserve"> ilə hökm</w:t>
            </w:r>
            <w:r w:rsidR="00417CA7" w:rsidRPr="00A80CE4">
              <w:rPr>
                <w:rFonts w:asciiTheme="majorHAnsi" w:hAnsiTheme="majorHAnsi"/>
                <w:sz w:val="24"/>
                <w:szCs w:val="24"/>
                <w:lang w:val="az-Latn-AZ"/>
              </w:rPr>
              <w:t>ləri</w:t>
            </w:r>
            <w:r w:rsidRPr="00A80CE4">
              <w:rPr>
                <w:rFonts w:asciiTheme="majorHAnsi" w:hAnsiTheme="majorHAnsi"/>
                <w:sz w:val="24"/>
                <w:szCs w:val="24"/>
                <w:lang w:val="az-Latn-AZ"/>
              </w:rPr>
              <w:t>;</w:t>
            </w:r>
          </w:p>
        </w:tc>
        <w:tc>
          <w:tcPr>
            <w:tcW w:w="944" w:type="dxa"/>
            <w:vMerge w:val="restart"/>
            <w:tcBorders>
              <w:top w:val="single" w:sz="18" w:space="0" w:color="auto"/>
            </w:tcBorders>
            <w:shd w:val="clear" w:color="auto" w:fill="C2D69B" w:themeFill="accent3" w:themeFillTint="99"/>
            <w:textDirection w:val="btLr"/>
            <w:vAlign w:val="center"/>
          </w:tcPr>
          <w:p w14:paraId="0240B60A" w14:textId="77777777" w:rsidR="00417EE0" w:rsidRPr="00A80CE4" w:rsidRDefault="00B466FF" w:rsidP="006133F5">
            <w:pPr>
              <w:pStyle w:val="a5"/>
              <w:numPr>
                <w:ilvl w:val="0"/>
                <w:numId w:val="40"/>
              </w:numPr>
              <w:ind w:right="113"/>
              <w:jc w:val="center"/>
              <w:rPr>
                <w:rFonts w:asciiTheme="majorHAnsi" w:hAnsiTheme="majorHAnsi"/>
                <w:sz w:val="24"/>
                <w:szCs w:val="24"/>
                <w:lang w:val="az-Latn-AZ"/>
              </w:rPr>
            </w:pPr>
            <w:r>
              <w:rPr>
                <w:rFonts w:asciiTheme="majorHAnsi" w:hAnsiTheme="majorHAnsi"/>
                <w:sz w:val="24"/>
                <w:szCs w:val="24"/>
                <w:lang w:val="az-Latn-AZ"/>
              </w:rPr>
              <w:t>ÜÇ ƏSAS</w:t>
            </w:r>
          </w:p>
        </w:tc>
        <w:tc>
          <w:tcPr>
            <w:tcW w:w="1004" w:type="dxa"/>
            <w:gridSpan w:val="2"/>
            <w:vMerge/>
            <w:shd w:val="clear" w:color="auto" w:fill="E36C0A" w:themeFill="accent6" w:themeFillShade="BF"/>
          </w:tcPr>
          <w:p w14:paraId="07945E60" w14:textId="77777777" w:rsidR="00417EE0" w:rsidRPr="00A80CE4" w:rsidRDefault="00417EE0" w:rsidP="006133F5">
            <w:pPr>
              <w:rPr>
                <w:rFonts w:asciiTheme="majorHAnsi" w:hAnsiTheme="majorHAnsi"/>
                <w:sz w:val="24"/>
                <w:szCs w:val="24"/>
                <w:lang w:val="az-Latn-AZ"/>
              </w:rPr>
            </w:pPr>
          </w:p>
        </w:tc>
      </w:tr>
      <w:tr w:rsidR="00417EE0" w:rsidRPr="00A80CE4" w14:paraId="13B81AE2" w14:textId="77777777" w:rsidTr="006133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1175"/>
        </w:trPr>
        <w:tc>
          <w:tcPr>
            <w:tcW w:w="8219" w:type="dxa"/>
            <w:gridSpan w:val="3"/>
          </w:tcPr>
          <w:p w14:paraId="17BD3581" w14:textId="77777777" w:rsidR="00417EE0" w:rsidRPr="00A80CE4" w:rsidRDefault="00417EE0" w:rsidP="00417CA7">
            <w:pPr>
              <w:rPr>
                <w:rFonts w:asciiTheme="majorHAnsi" w:hAnsiTheme="majorHAnsi"/>
                <w:sz w:val="24"/>
                <w:szCs w:val="24"/>
                <w:lang w:val="az-Latn-AZ"/>
              </w:rPr>
            </w:pPr>
            <w:r w:rsidRPr="00A80CE4">
              <w:rPr>
                <w:rFonts w:asciiTheme="majorHAnsi" w:hAnsiTheme="majorHAnsi"/>
                <w:sz w:val="24"/>
                <w:szCs w:val="24"/>
                <w:lang w:val="az-Latn-AZ"/>
              </w:rPr>
              <w:t>İslam dinini dəlilləri ilə</w:t>
            </w:r>
            <w:r w:rsidR="00B466FF">
              <w:rPr>
                <w:rFonts w:asciiTheme="majorHAnsi" w:hAnsiTheme="majorHAnsi"/>
                <w:sz w:val="24"/>
                <w:szCs w:val="24"/>
                <w:lang w:val="az-Latn-AZ"/>
              </w:rPr>
              <w:t xml:space="preserve"> tanımaq, İ</w:t>
            </w:r>
            <w:r w:rsidRPr="00A80CE4">
              <w:rPr>
                <w:rFonts w:asciiTheme="majorHAnsi" w:hAnsiTheme="majorHAnsi"/>
                <w:sz w:val="24"/>
                <w:szCs w:val="24"/>
                <w:lang w:val="az-Latn-AZ"/>
              </w:rPr>
              <w:t>slamın tərifi, dinin mərtəbələ</w:t>
            </w:r>
            <w:r w:rsidR="00B466FF">
              <w:rPr>
                <w:rFonts w:asciiTheme="majorHAnsi" w:hAnsiTheme="majorHAnsi"/>
                <w:sz w:val="24"/>
                <w:szCs w:val="24"/>
                <w:lang w:val="az-Latn-AZ"/>
              </w:rPr>
              <w:t>ri, İ</w:t>
            </w:r>
            <w:r w:rsidRPr="00A80CE4">
              <w:rPr>
                <w:rFonts w:asciiTheme="majorHAnsi" w:hAnsiTheme="majorHAnsi"/>
                <w:sz w:val="24"/>
                <w:szCs w:val="24"/>
                <w:lang w:val="az-Latn-AZ"/>
              </w:rPr>
              <w:t xml:space="preserve">slamın </w:t>
            </w:r>
            <w:r w:rsidR="00F50E4C" w:rsidRPr="00A80CE4">
              <w:rPr>
                <w:rFonts w:asciiTheme="majorHAnsi" w:hAnsiTheme="majorHAnsi"/>
                <w:sz w:val="24"/>
                <w:szCs w:val="24"/>
                <w:lang w:val="az-Latn-AZ"/>
              </w:rPr>
              <w:t>rük</w:t>
            </w:r>
            <w:r w:rsidRPr="00A80CE4">
              <w:rPr>
                <w:rFonts w:asciiTheme="majorHAnsi" w:hAnsiTheme="majorHAnsi"/>
                <w:sz w:val="24"/>
                <w:szCs w:val="24"/>
                <w:lang w:val="az-Latn-AZ"/>
              </w:rPr>
              <w:t xml:space="preserve">unları, şəhadətin tərifi, imanın </w:t>
            </w:r>
            <w:r w:rsidR="00417CA7" w:rsidRPr="00A80CE4">
              <w:rPr>
                <w:rFonts w:asciiTheme="majorHAnsi" w:hAnsiTheme="majorHAnsi"/>
                <w:sz w:val="24"/>
                <w:szCs w:val="24"/>
                <w:lang w:val="az-Latn-AZ"/>
              </w:rPr>
              <w:t>rünları</w:t>
            </w:r>
            <w:r w:rsidRPr="00A80CE4">
              <w:rPr>
                <w:rFonts w:asciiTheme="majorHAnsi" w:hAnsiTheme="majorHAnsi"/>
                <w:sz w:val="24"/>
                <w:szCs w:val="24"/>
                <w:lang w:val="az-Latn-AZ"/>
              </w:rPr>
              <w:t>, imanın şöbələ</w:t>
            </w:r>
            <w:r w:rsidR="00B466FF">
              <w:rPr>
                <w:rFonts w:asciiTheme="majorHAnsi" w:hAnsiTheme="majorHAnsi"/>
                <w:sz w:val="24"/>
                <w:szCs w:val="24"/>
                <w:lang w:val="az-Latn-AZ"/>
              </w:rPr>
              <w:t>ri, e</w:t>
            </w:r>
            <w:r w:rsidRPr="00A80CE4">
              <w:rPr>
                <w:rFonts w:asciiTheme="majorHAnsi" w:hAnsiTheme="majorHAnsi"/>
                <w:sz w:val="24"/>
                <w:szCs w:val="24"/>
                <w:lang w:val="az-Latn-AZ"/>
              </w:rPr>
              <w:t>hsan, dinin mərtəbələrinin dəlilləri, qiyamət gününün əlamətləri;</w:t>
            </w:r>
          </w:p>
        </w:tc>
        <w:tc>
          <w:tcPr>
            <w:tcW w:w="944" w:type="dxa"/>
            <w:vMerge/>
            <w:shd w:val="clear" w:color="auto" w:fill="C2D69B" w:themeFill="accent3" w:themeFillTint="99"/>
          </w:tcPr>
          <w:p w14:paraId="50BA4152" w14:textId="77777777" w:rsidR="00417EE0" w:rsidRPr="00A80CE4" w:rsidRDefault="00417EE0" w:rsidP="006133F5">
            <w:pPr>
              <w:rPr>
                <w:rFonts w:asciiTheme="majorHAnsi" w:hAnsiTheme="majorHAnsi"/>
                <w:sz w:val="24"/>
                <w:szCs w:val="24"/>
                <w:lang w:val="az-Latn-AZ"/>
              </w:rPr>
            </w:pPr>
          </w:p>
        </w:tc>
        <w:tc>
          <w:tcPr>
            <w:tcW w:w="1004" w:type="dxa"/>
            <w:gridSpan w:val="2"/>
            <w:vMerge/>
            <w:shd w:val="clear" w:color="auto" w:fill="E36C0A" w:themeFill="accent6" w:themeFillShade="BF"/>
          </w:tcPr>
          <w:p w14:paraId="1468CE1E" w14:textId="77777777" w:rsidR="00417EE0" w:rsidRPr="00A80CE4" w:rsidRDefault="00417EE0" w:rsidP="006133F5">
            <w:pPr>
              <w:rPr>
                <w:rFonts w:asciiTheme="majorHAnsi" w:hAnsiTheme="majorHAnsi"/>
                <w:sz w:val="24"/>
                <w:szCs w:val="24"/>
                <w:lang w:val="az-Latn-AZ"/>
              </w:rPr>
            </w:pPr>
          </w:p>
        </w:tc>
      </w:tr>
      <w:tr w:rsidR="00417EE0" w:rsidRPr="00B466FF" w14:paraId="66219136" w14:textId="77777777" w:rsidTr="006133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309" w:type="dxa"/>
          <w:trHeight w:val="852"/>
        </w:trPr>
        <w:tc>
          <w:tcPr>
            <w:tcW w:w="8219" w:type="dxa"/>
            <w:gridSpan w:val="3"/>
          </w:tcPr>
          <w:p w14:paraId="18EC1C9B" w14:textId="77777777" w:rsidR="00417EE0" w:rsidRPr="00A80CE4" w:rsidRDefault="00417EE0" w:rsidP="006133F5">
            <w:pPr>
              <w:rPr>
                <w:rFonts w:asciiTheme="majorHAnsi" w:hAnsiTheme="majorHAnsi"/>
                <w:sz w:val="24"/>
                <w:szCs w:val="24"/>
                <w:lang w:val="az-Latn-AZ"/>
              </w:rPr>
            </w:pPr>
            <w:r w:rsidRPr="00A80CE4">
              <w:rPr>
                <w:rFonts w:asciiTheme="majorHAnsi" w:hAnsiTheme="majorHAnsi"/>
                <w:sz w:val="24"/>
                <w:szCs w:val="24"/>
                <w:lang w:val="az-Latn-AZ"/>
              </w:rPr>
              <w:t>Peyğəmbə</w:t>
            </w:r>
            <w:r w:rsidR="00B466FF">
              <w:rPr>
                <w:rFonts w:asciiTheme="majorHAnsi" w:hAnsiTheme="majorHAnsi"/>
                <w:sz w:val="24"/>
                <w:szCs w:val="24"/>
                <w:lang w:val="az-Latn-AZ"/>
              </w:rPr>
              <w:t>rimizi</w:t>
            </w:r>
            <w:r w:rsidRPr="00A80CE4">
              <w:rPr>
                <w:rFonts w:asciiTheme="majorHAnsi" w:hAnsiTheme="majorHAnsi"/>
                <w:sz w:val="24"/>
                <w:szCs w:val="24"/>
                <w:lang w:val="az-Latn-AZ"/>
              </w:rPr>
              <w:t xml:space="preserve"> (Allahın salavat və salamı onun üzərinə olsun) tanımaq, onun nəsli, valideynlərinin adı, yaşı, elçilik və peyğəmbərliyi, şəhəri, göndərilməsinin hikməti, tövhidə dəvətinin vaxtı, isra və merac, namaz harada və nə vaxt vacib edildi? Hicrət, onun hökmü və vaxtı, dinin digər məsələləri nə vaxt əmr olundu? Dəvətin müddəti, vəfatı, o, necə din gətirdi, hər iki məxluqat üçün göndərilməsi, dinin kamil olması və nemətin tamamlanması;</w:t>
            </w:r>
          </w:p>
        </w:tc>
        <w:tc>
          <w:tcPr>
            <w:tcW w:w="944" w:type="dxa"/>
            <w:vMerge/>
            <w:shd w:val="clear" w:color="auto" w:fill="C2D69B" w:themeFill="accent3" w:themeFillTint="99"/>
          </w:tcPr>
          <w:p w14:paraId="35122B3E" w14:textId="77777777" w:rsidR="00417EE0" w:rsidRPr="00A80CE4" w:rsidRDefault="00417EE0" w:rsidP="006133F5">
            <w:pPr>
              <w:rPr>
                <w:rFonts w:asciiTheme="majorHAnsi" w:hAnsiTheme="majorHAnsi"/>
                <w:sz w:val="24"/>
                <w:szCs w:val="24"/>
                <w:lang w:val="az-Latn-AZ"/>
              </w:rPr>
            </w:pPr>
          </w:p>
        </w:tc>
        <w:tc>
          <w:tcPr>
            <w:tcW w:w="1004" w:type="dxa"/>
            <w:gridSpan w:val="2"/>
            <w:vMerge/>
            <w:shd w:val="clear" w:color="auto" w:fill="E36C0A" w:themeFill="accent6" w:themeFillShade="BF"/>
          </w:tcPr>
          <w:p w14:paraId="1511C790" w14:textId="77777777" w:rsidR="00417EE0" w:rsidRPr="00A80CE4" w:rsidRDefault="00417EE0" w:rsidP="006133F5">
            <w:pPr>
              <w:rPr>
                <w:rFonts w:asciiTheme="majorHAnsi" w:hAnsiTheme="majorHAnsi"/>
                <w:sz w:val="24"/>
                <w:szCs w:val="24"/>
                <w:lang w:val="az-Latn-AZ"/>
              </w:rPr>
            </w:pPr>
          </w:p>
        </w:tc>
      </w:tr>
    </w:tbl>
    <w:p w14:paraId="30CCC3C6" w14:textId="77777777" w:rsidR="00CF5500" w:rsidRPr="00A80CE4" w:rsidRDefault="00CF5500" w:rsidP="006133F5">
      <w:pPr>
        <w:rPr>
          <w:rFonts w:asciiTheme="majorHAnsi" w:hAnsiTheme="majorHAnsi"/>
          <w:sz w:val="24"/>
          <w:szCs w:val="24"/>
          <w:lang w:val="az-Latn-AZ"/>
        </w:rPr>
      </w:pPr>
    </w:p>
    <w:tbl>
      <w:tblPr>
        <w:tblW w:w="0" w:type="auto"/>
        <w:tblInd w:w="1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3613"/>
        <w:gridCol w:w="1524"/>
        <w:gridCol w:w="1670"/>
        <w:gridCol w:w="1750"/>
        <w:gridCol w:w="933"/>
        <w:gridCol w:w="986"/>
      </w:tblGrid>
      <w:tr w:rsidR="006133F5" w:rsidRPr="00B466FF" w14:paraId="3125B4FA" w14:textId="77777777" w:rsidTr="006437AB">
        <w:trPr>
          <w:trHeight w:val="2373"/>
        </w:trPr>
        <w:tc>
          <w:tcPr>
            <w:tcW w:w="8557" w:type="dxa"/>
            <w:gridSpan w:val="4"/>
            <w:tcBorders>
              <w:top w:val="single" w:sz="4" w:space="0" w:color="auto"/>
              <w:left w:val="single" w:sz="4" w:space="0" w:color="auto"/>
              <w:bottom w:val="single" w:sz="4" w:space="0" w:color="auto"/>
              <w:right w:val="single" w:sz="4" w:space="0" w:color="auto"/>
            </w:tcBorders>
          </w:tcPr>
          <w:p w14:paraId="3A7F3FC6"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Ölümdən sonra dirilmək və əməllərə görə hesaba çəkilmək, dirilməyi yalanlayan kəs küfr etmiş olur, peyğəmbərlərin vəzifəsi və onların dəvəti, ilk və sonuncu peyğəmbər, tövhidin iki sütunu: tağutu inkar etmək və Allaha iman gətirmək; tağutun tərifi, tağutların ən başda gələnləri, tağutu inkar etmənin yolu, “Allahdan başqa ibadətə layiq məbud yoxdur” şəhadətinin mənası, hə</w:t>
            </w:r>
            <w:r w:rsidR="00B466FF">
              <w:rPr>
                <w:rFonts w:asciiTheme="majorHAnsi" w:hAnsiTheme="majorHAnsi"/>
                <w:sz w:val="24"/>
                <w:szCs w:val="24"/>
                <w:lang w:val="az-Latn-AZ"/>
              </w:rPr>
              <w:t>r işin başı i</w:t>
            </w:r>
            <w:r w:rsidRPr="00A80CE4">
              <w:rPr>
                <w:rFonts w:asciiTheme="majorHAnsi" w:hAnsiTheme="majorHAnsi"/>
                <w:sz w:val="24"/>
                <w:szCs w:val="24"/>
                <w:lang w:val="az-Latn-AZ"/>
              </w:rPr>
              <w:t>slamdır, dinin dirəyi namazdır, dinin zirvəsi cihaddır.</w:t>
            </w:r>
          </w:p>
        </w:tc>
        <w:tc>
          <w:tcPr>
            <w:tcW w:w="933" w:type="dxa"/>
            <w:vMerge w:val="restart"/>
            <w:tcBorders>
              <w:top w:val="single" w:sz="4" w:space="0" w:color="auto"/>
              <w:left w:val="single" w:sz="4" w:space="0" w:color="auto"/>
              <w:right w:val="single" w:sz="4" w:space="0" w:color="auto"/>
            </w:tcBorders>
            <w:shd w:val="clear" w:color="auto" w:fill="C2D69B" w:themeFill="accent3" w:themeFillTint="99"/>
            <w:textDirection w:val="btLr"/>
            <w:vAlign w:val="center"/>
          </w:tcPr>
          <w:p w14:paraId="3EBE554A" w14:textId="77777777" w:rsidR="006133F5" w:rsidRPr="00A80CE4" w:rsidRDefault="00B466FF" w:rsidP="006133F5">
            <w:pPr>
              <w:pStyle w:val="a5"/>
              <w:numPr>
                <w:ilvl w:val="0"/>
                <w:numId w:val="40"/>
              </w:numPr>
              <w:ind w:right="113"/>
              <w:jc w:val="center"/>
              <w:rPr>
                <w:rFonts w:asciiTheme="majorHAnsi" w:hAnsiTheme="majorHAnsi"/>
                <w:sz w:val="24"/>
                <w:szCs w:val="24"/>
                <w:lang w:val="az-Latn-AZ"/>
              </w:rPr>
            </w:pPr>
            <w:r>
              <w:rPr>
                <w:rFonts w:asciiTheme="majorHAnsi" w:hAnsiTheme="majorHAnsi"/>
                <w:sz w:val="24"/>
                <w:szCs w:val="24"/>
                <w:lang w:val="az-Latn-AZ"/>
              </w:rPr>
              <w:t>SON</w:t>
            </w:r>
          </w:p>
        </w:tc>
        <w:tc>
          <w:tcPr>
            <w:tcW w:w="986" w:type="dxa"/>
            <w:vMerge w:val="restart"/>
            <w:tcBorders>
              <w:top w:val="single" w:sz="4" w:space="0" w:color="auto"/>
              <w:left w:val="single" w:sz="4" w:space="0" w:color="auto"/>
              <w:right w:val="single" w:sz="4" w:space="0" w:color="auto"/>
            </w:tcBorders>
            <w:shd w:val="clear" w:color="auto" w:fill="E36C0A" w:themeFill="accent6" w:themeFillShade="BF"/>
            <w:textDirection w:val="btLr"/>
            <w:vAlign w:val="center"/>
          </w:tcPr>
          <w:p w14:paraId="26DAC0DD" w14:textId="77777777" w:rsidR="006133F5" w:rsidRPr="00A80CE4" w:rsidRDefault="00B466FF" w:rsidP="00115A76">
            <w:pPr>
              <w:ind w:left="113" w:right="113"/>
              <w:jc w:val="center"/>
              <w:rPr>
                <w:rFonts w:asciiTheme="majorHAnsi" w:hAnsiTheme="majorHAnsi"/>
                <w:sz w:val="24"/>
                <w:szCs w:val="24"/>
                <w:lang w:val="az-Latn-AZ"/>
              </w:rPr>
            </w:pPr>
            <w:r>
              <w:rPr>
                <w:rFonts w:asciiTheme="majorHAnsi" w:hAnsiTheme="majorHAnsi"/>
                <w:b/>
                <w:bCs/>
                <w:sz w:val="24"/>
                <w:szCs w:val="24"/>
                <w:lang w:val="az-Latn-AZ"/>
              </w:rPr>
              <w:t>ÜÇ ƏSAS</w:t>
            </w:r>
            <w:r w:rsidR="006133F5" w:rsidRPr="00A80CE4">
              <w:rPr>
                <w:rFonts w:asciiTheme="majorHAnsi" w:hAnsiTheme="majorHAnsi"/>
                <w:b/>
                <w:bCs/>
                <w:sz w:val="24"/>
                <w:szCs w:val="24"/>
                <w:lang w:val="az-Latn-AZ"/>
              </w:rPr>
              <w:t xml:space="preserve"> (QƏBRDƏ SORUŞULAN ÜÇ SUALIN İXTİSARI), </w:t>
            </w:r>
            <w:r w:rsidR="00115A76">
              <w:rPr>
                <w:rFonts w:asciiTheme="majorHAnsi" w:hAnsiTheme="majorHAnsi"/>
                <w:b/>
                <w:bCs/>
                <w:sz w:val="24"/>
                <w:szCs w:val="24"/>
                <w:lang w:val="az-Latn-AZ"/>
              </w:rPr>
              <w:t>DƏLİLLƏRİ</w:t>
            </w:r>
            <w:r>
              <w:rPr>
                <w:rFonts w:asciiTheme="majorHAnsi" w:hAnsiTheme="majorHAnsi"/>
                <w:b/>
                <w:bCs/>
                <w:sz w:val="24"/>
                <w:szCs w:val="24"/>
                <w:lang w:val="az-Latn-AZ"/>
              </w:rPr>
              <w:t>, TÖVHİDİ NƏ ÜÇÜN ÖYRƏNİRİK? ÜÇ ƏSASI NƏ ÜÇÜN ÖYRƏNİRİ</w:t>
            </w:r>
            <w:r w:rsidR="006133F5" w:rsidRPr="00A80CE4">
              <w:rPr>
                <w:rFonts w:asciiTheme="majorHAnsi" w:hAnsiTheme="majorHAnsi"/>
                <w:b/>
                <w:bCs/>
                <w:sz w:val="24"/>
                <w:szCs w:val="24"/>
                <w:lang w:val="az-Latn-AZ"/>
              </w:rPr>
              <w:t>K? ÖYRƏNMƏYİMİZİN FAYDASI NƏDİR?</w:t>
            </w:r>
          </w:p>
        </w:tc>
      </w:tr>
      <w:tr w:rsidR="006133F5" w:rsidRPr="00A80CE4" w14:paraId="15575CD5" w14:textId="77777777" w:rsidTr="006437AB">
        <w:trPr>
          <w:trHeight w:val="1068"/>
        </w:trPr>
        <w:tc>
          <w:tcPr>
            <w:tcW w:w="5137" w:type="dxa"/>
            <w:gridSpan w:val="2"/>
            <w:tcBorders>
              <w:top w:val="single" w:sz="4" w:space="0" w:color="auto"/>
              <w:left w:val="single" w:sz="4" w:space="0" w:color="auto"/>
              <w:bottom w:val="single" w:sz="4" w:space="0" w:color="auto"/>
              <w:right w:val="single" w:sz="4" w:space="0" w:color="auto"/>
            </w:tcBorders>
            <w:vAlign w:val="center"/>
          </w:tcPr>
          <w:p w14:paraId="0E9CBABB"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Əsr surəsində buyurulduğu kimi olur (yəni elm, əməl, dəvət və səbr)</w:t>
            </w:r>
          </w:p>
        </w:tc>
        <w:tc>
          <w:tcPr>
            <w:tcW w:w="1670" w:type="dxa"/>
            <w:tcBorders>
              <w:top w:val="single" w:sz="4" w:space="0" w:color="auto"/>
              <w:left w:val="single" w:sz="4" w:space="0" w:color="auto"/>
              <w:bottom w:val="single" w:sz="4" w:space="0" w:color="auto"/>
              <w:right w:val="single" w:sz="4" w:space="0" w:color="auto"/>
            </w:tcBorders>
            <w:shd w:val="clear" w:color="auto" w:fill="92D050"/>
            <w:vAlign w:val="center"/>
          </w:tcPr>
          <w:p w14:paraId="2DB45E98"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Nəfslə cihad</w:t>
            </w:r>
          </w:p>
        </w:tc>
        <w:tc>
          <w:tcPr>
            <w:tcW w:w="1750" w:type="dxa"/>
            <w:vMerge w:val="restart"/>
            <w:tcBorders>
              <w:top w:val="single" w:sz="4" w:space="0" w:color="auto"/>
              <w:left w:val="single" w:sz="4" w:space="0" w:color="auto"/>
              <w:right w:val="single" w:sz="4" w:space="0" w:color="auto"/>
            </w:tcBorders>
            <w:vAlign w:val="center"/>
          </w:tcPr>
          <w:p w14:paraId="7B9DABB5"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color w:val="C00000"/>
                <w:sz w:val="24"/>
                <w:szCs w:val="24"/>
                <w:lang w:val="az-Latn-AZ"/>
              </w:rPr>
              <w:t>Cihadın növləri</w:t>
            </w:r>
          </w:p>
        </w:tc>
        <w:tc>
          <w:tcPr>
            <w:tcW w:w="933" w:type="dxa"/>
            <w:vMerge/>
            <w:tcBorders>
              <w:left w:val="single" w:sz="4" w:space="0" w:color="auto"/>
              <w:right w:val="single" w:sz="4" w:space="0" w:color="auto"/>
            </w:tcBorders>
            <w:shd w:val="clear" w:color="auto" w:fill="C2D69B" w:themeFill="accent3" w:themeFillTint="99"/>
          </w:tcPr>
          <w:p w14:paraId="6AD12B53"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7577F0A2" w14:textId="77777777" w:rsidR="006133F5" w:rsidRPr="00A80CE4" w:rsidRDefault="006133F5" w:rsidP="006133F5">
            <w:pPr>
              <w:rPr>
                <w:rFonts w:asciiTheme="majorHAnsi" w:hAnsiTheme="majorHAnsi"/>
                <w:sz w:val="24"/>
                <w:szCs w:val="24"/>
                <w:lang w:val="az-Latn-AZ"/>
              </w:rPr>
            </w:pPr>
          </w:p>
        </w:tc>
      </w:tr>
      <w:tr w:rsidR="006133F5" w:rsidRPr="00A80CE4" w14:paraId="3BCCE8D3" w14:textId="77777777" w:rsidTr="006A6CF1">
        <w:trPr>
          <w:trHeight w:val="800"/>
        </w:trPr>
        <w:tc>
          <w:tcPr>
            <w:tcW w:w="3613" w:type="dxa"/>
            <w:tcBorders>
              <w:top w:val="single" w:sz="4" w:space="0" w:color="auto"/>
              <w:left w:val="single" w:sz="4" w:space="0" w:color="auto"/>
              <w:bottom w:val="single" w:sz="4" w:space="0" w:color="auto"/>
              <w:right w:val="single" w:sz="4" w:space="0" w:color="auto"/>
            </w:tcBorders>
            <w:vAlign w:val="center"/>
          </w:tcPr>
          <w:p w14:paraId="53911319"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Böyük günahlar (xüsusi cəza təyin olunmuş günahlar)</w:t>
            </w:r>
          </w:p>
        </w:tc>
        <w:tc>
          <w:tcPr>
            <w:tcW w:w="1524" w:type="dxa"/>
            <w:vMerge w:val="restart"/>
            <w:tcBorders>
              <w:top w:val="single" w:sz="4" w:space="0" w:color="auto"/>
              <w:left w:val="single" w:sz="4" w:space="0" w:color="auto"/>
              <w:right w:val="single" w:sz="4" w:space="0" w:color="auto"/>
            </w:tcBorders>
            <w:vAlign w:val="center"/>
          </w:tcPr>
          <w:p w14:paraId="7F967700" w14:textId="77777777" w:rsidR="006133F5" w:rsidRPr="00A80CE4" w:rsidRDefault="004E5442" w:rsidP="006133F5">
            <w:pPr>
              <w:jc w:val="center"/>
              <w:rPr>
                <w:rFonts w:asciiTheme="majorHAnsi" w:hAnsiTheme="majorHAnsi"/>
                <w:sz w:val="24"/>
                <w:szCs w:val="24"/>
                <w:lang w:val="az-Latn-AZ"/>
              </w:rPr>
            </w:pPr>
            <w:r w:rsidRPr="00A80CE4">
              <w:rPr>
                <w:rFonts w:asciiTheme="majorHAnsi" w:hAnsiTheme="majorHAnsi"/>
                <w:sz w:val="24"/>
                <w:szCs w:val="24"/>
                <w:lang w:val="az-Latn-AZ"/>
              </w:rPr>
              <w:t>Şəhvətlər</w:t>
            </w:r>
          </w:p>
        </w:tc>
        <w:tc>
          <w:tcPr>
            <w:tcW w:w="1670" w:type="dxa"/>
            <w:vMerge w:val="restart"/>
            <w:tcBorders>
              <w:top w:val="single" w:sz="4" w:space="0" w:color="auto"/>
              <w:left w:val="single" w:sz="4" w:space="0" w:color="auto"/>
              <w:right w:val="single" w:sz="4" w:space="0" w:color="auto"/>
            </w:tcBorders>
            <w:shd w:val="clear" w:color="auto" w:fill="92D050"/>
            <w:vAlign w:val="center"/>
          </w:tcPr>
          <w:p w14:paraId="4A6041CC"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Şeytanla cihad</w:t>
            </w:r>
          </w:p>
        </w:tc>
        <w:tc>
          <w:tcPr>
            <w:tcW w:w="1750" w:type="dxa"/>
            <w:vMerge/>
            <w:tcBorders>
              <w:left w:val="single" w:sz="4" w:space="0" w:color="auto"/>
              <w:right w:val="single" w:sz="4" w:space="0" w:color="auto"/>
            </w:tcBorders>
          </w:tcPr>
          <w:p w14:paraId="69C90041" w14:textId="77777777" w:rsidR="006133F5" w:rsidRPr="00A80CE4" w:rsidRDefault="006133F5" w:rsidP="006133F5">
            <w:pPr>
              <w:rPr>
                <w:rFonts w:asciiTheme="majorHAnsi" w:hAnsiTheme="majorHAnsi"/>
                <w:sz w:val="24"/>
                <w:szCs w:val="24"/>
                <w:lang w:val="az-Latn-AZ"/>
              </w:rPr>
            </w:pPr>
          </w:p>
        </w:tc>
        <w:tc>
          <w:tcPr>
            <w:tcW w:w="933" w:type="dxa"/>
            <w:vMerge/>
            <w:tcBorders>
              <w:left w:val="single" w:sz="4" w:space="0" w:color="auto"/>
              <w:right w:val="single" w:sz="4" w:space="0" w:color="auto"/>
            </w:tcBorders>
            <w:shd w:val="clear" w:color="auto" w:fill="C2D69B" w:themeFill="accent3" w:themeFillTint="99"/>
          </w:tcPr>
          <w:p w14:paraId="5F1BB2F3"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44ACFF5A" w14:textId="77777777" w:rsidR="006133F5" w:rsidRPr="00A80CE4" w:rsidRDefault="006133F5" w:rsidP="006133F5">
            <w:pPr>
              <w:rPr>
                <w:rFonts w:asciiTheme="majorHAnsi" w:hAnsiTheme="majorHAnsi"/>
                <w:sz w:val="24"/>
                <w:szCs w:val="24"/>
                <w:lang w:val="az-Latn-AZ"/>
              </w:rPr>
            </w:pPr>
          </w:p>
        </w:tc>
      </w:tr>
      <w:tr w:rsidR="006133F5" w:rsidRPr="00A80CE4" w14:paraId="559D2AA9" w14:textId="77777777" w:rsidTr="006A6CF1">
        <w:trPr>
          <w:trHeight w:val="686"/>
        </w:trPr>
        <w:tc>
          <w:tcPr>
            <w:tcW w:w="3613" w:type="dxa"/>
            <w:tcBorders>
              <w:top w:val="single" w:sz="4" w:space="0" w:color="auto"/>
              <w:left w:val="single" w:sz="4" w:space="0" w:color="auto"/>
              <w:bottom w:val="single" w:sz="4" w:space="0" w:color="auto"/>
              <w:right w:val="single" w:sz="4" w:space="0" w:color="auto"/>
            </w:tcBorders>
            <w:vAlign w:val="center"/>
          </w:tcPr>
          <w:p w14:paraId="3F0CCB48"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Kiçik günahlar (xüsusi cəza təyin olunmamış günahlar)</w:t>
            </w:r>
          </w:p>
        </w:tc>
        <w:tc>
          <w:tcPr>
            <w:tcW w:w="1524" w:type="dxa"/>
            <w:vMerge/>
            <w:tcBorders>
              <w:left w:val="single" w:sz="4" w:space="0" w:color="auto"/>
              <w:bottom w:val="single" w:sz="4" w:space="0" w:color="auto"/>
              <w:right w:val="single" w:sz="4" w:space="0" w:color="auto"/>
            </w:tcBorders>
            <w:vAlign w:val="center"/>
          </w:tcPr>
          <w:p w14:paraId="68DF60D2" w14:textId="77777777" w:rsidR="006133F5" w:rsidRPr="00A80CE4" w:rsidRDefault="006133F5" w:rsidP="006133F5">
            <w:pPr>
              <w:jc w:val="center"/>
              <w:rPr>
                <w:rFonts w:asciiTheme="majorHAnsi" w:hAnsiTheme="majorHAnsi"/>
                <w:sz w:val="24"/>
                <w:szCs w:val="24"/>
                <w:lang w:val="az-Latn-AZ"/>
              </w:rPr>
            </w:pPr>
          </w:p>
        </w:tc>
        <w:tc>
          <w:tcPr>
            <w:tcW w:w="1670" w:type="dxa"/>
            <w:vMerge/>
            <w:tcBorders>
              <w:left w:val="single" w:sz="4" w:space="0" w:color="auto"/>
              <w:right w:val="single" w:sz="4" w:space="0" w:color="auto"/>
            </w:tcBorders>
            <w:shd w:val="clear" w:color="auto" w:fill="92D050"/>
            <w:vAlign w:val="center"/>
          </w:tcPr>
          <w:p w14:paraId="5C92460F" w14:textId="77777777" w:rsidR="006133F5" w:rsidRPr="00A80CE4" w:rsidRDefault="006133F5" w:rsidP="006133F5">
            <w:pPr>
              <w:jc w:val="center"/>
              <w:rPr>
                <w:rFonts w:asciiTheme="majorHAnsi" w:hAnsiTheme="majorHAnsi"/>
                <w:sz w:val="24"/>
                <w:szCs w:val="24"/>
                <w:lang w:val="az-Latn-AZ"/>
              </w:rPr>
            </w:pPr>
          </w:p>
        </w:tc>
        <w:tc>
          <w:tcPr>
            <w:tcW w:w="1750" w:type="dxa"/>
            <w:vMerge/>
            <w:tcBorders>
              <w:left w:val="single" w:sz="4" w:space="0" w:color="auto"/>
              <w:right w:val="single" w:sz="4" w:space="0" w:color="auto"/>
            </w:tcBorders>
          </w:tcPr>
          <w:p w14:paraId="72968B42" w14:textId="77777777" w:rsidR="006133F5" w:rsidRPr="00A80CE4" w:rsidRDefault="006133F5" w:rsidP="006133F5">
            <w:pPr>
              <w:rPr>
                <w:rFonts w:asciiTheme="majorHAnsi" w:hAnsiTheme="majorHAnsi"/>
                <w:sz w:val="24"/>
                <w:szCs w:val="24"/>
                <w:lang w:val="az-Latn-AZ"/>
              </w:rPr>
            </w:pPr>
          </w:p>
        </w:tc>
        <w:tc>
          <w:tcPr>
            <w:tcW w:w="933" w:type="dxa"/>
            <w:vMerge/>
            <w:tcBorders>
              <w:left w:val="single" w:sz="4" w:space="0" w:color="auto"/>
              <w:right w:val="single" w:sz="4" w:space="0" w:color="auto"/>
            </w:tcBorders>
            <w:shd w:val="clear" w:color="auto" w:fill="C2D69B" w:themeFill="accent3" w:themeFillTint="99"/>
          </w:tcPr>
          <w:p w14:paraId="14694CB4"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26B05442" w14:textId="77777777" w:rsidR="006133F5" w:rsidRPr="00A80CE4" w:rsidRDefault="006133F5" w:rsidP="006133F5">
            <w:pPr>
              <w:rPr>
                <w:rFonts w:asciiTheme="majorHAnsi" w:hAnsiTheme="majorHAnsi"/>
                <w:sz w:val="24"/>
                <w:szCs w:val="24"/>
                <w:lang w:val="az-Latn-AZ"/>
              </w:rPr>
            </w:pPr>
          </w:p>
        </w:tc>
      </w:tr>
      <w:tr w:rsidR="006133F5" w:rsidRPr="00A80CE4" w14:paraId="0B472D19" w14:textId="77777777" w:rsidTr="006437AB">
        <w:trPr>
          <w:trHeight w:val="842"/>
        </w:trPr>
        <w:tc>
          <w:tcPr>
            <w:tcW w:w="3613" w:type="dxa"/>
            <w:tcBorders>
              <w:top w:val="single" w:sz="4" w:space="0" w:color="auto"/>
              <w:left w:val="single" w:sz="4" w:space="0" w:color="auto"/>
              <w:bottom w:val="single" w:sz="4" w:space="0" w:color="auto"/>
              <w:right w:val="single" w:sz="4" w:space="0" w:color="auto"/>
            </w:tcBorders>
            <w:vAlign w:val="center"/>
          </w:tcPr>
          <w:p w14:paraId="097A8890"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Böyük şirk (dindən çıxarır) və kiçik şirk</w:t>
            </w:r>
            <w:r w:rsidR="00B466FF">
              <w:rPr>
                <w:rFonts w:asciiTheme="majorHAnsi" w:hAnsiTheme="majorHAnsi"/>
                <w:sz w:val="24"/>
                <w:szCs w:val="24"/>
                <w:lang w:val="az-Latn-AZ"/>
              </w:rPr>
              <w:t>(dindən çıxarmır)</w:t>
            </w:r>
          </w:p>
        </w:tc>
        <w:tc>
          <w:tcPr>
            <w:tcW w:w="1524" w:type="dxa"/>
            <w:vMerge w:val="restart"/>
            <w:tcBorders>
              <w:top w:val="single" w:sz="4" w:space="0" w:color="auto"/>
              <w:left w:val="single" w:sz="4" w:space="0" w:color="auto"/>
              <w:right w:val="single" w:sz="4" w:space="0" w:color="auto"/>
            </w:tcBorders>
            <w:vAlign w:val="center"/>
          </w:tcPr>
          <w:p w14:paraId="3CD5B6C2"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Şübhələr</w:t>
            </w:r>
          </w:p>
        </w:tc>
        <w:tc>
          <w:tcPr>
            <w:tcW w:w="1670" w:type="dxa"/>
            <w:vMerge/>
            <w:tcBorders>
              <w:left w:val="single" w:sz="4" w:space="0" w:color="auto"/>
              <w:right w:val="single" w:sz="4" w:space="0" w:color="auto"/>
            </w:tcBorders>
            <w:shd w:val="clear" w:color="auto" w:fill="92D050"/>
          </w:tcPr>
          <w:p w14:paraId="6DD0FE06" w14:textId="77777777" w:rsidR="006133F5" w:rsidRPr="00A80CE4" w:rsidRDefault="006133F5" w:rsidP="006133F5">
            <w:pPr>
              <w:rPr>
                <w:rFonts w:asciiTheme="majorHAnsi" w:hAnsiTheme="majorHAnsi"/>
                <w:sz w:val="24"/>
                <w:szCs w:val="24"/>
                <w:lang w:val="az-Latn-AZ"/>
              </w:rPr>
            </w:pPr>
          </w:p>
        </w:tc>
        <w:tc>
          <w:tcPr>
            <w:tcW w:w="1750" w:type="dxa"/>
            <w:vMerge/>
            <w:tcBorders>
              <w:left w:val="single" w:sz="4" w:space="0" w:color="auto"/>
              <w:right w:val="single" w:sz="4" w:space="0" w:color="auto"/>
            </w:tcBorders>
          </w:tcPr>
          <w:p w14:paraId="05AE2C50" w14:textId="77777777" w:rsidR="006133F5" w:rsidRPr="00A80CE4" w:rsidRDefault="006133F5" w:rsidP="006133F5">
            <w:pPr>
              <w:rPr>
                <w:rFonts w:asciiTheme="majorHAnsi" w:hAnsiTheme="majorHAnsi"/>
                <w:sz w:val="24"/>
                <w:szCs w:val="24"/>
                <w:lang w:val="az-Latn-AZ"/>
              </w:rPr>
            </w:pPr>
          </w:p>
        </w:tc>
        <w:tc>
          <w:tcPr>
            <w:tcW w:w="933" w:type="dxa"/>
            <w:vMerge/>
            <w:tcBorders>
              <w:left w:val="single" w:sz="4" w:space="0" w:color="auto"/>
              <w:right w:val="single" w:sz="4" w:space="0" w:color="auto"/>
            </w:tcBorders>
            <w:shd w:val="clear" w:color="auto" w:fill="C2D69B" w:themeFill="accent3" w:themeFillTint="99"/>
          </w:tcPr>
          <w:p w14:paraId="05E69D8E"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7B3715AB" w14:textId="77777777" w:rsidR="006133F5" w:rsidRPr="00A80CE4" w:rsidRDefault="006133F5" w:rsidP="006133F5">
            <w:pPr>
              <w:rPr>
                <w:rFonts w:asciiTheme="majorHAnsi" w:hAnsiTheme="majorHAnsi"/>
                <w:sz w:val="24"/>
                <w:szCs w:val="24"/>
                <w:lang w:val="az-Latn-AZ"/>
              </w:rPr>
            </w:pPr>
          </w:p>
        </w:tc>
      </w:tr>
      <w:tr w:rsidR="006133F5" w:rsidRPr="00A80CE4" w14:paraId="08FD8522" w14:textId="77777777" w:rsidTr="006A6CF1">
        <w:trPr>
          <w:trHeight w:val="857"/>
        </w:trPr>
        <w:tc>
          <w:tcPr>
            <w:tcW w:w="3613" w:type="dxa"/>
            <w:tcBorders>
              <w:top w:val="single" w:sz="4" w:space="0" w:color="auto"/>
              <w:left w:val="single" w:sz="4" w:space="0" w:color="auto"/>
              <w:bottom w:val="single" w:sz="4" w:space="0" w:color="auto"/>
              <w:right w:val="single" w:sz="4" w:space="0" w:color="auto"/>
            </w:tcBorders>
          </w:tcPr>
          <w:p w14:paraId="4499C1D1" w14:textId="77777777" w:rsidR="006133F5" w:rsidRPr="00A80CE4" w:rsidRDefault="006133F5" w:rsidP="006437AB">
            <w:pPr>
              <w:jc w:val="center"/>
              <w:rPr>
                <w:rFonts w:asciiTheme="majorHAnsi" w:hAnsiTheme="majorHAnsi"/>
                <w:sz w:val="24"/>
                <w:szCs w:val="24"/>
                <w:lang w:val="az-Latn-AZ"/>
              </w:rPr>
            </w:pPr>
            <w:r w:rsidRPr="00A80CE4">
              <w:rPr>
                <w:rFonts w:asciiTheme="majorHAnsi" w:hAnsiTheme="majorHAnsi"/>
                <w:sz w:val="24"/>
                <w:szCs w:val="24"/>
                <w:lang w:val="az-Latn-AZ"/>
              </w:rPr>
              <w:t>Bidət (</w:t>
            </w:r>
            <w:r w:rsidR="00B466FF">
              <w:rPr>
                <w:rFonts w:asciiTheme="majorHAnsi" w:hAnsiTheme="majorHAnsi"/>
                <w:sz w:val="24"/>
                <w:szCs w:val="24"/>
                <w:lang w:val="az-Latn-AZ"/>
              </w:rPr>
              <w:t>dinə sonradan</w:t>
            </w:r>
            <w:r w:rsidRPr="00A80CE4">
              <w:rPr>
                <w:rFonts w:asciiTheme="majorHAnsi" w:hAnsiTheme="majorHAnsi"/>
                <w:sz w:val="24"/>
                <w:szCs w:val="24"/>
                <w:lang w:val="az-Latn-AZ"/>
              </w:rPr>
              <w:t xml:space="preserve"> yenilik gətirmək)</w:t>
            </w:r>
          </w:p>
        </w:tc>
        <w:tc>
          <w:tcPr>
            <w:tcW w:w="1524" w:type="dxa"/>
            <w:vMerge/>
            <w:tcBorders>
              <w:left w:val="single" w:sz="4" w:space="0" w:color="auto"/>
              <w:bottom w:val="single" w:sz="4" w:space="0" w:color="auto"/>
              <w:right w:val="single" w:sz="4" w:space="0" w:color="auto"/>
            </w:tcBorders>
            <w:vAlign w:val="center"/>
          </w:tcPr>
          <w:p w14:paraId="59AD4F6F" w14:textId="77777777" w:rsidR="006133F5" w:rsidRPr="00A80CE4" w:rsidRDefault="006133F5" w:rsidP="006133F5">
            <w:pPr>
              <w:jc w:val="center"/>
              <w:rPr>
                <w:rFonts w:asciiTheme="majorHAnsi" w:hAnsiTheme="majorHAnsi"/>
                <w:sz w:val="24"/>
                <w:szCs w:val="24"/>
                <w:lang w:val="az-Latn-AZ"/>
              </w:rPr>
            </w:pPr>
          </w:p>
        </w:tc>
        <w:tc>
          <w:tcPr>
            <w:tcW w:w="1670" w:type="dxa"/>
            <w:vMerge/>
            <w:tcBorders>
              <w:left w:val="single" w:sz="4" w:space="0" w:color="auto"/>
              <w:bottom w:val="single" w:sz="4" w:space="0" w:color="auto"/>
              <w:right w:val="single" w:sz="4" w:space="0" w:color="auto"/>
            </w:tcBorders>
            <w:shd w:val="clear" w:color="auto" w:fill="92D050"/>
          </w:tcPr>
          <w:p w14:paraId="68CD2D5D" w14:textId="77777777" w:rsidR="006133F5" w:rsidRPr="00A80CE4" w:rsidRDefault="006133F5" w:rsidP="006133F5">
            <w:pPr>
              <w:rPr>
                <w:rFonts w:asciiTheme="majorHAnsi" w:hAnsiTheme="majorHAnsi"/>
                <w:sz w:val="24"/>
                <w:szCs w:val="24"/>
                <w:lang w:val="az-Latn-AZ"/>
              </w:rPr>
            </w:pPr>
          </w:p>
        </w:tc>
        <w:tc>
          <w:tcPr>
            <w:tcW w:w="1750" w:type="dxa"/>
            <w:vMerge/>
            <w:tcBorders>
              <w:left w:val="single" w:sz="4" w:space="0" w:color="auto"/>
              <w:right w:val="single" w:sz="4" w:space="0" w:color="auto"/>
            </w:tcBorders>
          </w:tcPr>
          <w:p w14:paraId="22523309" w14:textId="77777777" w:rsidR="006133F5" w:rsidRPr="00A80CE4" w:rsidRDefault="006133F5" w:rsidP="006133F5">
            <w:pPr>
              <w:rPr>
                <w:rFonts w:asciiTheme="majorHAnsi" w:hAnsiTheme="majorHAnsi"/>
                <w:sz w:val="24"/>
                <w:szCs w:val="24"/>
                <w:lang w:val="az-Latn-AZ"/>
              </w:rPr>
            </w:pPr>
          </w:p>
        </w:tc>
        <w:tc>
          <w:tcPr>
            <w:tcW w:w="933" w:type="dxa"/>
            <w:vMerge/>
            <w:tcBorders>
              <w:left w:val="single" w:sz="4" w:space="0" w:color="auto"/>
              <w:right w:val="single" w:sz="4" w:space="0" w:color="auto"/>
            </w:tcBorders>
            <w:shd w:val="clear" w:color="auto" w:fill="C2D69B" w:themeFill="accent3" w:themeFillTint="99"/>
          </w:tcPr>
          <w:p w14:paraId="467CA979"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377E728E" w14:textId="77777777" w:rsidR="006133F5" w:rsidRPr="00A80CE4" w:rsidRDefault="006133F5" w:rsidP="006133F5">
            <w:pPr>
              <w:rPr>
                <w:rFonts w:asciiTheme="majorHAnsi" w:hAnsiTheme="majorHAnsi"/>
                <w:sz w:val="24"/>
                <w:szCs w:val="24"/>
                <w:lang w:val="az-Latn-AZ"/>
              </w:rPr>
            </w:pPr>
          </w:p>
        </w:tc>
      </w:tr>
      <w:tr w:rsidR="006133F5" w:rsidRPr="00A80CE4" w14:paraId="15E8A723" w14:textId="77777777" w:rsidTr="006A6CF1">
        <w:trPr>
          <w:trHeight w:val="1153"/>
        </w:trPr>
        <w:tc>
          <w:tcPr>
            <w:tcW w:w="5137" w:type="dxa"/>
            <w:gridSpan w:val="2"/>
            <w:tcBorders>
              <w:top w:val="single" w:sz="4" w:space="0" w:color="auto"/>
              <w:left w:val="single" w:sz="4" w:space="0" w:color="auto"/>
              <w:bottom w:val="single" w:sz="4" w:space="0" w:color="auto"/>
              <w:right w:val="single" w:sz="4" w:space="0" w:color="auto"/>
            </w:tcBorders>
            <w:vAlign w:val="center"/>
          </w:tcPr>
          <w:p w14:paraId="00E93123"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Qəlb, dil, əzalar və mal ilə olur</w:t>
            </w:r>
          </w:p>
        </w:tc>
        <w:tc>
          <w:tcPr>
            <w:tcW w:w="1670" w:type="dxa"/>
            <w:tcBorders>
              <w:top w:val="single" w:sz="4" w:space="0" w:color="auto"/>
              <w:left w:val="single" w:sz="4" w:space="0" w:color="auto"/>
              <w:bottom w:val="single" w:sz="4" w:space="0" w:color="auto"/>
              <w:right w:val="single" w:sz="4" w:space="0" w:color="auto"/>
            </w:tcBorders>
            <w:shd w:val="clear" w:color="auto" w:fill="92D050"/>
            <w:vAlign w:val="center"/>
          </w:tcPr>
          <w:p w14:paraId="0D0EBFA5"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Kafir və münafiqlərlə cihad</w:t>
            </w:r>
          </w:p>
        </w:tc>
        <w:tc>
          <w:tcPr>
            <w:tcW w:w="1750" w:type="dxa"/>
            <w:vMerge/>
            <w:tcBorders>
              <w:left w:val="single" w:sz="4" w:space="0" w:color="auto"/>
              <w:bottom w:val="single" w:sz="4" w:space="0" w:color="auto"/>
              <w:right w:val="single" w:sz="4" w:space="0" w:color="auto"/>
            </w:tcBorders>
          </w:tcPr>
          <w:p w14:paraId="09DACBB4" w14:textId="77777777" w:rsidR="006133F5" w:rsidRPr="00A80CE4" w:rsidRDefault="006133F5" w:rsidP="006133F5">
            <w:pPr>
              <w:rPr>
                <w:rFonts w:asciiTheme="majorHAnsi" w:hAnsiTheme="majorHAnsi"/>
                <w:sz w:val="24"/>
                <w:szCs w:val="24"/>
                <w:lang w:val="az-Latn-AZ"/>
              </w:rPr>
            </w:pPr>
          </w:p>
        </w:tc>
        <w:tc>
          <w:tcPr>
            <w:tcW w:w="933" w:type="dxa"/>
            <w:vMerge/>
            <w:tcBorders>
              <w:left w:val="single" w:sz="4" w:space="0" w:color="auto"/>
              <w:right w:val="single" w:sz="4" w:space="0" w:color="auto"/>
            </w:tcBorders>
            <w:shd w:val="clear" w:color="auto" w:fill="C2D69B" w:themeFill="accent3" w:themeFillTint="99"/>
          </w:tcPr>
          <w:p w14:paraId="29C55E32"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13BB5CED" w14:textId="77777777" w:rsidR="006133F5" w:rsidRPr="00A80CE4" w:rsidRDefault="006133F5" w:rsidP="006133F5">
            <w:pPr>
              <w:rPr>
                <w:rFonts w:asciiTheme="majorHAnsi" w:hAnsiTheme="majorHAnsi"/>
                <w:sz w:val="24"/>
                <w:szCs w:val="24"/>
                <w:lang w:val="az-Latn-AZ"/>
              </w:rPr>
            </w:pPr>
          </w:p>
        </w:tc>
      </w:tr>
      <w:tr w:rsidR="006133F5" w:rsidRPr="00A80CE4" w14:paraId="6DBEC226" w14:textId="77777777" w:rsidTr="006437AB">
        <w:trPr>
          <w:trHeight w:val="2989"/>
        </w:trPr>
        <w:tc>
          <w:tcPr>
            <w:tcW w:w="6807" w:type="dxa"/>
            <w:gridSpan w:val="3"/>
            <w:tcBorders>
              <w:top w:val="single" w:sz="4" w:space="0" w:color="auto"/>
              <w:left w:val="single" w:sz="4" w:space="0" w:color="auto"/>
              <w:bottom w:val="single" w:sz="4" w:space="0" w:color="auto"/>
              <w:right w:val="single" w:sz="4" w:space="0" w:color="auto"/>
            </w:tcBorders>
          </w:tcPr>
          <w:p w14:paraId="196099EF" w14:textId="77777777" w:rsidR="006133F5" w:rsidRPr="00A80CE4" w:rsidRDefault="006133F5" w:rsidP="00B466FF">
            <w:pPr>
              <w:jc w:val="center"/>
              <w:rPr>
                <w:rFonts w:asciiTheme="majorHAnsi" w:hAnsiTheme="majorHAnsi"/>
                <w:sz w:val="24"/>
                <w:szCs w:val="24"/>
                <w:lang w:val="az-Latn-AZ"/>
              </w:rPr>
            </w:pPr>
            <w:r w:rsidRPr="00A80CE4">
              <w:rPr>
                <w:rFonts w:asciiTheme="majorHAnsi" w:hAnsiTheme="majorHAnsi"/>
                <w:sz w:val="24"/>
                <w:szCs w:val="24"/>
                <w:lang w:val="az-Latn-AZ"/>
              </w:rPr>
              <w:t>Qulun ibadət olunan (məsələn, daşlar və ağaclar), tabe olunan (məsələn, zalım alimlər) və itaət olunanda (məsələn, Allahın əmrlərinə itaət etməyən hökmdarlar) həddi aş</w:t>
            </w:r>
            <w:r w:rsidR="00B466FF">
              <w:rPr>
                <w:rFonts w:asciiTheme="majorHAnsi" w:hAnsiTheme="majorHAnsi"/>
                <w:sz w:val="24"/>
                <w:szCs w:val="24"/>
                <w:lang w:val="az-Latn-AZ"/>
              </w:rPr>
              <w:t>masıdır</w:t>
            </w:r>
            <w:r w:rsidRPr="00A80CE4">
              <w:rPr>
                <w:rFonts w:asciiTheme="majorHAnsi" w:hAnsiTheme="majorHAnsi"/>
                <w:sz w:val="24"/>
                <w:szCs w:val="24"/>
                <w:lang w:val="az-Latn-AZ"/>
              </w:rPr>
              <w:t>. Tağutlar çoxdur və ən başda gələnlərin sayı beşdir: İblis – Allah ona lənət edib, razı qaldığı halda ibadət olunan şəxs, özünə ibadət etməyə çağıran şəxs, qeyb elmindən nəisə iddia edən şəxs, Allahın nazil etdiyi ilə hökm verməyən şəxsdir.</w:t>
            </w:r>
          </w:p>
        </w:tc>
        <w:tc>
          <w:tcPr>
            <w:tcW w:w="1750" w:type="dxa"/>
            <w:tcBorders>
              <w:top w:val="single" w:sz="4" w:space="0" w:color="auto"/>
              <w:left w:val="single" w:sz="4" w:space="0" w:color="auto"/>
              <w:bottom w:val="single" w:sz="4" w:space="0" w:color="auto"/>
              <w:right w:val="single" w:sz="4" w:space="0" w:color="auto"/>
            </w:tcBorders>
            <w:vAlign w:val="center"/>
          </w:tcPr>
          <w:p w14:paraId="29FE281A"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color w:val="C00000"/>
                <w:sz w:val="24"/>
                <w:szCs w:val="24"/>
                <w:lang w:val="az-Latn-AZ"/>
              </w:rPr>
              <w:t>Tağut</w:t>
            </w:r>
          </w:p>
        </w:tc>
        <w:tc>
          <w:tcPr>
            <w:tcW w:w="933" w:type="dxa"/>
            <w:vMerge/>
            <w:tcBorders>
              <w:left w:val="single" w:sz="4" w:space="0" w:color="auto"/>
              <w:right w:val="single" w:sz="4" w:space="0" w:color="auto"/>
            </w:tcBorders>
            <w:shd w:val="clear" w:color="auto" w:fill="C2D69B" w:themeFill="accent3" w:themeFillTint="99"/>
          </w:tcPr>
          <w:p w14:paraId="1655271B"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5BC9F4BC" w14:textId="77777777" w:rsidR="006133F5" w:rsidRPr="00A80CE4" w:rsidRDefault="006133F5" w:rsidP="006133F5">
            <w:pPr>
              <w:rPr>
                <w:rFonts w:asciiTheme="majorHAnsi" w:hAnsiTheme="majorHAnsi"/>
                <w:sz w:val="24"/>
                <w:szCs w:val="24"/>
                <w:lang w:val="az-Latn-AZ"/>
              </w:rPr>
            </w:pPr>
          </w:p>
        </w:tc>
      </w:tr>
      <w:tr w:rsidR="006133F5" w:rsidRPr="00A80CE4" w14:paraId="1808C416" w14:textId="77777777" w:rsidTr="006133F5">
        <w:trPr>
          <w:trHeight w:val="628"/>
        </w:trPr>
        <w:tc>
          <w:tcPr>
            <w:tcW w:w="8557" w:type="dxa"/>
            <w:gridSpan w:val="4"/>
            <w:tcBorders>
              <w:top w:val="single" w:sz="4" w:space="0" w:color="auto"/>
              <w:left w:val="single" w:sz="4" w:space="0" w:color="auto"/>
              <w:right w:val="single" w:sz="4" w:space="0" w:color="auto"/>
            </w:tcBorders>
            <w:vAlign w:val="center"/>
          </w:tcPr>
          <w:p w14:paraId="4A2B18E6"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Daha doğrusunu Allah bilir. Məhəmmədə, onun ailəsinə və əshabına salat və salam olsun.</w:t>
            </w:r>
          </w:p>
        </w:tc>
        <w:tc>
          <w:tcPr>
            <w:tcW w:w="933" w:type="dxa"/>
            <w:vMerge/>
            <w:tcBorders>
              <w:left w:val="single" w:sz="4" w:space="0" w:color="auto"/>
              <w:right w:val="single" w:sz="4" w:space="0" w:color="auto"/>
            </w:tcBorders>
            <w:shd w:val="clear" w:color="auto" w:fill="C2D69B" w:themeFill="accent3" w:themeFillTint="99"/>
          </w:tcPr>
          <w:p w14:paraId="72671B60" w14:textId="77777777" w:rsidR="006133F5" w:rsidRPr="00A80CE4" w:rsidRDefault="006133F5" w:rsidP="006133F5">
            <w:pPr>
              <w:rPr>
                <w:rFonts w:asciiTheme="majorHAnsi" w:hAnsiTheme="majorHAnsi"/>
                <w:sz w:val="24"/>
                <w:szCs w:val="24"/>
                <w:lang w:val="az-Latn-AZ"/>
              </w:rPr>
            </w:pPr>
          </w:p>
        </w:tc>
        <w:tc>
          <w:tcPr>
            <w:tcW w:w="986" w:type="dxa"/>
            <w:vMerge/>
            <w:tcBorders>
              <w:left w:val="single" w:sz="4" w:space="0" w:color="auto"/>
              <w:right w:val="single" w:sz="4" w:space="0" w:color="auto"/>
            </w:tcBorders>
            <w:shd w:val="clear" w:color="auto" w:fill="E36C0A" w:themeFill="accent6" w:themeFillShade="BF"/>
          </w:tcPr>
          <w:p w14:paraId="78921A52" w14:textId="77777777" w:rsidR="006133F5" w:rsidRPr="00A80CE4" w:rsidRDefault="006133F5" w:rsidP="006133F5">
            <w:pPr>
              <w:rPr>
                <w:rFonts w:asciiTheme="majorHAnsi" w:hAnsiTheme="majorHAnsi"/>
                <w:sz w:val="24"/>
                <w:szCs w:val="24"/>
                <w:lang w:val="az-Latn-AZ"/>
              </w:rPr>
            </w:pPr>
          </w:p>
        </w:tc>
      </w:tr>
    </w:tbl>
    <w:p w14:paraId="2357430E" w14:textId="77777777" w:rsidR="00552636" w:rsidRDefault="00552636" w:rsidP="006133F5">
      <w:pPr>
        <w:jc w:val="center"/>
        <w:rPr>
          <w:rFonts w:asciiTheme="majorHAnsi" w:hAnsiTheme="majorHAnsi"/>
          <w:b/>
          <w:bCs/>
          <w:sz w:val="24"/>
          <w:szCs w:val="24"/>
          <w:lang w:val="az-Latn-AZ"/>
        </w:rPr>
      </w:pPr>
    </w:p>
    <w:p w14:paraId="65B4395D" w14:textId="77777777" w:rsidR="00552636" w:rsidRDefault="00552636" w:rsidP="006133F5">
      <w:pPr>
        <w:jc w:val="center"/>
        <w:rPr>
          <w:rFonts w:asciiTheme="majorHAnsi" w:hAnsiTheme="majorHAnsi"/>
          <w:b/>
          <w:bCs/>
          <w:sz w:val="24"/>
          <w:szCs w:val="24"/>
          <w:lang w:val="az-Latn-AZ"/>
        </w:rPr>
      </w:pPr>
    </w:p>
    <w:p w14:paraId="4E09975A" w14:textId="77777777" w:rsidR="00552636" w:rsidRDefault="00552636" w:rsidP="006133F5">
      <w:pPr>
        <w:jc w:val="center"/>
        <w:rPr>
          <w:rFonts w:asciiTheme="majorHAnsi" w:hAnsiTheme="majorHAnsi"/>
          <w:b/>
          <w:bCs/>
          <w:sz w:val="24"/>
          <w:szCs w:val="24"/>
          <w:lang w:val="az-Latn-AZ"/>
        </w:rPr>
      </w:pPr>
    </w:p>
    <w:p w14:paraId="6100271E" w14:textId="77777777" w:rsidR="00552636" w:rsidRDefault="00552636" w:rsidP="006133F5">
      <w:pPr>
        <w:jc w:val="center"/>
        <w:rPr>
          <w:rFonts w:asciiTheme="majorHAnsi" w:hAnsiTheme="majorHAnsi"/>
          <w:b/>
          <w:bCs/>
          <w:sz w:val="24"/>
          <w:szCs w:val="24"/>
          <w:lang w:val="az-Latn-AZ"/>
        </w:rPr>
      </w:pPr>
    </w:p>
    <w:p w14:paraId="5DE9986B" w14:textId="77777777" w:rsidR="006133F5" w:rsidRPr="00A80CE4" w:rsidRDefault="006133F5" w:rsidP="006133F5">
      <w:pPr>
        <w:jc w:val="center"/>
        <w:rPr>
          <w:rFonts w:asciiTheme="majorHAnsi" w:hAnsiTheme="majorHAnsi"/>
          <w:b/>
          <w:bCs/>
          <w:sz w:val="24"/>
          <w:szCs w:val="24"/>
          <w:lang w:val="az-Latn-AZ"/>
        </w:rPr>
      </w:pPr>
      <w:r w:rsidRPr="00A80CE4">
        <w:rPr>
          <w:rFonts w:asciiTheme="majorHAnsi" w:hAnsiTheme="majorHAnsi"/>
          <w:b/>
          <w:bCs/>
          <w:sz w:val="24"/>
          <w:szCs w:val="24"/>
          <w:lang w:val="az-Latn-AZ"/>
        </w:rPr>
        <w:t>MÜNDƏRİCAT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8195"/>
        <w:gridCol w:w="1361"/>
      </w:tblGrid>
      <w:tr w:rsidR="006133F5" w:rsidRPr="00A80CE4" w14:paraId="60FFD927" w14:textId="77777777" w:rsidTr="006133F5">
        <w:trPr>
          <w:trHeight w:val="838"/>
        </w:trPr>
        <w:tc>
          <w:tcPr>
            <w:tcW w:w="576" w:type="dxa"/>
            <w:shd w:val="clear" w:color="auto" w:fill="E36C0A" w:themeFill="accent6" w:themeFillShade="BF"/>
            <w:vAlign w:val="center"/>
          </w:tcPr>
          <w:p w14:paraId="658917A3"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1</w:t>
            </w:r>
          </w:p>
        </w:tc>
        <w:tc>
          <w:tcPr>
            <w:tcW w:w="8195" w:type="dxa"/>
            <w:shd w:val="clear" w:color="auto" w:fill="FABF8F" w:themeFill="accent6" w:themeFillTint="99"/>
            <w:vAlign w:val="center"/>
          </w:tcPr>
          <w:p w14:paraId="575CAF17"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Müqəddimə</w:t>
            </w:r>
          </w:p>
        </w:tc>
        <w:tc>
          <w:tcPr>
            <w:tcW w:w="1361" w:type="dxa"/>
            <w:shd w:val="clear" w:color="auto" w:fill="F79646" w:themeFill="accent6"/>
            <w:vAlign w:val="center"/>
          </w:tcPr>
          <w:p w14:paraId="19B5EE42" w14:textId="77777777" w:rsidR="00D909DC" w:rsidRPr="00D909DC" w:rsidRDefault="00D909DC" w:rsidP="00D909DC">
            <w:pPr>
              <w:pStyle w:val="aa"/>
              <w:jc w:val="center"/>
              <w:rPr>
                <w:sz w:val="24"/>
                <w:szCs w:val="24"/>
                <w:lang w:val="az-Latn-AZ"/>
              </w:rPr>
            </w:pPr>
            <w:r w:rsidRPr="00D909DC">
              <w:rPr>
                <w:sz w:val="24"/>
                <w:szCs w:val="24"/>
                <w:lang w:val="az-Latn-AZ"/>
              </w:rPr>
              <w:t>Səh</w:t>
            </w:r>
            <w:r>
              <w:rPr>
                <w:sz w:val="24"/>
                <w:szCs w:val="24"/>
                <w:lang w:val="az-Latn-AZ"/>
              </w:rPr>
              <w:t>ifələr</w:t>
            </w:r>
          </w:p>
          <w:p w14:paraId="738218D7" w14:textId="77777777" w:rsidR="006133F5" w:rsidRPr="00A80CE4" w:rsidRDefault="00552636" w:rsidP="00D909DC">
            <w:pPr>
              <w:pStyle w:val="aa"/>
              <w:jc w:val="center"/>
              <w:rPr>
                <w:lang w:val="az-Latn-AZ"/>
              </w:rPr>
            </w:pPr>
            <w:r w:rsidRPr="00D909DC">
              <w:rPr>
                <w:sz w:val="24"/>
                <w:szCs w:val="24"/>
                <w:lang w:val="az-Latn-AZ"/>
              </w:rPr>
              <w:t>2 - 5</w:t>
            </w:r>
          </w:p>
        </w:tc>
      </w:tr>
      <w:tr w:rsidR="006133F5" w:rsidRPr="00A80CE4" w14:paraId="6ACBF394" w14:textId="77777777" w:rsidTr="006133F5">
        <w:trPr>
          <w:trHeight w:val="838"/>
        </w:trPr>
        <w:tc>
          <w:tcPr>
            <w:tcW w:w="576" w:type="dxa"/>
            <w:shd w:val="clear" w:color="auto" w:fill="E36C0A" w:themeFill="accent6" w:themeFillShade="BF"/>
            <w:vAlign w:val="center"/>
          </w:tcPr>
          <w:p w14:paraId="523AA07B"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2</w:t>
            </w:r>
          </w:p>
        </w:tc>
        <w:tc>
          <w:tcPr>
            <w:tcW w:w="8195" w:type="dxa"/>
            <w:shd w:val="clear" w:color="auto" w:fill="FABF8F" w:themeFill="accent6" w:themeFillTint="99"/>
            <w:vAlign w:val="center"/>
          </w:tcPr>
          <w:p w14:paraId="2E2B7D6E"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Dörd məsələ</w:t>
            </w:r>
          </w:p>
        </w:tc>
        <w:tc>
          <w:tcPr>
            <w:tcW w:w="1361" w:type="dxa"/>
            <w:shd w:val="clear" w:color="auto" w:fill="F79646" w:themeFill="accent6"/>
            <w:vAlign w:val="center"/>
          </w:tcPr>
          <w:p w14:paraId="5577AA45" w14:textId="77777777" w:rsidR="006133F5" w:rsidRPr="00A80CE4" w:rsidRDefault="00552636" w:rsidP="00552636">
            <w:pPr>
              <w:jc w:val="center"/>
              <w:rPr>
                <w:rFonts w:asciiTheme="majorHAnsi" w:hAnsiTheme="majorHAnsi"/>
                <w:sz w:val="24"/>
                <w:szCs w:val="24"/>
                <w:lang w:val="az-Latn-AZ"/>
              </w:rPr>
            </w:pPr>
            <w:r>
              <w:rPr>
                <w:rFonts w:asciiTheme="majorHAnsi" w:hAnsiTheme="majorHAnsi"/>
                <w:sz w:val="24"/>
                <w:szCs w:val="24"/>
                <w:lang w:val="az-Latn-AZ"/>
              </w:rPr>
              <w:t>6 - 9</w:t>
            </w:r>
          </w:p>
        </w:tc>
      </w:tr>
      <w:tr w:rsidR="006133F5" w:rsidRPr="00A80CE4" w14:paraId="1A7EF251" w14:textId="77777777" w:rsidTr="006133F5">
        <w:trPr>
          <w:trHeight w:val="838"/>
        </w:trPr>
        <w:tc>
          <w:tcPr>
            <w:tcW w:w="576" w:type="dxa"/>
            <w:shd w:val="clear" w:color="auto" w:fill="E36C0A" w:themeFill="accent6" w:themeFillShade="BF"/>
            <w:vAlign w:val="center"/>
          </w:tcPr>
          <w:p w14:paraId="2D4C5ECA"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3</w:t>
            </w:r>
          </w:p>
        </w:tc>
        <w:tc>
          <w:tcPr>
            <w:tcW w:w="8195" w:type="dxa"/>
            <w:shd w:val="clear" w:color="auto" w:fill="FABF8F" w:themeFill="accent6" w:themeFillTint="99"/>
            <w:vAlign w:val="center"/>
          </w:tcPr>
          <w:p w14:paraId="65DD461E"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Üç məsələ</w:t>
            </w:r>
          </w:p>
        </w:tc>
        <w:tc>
          <w:tcPr>
            <w:tcW w:w="1361" w:type="dxa"/>
            <w:shd w:val="clear" w:color="auto" w:fill="F79646" w:themeFill="accent6"/>
            <w:vAlign w:val="center"/>
          </w:tcPr>
          <w:p w14:paraId="74D7EBD3" w14:textId="77777777" w:rsidR="006133F5" w:rsidRPr="00A80CE4" w:rsidRDefault="00552636" w:rsidP="00552636">
            <w:pPr>
              <w:jc w:val="center"/>
              <w:rPr>
                <w:rFonts w:asciiTheme="majorHAnsi" w:hAnsiTheme="majorHAnsi"/>
                <w:sz w:val="24"/>
                <w:szCs w:val="24"/>
                <w:lang w:val="az-Latn-AZ"/>
              </w:rPr>
            </w:pPr>
            <w:r>
              <w:rPr>
                <w:rFonts w:asciiTheme="majorHAnsi" w:hAnsiTheme="majorHAnsi"/>
                <w:sz w:val="24"/>
                <w:szCs w:val="24"/>
                <w:lang w:val="az-Latn-AZ"/>
              </w:rPr>
              <w:t>10 - 13</w:t>
            </w:r>
          </w:p>
        </w:tc>
      </w:tr>
      <w:tr w:rsidR="006133F5" w:rsidRPr="00A80CE4" w14:paraId="118F6CDF" w14:textId="77777777" w:rsidTr="006133F5">
        <w:trPr>
          <w:trHeight w:val="838"/>
        </w:trPr>
        <w:tc>
          <w:tcPr>
            <w:tcW w:w="576" w:type="dxa"/>
            <w:shd w:val="clear" w:color="auto" w:fill="E36C0A" w:themeFill="accent6" w:themeFillShade="BF"/>
            <w:vAlign w:val="center"/>
          </w:tcPr>
          <w:p w14:paraId="1322E039"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4</w:t>
            </w:r>
          </w:p>
        </w:tc>
        <w:tc>
          <w:tcPr>
            <w:tcW w:w="8195" w:type="dxa"/>
            <w:shd w:val="clear" w:color="auto" w:fill="FABF8F" w:themeFill="accent6" w:themeFillTint="99"/>
            <w:vAlign w:val="center"/>
          </w:tcPr>
          <w:p w14:paraId="3C00B988"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Tövhidi öyrənməyin əhəmiyyəti</w:t>
            </w:r>
          </w:p>
        </w:tc>
        <w:tc>
          <w:tcPr>
            <w:tcW w:w="1361" w:type="dxa"/>
            <w:shd w:val="clear" w:color="auto" w:fill="F79646" w:themeFill="accent6"/>
            <w:vAlign w:val="center"/>
          </w:tcPr>
          <w:p w14:paraId="02DA738C" w14:textId="77777777" w:rsidR="006133F5" w:rsidRPr="00A80CE4" w:rsidRDefault="00552636" w:rsidP="00552636">
            <w:pPr>
              <w:jc w:val="center"/>
              <w:rPr>
                <w:rFonts w:asciiTheme="majorHAnsi" w:hAnsiTheme="majorHAnsi"/>
                <w:sz w:val="24"/>
                <w:szCs w:val="24"/>
                <w:lang w:val="az-Latn-AZ"/>
              </w:rPr>
            </w:pPr>
            <w:r>
              <w:rPr>
                <w:rFonts w:asciiTheme="majorHAnsi" w:hAnsiTheme="majorHAnsi"/>
                <w:sz w:val="24"/>
                <w:szCs w:val="24"/>
                <w:lang w:val="az-Latn-AZ"/>
              </w:rPr>
              <w:t>14</w:t>
            </w:r>
          </w:p>
        </w:tc>
      </w:tr>
      <w:tr w:rsidR="006133F5" w:rsidRPr="00A80CE4" w14:paraId="65DA9FA5" w14:textId="77777777" w:rsidTr="006133F5">
        <w:trPr>
          <w:trHeight w:val="838"/>
        </w:trPr>
        <w:tc>
          <w:tcPr>
            <w:tcW w:w="576" w:type="dxa"/>
            <w:shd w:val="clear" w:color="auto" w:fill="E36C0A" w:themeFill="accent6" w:themeFillShade="BF"/>
            <w:vAlign w:val="center"/>
          </w:tcPr>
          <w:p w14:paraId="46506488"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5</w:t>
            </w:r>
          </w:p>
        </w:tc>
        <w:tc>
          <w:tcPr>
            <w:tcW w:w="8195" w:type="dxa"/>
            <w:shd w:val="clear" w:color="auto" w:fill="FABF8F" w:themeFill="accent6" w:themeFillTint="99"/>
            <w:vAlign w:val="center"/>
          </w:tcPr>
          <w:p w14:paraId="152D84C2"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 xml:space="preserve">Üç </w:t>
            </w:r>
            <w:r w:rsidR="00B466FF">
              <w:rPr>
                <w:rFonts w:asciiTheme="majorHAnsi" w:hAnsiTheme="majorHAnsi"/>
                <w:sz w:val="24"/>
                <w:szCs w:val="24"/>
                <w:lang w:val="az-Latn-AZ"/>
              </w:rPr>
              <w:t>əsas</w:t>
            </w:r>
          </w:p>
        </w:tc>
        <w:tc>
          <w:tcPr>
            <w:tcW w:w="1361" w:type="dxa"/>
            <w:shd w:val="clear" w:color="auto" w:fill="F79646" w:themeFill="accent6"/>
            <w:vAlign w:val="center"/>
          </w:tcPr>
          <w:p w14:paraId="0E4AC7AB" w14:textId="77777777" w:rsidR="006133F5" w:rsidRPr="00A80CE4" w:rsidRDefault="00552636" w:rsidP="00552636">
            <w:pPr>
              <w:jc w:val="center"/>
              <w:rPr>
                <w:rFonts w:asciiTheme="majorHAnsi" w:hAnsiTheme="majorHAnsi"/>
                <w:sz w:val="24"/>
                <w:szCs w:val="24"/>
                <w:lang w:val="az-Latn-AZ"/>
              </w:rPr>
            </w:pPr>
            <w:r>
              <w:rPr>
                <w:rFonts w:asciiTheme="majorHAnsi" w:hAnsiTheme="majorHAnsi"/>
                <w:sz w:val="24"/>
                <w:szCs w:val="24"/>
                <w:lang w:val="az-Latn-AZ"/>
              </w:rPr>
              <w:t>15 - 40</w:t>
            </w:r>
          </w:p>
        </w:tc>
      </w:tr>
      <w:tr w:rsidR="006133F5" w:rsidRPr="00A80CE4" w14:paraId="120B1FC7" w14:textId="77777777" w:rsidTr="006133F5">
        <w:trPr>
          <w:trHeight w:val="838"/>
        </w:trPr>
        <w:tc>
          <w:tcPr>
            <w:tcW w:w="576" w:type="dxa"/>
            <w:shd w:val="clear" w:color="auto" w:fill="E36C0A" w:themeFill="accent6" w:themeFillShade="BF"/>
            <w:vAlign w:val="center"/>
          </w:tcPr>
          <w:p w14:paraId="0F2B6372"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6</w:t>
            </w:r>
          </w:p>
        </w:tc>
        <w:tc>
          <w:tcPr>
            <w:tcW w:w="8195" w:type="dxa"/>
            <w:shd w:val="clear" w:color="auto" w:fill="FABF8F" w:themeFill="accent6" w:themeFillTint="99"/>
            <w:vAlign w:val="center"/>
          </w:tcPr>
          <w:p w14:paraId="0E92D27A"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Son</w:t>
            </w:r>
          </w:p>
        </w:tc>
        <w:tc>
          <w:tcPr>
            <w:tcW w:w="1361" w:type="dxa"/>
            <w:shd w:val="clear" w:color="auto" w:fill="F79646" w:themeFill="accent6"/>
            <w:vAlign w:val="center"/>
          </w:tcPr>
          <w:p w14:paraId="31A13F6E" w14:textId="77777777" w:rsidR="006133F5" w:rsidRPr="00A80CE4" w:rsidRDefault="00B466FF" w:rsidP="00552636">
            <w:pPr>
              <w:jc w:val="center"/>
              <w:rPr>
                <w:rFonts w:asciiTheme="majorHAnsi" w:hAnsiTheme="majorHAnsi"/>
                <w:sz w:val="24"/>
                <w:szCs w:val="24"/>
                <w:lang w:val="az-Latn-AZ"/>
              </w:rPr>
            </w:pPr>
            <w:r>
              <w:rPr>
                <w:rFonts w:asciiTheme="majorHAnsi" w:hAnsiTheme="majorHAnsi"/>
                <w:sz w:val="24"/>
                <w:szCs w:val="24"/>
                <w:lang w:val="az-Latn-AZ"/>
              </w:rPr>
              <w:t>42</w:t>
            </w:r>
            <w:r w:rsidR="00552636">
              <w:rPr>
                <w:rFonts w:asciiTheme="majorHAnsi" w:hAnsiTheme="majorHAnsi"/>
                <w:sz w:val="24"/>
                <w:szCs w:val="24"/>
                <w:lang w:val="az-Latn-AZ"/>
              </w:rPr>
              <w:t>- 4</w:t>
            </w:r>
            <w:r>
              <w:rPr>
                <w:rFonts w:asciiTheme="majorHAnsi" w:hAnsiTheme="majorHAnsi"/>
                <w:sz w:val="24"/>
                <w:szCs w:val="24"/>
                <w:lang w:val="az-Latn-AZ"/>
              </w:rPr>
              <w:t>4</w:t>
            </w:r>
          </w:p>
        </w:tc>
      </w:tr>
      <w:tr w:rsidR="006133F5" w:rsidRPr="00A80CE4" w14:paraId="719F2BD0" w14:textId="77777777" w:rsidTr="006133F5">
        <w:trPr>
          <w:trHeight w:val="838"/>
        </w:trPr>
        <w:tc>
          <w:tcPr>
            <w:tcW w:w="576" w:type="dxa"/>
            <w:shd w:val="clear" w:color="auto" w:fill="E36C0A" w:themeFill="accent6" w:themeFillShade="BF"/>
            <w:vAlign w:val="center"/>
          </w:tcPr>
          <w:p w14:paraId="4FCECD57"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7</w:t>
            </w:r>
          </w:p>
        </w:tc>
        <w:tc>
          <w:tcPr>
            <w:tcW w:w="8195" w:type="dxa"/>
            <w:shd w:val="clear" w:color="auto" w:fill="FABF8F" w:themeFill="accent6" w:themeFillTint="99"/>
            <w:vAlign w:val="center"/>
          </w:tcPr>
          <w:p w14:paraId="4BA85759"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Əlavə (Mətnin şərhinin cədvəllərlə təsviri)</w:t>
            </w:r>
          </w:p>
        </w:tc>
        <w:tc>
          <w:tcPr>
            <w:tcW w:w="1361" w:type="dxa"/>
            <w:shd w:val="clear" w:color="auto" w:fill="F79646" w:themeFill="accent6"/>
            <w:vAlign w:val="center"/>
          </w:tcPr>
          <w:p w14:paraId="142BDBE2" w14:textId="77777777" w:rsidR="006133F5" w:rsidRPr="00A80CE4" w:rsidRDefault="00B466FF" w:rsidP="00552636">
            <w:pPr>
              <w:jc w:val="center"/>
              <w:rPr>
                <w:rFonts w:asciiTheme="majorHAnsi" w:hAnsiTheme="majorHAnsi"/>
                <w:sz w:val="24"/>
                <w:szCs w:val="24"/>
                <w:lang w:val="az-Latn-AZ"/>
              </w:rPr>
            </w:pPr>
            <w:r>
              <w:rPr>
                <w:rFonts w:asciiTheme="majorHAnsi" w:hAnsiTheme="majorHAnsi"/>
                <w:sz w:val="24"/>
                <w:szCs w:val="24"/>
                <w:lang w:val="az-Latn-AZ"/>
              </w:rPr>
              <w:t>45</w:t>
            </w:r>
            <w:r w:rsidR="00552636">
              <w:rPr>
                <w:rFonts w:asciiTheme="majorHAnsi" w:hAnsiTheme="majorHAnsi"/>
                <w:sz w:val="24"/>
                <w:szCs w:val="24"/>
                <w:lang w:val="az-Latn-AZ"/>
              </w:rPr>
              <w:t xml:space="preserve"> - 4</w:t>
            </w:r>
            <w:r>
              <w:rPr>
                <w:rFonts w:asciiTheme="majorHAnsi" w:hAnsiTheme="majorHAnsi"/>
                <w:sz w:val="24"/>
                <w:szCs w:val="24"/>
                <w:lang w:val="az-Latn-AZ"/>
              </w:rPr>
              <w:t>7</w:t>
            </w:r>
          </w:p>
        </w:tc>
      </w:tr>
      <w:tr w:rsidR="006133F5" w:rsidRPr="00A80CE4" w14:paraId="0817BBE2" w14:textId="77777777" w:rsidTr="006133F5">
        <w:trPr>
          <w:trHeight w:val="838"/>
        </w:trPr>
        <w:tc>
          <w:tcPr>
            <w:tcW w:w="576" w:type="dxa"/>
            <w:shd w:val="clear" w:color="auto" w:fill="E36C0A" w:themeFill="accent6" w:themeFillShade="BF"/>
            <w:vAlign w:val="center"/>
          </w:tcPr>
          <w:p w14:paraId="0260CC0B" w14:textId="77777777" w:rsidR="006133F5" w:rsidRPr="00A80CE4" w:rsidRDefault="006133F5" w:rsidP="006133F5">
            <w:pPr>
              <w:jc w:val="center"/>
              <w:rPr>
                <w:rFonts w:asciiTheme="majorHAnsi" w:hAnsiTheme="majorHAnsi"/>
                <w:sz w:val="24"/>
                <w:szCs w:val="24"/>
                <w:lang w:val="az-Latn-AZ"/>
              </w:rPr>
            </w:pPr>
            <w:r w:rsidRPr="00A80CE4">
              <w:rPr>
                <w:rFonts w:asciiTheme="majorHAnsi" w:hAnsiTheme="majorHAnsi"/>
                <w:sz w:val="24"/>
                <w:szCs w:val="24"/>
                <w:lang w:val="az-Latn-AZ"/>
              </w:rPr>
              <w:t>8</w:t>
            </w:r>
          </w:p>
        </w:tc>
        <w:tc>
          <w:tcPr>
            <w:tcW w:w="8195" w:type="dxa"/>
            <w:shd w:val="clear" w:color="auto" w:fill="FABF8F" w:themeFill="accent6" w:themeFillTint="99"/>
            <w:vAlign w:val="center"/>
          </w:tcPr>
          <w:p w14:paraId="568070AD" w14:textId="77777777" w:rsidR="006133F5" w:rsidRPr="00A80CE4" w:rsidRDefault="006133F5" w:rsidP="006133F5">
            <w:pPr>
              <w:rPr>
                <w:rFonts w:asciiTheme="majorHAnsi" w:hAnsiTheme="majorHAnsi"/>
                <w:sz w:val="24"/>
                <w:szCs w:val="24"/>
                <w:lang w:val="az-Latn-AZ"/>
              </w:rPr>
            </w:pPr>
            <w:r w:rsidRPr="00A80CE4">
              <w:rPr>
                <w:rFonts w:asciiTheme="majorHAnsi" w:hAnsiTheme="majorHAnsi"/>
                <w:sz w:val="24"/>
                <w:szCs w:val="24"/>
                <w:lang w:val="az-Latn-AZ"/>
              </w:rPr>
              <w:t>Mündəricat</w:t>
            </w:r>
          </w:p>
        </w:tc>
        <w:tc>
          <w:tcPr>
            <w:tcW w:w="1361" w:type="dxa"/>
            <w:shd w:val="clear" w:color="auto" w:fill="F79646" w:themeFill="accent6"/>
            <w:vAlign w:val="center"/>
          </w:tcPr>
          <w:p w14:paraId="186F7CE9" w14:textId="77777777" w:rsidR="006133F5" w:rsidRPr="00A80CE4" w:rsidRDefault="00552636" w:rsidP="00552636">
            <w:pPr>
              <w:jc w:val="center"/>
              <w:rPr>
                <w:rFonts w:asciiTheme="majorHAnsi" w:hAnsiTheme="majorHAnsi"/>
                <w:sz w:val="24"/>
                <w:szCs w:val="24"/>
                <w:lang w:val="az-Latn-AZ"/>
              </w:rPr>
            </w:pPr>
            <w:r>
              <w:rPr>
                <w:rFonts w:asciiTheme="majorHAnsi" w:hAnsiTheme="majorHAnsi"/>
                <w:sz w:val="24"/>
                <w:szCs w:val="24"/>
                <w:lang w:val="az-Latn-AZ"/>
              </w:rPr>
              <w:t>4</w:t>
            </w:r>
            <w:r w:rsidR="00B466FF">
              <w:rPr>
                <w:rFonts w:asciiTheme="majorHAnsi" w:hAnsiTheme="majorHAnsi"/>
                <w:sz w:val="24"/>
                <w:szCs w:val="24"/>
                <w:lang w:val="az-Latn-AZ"/>
              </w:rPr>
              <w:t>8</w:t>
            </w:r>
          </w:p>
        </w:tc>
      </w:tr>
    </w:tbl>
    <w:p w14:paraId="118F7A49" w14:textId="77777777" w:rsidR="006133F5" w:rsidRPr="00A80CE4" w:rsidRDefault="006133F5" w:rsidP="006133F5">
      <w:pPr>
        <w:jc w:val="center"/>
        <w:rPr>
          <w:rFonts w:asciiTheme="majorHAnsi" w:hAnsiTheme="majorHAnsi"/>
          <w:sz w:val="24"/>
          <w:szCs w:val="24"/>
          <w:lang w:val="az-Latn-AZ"/>
        </w:rPr>
      </w:pPr>
    </w:p>
    <w:p w14:paraId="48530A4D" w14:textId="77777777" w:rsidR="006133F5" w:rsidRPr="00A80CE4" w:rsidRDefault="006133F5" w:rsidP="001C24A1">
      <w:pPr>
        <w:rPr>
          <w:rFonts w:asciiTheme="majorHAnsi" w:hAnsiTheme="majorHAnsi"/>
          <w:sz w:val="24"/>
          <w:szCs w:val="24"/>
          <w:lang w:val="az-Latn-AZ"/>
        </w:rPr>
      </w:pPr>
    </w:p>
    <w:p w14:paraId="34BF0643" w14:textId="77777777" w:rsidR="001C24A1" w:rsidRPr="00A80CE4" w:rsidRDefault="001C24A1" w:rsidP="00EA58F2">
      <w:pPr>
        <w:tabs>
          <w:tab w:val="left" w:pos="630"/>
        </w:tabs>
        <w:ind w:left="720"/>
        <w:rPr>
          <w:rFonts w:asciiTheme="majorHAnsi" w:hAnsiTheme="majorHAnsi"/>
          <w:sz w:val="24"/>
          <w:szCs w:val="24"/>
          <w:lang w:val="az-Latn-AZ"/>
        </w:rPr>
      </w:pPr>
    </w:p>
    <w:p w14:paraId="1F600D76" w14:textId="77777777" w:rsidR="001C24A1" w:rsidRPr="00A80CE4" w:rsidRDefault="001C24A1" w:rsidP="00EA58F2">
      <w:pPr>
        <w:tabs>
          <w:tab w:val="left" w:pos="630"/>
        </w:tabs>
        <w:ind w:left="720"/>
        <w:rPr>
          <w:rFonts w:asciiTheme="majorHAnsi" w:hAnsiTheme="majorHAnsi"/>
          <w:sz w:val="24"/>
          <w:szCs w:val="24"/>
          <w:lang w:val="az-Latn-AZ"/>
        </w:rPr>
      </w:pPr>
    </w:p>
    <w:sectPr w:rsidR="001C24A1" w:rsidRPr="00A80CE4" w:rsidSect="002D192D">
      <w:footerReference w:type="default" r:id="rId34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FC928DA" w14:textId="77777777" w:rsidR="00171531" w:rsidRDefault="00171531" w:rsidP="00637782">
      <w:pPr>
        <w:spacing w:after="0" w:line="240" w:lineRule="auto"/>
      </w:pPr>
      <w:r>
        <w:separator/>
      </w:r>
    </w:p>
  </w:endnote>
  <w:endnote w:type="continuationSeparator" w:id="0">
    <w:p w14:paraId="61A78090" w14:textId="77777777" w:rsidR="00171531" w:rsidRDefault="00171531" w:rsidP="00637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787889"/>
      <w:docPartObj>
        <w:docPartGallery w:val="Page Numbers (Bottom of Page)"/>
        <w:docPartUnique/>
      </w:docPartObj>
    </w:sdtPr>
    <w:sdtEndPr/>
    <w:sdtContent>
      <w:p w14:paraId="364A77EF" w14:textId="77777777" w:rsidR="001967F1" w:rsidRDefault="00171531" w:rsidP="00DA7FF8">
        <w:pPr>
          <w:pStyle w:val="a8"/>
          <w:jc w:val="center"/>
        </w:pPr>
        <w:r>
          <w:fldChar w:fldCharType="begin"/>
        </w:r>
        <w:r>
          <w:instrText>PAGE   \* MERGEFORMAT</w:instrText>
        </w:r>
        <w:r>
          <w:fldChar w:fldCharType="separate"/>
        </w:r>
        <w:r w:rsidR="00DA7FF8" w:rsidRPr="00DA7FF8">
          <w:rPr>
            <w:noProof/>
            <w:lang w:val="ru-RU"/>
          </w:rPr>
          <w:t>35</w:t>
        </w:r>
        <w:r>
          <w:rPr>
            <w:noProof/>
            <w:lang w:val="ru-RU"/>
          </w:rPr>
          <w:fldChar w:fldCharType="end"/>
        </w:r>
      </w:p>
    </w:sdtContent>
  </w:sdt>
  <w:p w14:paraId="61E7E1C4" w14:textId="77777777" w:rsidR="001967F1" w:rsidRDefault="001967F1">
    <w:pPr>
      <w:pStyle w:val="a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E3EAB6C" w14:textId="77777777" w:rsidR="00171531" w:rsidRDefault="00171531" w:rsidP="00637782">
      <w:pPr>
        <w:spacing w:after="0" w:line="240" w:lineRule="auto"/>
      </w:pPr>
      <w:r>
        <w:separator/>
      </w:r>
    </w:p>
  </w:footnote>
  <w:footnote w:type="continuationSeparator" w:id="0">
    <w:p w14:paraId="58ADBD61" w14:textId="77777777" w:rsidR="00171531" w:rsidRDefault="00171531" w:rsidP="0063778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2E0468"/>
    <w:multiLevelType w:val="hybridMultilevel"/>
    <w:tmpl w:val="CC10F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50331"/>
    <w:multiLevelType w:val="hybridMultilevel"/>
    <w:tmpl w:val="B808BB82"/>
    <w:lvl w:ilvl="0" w:tplc="01CEAC18">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51762D0"/>
    <w:multiLevelType w:val="hybridMultilevel"/>
    <w:tmpl w:val="1AF80F48"/>
    <w:lvl w:ilvl="0" w:tplc="BE7896B4">
      <w:start w:val="1"/>
      <w:numFmt w:val="bullet"/>
      <w:lvlText w:val="•"/>
      <w:lvlJc w:val="left"/>
      <w:pPr>
        <w:tabs>
          <w:tab w:val="num" w:pos="720"/>
        </w:tabs>
        <w:ind w:left="720" w:hanging="360"/>
      </w:pPr>
      <w:rPr>
        <w:rFonts w:ascii="Times New Roman" w:hAnsi="Times New Roman" w:hint="default"/>
      </w:rPr>
    </w:lvl>
    <w:lvl w:ilvl="1" w:tplc="12A8F756" w:tentative="1">
      <w:start w:val="1"/>
      <w:numFmt w:val="bullet"/>
      <w:lvlText w:val="•"/>
      <w:lvlJc w:val="left"/>
      <w:pPr>
        <w:tabs>
          <w:tab w:val="num" w:pos="1440"/>
        </w:tabs>
        <w:ind w:left="1440" w:hanging="360"/>
      </w:pPr>
      <w:rPr>
        <w:rFonts w:ascii="Times New Roman" w:hAnsi="Times New Roman" w:hint="default"/>
      </w:rPr>
    </w:lvl>
    <w:lvl w:ilvl="2" w:tplc="31EEE5C4" w:tentative="1">
      <w:start w:val="1"/>
      <w:numFmt w:val="bullet"/>
      <w:lvlText w:val="•"/>
      <w:lvlJc w:val="left"/>
      <w:pPr>
        <w:tabs>
          <w:tab w:val="num" w:pos="2160"/>
        </w:tabs>
        <w:ind w:left="2160" w:hanging="360"/>
      </w:pPr>
      <w:rPr>
        <w:rFonts w:ascii="Times New Roman" w:hAnsi="Times New Roman" w:hint="default"/>
      </w:rPr>
    </w:lvl>
    <w:lvl w:ilvl="3" w:tplc="1E9821F4" w:tentative="1">
      <w:start w:val="1"/>
      <w:numFmt w:val="bullet"/>
      <w:lvlText w:val="•"/>
      <w:lvlJc w:val="left"/>
      <w:pPr>
        <w:tabs>
          <w:tab w:val="num" w:pos="2880"/>
        </w:tabs>
        <w:ind w:left="2880" w:hanging="360"/>
      </w:pPr>
      <w:rPr>
        <w:rFonts w:ascii="Times New Roman" w:hAnsi="Times New Roman" w:hint="default"/>
      </w:rPr>
    </w:lvl>
    <w:lvl w:ilvl="4" w:tplc="DF1493EA" w:tentative="1">
      <w:start w:val="1"/>
      <w:numFmt w:val="bullet"/>
      <w:lvlText w:val="•"/>
      <w:lvlJc w:val="left"/>
      <w:pPr>
        <w:tabs>
          <w:tab w:val="num" w:pos="3600"/>
        </w:tabs>
        <w:ind w:left="3600" w:hanging="360"/>
      </w:pPr>
      <w:rPr>
        <w:rFonts w:ascii="Times New Roman" w:hAnsi="Times New Roman" w:hint="default"/>
      </w:rPr>
    </w:lvl>
    <w:lvl w:ilvl="5" w:tplc="1B1C4676" w:tentative="1">
      <w:start w:val="1"/>
      <w:numFmt w:val="bullet"/>
      <w:lvlText w:val="•"/>
      <w:lvlJc w:val="left"/>
      <w:pPr>
        <w:tabs>
          <w:tab w:val="num" w:pos="4320"/>
        </w:tabs>
        <w:ind w:left="4320" w:hanging="360"/>
      </w:pPr>
      <w:rPr>
        <w:rFonts w:ascii="Times New Roman" w:hAnsi="Times New Roman" w:hint="default"/>
      </w:rPr>
    </w:lvl>
    <w:lvl w:ilvl="6" w:tplc="9AA8A4EE" w:tentative="1">
      <w:start w:val="1"/>
      <w:numFmt w:val="bullet"/>
      <w:lvlText w:val="•"/>
      <w:lvlJc w:val="left"/>
      <w:pPr>
        <w:tabs>
          <w:tab w:val="num" w:pos="5040"/>
        </w:tabs>
        <w:ind w:left="5040" w:hanging="360"/>
      </w:pPr>
      <w:rPr>
        <w:rFonts w:ascii="Times New Roman" w:hAnsi="Times New Roman" w:hint="default"/>
      </w:rPr>
    </w:lvl>
    <w:lvl w:ilvl="7" w:tplc="EE20F924" w:tentative="1">
      <w:start w:val="1"/>
      <w:numFmt w:val="bullet"/>
      <w:lvlText w:val="•"/>
      <w:lvlJc w:val="left"/>
      <w:pPr>
        <w:tabs>
          <w:tab w:val="num" w:pos="5760"/>
        </w:tabs>
        <w:ind w:left="5760" w:hanging="360"/>
      </w:pPr>
      <w:rPr>
        <w:rFonts w:ascii="Times New Roman" w:hAnsi="Times New Roman" w:hint="default"/>
      </w:rPr>
    </w:lvl>
    <w:lvl w:ilvl="8" w:tplc="80860BD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573483A"/>
    <w:multiLevelType w:val="hybridMultilevel"/>
    <w:tmpl w:val="C1EAB964"/>
    <w:lvl w:ilvl="0" w:tplc="E6B6765C">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B31B22"/>
    <w:multiLevelType w:val="hybridMultilevel"/>
    <w:tmpl w:val="0CDE14FE"/>
    <w:lvl w:ilvl="0" w:tplc="45427E46">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F9307C"/>
    <w:multiLevelType w:val="hybridMultilevel"/>
    <w:tmpl w:val="66D8D222"/>
    <w:lvl w:ilvl="0" w:tplc="E6340BFC">
      <w:start w:val="2"/>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194517"/>
    <w:multiLevelType w:val="hybridMultilevel"/>
    <w:tmpl w:val="EDF0B92E"/>
    <w:lvl w:ilvl="0" w:tplc="BFAE27C8">
      <w:start w:val="1"/>
      <w:numFmt w:val="decimal"/>
      <w:lvlText w:val="%1."/>
      <w:lvlJc w:val="left"/>
      <w:pPr>
        <w:ind w:left="1800" w:hanging="360"/>
      </w:pPr>
      <w:rPr>
        <w:rFonts w:hint="default"/>
        <w:color w:val="FF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26435D7"/>
    <w:multiLevelType w:val="hybridMultilevel"/>
    <w:tmpl w:val="11D0D98C"/>
    <w:lvl w:ilvl="0" w:tplc="66BA7B9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8A7559"/>
    <w:multiLevelType w:val="hybridMultilevel"/>
    <w:tmpl w:val="54D84B5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4C86A39"/>
    <w:multiLevelType w:val="hybridMultilevel"/>
    <w:tmpl w:val="BE94CB6A"/>
    <w:lvl w:ilvl="0" w:tplc="314A6252">
      <w:start w:val="1"/>
      <w:numFmt w:val="bullet"/>
      <w:lvlText w:val="•"/>
      <w:lvlJc w:val="left"/>
      <w:pPr>
        <w:tabs>
          <w:tab w:val="num" w:pos="720"/>
        </w:tabs>
        <w:ind w:left="720" w:hanging="360"/>
      </w:pPr>
      <w:rPr>
        <w:rFonts w:ascii="Times New Roman" w:hAnsi="Times New Roman" w:hint="default"/>
      </w:rPr>
    </w:lvl>
    <w:lvl w:ilvl="1" w:tplc="42F63972" w:tentative="1">
      <w:start w:val="1"/>
      <w:numFmt w:val="bullet"/>
      <w:lvlText w:val="•"/>
      <w:lvlJc w:val="left"/>
      <w:pPr>
        <w:tabs>
          <w:tab w:val="num" w:pos="1440"/>
        </w:tabs>
        <w:ind w:left="1440" w:hanging="360"/>
      </w:pPr>
      <w:rPr>
        <w:rFonts w:ascii="Times New Roman" w:hAnsi="Times New Roman" w:hint="default"/>
      </w:rPr>
    </w:lvl>
    <w:lvl w:ilvl="2" w:tplc="524EEB86" w:tentative="1">
      <w:start w:val="1"/>
      <w:numFmt w:val="bullet"/>
      <w:lvlText w:val="•"/>
      <w:lvlJc w:val="left"/>
      <w:pPr>
        <w:tabs>
          <w:tab w:val="num" w:pos="2160"/>
        </w:tabs>
        <w:ind w:left="2160" w:hanging="360"/>
      </w:pPr>
      <w:rPr>
        <w:rFonts w:ascii="Times New Roman" w:hAnsi="Times New Roman" w:hint="default"/>
      </w:rPr>
    </w:lvl>
    <w:lvl w:ilvl="3" w:tplc="23A843D6" w:tentative="1">
      <w:start w:val="1"/>
      <w:numFmt w:val="bullet"/>
      <w:lvlText w:val="•"/>
      <w:lvlJc w:val="left"/>
      <w:pPr>
        <w:tabs>
          <w:tab w:val="num" w:pos="2880"/>
        </w:tabs>
        <w:ind w:left="2880" w:hanging="360"/>
      </w:pPr>
      <w:rPr>
        <w:rFonts w:ascii="Times New Roman" w:hAnsi="Times New Roman" w:hint="default"/>
      </w:rPr>
    </w:lvl>
    <w:lvl w:ilvl="4" w:tplc="D08E647E" w:tentative="1">
      <w:start w:val="1"/>
      <w:numFmt w:val="bullet"/>
      <w:lvlText w:val="•"/>
      <w:lvlJc w:val="left"/>
      <w:pPr>
        <w:tabs>
          <w:tab w:val="num" w:pos="3600"/>
        </w:tabs>
        <w:ind w:left="3600" w:hanging="360"/>
      </w:pPr>
      <w:rPr>
        <w:rFonts w:ascii="Times New Roman" w:hAnsi="Times New Roman" w:hint="default"/>
      </w:rPr>
    </w:lvl>
    <w:lvl w:ilvl="5" w:tplc="A7784EDE" w:tentative="1">
      <w:start w:val="1"/>
      <w:numFmt w:val="bullet"/>
      <w:lvlText w:val="•"/>
      <w:lvlJc w:val="left"/>
      <w:pPr>
        <w:tabs>
          <w:tab w:val="num" w:pos="4320"/>
        </w:tabs>
        <w:ind w:left="4320" w:hanging="360"/>
      </w:pPr>
      <w:rPr>
        <w:rFonts w:ascii="Times New Roman" w:hAnsi="Times New Roman" w:hint="default"/>
      </w:rPr>
    </w:lvl>
    <w:lvl w:ilvl="6" w:tplc="F9305032" w:tentative="1">
      <w:start w:val="1"/>
      <w:numFmt w:val="bullet"/>
      <w:lvlText w:val="•"/>
      <w:lvlJc w:val="left"/>
      <w:pPr>
        <w:tabs>
          <w:tab w:val="num" w:pos="5040"/>
        </w:tabs>
        <w:ind w:left="5040" w:hanging="360"/>
      </w:pPr>
      <w:rPr>
        <w:rFonts w:ascii="Times New Roman" w:hAnsi="Times New Roman" w:hint="default"/>
      </w:rPr>
    </w:lvl>
    <w:lvl w:ilvl="7" w:tplc="E1BEE434" w:tentative="1">
      <w:start w:val="1"/>
      <w:numFmt w:val="bullet"/>
      <w:lvlText w:val="•"/>
      <w:lvlJc w:val="left"/>
      <w:pPr>
        <w:tabs>
          <w:tab w:val="num" w:pos="5760"/>
        </w:tabs>
        <w:ind w:left="5760" w:hanging="360"/>
      </w:pPr>
      <w:rPr>
        <w:rFonts w:ascii="Times New Roman" w:hAnsi="Times New Roman" w:hint="default"/>
      </w:rPr>
    </w:lvl>
    <w:lvl w:ilvl="8" w:tplc="46A0E20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978592C"/>
    <w:multiLevelType w:val="hybridMultilevel"/>
    <w:tmpl w:val="B112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6F5E1D"/>
    <w:multiLevelType w:val="hybridMultilevel"/>
    <w:tmpl w:val="5A886AB2"/>
    <w:lvl w:ilvl="0" w:tplc="08090003">
      <w:start w:val="1"/>
      <w:numFmt w:val="bullet"/>
      <w:lvlText w:val="o"/>
      <w:lvlJc w:val="left"/>
      <w:pPr>
        <w:ind w:left="1553" w:hanging="360"/>
      </w:pPr>
      <w:rPr>
        <w:rFonts w:ascii="Courier New" w:hAnsi="Courier New" w:cs="Courier New"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2">
    <w:nsid w:val="1E3176AC"/>
    <w:multiLevelType w:val="hybridMultilevel"/>
    <w:tmpl w:val="B47EE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C57885"/>
    <w:multiLevelType w:val="hybridMultilevel"/>
    <w:tmpl w:val="16062A28"/>
    <w:lvl w:ilvl="0" w:tplc="0409000F">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3F82C04"/>
    <w:multiLevelType w:val="hybridMultilevel"/>
    <w:tmpl w:val="54E68E46"/>
    <w:lvl w:ilvl="0" w:tplc="B890F42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272C12"/>
    <w:multiLevelType w:val="hybridMultilevel"/>
    <w:tmpl w:val="0A408422"/>
    <w:lvl w:ilvl="0" w:tplc="2F3A10F0">
      <w:start w:val="1"/>
      <w:numFmt w:val="decimal"/>
      <w:lvlText w:val="%1."/>
      <w:lvlJc w:val="left"/>
      <w:pPr>
        <w:ind w:left="1800" w:hanging="360"/>
      </w:pPr>
      <w:rPr>
        <w:rFonts w:hint="default"/>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nsid w:val="251C5D5D"/>
    <w:multiLevelType w:val="hybridMultilevel"/>
    <w:tmpl w:val="E5F440C8"/>
    <w:lvl w:ilvl="0" w:tplc="AED22E94">
      <w:start w:val="1"/>
      <w:numFmt w:val="bullet"/>
      <w:lvlText w:val="•"/>
      <w:lvlJc w:val="left"/>
      <w:pPr>
        <w:tabs>
          <w:tab w:val="num" w:pos="720"/>
        </w:tabs>
        <w:ind w:left="720" w:hanging="360"/>
      </w:pPr>
      <w:rPr>
        <w:rFonts w:ascii="Times New Roman" w:hAnsi="Times New Roman" w:hint="default"/>
      </w:rPr>
    </w:lvl>
    <w:lvl w:ilvl="1" w:tplc="55E2355A" w:tentative="1">
      <w:start w:val="1"/>
      <w:numFmt w:val="bullet"/>
      <w:lvlText w:val="•"/>
      <w:lvlJc w:val="left"/>
      <w:pPr>
        <w:tabs>
          <w:tab w:val="num" w:pos="1440"/>
        </w:tabs>
        <w:ind w:left="1440" w:hanging="360"/>
      </w:pPr>
      <w:rPr>
        <w:rFonts w:ascii="Times New Roman" w:hAnsi="Times New Roman" w:hint="default"/>
      </w:rPr>
    </w:lvl>
    <w:lvl w:ilvl="2" w:tplc="32FE907E" w:tentative="1">
      <w:start w:val="1"/>
      <w:numFmt w:val="bullet"/>
      <w:lvlText w:val="•"/>
      <w:lvlJc w:val="left"/>
      <w:pPr>
        <w:tabs>
          <w:tab w:val="num" w:pos="2160"/>
        </w:tabs>
        <w:ind w:left="2160" w:hanging="360"/>
      </w:pPr>
      <w:rPr>
        <w:rFonts w:ascii="Times New Roman" w:hAnsi="Times New Roman" w:hint="default"/>
      </w:rPr>
    </w:lvl>
    <w:lvl w:ilvl="3" w:tplc="A656A21A" w:tentative="1">
      <w:start w:val="1"/>
      <w:numFmt w:val="bullet"/>
      <w:lvlText w:val="•"/>
      <w:lvlJc w:val="left"/>
      <w:pPr>
        <w:tabs>
          <w:tab w:val="num" w:pos="2880"/>
        </w:tabs>
        <w:ind w:left="2880" w:hanging="360"/>
      </w:pPr>
      <w:rPr>
        <w:rFonts w:ascii="Times New Roman" w:hAnsi="Times New Roman" w:hint="default"/>
      </w:rPr>
    </w:lvl>
    <w:lvl w:ilvl="4" w:tplc="5240F2C2" w:tentative="1">
      <w:start w:val="1"/>
      <w:numFmt w:val="bullet"/>
      <w:lvlText w:val="•"/>
      <w:lvlJc w:val="left"/>
      <w:pPr>
        <w:tabs>
          <w:tab w:val="num" w:pos="3600"/>
        </w:tabs>
        <w:ind w:left="3600" w:hanging="360"/>
      </w:pPr>
      <w:rPr>
        <w:rFonts w:ascii="Times New Roman" w:hAnsi="Times New Roman" w:hint="default"/>
      </w:rPr>
    </w:lvl>
    <w:lvl w:ilvl="5" w:tplc="C40A28AC" w:tentative="1">
      <w:start w:val="1"/>
      <w:numFmt w:val="bullet"/>
      <w:lvlText w:val="•"/>
      <w:lvlJc w:val="left"/>
      <w:pPr>
        <w:tabs>
          <w:tab w:val="num" w:pos="4320"/>
        </w:tabs>
        <w:ind w:left="4320" w:hanging="360"/>
      </w:pPr>
      <w:rPr>
        <w:rFonts w:ascii="Times New Roman" w:hAnsi="Times New Roman" w:hint="default"/>
      </w:rPr>
    </w:lvl>
    <w:lvl w:ilvl="6" w:tplc="B5B8E156" w:tentative="1">
      <w:start w:val="1"/>
      <w:numFmt w:val="bullet"/>
      <w:lvlText w:val="•"/>
      <w:lvlJc w:val="left"/>
      <w:pPr>
        <w:tabs>
          <w:tab w:val="num" w:pos="5040"/>
        </w:tabs>
        <w:ind w:left="5040" w:hanging="360"/>
      </w:pPr>
      <w:rPr>
        <w:rFonts w:ascii="Times New Roman" w:hAnsi="Times New Roman" w:hint="default"/>
      </w:rPr>
    </w:lvl>
    <w:lvl w:ilvl="7" w:tplc="5BA06FA2" w:tentative="1">
      <w:start w:val="1"/>
      <w:numFmt w:val="bullet"/>
      <w:lvlText w:val="•"/>
      <w:lvlJc w:val="left"/>
      <w:pPr>
        <w:tabs>
          <w:tab w:val="num" w:pos="5760"/>
        </w:tabs>
        <w:ind w:left="5760" w:hanging="360"/>
      </w:pPr>
      <w:rPr>
        <w:rFonts w:ascii="Times New Roman" w:hAnsi="Times New Roman" w:hint="default"/>
      </w:rPr>
    </w:lvl>
    <w:lvl w:ilvl="8" w:tplc="034E326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AAC526D"/>
    <w:multiLevelType w:val="hybridMultilevel"/>
    <w:tmpl w:val="F0C8B414"/>
    <w:lvl w:ilvl="0" w:tplc="DB749320">
      <w:start w:val="1"/>
      <w:numFmt w:val="bullet"/>
      <w:lvlText w:val="•"/>
      <w:lvlJc w:val="left"/>
      <w:pPr>
        <w:tabs>
          <w:tab w:val="num" w:pos="720"/>
        </w:tabs>
        <w:ind w:left="720" w:hanging="360"/>
      </w:pPr>
      <w:rPr>
        <w:rFonts w:ascii="Times New Roman" w:hAnsi="Times New Roman" w:hint="default"/>
      </w:rPr>
    </w:lvl>
    <w:lvl w:ilvl="1" w:tplc="B4CA3FFE" w:tentative="1">
      <w:start w:val="1"/>
      <w:numFmt w:val="bullet"/>
      <w:lvlText w:val="•"/>
      <w:lvlJc w:val="left"/>
      <w:pPr>
        <w:tabs>
          <w:tab w:val="num" w:pos="1440"/>
        </w:tabs>
        <w:ind w:left="1440" w:hanging="360"/>
      </w:pPr>
      <w:rPr>
        <w:rFonts w:ascii="Times New Roman" w:hAnsi="Times New Roman" w:hint="default"/>
      </w:rPr>
    </w:lvl>
    <w:lvl w:ilvl="2" w:tplc="5B5ADFFA" w:tentative="1">
      <w:start w:val="1"/>
      <w:numFmt w:val="bullet"/>
      <w:lvlText w:val="•"/>
      <w:lvlJc w:val="left"/>
      <w:pPr>
        <w:tabs>
          <w:tab w:val="num" w:pos="2160"/>
        </w:tabs>
        <w:ind w:left="2160" w:hanging="360"/>
      </w:pPr>
      <w:rPr>
        <w:rFonts w:ascii="Times New Roman" w:hAnsi="Times New Roman" w:hint="default"/>
      </w:rPr>
    </w:lvl>
    <w:lvl w:ilvl="3" w:tplc="FC026F34" w:tentative="1">
      <w:start w:val="1"/>
      <w:numFmt w:val="bullet"/>
      <w:lvlText w:val="•"/>
      <w:lvlJc w:val="left"/>
      <w:pPr>
        <w:tabs>
          <w:tab w:val="num" w:pos="2880"/>
        </w:tabs>
        <w:ind w:left="2880" w:hanging="360"/>
      </w:pPr>
      <w:rPr>
        <w:rFonts w:ascii="Times New Roman" w:hAnsi="Times New Roman" w:hint="default"/>
      </w:rPr>
    </w:lvl>
    <w:lvl w:ilvl="4" w:tplc="9EEA23FA" w:tentative="1">
      <w:start w:val="1"/>
      <w:numFmt w:val="bullet"/>
      <w:lvlText w:val="•"/>
      <w:lvlJc w:val="left"/>
      <w:pPr>
        <w:tabs>
          <w:tab w:val="num" w:pos="3600"/>
        </w:tabs>
        <w:ind w:left="3600" w:hanging="360"/>
      </w:pPr>
      <w:rPr>
        <w:rFonts w:ascii="Times New Roman" w:hAnsi="Times New Roman" w:hint="default"/>
      </w:rPr>
    </w:lvl>
    <w:lvl w:ilvl="5" w:tplc="954E5C74" w:tentative="1">
      <w:start w:val="1"/>
      <w:numFmt w:val="bullet"/>
      <w:lvlText w:val="•"/>
      <w:lvlJc w:val="left"/>
      <w:pPr>
        <w:tabs>
          <w:tab w:val="num" w:pos="4320"/>
        </w:tabs>
        <w:ind w:left="4320" w:hanging="360"/>
      </w:pPr>
      <w:rPr>
        <w:rFonts w:ascii="Times New Roman" w:hAnsi="Times New Roman" w:hint="default"/>
      </w:rPr>
    </w:lvl>
    <w:lvl w:ilvl="6" w:tplc="258851FE" w:tentative="1">
      <w:start w:val="1"/>
      <w:numFmt w:val="bullet"/>
      <w:lvlText w:val="•"/>
      <w:lvlJc w:val="left"/>
      <w:pPr>
        <w:tabs>
          <w:tab w:val="num" w:pos="5040"/>
        </w:tabs>
        <w:ind w:left="5040" w:hanging="360"/>
      </w:pPr>
      <w:rPr>
        <w:rFonts w:ascii="Times New Roman" w:hAnsi="Times New Roman" w:hint="default"/>
      </w:rPr>
    </w:lvl>
    <w:lvl w:ilvl="7" w:tplc="FF9A51A0" w:tentative="1">
      <w:start w:val="1"/>
      <w:numFmt w:val="bullet"/>
      <w:lvlText w:val="•"/>
      <w:lvlJc w:val="left"/>
      <w:pPr>
        <w:tabs>
          <w:tab w:val="num" w:pos="5760"/>
        </w:tabs>
        <w:ind w:left="5760" w:hanging="360"/>
      </w:pPr>
      <w:rPr>
        <w:rFonts w:ascii="Times New Roman" w:hAnsi="Times New Roman" w:hint="default"/>
      </w:rPr>
    </w:lvl>
    <w:lvl w:ilvl="8" w:tplc="EED865B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D0C682D"/>
    <w:multiLevelType w:val="hybridMultilevel"/>
    <w:tmpl w:val="FA4CB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2A5569"/>
    <w:multiLevelType w:val="hybridMultilevel"/>
    <w:tmpl w:val="A0FA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FE2D2E"/>
    <w:multiLevelType w:val="hybridMultilevel"/>
    <w:tmpl w:val="9CA27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836DEE"/>
    <w:multiLevelType w:val="hybridMultilevel"/>
    <w:tmpl w:val="2334E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B56BB9"/>
    <w:multiLevelType w:val="hybridMultilevel"/>
    <w:tmpl w:val="FAA89BAE"/>
    <w:lvl w:ilvl="0" w:tplc="7460E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AF80418"/>
    <w:multiLevelType w:val="hybridMultilevel"/>
    <w:tmpl w:val="9808FD5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nsid w:val="44BA4A74"/>
    <w:multiLevelType w:val="hybridMultilevel"/>
    <w:tmpl w:val="FC56056E"/>
    <w:lvl w:ilvl="0" w:tplc="B77ED93E">
      <w:start w:val="1"/>
      <w:numFmt w:val="bullet"/>
      <w:lvlText w:val="•"/>
      <w:lvlJc w:val="left"/>
      <w:pPr>
        <w:tabs>
          <w:tab w:val="num" w:pos="720"/>
        </w:tabs>
        <w:ind w:left="720" w:hanging="360"/>
      </w:pPr>
      <w:rPr>
        <w:rFonts w:ascii="Times New Roman" w:hAnsi="Times New Roman" w:hint="default"/>
      </w:rPr>
    </w:lvl>
    <w:lvl w:ilvl="1" w:tplc="98C655AA" w:tentative="1">
      <w:start w:val="1"/>
      <w:numFmt w:val="bullet"/>
      <w:lvlText w:val="•"/>
      <w:lvlJc w:val="left"/>
      <w:pPr>
        <w:tabs>
          <w:tab w:val="num" w:pos="1440"/>
        </w:tabs>
        <w:ind w:left="1440" w:hanging="360"/>
      </w:pPr>
      <w:rPr>
        <w:rFonts w:ascii="Times New Roman" w:hAnsi="Times New Roman" w:hint="default"/>
      </w:rPr>
    </w:lvl>
    <w:lvl w:ilvl="2" w:tplc="C7D4ADFC" w:tentative="1">
      <w:start w:val="1"/>
      <w:numFmt w:val="bullet"/>
      <w:lvlText w:val="•"/>
      <w:lvlJc w:val="left"/>
      <w:pPr>
        <w:tabs>
          <w:tab w:val="num" w:pos="2160"/>
        </w:tabs>
        <w:ind w:left="2160" w:hanging="360"/>
      </w:pPr>
      <w:rPr>
        <w:rFonts w:ascii="Times New Roman" w:hAnsi="Times New Roman" w:hint="default"/>
      </w:rPr>
    </w:lvl>
    <w:lvl w:ilvl="3" w:tplc="363E461C" w:tentative="1">
      <w:start w:val="1"/>
      <w:numFmt w:val="bullet"/>
      <w:lvlText w:val="•"/>
      <w:lvlJc w:val="left"/>
      <w:pPr>
        <w:tabs>
          <w:tab w:val="num" w:pos="2880"/>
        </w:tabs>
        <w:ind w:left="2880" w:hanging="360"/>
      </w:pPr>
      <w:rPr>
        <w:rFonts w:ascii="Times New Roman" w:hAnsi="Times New Roman" w:hint="default"/>
      </w:rPr>
    </w:lvl>
    <w:lvl w:ilvl="4" w:tplc="052CBC0A" w:tentative="1">
      <w:start w:val="1"/>
      <w:numFmt w:val="bullet"/>
      <w:lvlText w:val="•"/>
      <w:lvlJc w:val="left"/>
      <w:pPr>
        <w:tabs>
          <w:tab w:val="num" w:pos="3600"/>
        </w:tabs>
        <w:ind w:left="3600" w:hanging="360"/>
      </w:pPr>
      <w:rPr>
        <w:rFonts w:ascii="Times New Roman" w:hAnsi="Times New Roman" w:hint="default"/>
      </w:rPr>
    </w:lvl>
    <w:lvl w:ilvl="5" w:tplc="6FF0E778" w:tentative="1">
      <w:start w:val="1"/>
      <w:numFmt w:val="bullet"/>
      <w:lvlText w:val="•"/>
      <w:lvlJc w:val="left"/>
      <w:pPr>
        <w:tabs>
          <w:tab w:val="num" w:pos="4320"/>
        </w:tabs>
        <w:ind w:left="4320" w:hanging="360"/>
      </w:pPr>
      <w:rPr>
        <w:rFonts w:ascii="Times New Roman" w:hAnsi="Times New Roman" w:hint="default"/>
      </w:rPr>
    </w:lvl>
    <w:lvl w:ilvl="6" w:tplc="ABE4E360" w:tentative="1">
      <w:start w:val="1"/>
      <w:numFmt w:val="bullet"/>
      <w:lvlText w:val="•"/>
      <w:lvlJc w:val="left"/>
      <w:pPr>
        <w:tabs>
          <w:tab w:val="num" w:pos="5040"/>
        </w:tabs>
        <w:ind w:left="5040" w:hanging="360"/>
      </w:pPr>
      <w:rPr>
        <w:rFonts w:ascii="Times New Roman" w:hAnsi="Times New Roman" w:hint="default"/>
      </w:rPr>
    </w:lvl>
    <w:lvl w:ilvl="7" w:tplc="9E80146C" w:tentative="1">
      <w:start w:val="1"/>
      <w:numFmt w:val="bullet"/>
      <w:lvlText w:val="•"/>
      <w:lvlJc w:val="left"/>
      <w:pPr>
        <w:tabs>
          <w:tab w:val="num" w:pos="5760"/>
        </w:tabs>
        <w:ind w:left="5760" w:hanging="360"/>
      </w:pPr>
      <w:rPr>
        <w:rFonts w:ascii="Times New Roman" w:hAnsi="Times New Roman" w:hint="default"/>
      </w:rPr>
    </w:lvl>
    <w:lvl w:ilvl="8" w:tplc="F5A2EE7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8582358"/>
    <w:multiLevelType w:val="hybridMultilevel"/>
    <w:tmpl w:val="A01C0048"/>
    <w:lvl w:ilvl="0" w:tplc="1B5ABA82">
      <w:start w:val="1"/>
      <w:numFmt w:val="decimal"/>
      <w:lvlText w:val="%1."/>
      <w:lvlJc w:val="left"/>
      <w:pPr>
        <w:ind w:left="360" w:hanging="360"/>
      </w:pPr>
      <w:rPr>
        <w:b w:val="0"/>
        <w:bCs w:val="0"/>
        <w:i w:val="0"/>
        <w:iCs w:val="0"/>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F64A0610">
      <w:start w:val="1"/>
      <w:numFmt w:val="decimal"/>
      <w:lvlText w:val="%4."/>
      <w:lvlJc w:val="left"/>
      <w:pPr>
        <w:ind w:left="2880" w:hanging="360"/>
      </w:pPr>
      <w:rPr>
        <w:color w:val="FF000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875798D"/>
    <w:multiLevelType w:val="hybridMultilevel"/>
    <w:tmpl w:val="92925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074F4F"/>
    <w:multiLevelType w:val="hybridMultilevel"/>
    <w:tmpl w:val="0CF8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787CD8"/>
    <w:multiLevelType w:val="hybridMultilevel"/>
    <w:tmpl w:val="6F70B718"/>
    <w:lvl w:ilvl="0" w:tplc="EC9CA006">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C9A7190"/>
    <w:multiLevelType w:val="hybridMultilevel"/>
    <w:tmpl w:val="D47C3C3A"/>
    <w:lvl w:ilvl="0" w:tplc="0720BCE0">
      <w:start w:val="1"/>
      <w:numFmt w:val="bullet"/>
      <w:lvlText w:val="•"/>
      <w:lvlJc w:val="left"/>
      <w:pPr>
        <w:tabs>
          <w:tab w:val="num" w:pos="720"/>
        </w:tabs>
        <w:ind w:left="720" w:hanging="360"/>
      </w:pPr>
      <w:rPr>
        <w:rFonts w:ascii="Times New Roman" w:hAnsi="Times New Roman" w:hint="default"/>
      </w:rPr>
    </w:lvl>
    <w:lvl w:ilvl="1" w:tplc="5560B8FA" w:tentative="1">
      <w:start w:val="1"/>
      <w:numFmt w:val="bullet"/>
      <w:lvlText w:val="•"/>
      <w:lvlJc w:val="left"/>
      <w:pPr>
        <w:tabs>
          <w:tab w:val="num" w:pos="1440"/>
        </w:tabs>
        <w:ind w:left="1440" w:hanging="360"/>
      </w:pPr>
      <w:rPr>
        <w:rFonts w:ascii="Times New Roman" w:hAnsi="Times New Roman" w:hint="default"/>
      </w:rPr>
    </w:lvl>
    <w:lvl w:ilvl="2" w:tplc="D57A35B0" w:tentative="1">
      <w:start w:val="1"/>
      <w:numFmt w:val="bullet"/>
      <w:lvlText w:val="•"/>
      <w:lvlJc w:val="left"/>
      <w:pPr>
        <w:tabs>
          <w:tab w:val="num" w:pos="2160"/>
        </w:tabs>
        <w:ind w:left="2160" w:hanging="360"/>
      </w:pPr>
      <w:rPr>
        <w:rFonts w:ascii="Times New Roman" w:hAnsi="Times New Roman" w:hint="default"/>
      </w:rPr>
    </w:lvl>
    <w:lvl w:ilvl="3" w:tplc="EEC8FC16" w:tentative="1">
      <w:start w:val="1"/>
      <w:numFmt w:val="bullet"/>
      <w:lvlText w:val="•"/>
      <w:lvlJc w:val="left"/>
      <w:pPr>
        <w:tabs>
          <w:tab w:val="num" w:pos="2880"/>
        </w:tabs>
        <w:ind w:left="2880" w:hanging="360"/>
      </w:pPr>
      <w:rPr>
        <w:rFonts w:ascii="Times New Roman" w:hAnsi="Times New Roman" w:hint="default"/>
      </w:rPr>
    </w:lvl>
    <w:lvl w:ilvl="4" w:tplc="7F22C942" w:tentative="1">
      <w:start w:val="1"/>
      <w:numFmt w:val="bullet"/>
      <w:lvlText w:val="•"/>
      <w:lvlJc w:val="left"/>
      <w:pPr>
        <w:tabs>
          <w:tab w:val="num" w:pos="3600"/>
        </w:tabs>
        <w:ind w:left="3600" w:hanging="360"/>
      </w:pPr>
      <w:rPr>
        <w:rFonts w:ascii="Times New Roman" w:hAnsi="Times New Roman" w:hint="default"/>
      </w:rPr>
    </w:lvl>
    <w:lvl w:ilvl="5" w:tplc="68DAE234" w:tentative="1">
      <w:start w:val="1"/>
      <w:numFmt w:val="bullet"/>
      <w:lvlText w:val="•"/>
      <w:lvlJc w:val="left"/>
      <w:pPr>
        <w:tabs>
          <w:tab w:val="num" w:pos="4320"/>
        </w:tabs>
        <w:ind w:left="4320" w:hanging="360"/>
      </w:pPr>
      <w:rPr>
        <w:rFonts w:ascii="Times New Roman" w:hAnsi="Times New Roman" w:hint="default"/>
      </w:rPr>
    </w:lvl>
    <w:lvl w:ilvl="6" w:tplc="985682B0" w:tentative="1">
      <w:start w:val="1"/>
      <w:numFmt w:val="bullet"/>
      <w:lvlText w:val="•"/>
      <w:lvlJc w:val="left"/>
      <w:pPr>
        <w:tabs>
          <w:tab w:val="num" w:pos="5040"/>
        </w:tabs>
        <w:ind w:left="5040" w:hanging="360"/>
      </w:pPr>
      <w:rPr>
        <w:rFonts w:ascii="Times New Roman" w:hAnsi="Times New Roman" w:hint="default"/>
      </w:rPr>
    </w:lvl>
    <w:lvl w:ilvl="7" w:tplc="30AA4A44" w:tentative="1">
      <w:start w:val="1"/>
      <w:numFmt w:val="bullet"/>
      <w:lvlText w:val="•"/>
      <w:lvlJc w:val="left"/>
      <w:pPr>
        <w:tabs>
          <w:tab w:val="num" w:pos="5760"/>
        </w:tabs>
        <w:ind w:left="5760" w:hanging="360"/>
      </w:pPr>
      <w:rPr>
        <w:rFonts w:ascii="Times New Roman" w:hAnsi="Times New Roman" w:hint="default"/>
      </w:rPr>
    </w:lvl>
    <w:lvl w:ilvl="8" w:tplc="7C7E706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65420E2"/>
    <w:multiLevelType w:val="hybridMultilevel"/>
    <w:tmpl w:val="3AB23252"/>
    <w:lvl w:ilvl="0" w:tplc="62E2FF2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020FAD"/>
    <w:multiLevelType w:val="hybridMultilevel"/>
    <w:tmpl w:val="76AE883C"/>
    <w:lvl w:ilvl="0" w:tplc="76C49F4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1607DD"/>
    <w:multiLevelType w:val="hybridMultilevel"/>
    <w:tmpl w:val="A988767A"/>
    <w:lvl w:ilvl="0" w:tplc="AF7CA1B0">
      <w:start w:val="1"/>
      <w:numFmt w:val="bullet"/>
      <w:lvlText w:val="•"/>
      <w:lvlJc w:val="left"/>
      <w:pPr>
        <w:tabs>
          <w:tab w:val="num" w:pos="720"/>
        </w:tabs>
        <w:ind w:left="720" w:hanging="360"/>
      </w:pPr>
      <w:rPr>
        <w:rFonts w:ascii="Times New Roman" w:hAnsi="Times New Roman" w:hint="default"/>
      </w:rPr>
    </w:lvl>
    <w:lvl w:ilvl="1" w:tplc="5146758E" w:tentative="1">
      <w:start w:val="1"/>
      <w:numFmt w:val="bullet"/>
      <w:lvlText w:val="•"/>
      <w:lvlJc w:val="left"/>
      <w:pPr>
        <w:tabs>
          <w:tab w:val="num" w:pos="1440"/>
        </w:tabs>
        <w:ind w:left="1440" w:hanging="360"/>
      </w:pPr>
      <w:rPr>
        <w:rFonts w:ascii="Times New Roman" w:hAnsi="Times New Roman" w:hint="default"/>
      </w:rPr>
    </w:lvl>
    <w:lvl w:ilvl="2" w:tplc="323443B0" w:tentative="1">
      <w:start w:val="1"/>
      <w:numFmt w:val="bullet"/>
      <w:lvlText w:val="•"/>
      <w:lvlJc w:val="left"/>
      <w:pPr>
        <w:tabs>
          <w:tab w:val="num" w:pos="2160"/>
        </w:tabs>
        <w:ind w:left="2160" w:hanging="360"/>
      </w:pPr>
      <w:rPr>
        <w:rFonts w:ascii="Times New Roman" w:hAnsi="Times New Roman" w:hint="default"/>
      </w:rPr>
    </w:lvl>
    <w:lvl w:ilvl="3" w:tplc="2DCC6702" w:tentative="1">
      <w:start w:val="1"/>
      <w:numFmt w:val="bullet"/>
      <w:lvlText w:val="•"/>
      <w:lvlJc w:val="left"/>
      <w:pPr>
        <w:tabs>
          <w:tab w:val="num" w:pos="2880"/>
        </w:tabs>
        <w:ind w:left="2880" w:hanging="360"/>
      </w:pPr>
      <w:rPr>
        <w:rFonts w:ascii="Times New Roman" w:hAnsi="Times New Roman" w:hint="default"/>
      </w:rPr>
    </w:lvl>
    <w:lvl w:ilvl="4" w:tplc="3BE2DE78" w:tentative="1">
      <w:start w:val="1"/>
      <w:numFmt w:val="bullet"/>
      <w:lvlText w:val="•"/>
      <w:lvlJc w:val="left"/>
      <w:pPr>
        <w:tabs>
          <w:tab w:val="num" w:pos="3600"/>
        </w:tabs>
        <w:ind w:left="3600" w:hanging="360"/>
      </w:pPr>
      <w:rPr>
        <w:rFonts w:ascii="Times New Roman" w:hAnsi="Times New Roman" w:hint="default"/>
      </w:rPr>
    </w:lvl>
    <w:lvl w:ilvl="5" w:tplc="558C5198" w:tentative="1">
      <w:start w:val="1"/>
      <w:numFmt w:val="bullet"/>
      <w:lvlText w:val="•"/>
      <w:lvlJc w:val="left"/>
      <w:pPr>
        <w:tabs>
          <w:tab w:val="num" w:pos="4320"/>
        </w:tabs>
        <w:ind w:left="4320" w:hanging="360"/>
      </w:pPr>
      <w:rPr>
        <w:rFonts w:ascii="Times New Roman" w:hAnsi="Times New Roman" w:hint="default"/>
      </w:rPr>
    </w:lvl>
    <w:lvl w:ilvl="6" w:tplc="86F04D60" w:tentative="1">
      <w:start w:val="1"/>
      <w:numFmt w:val="bullet"/>
      <w:lvlText w:val="•"/>
      <w:lvlJc w:val="left"/>
      <w:pPr>
        <w:tabs>
          <w:tab w:val="num" w:pos="5040"/>
        </w:tabs>
        <w:ind w:left="5040" w:hanging="360"/>
      </w:pPr>
      <w:rPr>
        <w:rFonts w:ascii="Times New Roman" w:hAnsi="Times New Roman" w:hint="default"/>
      </w:rPr>
    </w:lvl>
    <w:lvl w:ilvl="7" w:tplc="E666808A" w:tentative="1">
      <w:start w:val="1"/>
      <w:numFmt w:val="bullet"/>
      <w:lvlText w:val="•"/>
      <w:lvlJc w:val="left"/>
      <w:pPr>
        <w:tabs>
          <w:tab w:val="num" w:pos="5760"/>
        </w:tabs>
        <w:ind w:left="5760" w:hanging="360"/>
      </w:pPr>
      <w:rPr>
        <w:rFonts w:ascii="Times New Roman" w:hAnsi="Times New Roman" w:hint="default"/>
      </w:rPr>
    </w:lvl>
    <w:lvl w:ilvl="8" w:tplc="B3C62A2A"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E1054B8"/>
    <w:multiLevelType w:val="hybridMultilevel"/>
    <w:tmpl w:val="E0A6F3C0"/>
    <w:lvl w:ilvl="0" w:tplc="AF20DC5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F06259"/>
    <w:multiLevelType w:val="hybridMultilevel"/>
    <w:tmpl w:val="B5AAC0FA"/>
    <w:lvl w:ilvl="0" w:tplc="5C464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26D3CE0"/>
    <w:multiLevelType w:val="hybridMultilevel"/>
    <w:tmpl w:val="3CFE2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645556"/>
    <w:multiLevelType w:val="hybridMultilevel"/>
    <w:tmpl w:val="23C20C6C"/>
    <w:lvl w:ilvl="0" w:tplc="F5D80A34">
      <w:start w:val="1"/>
      <w:numFmt w:val="bullet"/>
      <w:lvlText w:val="•"/>
      <w:lvlJc w:val="left"/>
      <w:pPr>
        <w:tabs>
          <w:tab w:val="num" w:pos="720"/>
        </w:tabs>
        <w:ind w:left="720" w:hanging="360"/>
      </w:pPr>
      <w:rPr>
        <w:rFonts w:ascii="Times New Roman" w:hAnsi="Times New Roman" w:hint="default"/>
      </w:rPr>
    </w:lvl>
    <w:lvl w:ilvl="1" w:tplc="BBE49FFC" w:tentative="1">
      <w:start w:val="1"/>
      <w:numFmt w:val="bullet"/>
      <w:lvlText w:val="•"/>
      <w:lvlJc w:val="left"/>
      <w:pPr>
        <w:tabs>
          <w:tab w:val="num" w:pos="1440"/>
        </w:tabs>
        <w:ind w:left="1440" w:hanging="360"/>
      </w:pPr>
      <w:rPr>
        <w:rFonts w:ascii="Times New Roman" w:hAnsi="Times New Roman" w:hint="default"/>
      </w:rPr>
    </w:lvl>
    <w:lvl w:ilvl="2" w:tplc="34B20152" w:tentative="1">
      <w:start w:val="1"/>
      <w:numFmt w:val="bullet"/>
      <w:lvlText w:val="•"/>
      <w:lvlJc w:val="left"/>
      <w:pPr>
        <w:tabs>
          <w:tab w:val="num" w:pos="2160"/>
        </w:tabs>
        <w:ind w:left="2160" w:hanging="360"/>
      </w:pPr>
      <w:rPr>
        <w:rFonts w:ascii="Times New Roman" w:hAnsi="Times New Roman" w:hint="default"/>
      </w:rPr>
    </w:lvl>
    <w:lvl w:ilvl="3" w:tplc="220ED6FC" w:tentative="1">
      <w:start w:val="1"/>
      <w:numFmt w:val="bullet"/>
      <w:lvlText w:val="•"/>
      <w:lvlJc w:val="left"/>
      <w:pPr>
        <w:tabs>
          <w:tab w:val="num" w:pos="2880"/>
        </w:tabs>
        <w:ind w:left="2880" w:hanging="360"/>
      </w:pPr>
      <w:rPr>
        <w:rFonts w:ascii="Times New Roman" w:hAnsi="Times New Roman" w:hint="default"/>
      </w:rPr>
    </w:lvl>
    <w:lvl w:ilvl="4" w:tplc="1EEA3A8C" w:tentative="1">
      <w:start w:val="1"/>
      <w:numFmt w:val="bullet"/>
      <w:lvlText w:val="•"/>
      <w:lvlJc w:val="left"/>
      <w:pPr>
        <w:tabs>
          <w:tab w:val="num" w:pos="3600"/>
        </w:tabs>
        <w:ind w:left="3600" w:hanging="360"/>
      </w:pPr>
      <w:rPr>
        <w:rFonts w:ascii="Times New Roman" w:hAnsi="Times New Roman" w:hint="default"/>
      </w:rPr>
    </w:lvl>
    <w:lvl w:ilvl="5" w:tplc="9C84DADC" w:tentative="1">
      <w:start w:val="1"/>
      <w:numFmt w:val="bullet"/>
      <w:lvlText w:val="•"/>
      <w:lvlJc w:val="left"/>
      <w:pPr>
        <w:tabs>
          <w:tab w:val="num" w:pos="4320"/>
        </w:tabs>
        <w:ind w:left="4320" w:hanging="360"/>
      </w:pPr>
      <w:rPr>
        <w:rFonts w:ascii="Times New Roman" w:hAnsi="Times New Roman" w:hint="default"/>
      </w:rPr>
    </w:lvl>
    <w:lvl w:ilvl="6" w:tplc="EA881C40" w:tentative="1">
      <w:start w:val="1"/>
      <w:numFmt w:val="bullet"/>
      <w:lvlText w:val="•"/>
      <w:lvlJc w:val="left"/>
      <w:pPr>
        <w:tabs>
          <w:tab w:val="num" w:pos="5040"/>
        </w:tabs>
        <w:ind w:left="5040" w:hanging="360"/>
      </w:pPr>
      <w:rPr>
        <w:rFonts w:ascii="Times New Roman" w:hAnsi="Times New Roman" w:hint="default"/>
      </w:rPr>
    </w:lvl>
    <w:lvl w:ilvl="7" w:tplc="2966B0EA" w:tentative="1">
      <w:start w:val="1"/>
      <w:numFmt w:val="bullet"/>
      <w:lvlText w:val="•"/>
      <w:lvlJc w:val="left"/>
      <w:pPr>
        <w:tabs>
          <w:tab w:val="num" w:pos="5760"/>
        </w:tabs>
        <w:ind w:left="5760" w:hanging="360"/>
      </w:pPr>
      <w:rPr>
        <w:rFonts w:ascii="Times New Roman" w:hAnsi="Times New Roman" w:hint="default"/>
      </w:rPr>
    </w:lvl>
    <w:lvl w:ilvl="8" w:tplc="AB52FC72"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A87034F"/>
    <w:multiLevelType w:val="hybridMultilevel"/>
    <w:tmpl w:val="55CA7A70"/>
    <w:lvl w:ilvl="0" w:tplc="81CE35C0">
      <w:start w:val="1"/>
      <w:numFmt w:val="bullet"/>
      <w:lvlText w:val="•"/>
      <w:lvlJc w:val="left"/>
      <w:pPr>
        <w:tabs>
          <w:tab w:val="num" w:pos="720"/>
        </w:tabs>
        <w:ind w:left="720" w:hanging="360"/>
      </w:pPr>
      <w:rPr>
        <w:rFonts w:ascii="Times New Roman" w:hAnsi="Times New Roman" w:hint="default"/>
      </w:rPr>
    </w:lvl>
    <w:lvl w:ilvl="1" w:tplc="9858143C" w:tentative="1">
      <w:start w:val="1"/>
      <w:numFmt w:val="bullet"/>
      <w:lvlText w:val="•"/>
      <w:lvlJc w:val="left"/>
      <w:pPr>
        <w:tabs>
          <w:tab w:val="num" w:pos="1440"/>
        </w:tabs>
        <w:ind w:left="1440" w:hanging="360"/>
      </w:pPr>
      <w:rPr>
        <w:rFonts w:ascii="Times New Roman" w:hAnsi="Times New Roman" w:hint="default"/>
      </w:rPr>
    </w:lvl>
    <w:lvl w:ilvl="2" w:tplc="A3E4FD1C" w:tentative="1">
      <w:start w:val="1"/>
      <w:numFmt w:val="bullet"/>
      <w:lvlText w:val="•"/>
      <w:lvlJc w:val="left"/>
      <w:pPr>
        <w:tabs>
          <w:tab w:val="num" w:pos="2160"/>
        </w:tabs>
        <w:ind w:left="2160" w:hanging="360"/>
      </w:pPr>
      <w:rPr>
        <w:rFonts w:ascii="Times New Roman" w:hAnsi="Times New Roman" w:hint="default"/>
      </w:rPr>
    </w:lvl>
    <w:lvl w:ilvl="3" w:tplc="D8107ABC" w:tentative="1">
      <w:start w:val="1"/>
      <w:numFmt w:val="bullet"/>
      <w:lvlText w:val="•"/>
      <w:lvlJc w:val="left"/>
      <w:pPr>
        <w:tabs>
          <w:tab w:val="num" w:pos="2880"/>
        </w:tabs>
        <w:ind w:left="2880" w:hanging="360"/>
      </w:pPr>
      <w:rPr>
        <w:rFonts w:ascii="Times New Roman" w:hAnsi="Times New Roman" w:hint="default"/>
      </w:rPr>
    </w:lvl>
    <w:lvl w:ilvl="4" w:tplc="FD7E9234" w:tentative="1">
      <w:start w:val="1"/>
      <w:numFmt w:val="bullet"/>
      <w:lvlText w:val="•"/>
      <w:lvlJc w:val="left"/>
      <w:pPr>
        <w:tabs>
          <w:tab w:val="num" w:pos="3600"/>
        </w:tabs>
        <w:ind w:left="3600" w:hanging="360"/>
      </w:pPr>
      <w:rPr>
        <w:rFonts w:ascii="Times New Roman" w:hAnsi="Times New Roman" w:hint="default"/>
      </w:rPr>
    </w:lvl>
    <w:lvl w:ilvl="5" w:tplc="65A0065E" w:tentative="1">
      <w:start w:val="1"/>
      <w:numFmt w:val="bullet"/>
      <w:lvlText w:val="•"/>
      <w:lvlJc w:val="left"/>
      <w:pPr>
        <w:tabs>
          <w:tab w:val="num" w:pos="4320"/>
        </w:tabs>
        <w:ind w:left="4320" w:hanging="360"/>
      </w:pPr>
      <w:rPr>
        <w:rFonts w:ascii="Times New Roman" w:hAnsi="Times New Roman" w:hint="default"/>
      </w:rPr>
    </w:lvl>
    <w:lvl w:ilvl="6" w:tplc="A10A7E2E" w:tentative="1">
      <w:start w:val="1"/>
      <w:numFmt w:val="bullet"/>
      <w:lvlText w:val="•"/>
      <w:lvlJc w:val="left"/>
      <w:pPr>
        <w:tabs>
          <w:tab w:val="num" w:pos="5040"/>
        </w:tabs>
        <w:ind w:left="5040" w:hanging="360"/>
      </w:pPr>
      <w:rPr>
        <w:rFonts w:ascii="Times New Roman" w:hAnsi="Times New Roman" w:hint="default"/>
      </w:rPr>
    </w:lvl>
    <w:lvl w:ilvl="7" w:tplc="351E08C2" w:tentative="1">
      <w:start w:val="1"/>
      <w:numFmt w:val="bullet"/>
      <w:lvlText w:val="•"/>
      <w:lvlJc w:val="left"/>
      <w:pPr>
        <w:tabs>
          <w:tab w:val="num" w:pos="5760"/>
        </w:tabs>
        <w:ind w:left="5760" w:hanging="360"/>
      </w:pPr>
      <w:rPr>
        <w:rFonts w:ascii="Times New Roman" w:hAnsi="Times New Roman" w:hint="default"/>
      </w:rPr>
    </w:lvl>
    <w:lvl w:ilvl="8" w:tplc="3848845A"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B6842F2"/>
    <w:multiLevelType w:val="hybridMultilevel"/>
    <w:tmpl w:val="C3F89140"/>
    <w:lvl w:ilvl="0" w:tplc="C3DA2E28">
      <w:start w:val="1"/>
      <w:numFmt w:val="decimal"/>
      <w:lvlText w:val="%1-"/>
      <w:lvlJc w:val="left"/>
      <w:pPr>
        <w:ind w:left="644"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274F5B"/>
    <w:multiLevelType w:val="hybridMultilevel"/>
    <w:tmpl w:val="4FD4F0F0"/>
    <w:lvl w:ilvl="0" w:tplc="B1942624">
      <w:start w:val="3"/>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706EBB"/>
    <w:multiLevelType w:val="hybridMultilevel"/>
    <w:tmpl w:val="7F1A97BC"/>
    <w:lvl w:ilvl="0" w:tplc="77C8B38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04ADD"/>
    <w:multiLevelType w:val="hybridMultilevel"/>
    <w:tmpl w:val="60FE4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FB325E"/>
    <w:multiLevelType w:val="hybridMultilevel"/>
    <w:tmpl w:val="DC22B4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037803"/>
    <w:multiLevelType w:val="hybridMultilevel"/>
    <w:tmpl w:val="C156ADB4"/>
    <w:lvl w:ilvl="0" w:tplc="6DBC3AFC">
      <w:start w:val="1"/>
      <w:numFmt w:val="decimal"/>
      <w:lvlText w:val="%1."/>
      <w:lvlJc w:val="left"/>
      <w:pPr>
        <w:ind w:left="1140" w:hanging="360"/>
      </w:pPr>
      <w:rPr>
        <w:rFonts w:hint="default"/>
        <w:color w:val="FF000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4">
    <w:nsid w:val="75DA0CF2"/>
    <w:multiLevelType w:val="hybridMultilevel"/>
    <w:tmpl w:val="49D846D4"/>
    <w:lvl w:ilvl="0" w:tplc="04090009">
      <w:start w:val="1"/>
      <w:numFmt w:val="bullet"/>
      <w:lvlText w:val=""/>
      <w:lvlJc w:val="left"/>
      <w:pPr>
        <w:ind w:left="6126" w:hanging="360"/>
      </w:pPr>
      <w:rPr>
        <w:rFonts w:ascii="Wingdings" w:hAnsi="Wingdings" w:hint="default"/>
      </w:rPr>
    </w:lvl>
    <w:lvl w:ilvl="1" w:tplc="04090003" w:tentative="1">
      <w:start w:val="1"/>
      <w:numFmt w:val="bullet"/>
      <w:lvlText w:val="o"/>
      <w:lvlJc w:val="left"/>
      <w:pPr>
        <w:ind w:left="6846" w:hanging="360"/>
      </w:pPr>
      <w:rPr>
        <w:rFonts w:ascii="Courier New" w:hAnsi="Courier New" w:cs="Courier New" w:hint="default"/>
      </w:rPr>
    </w:lvl>
    <w:lvl w:ilvl="2" w:tplc="04090005" w:tentative="1">
      <w:start w:val="1"/>
      <w:numFmt w:val="bullet"/>
      <w:lvlText w:val=""/>
      <w:lvlJc w:val="left"/>
      <w:pPr>
        <w:ind w:left="7566" w:hanging="360"/>
      </w:pPr>
      <w:rPr>
        <w:rFonts w:ascii="Wingdings" w:hAnsi="Wingdings" w:hint="default"/>
      </w:rPr>
    </w:lvl>
    <w:lvl w:ilvl="3" w:tplc="04090001" w:tentative="1">
      <w:start w:val="1"/>
      <w:numFmt w:val="bullet"/>
      <w:lvlText w:val=""/>
      <w:lvlJc w:val="left"/>
      <w:pPr>
        <w:ind w:left="8286" w:hanging="360"/>
      </w:pPr>
      <w:rPr>
        <w:rFonts w:ascii="Symbol" w:hAnsi="Symbol" w:hint="default"/>
      </w:rPr>
    </w:lvl>
    <w:lvl w:ilvl="4" w:tplc="04090003" w:tentative="1">
      <w:start w:val="1"/>
      <w:numFmt w:val="bullet"/>
      <w:lvlText w:val="o"/>
      <w:lvlJc w:val="left"/>
      <w:pPr>
        <w:ind w:left="9006" w:hanging="360"/>
      </w:pPr>
      <w:rPr>
        <w:rFonts w:ascii="Courier New" w:hAnsi="Courier New" w:cs="Courier New" w:hint="default"/>
      </w:rPr>
    </w:lvl>
    <w:lvl w:ilvl="5" w:tplc="04090005" w:tentative="1">
      <w:start w:val="1"/>
      <w:numFmt w:val="bullet"/>
      <w:lvlText w:val=""/>
      <w:lvlJc w:val="left"/>
      <w:pPr>
        <w:ind w:left="9726" w:hanging="360"/>
      </w:pPr>
      <w:rPr>
        <w:rFonts w:ascii="Wingdings" w:hAnsi="Wingdings" w:hint="default"/>
      </w:rPr>
    </w:lvl>
    <w:lvl w:ilvl="6" w:tplc="04090001" w:tentative="1">
      <w:start w:val="1"/>
      <w:numFmt w:val="bullet"/>
      <w:lvlText w:val=""/>
      <w:lvlJc w:val="left"/>
      <w:pPr>
        <w:ind w:left="10446" w:hanging="360"/>
      </w:pPr>
      <w:rPr>
        <w:rFonts w:ascii="Symbol" w:hAnsi="Symbol" w:hint="default"/>
      </w:rPr>
    </w:lvl>
    <w:lvl w:ilvl="7" w:tplc="04090003" w:tentative="1">
      <w:start w:val="1"/>
      <w:numFmt w:val="bullet"/>
      <w:lvlText w:val="o"/>
      <w:lvlJc w:val="left"/>
      <w:pPr>
        <w:ind w:left="11166" w:hanging="360"/>
      </w:pPr>
      <w:rPr>
        <w:rFonts w:ascii="Courier New" w:hAnsi="Courier New" w:cs="Courier New" w:hint="default"/>
      </w:rPr>
    </w:lvl>
    <w:lvl w:ilvl="8" w:tplc="04090005" w:tentative="1">
      <w:start w:val="1"/>
      <w:numFmt w:val="bullet"/>
      <w:lvlText w:val=""/>
      <w:lvlJc w:val="left"/>
      <w:pPr>
        <w:ind w:left="11886" w:hanging="360"/>
      </w:pPr>
      <w:rPr>
        <w:rFonts w:ascii="Wingdings" w:hAnsi="Wingdings" w:hint="default"/>
      </w:rPr>
    </w:lvl>
  </w:abstractNum>
  <w:abstractNum w:abstractNumId="45">
    <w:nsid w:val="775424A4"/>
    <w:multiLevelType w:val="hybridMultilevel"/>
    <w:tmpl w:val="C3ECE762"/>
    <w:lvl w:ilvl="0" w:tplc="66D8DF80">
      <w:start w:val="1"/>
      <w:numFmt w:val="decimal"/>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AE44F25"/>
    <w:multiLevelType w:val="hybridMultilevel"/>
    <w:tmpl w:val="9126D638"/>
    <w:lvl w:ilvl="0" w:tplc="A4A6104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33"/>
  </w:num>
  <w:num w:numId="4">
    <w:abstractNumId w:val="5"/>
  </w:num>
  <w:num w:numId="5">
    <w:abstractNumId w:val="22"/>
  </w:num>
  <w:num w:numId="6">
    <w:abstractNumId w:val="0"/>
  </w:num>
  <w:num w:numId="7">
    <w:abstractNumId w:val="20"/>
  </w:num>
  <w:num w:numId="8">
    <w:abstractNumId w:val="29"/>
  </w:num>
  <w:num w:numId="9">
    <w:abstractNumId w:val="25"/>
  </w:num>
  <w:num w:numId="10">
    <w:abstractNumId w:val="23"/>
  </w:num>
  <w:num w:numId="11">
    <w:abstractNumId w:val="46"/>
  </w:num>
  <w:num w:numId="12">
    <w:abstractNumId w:val="44"/>
  </w:num>
  <w:num w:numId="13">
    <w:abstractNumId w:val="28"/>
  </w:num>
  <w:num w:numId="14">
    <w:abstractNumId w:val="18"/>
  </w:num>
  <w:num w:numId="15">
    <w:abstractNumId w:val="2"/>
  </w:num>
  <w:num w:numId="16">
    <w:abstractNumId w:val="34"/>
  </w:num>
  <w:num w:numId="17">
    <w:abstractNumId w:val="38"/>
  </w:num>
  <w:num w:numId="18">
    <w:abstractNumId w:val="39"/>
  </w:num>
  <w:num w:numId="19">
    <w:abstractNumId w:val="26"/>
  </w:num>
  <w:num w:numId="20">
    <w:abstractNumId w:val="13"/>
  </w:num>
  <w:num w:numId="21">
    <w:abstractNumId w:val="42"/>
  </w:num>
  <w:num w:numId="22">
    <w:abstractNumId w:val="45"/>
  </w:num>
  <w:num w:numId="23">
    <w:abstractNumId w:val="15"/>
  </w:num>
  <w:num w:numId="24">
    <w:abstractNumId w:val="41"/>
  </w:num>
  <w:num w:numId="25">
    <w:abstractNumId w:val="4"/>
  </w:num>
  <w:num w:numId="26">
    <w:abstractNumId w:val="30"/>
  </w:num>
  <w:num w:numId="27">
    <w:abstractNumId w:val="6"/>
  </w:num>
  <w:num w:numId="28">
    <w:abstractNumId w:val="31"/>
  </w:num>
  <w:num w:numId="29">
    <w:abstractNumId w:val="7"/>
  </w:num>
  <w:num w:numId="30">
    <w:abstractNumId w:val="21"/>
  </w:num>
  <w:num w:numId="31">
    <w:abstractNumId w:val="27"/>
  </w:num>
  <w:num w:numId="32">
    <w:abstractNumId w:val="10"/>
  </w:num>
  <w:num w:numId="33">
    <w:abstractNumId w:val="12"/>
  </w:num>
  <w:num w:numId="34">
    <w:abstractNumId w:val="19"/>
  </w:num>
  <w:num w:numId="35">
    <w:abstractNumId w:val="35"/>
  </w:num>
  <w:num w:numId="36">
    <w:abstractNumId w:val="40"/>
  </w:num>
  <w:num w:numId="37">
    <w:abstractNumId w:val="43"/>
  </w:num>
  <w:num w:numId="38">
    <w:abstractNumId w:val="1"/>
  </w:num>
  <w:num w:numId="39">
    <w:abstractNumId w:val="14"/>
  </w:num>
  <w:num w:numId="40">
    <w:abstractNumId w:val="11"/>
  </w:num>
  <w:num w:numId="41">
    <w:abstractNumId w:val="37"/>
  </w:num>
  <w:num w:numId="42">
    <w:abstractNumId w:val="17"/>
  </w:num>
  <w:num w:numId="43">
    <w:abstractNumId w:val="24"/>
  </w:num>
  <w:num w:numId="44">
    <w:abstractNumId w:val="36"/>
  </w:num>
  <w:num w:numId="45">
    <w:abstractNumId w:val="9"/>
  </w:num>
  <w:num w:numId="46">
    <w:abstractNumId w:val="3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31552"/>
    <w:rsid w:val="00002022"/>
    <w:rsid w:val="00003065"/>
    <w:rsid w:val="00011468"/>
    <w:rsid w:val="000208EE"/>
    <w:rsid w:val="00031552"/>
    <w:rsid w:val="00035916"/>
    <w:rsid w:val="000367A8"/>
    <w:rsid w:val="00044E57"/>
    <w:rsid w:val="00047293"/>
    <w:rsid w:val="0006642C"/>
    <w:rsid w:val="00066830"/>
    <w:rsid w:val="00070074"/>
    <w:rsid w:val="00075D36"/>
    <w:rsid w:val="000802B0"/>
    <w:rsid w:val="00080AA8"/>
    <w:rsid w:val="000832CA"/>
    <w:rsid w:val="00084BFF"/>
    <w:rsid w:val="00084C56"/>
    <w:rsid w:val="0009093D"/>
    <w:rsid w:val="000A0A39"/>
    <w:rsid w:val="000A313F"/>
    <w:rsid w:val="000B62F1"/>
    <w:rsid w:val="000B715B"/>
    <w:rsid w:val="000C55BB"/>
    <w:rsid w:val="000C7816"/>
    <w:rsid w:val="000D50E4"/>
    <w:rsid w:val="000E081C"/>
    <w:rsid w:val="000E53B6"/>
    <w:rsid w:val="000F0A53"/>
    <w:rsid w:val="00101699"/>
    <w:rsid w:val="001030FF"/>
    <w:rsid w:val="0010663A"/>
    <w:rsid w:val="00115A76"/>
    <w:rsid w:val="0012520E"/>
    <w:rsid w:val="0012644C"/>
    <w:rsid w:val="00153E3F"/>
    <w:rsid w:val="0015470A"/>
    <w:rsid w:val="00155C2B"/>
    <w:rsid w:val="00160D9D"/>
    <w:rsid w:val="0016141B"/>
    <w:rsid w:val="001625C5"/>
    <w:rsid w:val="00166213"/>
    <w:rsid w:val="00171531"/>
    <w:rsid w:val="00174598"/>
    <w:rsid w:val="001762DF"/>
    <w:rsid w:val="00192B05"/>
    <w:rsid w:val="001967F1"/>
    <w:rsid w:val="001A310D"/>
    <w:rsid w:val="001A354A"/>
    <w:rsid w:val="001C0692"/>
    <w:rsid w:val="001C24A1"/>
    <w:rsid w:val="001D477E"/>
    <w:rsid w:val="001E117E"/>
    <w:rsid w:val="001F1BA3"/>
    <w:rsid w:val="001F3E98"/>
    <w:rsid w:val="001F54BB"/>
    <w:rsid w:val="001F7974"/>
    <w:rsid w:val="00206270"/>
    <w:rsid w:val="00213F78"/>
    <w:rsid w:val="002173D8"/>
    <w:rsid w:val="002175CC"/>
    <w:rsid w:val="00223B5C"/>
    <w:rsid w:val="0022418A"/>
    <w:rsid w:val="0022501F"/>
    <w:rsid w:val="002321FC"/>
    <w:rsid w:val="0023577B"/>
    <w:rsid w:val="00236ADA"/>
    <w:rsid w:val="00240D05"/>
    <w:rsid w:val="0024307B"/>
    <w:rsid w:val="002443A7"/>
    <w:rsid w:val="0025173D"/>
    <w:rsid w:val="002571AA"/>
    <w:rsid w:val="00267744"/>
    <w:rsid w:val="0027027A"/>
    <w:rsid w:val="002746A6"/>
    <w:rsid w:val="00275C39"/>
    <w:rsid w:val="0028219B"/>
    <w:rsid w:val="00286B1B"/>
    <w:rsid w:val="002A1758"/>
    <w:rsid w:val="002A19E0"/>
    <w:rsid w:val="002A1B65"/>
    <w:rsid w:val="002A35C4"/>
    <w:rsid w:val="002B0749"/>
    <w:rsid w:val="002B0DF3"/>
    <w:rsid w:val="002C175A"/>
    <w:rsid w:val="002C199F"/>
    <w:rsid w:val="002C4490"/>
    <w:rsid w:val="002C6B70"/>
    <w:rsid w:val="002D192D"/>
    <w:rsid w:val="002E2208"/>
    <w:rsid w:val="002F2842"/>
    <w:rsid w:val="0030406C"/>
    <w:rsid w:val="00315821"/>
    <w:rsid w:val="00317215"/>
    <w:rsid w:val="00320296"/>
    <w:rsid w:val="00323B17"/>
    <w:rsid w:val="0032698B"/>
    <w:rsid w:val="003274BC"/>
    <w:rsid w:val="003277BB"/>
    <w:rsid w:val="00336F77"/>
    <w:rsid w:val="00342E94"/>
    <w:rsid w:val="00350BBD"/>
    <w:rsid w:val="0035543F"/>
    <w:rsid w:val="00355716"/>
    <w:rsid w:val="00361FDD"/>
    <w:rsid w:val="0036412E"/>
    <w:rsid w:val="00364E2F"/>
    <w:rsid w:val="0036692E"/>
    <w:rsid w:val="00375A8B"/>
    <w:rsid w:val="00385A13"/>
    <w:rsid w:val="00391330"/>
    <w:rsid w:val="003C09B3"/>
    <w:rsid w:val="003C4340"/>
    <w:rsid w:val="003C447F"/>
    <w:rsid w:val="003C450D"/>
    <w:rsid w:val="003D00E7"/>
    <w:rsid w:val="003E09F1"/>
    <w:rsid w:val="003E1D4C"/>
    <w:rsid w:val="003E33EE"/>
    <w:rsid w:val="003E5BAE"/>
    <w:rsid w:val="003F58E4"/>
    <w:rsid w:val="00401827"/>
    <w:rsid w:val="004114AB"/>
    <w:rsid w:val="00417CA7"/>
    <w:rsid w:val="00417EE0"/>
    <w:rsid w:val="004210E6"/>
    <w:rsid w:val="00423E15"/>
    <w:rsid w:val="00426B73"/>
    <w:rsid w:val="00436C50"/>
    <w:rsid w:val="00442FEA"/>
    <w:rsid w:val="004669B8"/>
    <w:rsid w:val="00477274"/>
    <w:rsid w:val="00480A37"/>
    <w:rsid w:val="00482EBA"/>
    <w:rsid w:val="004839B6"/>
    <w:rsid w:val="00485E62"/>
    <w:rsid w:val="00486809"/>
    <w:rsid w:val="00487DFE"/>
    <w:rsid w:val="00490CD1"/>
    <w:rsid w:val="004B1795"/>
    <w:rsid w:val="004B749C"/>
    <w:rsid w:val="004D62D7"/>
    <w:rsid w:val="004E1416"/>
    <w:rsid w:val="004E5442"/>
    <w:rsid w:val="004F104D"/>
    <w:rsid w:val="004F7571"/>
    <w:rsid w:val="00503D02"/>
    <w:rsid w:val="00503DF4"/>
    <w:rsid w:val="0051479D"/>
    <w:rsid w:val="0051764B"/>
    <w:rsid w:val="00522EE0"/>
    <w:rsid w:val="00527982"/>
    <w:rsid w:val="00536A2E"/>
    <w:rsid w:val="00552636"/>
    <w:rsid w:val="0056334A"/>
    <w:rsid w:val="00567D01"/>
    <w:rsid w:val="005738A2"/>
    <w:rsid w:val="00575D4A"/>
    <w:rsid w:val="005767E7"/>
    <w:rsid w:val="00590458"/>
    <w:rsid w:val="005942E7"/>
    <w:rsid w:val="005954EC"/>
    <w:rsid w:val="00596D2D"/>
    <w:rsid w:val="005A5150"/>
    <w:rsid w:val="005B3A09"/>
    <w:rsid w:val="005B693A"/>
    <w:rsid w:val="005C584C"/>
    <w:rsid w:val="005D459E"/>
    <w:rsid w:val="005D4F41"/>
    <w:rsid w:val="005D7C6F"/>
    <w:rsid w:val="005F0A92"/>
    <w:rsid w:val="005F3CEA"/>
    <w:rsid w:val="005F5800"/>
    <w:rsid w:val="00603638"/>
    <w:rsid w:val="00605F94"/>
    <w:rsid w:val="00610810"/>
    <w:rsid w:val="006119C8"/>
    <w:rsid w:val="006133F5"/>
    <w:rsid w:val="0062722A"/>
    <w:rsid w:val="0063758B"/>
    <w:rsid w:val="00637782"/>
    <w:rsid w:val="00642E6F"/>
    <w:rsid w:val="006437AB"/>
    <w:rsid w:val="00644BA0"/>
    <w:rsid w:val="00645218"/>
    <w:rsid w:val="00652CF5"/>
    <w:rsid w:val="006730B6"/>
    <w:rsid w:val="0067341B"/>
    <w:rsid w:val="00673553"/>
    <w:rsid w:val="00683746"/>
    <w:rsid w:val="00693FC7"/>
    <w:rsid w:val="006A4F82"/>
    <w:rsid w:val="006A5D5D"/>
    <w:rsid w:val="006A6CF1"/>
    <w:rsid w:val="006B0DCB"/>
    <w:rsid w:val="006C2915"/>
    <w:rsid w:val="006C63E1"/>
    <w:rsid w:val="006C6F3A"/>
    <w:rsid w:val="006D37C6"/>
    <w:rsid w:val="006D467D"/>
    <w:rsid w:val="006E032F"/>
    <w:rsid w:val="006E0A5F"/>
    <w:rsid w:val="006F1979"/>
    <w:rsid w:val="007056A6"/>
    <w:rsid w:val="00727F4D"/>
    <w:rsid w:val="0073399B"/>
    <w:rsid w:val="00742DF3"/>
    <w:rsid w:val="0076025B"/>
    <w:rsid w:val="0076078C"/>
    <w:rsid w:val="00761234"/>
    <w:rsid w:val="00764E2E"/>
    <w:rsid w:val="007719F8"/>
    <w:rsid w:val="007757D6"/>
    <w:rsid w:val="007837A5"/>
    <w:rsid w:val="00792594"/>
    <w:rsid w:val="0079711C"/>
    <w:rsid w:val="007A6B52"/>
    <w:rsid w:val="007A6C3E"/>
    <w:rsid w:val="007B6B3C"/>
    <w:rsid w:val="007B6DAF"/>
    <w:rsid w:val="007C0C2F"/>
    <w:rsid w:val="007E30F6"/>
    <w:rsid w:val="007E7078"/>
    <w:rsid w:val="00806585"/>
    <w:rsid w:val="0081029C"/>
    <w:rsid w:val="0081432B"/>
    <w:rsid w:val="00823D07"/>
    <w:rsid w:val="00824612"/>
    <w:rsid w:val="00826167"/>
    <w:rsid w:val="00831546"/>
    <w:rsid w:val="0084030C"/>
    <w:rsid w:val="008428D9"/>
    <w:rsid w:val="00850EA1"/>
    <w:rsid w:val="00856DDC"/>
    <w:rsid w:val="00862D37"/>
    <w:rsid w:val="00874C4A"/>
    <w:rsid w:val="008776E7"/>
    <w:rsid w:val="00877C2B"/>
    <w:rsid w:val="00877EE2"/>
    <w:rsid w:val="00890908"/>
    <w:rsid w:val="00890A43"/>
    <w:rsid w:val="00893B2D"/>
    <w:rsid w:val="0089435E"/>
    <w:rsid w:val="00895157"/>
    <w:rsid w:val="0089613D"/>
    <w:rsid w:val="008A302B"/>
    <w:rsid w:val="008A439C"/>
    <w:rsid w:val="008A534E"/>
    <w:rsid w:val="008C2986"/>
    <w:rsid w:val="008C4E55"/>
    <w:rsid w:val="008E19BA"/>
    <w:rsid w:val="008E2318"/>
    <w:rsid w:val="008E2F04"/>
    <w:rsid w:val="008E725E"/>
    <w:rsid w:val="008F26E8"/>
    <w:rsid w:val="008F48AE"/>
    <w:rsid w:val="008F5A80"/>
    <w:rsid w:val="009037A9"/>
    <w:rsid w:val="009037B9"/>
    <w:rsid w:val="009065AC"/>
    <w:rsid w:val="00907B67"/>
    <w:rsid w:val="00907EBA"/>
    <w:rsid w:val="00912868"/>
    <w:rsid w:val="00912CBD"/>
    <w:rsid w:val="00914642"/>
    <w:rsid w:val="0092647D"/>
    <w:rsid w:val="00927928"/>
    <w:rsid w:val="00932FA8"/>
    <w:rsid w:val="00934A5A"/>
    <w:rsid w:val="00944B70"/>
    <w:rsid w:val="009578B3"/>
    <w:rsid w:val="00957F0F"/>
    <w:rsid w:val="00974287"/>
    <w:rsid w:val="00982BA0"/>
    <w:rsid w:val="00987B91"/>
    <w:rsid w:val="00995776"/>
    <w:rsid w:val="00996E65"/>
    <w:rsid w:val="009B0B25"/>
    <w:rsid w:val="009B0B40"/>
    <w:rsid w:val="009B4DFE"/>
    <w:rsid w:val="009B6480"/>
    <w:rsid w:val="009B6912"/>
    <w:rsid w:val="009C1172"/>
    <w:rsid w:val="009C1C88"/>
    <w:rsid w:val="009C2430"/>
    <w:rsid w:val="009D73CB"/>
    <w:rsid w:val="009E7541"/>
    <w:rsid w:val="009F004B"/>
    <w:rsid w:val="009F0B72"/>
    <w:rsid w:val="009F7DCE"/>
    <w:rsid w:val="00A01F08"/>
    <w:rsid w:val="00A01F0D"/>
    <w:rsid w:val="00A0780C"/>
    <w:rsid w:val="00A26763"/>
    <w:rsid w:val="00A2733A"/>
    <w:rsid w:val="00A350FA"/>
    <w:rsid w:val="00A41984"/>
    <w:rsid w:val="00A45D4B"/>
    <w:rsid w:val="00A6233C"/>
    <w:rsid w:val="00A658BF"/>
    <w:rsid w:val="00A65E13"/>
    <w:rsid w:val="00A6670A"/>
    <w:rsid w:val="00A70884"/>
    <w:rsid w:val="00A71D26"/>
    <w:rsid w:val="00A72BF9"/>
    <w:rsid w:val="00A73F46"/>
    <w:rsid w:val="00A74CFA"/>
    <w:rsid w:val="00A762E6"/>
    <w:rsid w:val="00A80CE4"/>
    <w:rsid w:val="00A87E30"/>
    <w:rsid w:val="00A95970"/>
    <w:rsid w:val="00AA15D8"/>
    <w:rsid w:val="00AA7D1F"/>
    <w:rsid w:val="00AC2229"/>
    <w:rsid w:val="00AD1D5F"/>
    <w:rsid w:val="00AE19D4"/>
    <w:rsid w:val="00AE2BB1"/>
    <w:rsid w:val="00AE77CA"/>
    <w:rsid w:val="00AF0262"/>
    <w:rsid w:val="00AF2F61"/>
    <w:rsid w:val="00AF6165"/>
    <w:rsid w:val="00B466FF"/>
    <w:rsid w:val="00B4680C"/>
    <w:rsid w:val="00B521F2"/>
    <w:rsid w:val="00B54B6C"/>
    <w:rsid w:val="00B6065B"/>
    <w:rsid w:val="00B75D56"/>
    <w:rsid w:val="00B76B19"/>
    <w:rsid w:val="00B84738"/>
    <w:rsid w:val="00B87E53"/>
    <w:rsid w:val="00B9467B"/>
    <w:rsid w:val="00BB6E59"/>
    <w:rsid w:val="00BD268D"/>
    <w:rsid w:val="00BE3A54"/>
    <w:rsid w:val="00BF695B"/>
    <w:rsid w:val="00C00DBB"/>
    <w:rsid w:val="00C02401"/>
    <w:rsid w:val="00C16F5C"/>
    <w:rsid w:val="00C22063"/>
    <w:rsid w:val="00C239CA"/>
    <w:rsid w:val="00C25F94"/>
    <w:rsid w:val="00C260F0"/>
    <w:rsid w:val="00C26F95"/>
    <w:rsid w:val="00C31934"/>
    <w:rsid w:val="00C4224F"/>
    <w:rsid w:val="00C528E3"/>
    <w:rsid w:val="00C56EC4"/>
    <w:rsid w:val="00C57D27"/>
    <w:rsid w:val="00C57E64"/>
    <w:rsid w:val="00C62113"/>
    <w:rsid w:val="00C62C41"/>
    <w:rsid w:val="00C639CD"/>
    <w:rsid w:val="00C64CCD"/>
    <w:rsid w:val="00C67236"/>
    <w:rsid w:val="00C727D6"/>
    <w:rsid w:val="00C760EA"/>
    <w:rsid w:val="00C809F5"/>
    <w:rsid w:val="00C811CE"/>
    <w:rsid w:val="00C81D8B"/>
    <w:rsid w:val="00C83364"/>
    <w:rsid w:val="00C87B7A"/>
    <w:rsid w:val="00C90090"/>
    <w:rsid w:val="00CA1E4F"/>
    <w:rsid w:val="00CB309F"/>
    <w:rsid w:val="00CB715E"/>
    <w:rsid w:val="00CB7AB4"/>
    <w:rsid w:val="00CC23C8"/>
    <w:rsid w:val="00CC5532"/>
    <w:rsid w:val="00CE6374"/>
    <w:rsid w:val="00CF51E8"/>
    <w:rsid w:val="00CF5500"/>
    <w:rsid w:val="00D10A94"/>
    <w:rsid w:val="00D3222F"/>
    <w:rsid w:val="00D35C1E"/>
    <w:rsid w:val="00D449DC"/>
    <w:rsid w:val="00D65E14"/>
    <w:rsid w:val="00D706AD"/>
    <w:rsid w:val="00D73FB8"/>
    <w:rsid w:val="00D909DC"/>
    <w:rsid w:val="00D9713E"/>
    <w:rsid w:val="00DA7842"/>
    <w:rsid w:val="00DA7FF8"/>
    <w:rsid w:val="00DB3F00"/>
    <w:rsid w:val="00DB4D45"/>
    <w:rsid w:val="00DC1E78"/>
    <w:rsid w:val="00DC6D49"/>
    <w:rsid w:val="00DD1980"/>
    <w:rsid w:val="00DD60B2"/>
    <w:rsid w:val="00DE4D1C"/>
    <w:rsid w:val="00DE74E4"/>
    <w:rsid w:val="00DF0781"/>
    <w:rsid w:val="00E03427"/>
    <w:rsid w:val="00E056EE"/>
    <w:rsid w:val="00E0659F"/>
    <w:rsid w:val="00E11F01"/>
    <w:rsid w:val="00E14852"/>
    <w:rsid w:val="00E16384"/>
    <w:rsid w:val="00E16FCA"/>
    <w:rsid w:val="00E37106"/>
    <w:rsid w:val="00E53A31"/>
    <w:rsid w:val="00E57BF9"/>
    <w:rsid w:val="00E62306"/>
    <w:rsid w:val="00E6364E"/>
    <w:rsid w:val="00E775D5"/>
    <w:rsid w:val="00E82D14"/>
    <w:rsid w:val="00E87604"/>
    <w:rsid w:val="00EA08B1"/>
    <w:rsid w:val="00EA1314"/>
    <w:rsid w:val="00EA58F2"/>
    <w:rsid w:val="00EA66C3"/>
    <w:rsid w:val="00EB48A0"/>
    <w:rsid w:val="00EC655F"/>
    <w:rsid w:val="00EC6976"/>
    <w:rsid w:val="00ED66E0"/>
    <w:rsid w:val="00ED77D8"/>
    <w:rsid w:val="00EE1BE8"/>
    <w:rsid w:val="00EE53B0"/>
    <w:rsid w:val="00EF286E"/>
    <w:rsid w:val="00F1411E"/>
    <w:rsid w:val="00F14548"/>
    <w:rsid w:val="00F4220D"/>
    <w:rsid w:val="00F42B9C"/>
    <w:rsid w:val="00F50E4C"/>
    <w:rsid w:val="00F53B03"/>
    <w:rsid w:val="00F608CB"/>
    <w:rsid w:val="00F654DB"/>
    <w:rsid w:val="00F73310"/>
    <w:rsid w:val="00F76211"/>
    <w:rsid w:val="00F77ED5"/>
    <w:rsid w:val="00F90252"/>
    <w:rsid w:val="00FA32DD"/>
    <w:rsid w:val="00FB0A14"/>
    <w:rsid w:val="00FB1056"/>
    <w:rsid w:val="00FB1F60"/>
    <w:rsid w:val="00FB52CE"/>
    <w:rsid w:val="00FC32D5"/>
    <w:rsid w:val="00FD2E97"/>
    <w:rsid w:val="00FD4E13"/>
    <w:rsid w:val="00FD6A4A"/>
    <w:rsid w:val="00FE6654"/>
    <w:rsid w:val="00FF5E6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0D5EA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9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C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4C56"/>
    <w:rPr>
      <w:rFonts w:ascii="Tahoma" w:hAnsi="Tahoma" w:cs="Tahoma"/>
      <w:sz w:val="16"/>
      <w:szCs w:val="16"/>
    </w:rPr>
  </w:style>
  <w:style w:type="paragraph" w:styleId="a5">
    <w:name w:val="List Paragraph"/>
    <w:basedOn w:val="a"/>
    <w:uiPriority w:val="34"/>
    <w:qFormat/>
    <w:rsid w:val="00002022"/>
    <w:pPr>
      <w:ind w:left="720"/>
      <w:contextualSpacing/>
    </w:pPr>
  </w:style>
  <w:style w:type="character" w:customStyle="1" w:styleId="z40pu">
    <w:name w:val="z40pu"/>
    <w:basedOn w:val="a0"/>
    <w:rsid w:val="00401827"/>
  </w:style>
  <w:style w:type="character" w:customStyle="1" w:styleId="apple-converted-space">
    <w:name w:val="apple-converted-space"/>
    <w:basedOn w:val="a0"/>
    <w:rsid w:val="00480A37"/>
  </w:style>
  <w:style w:type="character" w:customStyle="1" w:styleId="z6u0l0104py">
    <w:name w:val="z6u0l0104py"/>
    <w:basedOn w:val="a0"/>
    <w:rsid w:val="00480A37"/>
  </w:style>
  <w:style w:type="paragraph" w:customStyle="1" w:styleId="1">
    <w:name w:val="Абзац списка1"/>
    <w:basedOn w:val="a"/>
    <w:uiPriority w:val="99"/>
    <w:qFormat/>
    <w:rsid w:val="008C4E55"/>
    <w:pPr>
      <w:spacing w:after="0" w:line="240" w:lineRule="auto"/>
      <w:ind w:left="720"/>
    </w:pPr>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6377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7782"/>
  </w:style>
  <w:style w:type="paragraph" w:styleId="a8">
    <w:name w:val="footer"/>
    <w:basedOn w:val="a"/>
    <w:link w:val="a9"/>
    <w:uiPriority w:val="99"/>
    <w:unhideWhenUsed/>
    <w:rsid w:val="0063778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7782"/>
  </w:style>
  <w:style w:type="paragraph" w:styleId="aa">
    <w:name w:val="No Spacing"/>
    <w:uiPriority w:val="1"/>
    <w:qFormat/>
    <w:rsid w:val="00417CA7"/>
    <w:pPr>
      <w:spacing w:after="0" w:line="240" w:lineRule="auto"/>
    </w:pPr>
  </w:style>
  <w:style w:type="paragraph" w:styleId="ab">
    <w:name w:val="Normal (Web)"/>
    <w:basedOn w:val="a"/>
    <w:uiPriority w:val="99"/>
    <w:semiHidden/>
    <w:unhideWhenUsed/>
    <w:rsid w:val="004B749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7901">
      <w:bodyDiv w:val="1"/>
      <w:marLeft w:val="0"/>
      <w:marRight w:val="0"/>
      <w:marTop w:val="0"/>
      <w:marBottom w:val="0"/>
      <w:divBdr>
        <w:top w:val="none" w:sz="0" w:space="0" w:color="auto"/>
        <w:left w:val="none" w:sz="0" w:space="0" w:color="auto"/>
        <w:bottom w:val="none" w:sz="0" w:space="0" w:color="auto"/>
        <w:right w:val="none" w:sz="0" w:space="0" w:color="auto"/>
      </w:divBdr>
      <w:divsChild>
        <w:div w:id="2111899058">
          <w:marLeft w:val="547"/>
          <w:marRight w:val="0"/>
          <w:marTop w:val="0"/>
          <w:marBottom w:val="0"/>
          <w:divBdr>
            <w:top w:val="none" w:sz="0" w:space="0" w:color="auto"/>
            <w:left w:val="none" w:sz="0" w:space="0" w:color="auto"/>
            <w:bottom w:val="none" w:sz="0" w:space="0" w:color="auto"/>
            <w:right w:val="none" w:sz="0" w:space="0" w:color="auto"/>
          </w:divBdr>
        </w:div>
      </w:divsChild>
    </w:div>
    <w:div w:id="115417967">
      <w:bodyDiv w:val="1"/>
      <w:marLeft w:val="0"/>
      <w:marRight w:val="0"/>
      <w:marTop w:val="0"/>
      <w:marBottom w:val="0"/>
      <w:divBdr>
        <w:top w:val="none" w:sz="0" w:space="0" w:color="auto"/>
        <w:left w:val="none" w:sz="0" w:space="0" w:color="auto"/>
        <w:bottom w:val="none" w:sz="0" w:space="0" w:color="auto"/>
        <w:right w:val="none" w:sz="0" w:space="0" w:color="auto"/>
      </w:divBdr>
      <w:divsChild>
        <w:div w:id="1834834937">
          <w:marLeft w:val="547"/>
          <w:marRight w:val="0"/>
          <w:marTop w:val="0"/>
          <w:marBottom w:val="0"/>
          <w:divBdr>
            <w:top w:val="none" w:sz="0" w:space="0" w:color="auto"/>
            <w:left w:val="none" w:sz="0" w:space="0" w:color="auto"/>
            <w:bottom w:val="none" w:sz="0" w:space="0" w:color="auto"/>
            <w:right w:val="none" w:sz="0" w:space="0" w:color="auto"/>
          </w:divBdr>
        </w:div>
      </w:divsChild>
    </w:div>
    <w:div w:id="133720788">
      <w:bodyDiv w:val="1"/>
      <w:marLeft w:val="0"/>
      <w:marRight w:val="0"/>
      <w:marTop w:val="0"/>
      <w:marBottom w:val="0"/>
      <w:divBdr>
        <w:top w:val="none" w:sz="0" w:space="0" w:color="auto"/>
        <w:left w:val="none" w:sz="0" w:space="0" w:color="auto"/>
        <w:bottom w:val="none" w:sz="0" w:space="0" w:color="auto"/>
        <w:right w:val="none" w:sz="0" w:space="0" w:color="auto"/>
      </w:divBdr>
      <w:divsChild>
        <w:div w:id="1594122077">
          <w:marLeft w:val="547"/>
          <w:marRight w:val="0"/>
          <w:marTop w:val="0"/>
          <w:marBottom w:val="0"/>
          <w:divBdr>
            <w:top w:val="none" w:sz="0" w:space="0" w:color="auto"/>
            <w:left w:val="none" w:sz="0" w:space="0" w:color="auto"/>
            <w:bottom w:val="none" w:sz="0" w:space="0" w:color="auto"/>
            <w:right w:val="none" w:sz="0" w:space="0" w:color="auto"/>
          </w:divBdr>
        </w:div>
      </w:divsChild>
    </w:div>
    <w:div w:id="232785420">
      <w:bodyDiv w:val="1"/>
      <w:marLeft w:val="0"/>
      <w:marRight w:val="0"/>
      <w:marTop w:val="0"/>
      <w:marBottom w:val="0"/>
      <w:divBdr>
        <w:top w:val="none" w:sz="0" w:space="0" w:color="auto"/>
        <w:left w:val="none" w:sz="0" w:space="0" w:color="auto"/>
        <w:bottom w:val="none" w:sz="0" w:space="0" w:color="auto"/>
        <w:right w:val="none" w:sz="0" w:space="0" w:color="auto"/>
      </w:divBdr>
    </w:div>
    <w:div w:id="239758269">
      <w:bodyDiv w:val="1"/>
      <w:marLeft w:val="0"/>
      <w:marRight w:val="0"/>
      <w:marTop w:val="0"/>
      <w:marBottom w:val="0"/>
      <w:divBdr>
        <w:top w:val="none" w:sz="0" w:space="0" w:color="auto"/>
        <w:left w:val="none" w:sz="0" w:space="0" w:color="auto"/>
        <w:bottom w:val="none" w:sz="0" w:space="0" w:color="auto"/>
        <w:right w:val="none" w:sz="0" w:space="0" w:color="auto"/>
      </w:divBdr>
      <w:divsChild>
        <w:div w:id="862674137">
          <w:marLeft w:val="547"/>
          <w:marRight w:val="0"/>
          <w:marTop w:val="0"/>
          <w:marBottom w:val="0"/>
          <w:divBdr>
            <w:top w:val="none" w:sz="0" w:space="0" w:color="auto"/>
            <w:left w:val="none" w:sz="0" w:space="0" w:color="auto"/>
            <w:bottom w:val="none" w:sz="0" w:space="0" w:color="auto"/>
            <w:right w:val="none" w:sz="0" w:space="0" w:color="auto"/>
          </w:divBdr>
        </w:div>
      </w:divsChild>
    </w:div>
    <w:div w:id="305864365">
      <w:bodyDiv w:val="1"/>
      <w:marLeft w:val="0"/>
      <w:marRight w:val="0"/>
      <w:marTop w:val="0"/>
      <w:marBottom w:val="0"/>
      <w:divBdr>
        <w:top w:val="none" w:sz="0" w:space="0" w:color="auto"/>
        <w:left w:val="none" w:sz="0" w:space="0" w:color="auto"/>
        <w:bottom w:val="none" w:sz="0" w:space="0" w:color="auto"/>
        <w:right w:val="none" w:sz="0" w:space="0" w:color="auto"/>
      </w:divBdr>
      <w:divsChild>
        <w:div w:id="1470123948">
          <w:marLeft w:val="547"/>
          <w:marRight w:val="0"/>
          <w:marTop w:val="0"/>
          <w:marBottom w:val="0"/>
          <w:divBdr>
            <w:top w:val="none" w:sz="0" w:space="0" w:color="auto"/>
            <w:left w:val="none" w:sz="0" w:space="0" w:color="auto"/>
            <w:bottom w:val="none" w:sz="0" w:space="0" w:color="auto"/>
            <w:right w:val="none" w:sz="0" w:space="0" w:color="auto"/>
          </w:divBdr>
        </w:div>
      </w:divsChild>
    </w:div>
    <w:div w:id="780802321">
      <w:bodyDiv w:val="1"/>
      <w:marLeft w:val="0"/>
      <w:marRight w:val="0"/>
      <w:marTop w:val="0"/>
      <w:marBottom w:val="0"/>
      <w:divBdr>
        <w:top w:val="none" w:sz="0" w:space="0" w:color="auto"/>
        <w:left w:val="none" w:sz="0" w:space="0" w:color="auto"/>
        <w:bottom w:val="none" w:sz="0" w:space="0" w:color="auto"/>
        <w:right w:val="none" w:sz="0" w:space="0" w:color="auto"/>
      </w:divBdr>
      <w:divsChild>
        <w:div w:id="2100980641">
          <w:marLeft w:val="547"/>
          <w:marRight w:val="0"/>
          <w:marTop w:val="0"/>
          <w:marBottom w:val="0"/>
          <w:divBdr>
            <w:top w:val="none" w:sz="0" w:space="0" w:color="auto"/>
            <w:left w:val="none" w:sz="0" w:space="0" w:color="auto"/>
            <w:bottom w:val="none" w:sz="0" w:space="0" w:color="auto"/>
            <w:right w:val="none" w:sz="0" w:space="0" w:color="auto"/>
          </w:divBdr>
        </w:div>
      </w:divsChild>
    </w:div>
    <w:div w:id="983585328">
      <w:bodyDiv w:val="1"/>
      <w:marLeft w:val="0"/>
      <w:marRight w:val="0"/>
      <w:marTop w:val="0"/>
      <w:marBottom w:val="0"/>
      <w:divBdr>
        <w:top w:val="none" w:sz="0" w:space="0" w:color="auto"/>
        <w:left w:val="none" w:sz="0" w:space="0" w:color="auto"/>
        <w:bottom w:val="none" w:sz="0" w:space="0" w:color="auto"/>
        <w:right w:val="none" w:sz="0" w:space="0" w:color="auto"/>
      </w:divBdr>
      <w:divsChild>
        <w:div w:id="59258158">
          <w:marLeft w:val="547"/>
          <w:marRight w:val="0"/>
          <w:marTop w:val="0"/>
          <w:marBottom w:val="0"/>
          <w:divBdr>
            <w:top w:val="none" w:sz="0" w:space="0" w:color="auto"/>
            <w:left w:val="none" w:sz="0" w:space="0" w:color="auto"/>
            <w:bottom w:val="none" w:sz="0" w:space="0" w:color="auto"/>
            <w:right w:val="none" w:sz="0" w:space="0" w:color="auto"/>
          </w:divBdr>
        </w:div>
      </w:divsChild>
    </w:div>
    <w:div w:id="1082406559">
      <w:bodyDiv w:val="1"/>
      <w:marLeft w:val="0"/>
      <w:marRight w:val="0"/>
      <w:marTop w:val="0"/>
      <w:marBottom w:val="0"/>
      <w:divBdr>
        <w:top w:val="none" w:sz="0" w:space="0" w:color="auto"/>
        <w:left w:val="none" w:sz="0" w:space="0" w:color="auto"/>
        <w:bottom w:val="none" w:sz="0" w:space="0" w:color="auto"/>
        <w:right w:val="none" w:sz="0" w:space="0" w:color="auto"/>
      </w:divBdr>
      <w:divsChild>
        <w:div w:id="1924102004">
          <w:marLeft w:val="547"/>
          <w:marRight w:val="0"/>
          <w:marTop w:val="0"/>
          <w:marBottom w:val="0"/>
          <w:divBdr>
            <w:top w:val="none" w:sz="0" w:space="0" w:color="auto"/>
            <w:left w:val="none" w:sz="0" w:space="0" w:color="auto"/>
            <w:bottom w:val="none" w:sz="0" w:space="0" w:color="auto"/>
            <w:right w:val="none" w:sz="0" w:space="0" w:color="auto"/>
          </w:divBdr>
        </w:div>
        <w:div w:id="1569464404">
          <w:marLeft w:val="547"/>
          <w:marRight w:val="0"/>
          <w:marTop w:val="0"/>
          <w:marBottom w:val="0"/>
          <w:divBdr>
            <w:top w:val="none" w:sz="0" w:space="0" w:color="auto"/>
            <w:left w:val="none" w:sz="0" w:space="0" w:color="auto"/>
            <w:bottom w:val="none" w:sz="0" w:space="0" w:color="auto"/>
            <w:right w:val="none" w:sz="0" w:space="0" w:color="auto"/>
          </w:divBdr>
        </w:div>
      </w:divsChild>
    </w:div>
    <w:div w:id="1131438324">
      <w:bodyDiv w:val="1"/>
      <w:marLeft w:val="0"/>
      <w:marRight w:val="0"/>
      <w:marTop w:val="0"/>
      <w:marBottom w:val="0"/>
      <w:divBdr>
        <w:top w:val="none" w:sz="0" w:space="0" w:color="auto"/>
        <w:left w:val="none" w:sz="0" w:space="0" w:color="auto"/>
        <w:bottom w:val="none" w:sz="0" w:space="0" w:color="auto"/>
        <w:right w:val="none" w:sz="0" w:space="0" w:color="auto"/>
      </w:divBdr>
      <w:divsChild>
        <w:div w:id="1301881580">
          <w:marLeft w:val="547"/>
          <w:marRight w:val="0"/>
          <w:marTop w:val="0"/>
          <w:marBottom w:val="0"/>
          <w:divBdr>
            <w:top w:val="none" w:sz="0" w:space="0" w:color="auto"/>
            <w:left w:val="none" w:sz="0" w:space="0" w:color="auto"/>
            <w:bottom w:val="none" w:sz="0" w:space="0" w:color="auto"/>
            <w:right w:val="none" w:sz="0" w:space="0" w:color="auto"/>
          </w:divBdr>
        </w:div>
      </w:divsChild>
    </w:div>
    <w:div w:id="1260062152">
      <w:bodyDiv w:val="1"/>
      <w:marLeft w:val="0"/>
      <w:marRight w:val="0"/>
      <w:marTop w:val="0"/>
      <w:marBottom w:val="0"/>
      <w:divBdr>
        <w:top w:val="none" w:sz="0" w:space="0" w:color="auto"/>
        <w:left w:val="none" w:sz="0" w:space="0" w:color="auto"/>
        <w:bottom w:val="none" w:sz="0" w:space="0" w:color="auto"/>
        <w:right w:val="none" w:sz="0" w:space="0" w:color="auto"/>
      </w:divBdr>
      <w:divsChild>
        <w:div w:id="475605536">
          <w:marLeft w:val="547"/>
          <w:marRight w:val="0"/>
          <w:marTop w:val="0"/>
          <w:marBottom w:val="0"/>
          <w:divBdr>
            <w:top w:val="none" w:sz="0" w:space="0" w:color="auto"/>
            <w:left w:val="none" w:sz="0" w:space="0" w:color="auto"/>
            <w:bottom w:val="none" w:sz="0" w:space="0" w:color="auto"/>
            <w:right w:val="none" w:sz="0" w:space="0" w:color="auto"/>
          </w:divBdr>
        </w:div>
        <w:div w:id="1036583915">
          <w:marLeft w:val="547"/>
          <w:marRight w:val="0"/>
          <w:marTop w:val="0"/>
          <w:marBottom w:val="0"/>
          <w:divBdr>
            <w:top w:val="none" w:sz="0" w:space="0" w:color="auto"/>
            <w:left w:val="none" w:sz="0" w:space="0" w:color="auto"/>
            <w:bottom w:val="none" w:sz="0" w:space="0" w:color="auto"/>
            <w:right w:val="none" w:sz="0" w:space="0" w:color="auto"/>
          </w:divBdr>
        </w:div>
      </w:divsChild>
    </w:div>
    <w:div w:id="1318456097">
      <w:bodyDiv w:val="1"/>
      <w:marLeft w:val="0"/>
      <w:marRight w:val="0"/>
      <w:marTop w:val="0"/>
      <w:marBottom w:val="0"/>
      <w:divBdr>
        <w:top w:val="none" w:sz="0" w:space="0" w:color="auto"/>
        <w:left w:val="none" w:sz="0" w:space="0" w:color="auto"/>
        <w:bottom w:val="none" w:sz="0" w:space="0" w:color="auto"/>
        <w:right w:val="none" w:sz="0" w:space="0" w:color="auto"/>
      </w:divBdr>
      <w:divsChild>
        <w:div w:id="400374503">
          <w:marLeft w:val="547"/>
          <w:marRight w:val="0"/>
          <w:marTop w:val="0"/>
          <w:marBottom w:val="0"/>
          <w:divBdr>
            <w:top w:val="none" w:sz="0" w:space="0" w:color="auto"/>
            <w:left w:val="none" w:sz="0" w:space="0" w:color="auto"/>
            <w:bottom w:val="none" w:sz="0" w:space="0" w:color="auto"/>
            <w:right w:val="none" w:sz="0" w:space="0" w:color="auto"/>
          </w:divBdr>
        </w:div>
      </w:divsChild>
    </w:div>
    <w:div w:id="1584682607">
      <w:bodyDiv w:val="1"/>
      <w:marLeft w:val="0"/>
      <w:marRight w:val="0"/>
      <w:marTop w:val="0"/>
      <w:marBottom w:val="0"/>
      <w:divBdr>
        <w:top w:val="none" w:sz="0" w:space="0" w:color="auto"/>
        <w:left w:val="none" w:sz="0" w:space="0" w:color="auto"/>
        <w:bottom w:val="none" w:sz="0" w:space="0" w:color="auto"/>
        <w:right w:val="none" w:sz="0" w:space="0" w:color="auto"/>
      </w:divBdr>
      <w:divsChild>
        <w:div w:id="174468498">
          <w:marLeft w:val="547"/>
          <w:marRight w:val="0"/>
          <w:marTop w:val="0"/>
          <w:marBottom w:val="0"/>
          <w:divBdr>
            <w:top w:val="none" w:sz="0" w:space="0" w:color="auto"/>
            <w:left w:val="none" w:sz="0" w:space="0" w:color="auto"/>
            <w:bottom w:val="none" w:sz="0" w:space="0" w:color="auto"/>
            <w:right w:val="none" w:sz="0" w:space="0" w:color="auto"/>
          </w:divBdr>
        </w:div>
      </w:divsChild>
    </w:div>
    <w:div w:id="1648197548">
      <w:bodyDiv w:val="1"/>
      <w:marLeft w:val="0"/>
      <w:marRight w:val="0"/>
      <w:marTop w:val="0"/>
      <w:marBottom w:val="0"/>
      <w:divBdr>
        <w:top w:val="none" w:sz="0" w:space="0" w:color="auto"/>
        <w:left w:val="none" w:sz="0" w:space="0" w:color="auto"/>
        <w:bottom w:val="none" w:sz="0" w:space="0" w:color="auto"/>
        <w:right w:val="none" w:sz="0" w:space="0" w:color="auto"/>
      </w:divBdr>
      <w:divsChild>
        <w:div w:id="2067335308">
          <w:marLeft w:val="547"/>
          <w:marRight w:val="0"/>
          <w:marTop w:val="0"/>
          <w:marBottom w:val="0"/>
          <w:divBdr>
            <w:top w:val="none" w:sz="0" w:space="0" w:color="auto"/>
            <w:left w:val="none" w:sz="0" w:space="0" w:color="auto"/>
            <w:bottom w:val="none" w:sz="0" w:space="0" w:color="auto"/>
            <w:right w:val="none" w:sz="0" w:space="0" w:color="auto"/>
          </w:divBdr>
        </w:div>
        <w:div w:id="1644583004">
          <w:marLeft w:val="547"/>
          <w:marRight w:val="0"/>
          <w:marTop w:val="0"/>
          <w:marBottom w:val="0"/>
          <w:divBdr>
            <w:top w:val="none" w:sz="0" w:space="0" w:color="auto"/>
            <w:left w:val="none" w:sz="0" w:space="0" w:color="auto"/>
            <w:bottom w:val="none" w:sz="0" w:space="0" w:color="auto"/>
            <w:right w:val="none" w:sz="0" w:space="0" w:color="auto"/>
          </w:divBdr>
        </w:div>
      </w:divsChild>
    </w:div>
    <w:div w:id="1919627765">
      <w:bodyDiv w:val="1"/>
      <w:marLeft w:val="0"/>
      <w:marRight w:val="0"/>
      <w:marTop w:val="0"/>
      <w:marBottom w:val="0"/>
      <w:divBdr>
        <w:top w:val="none" w:sz="0" w:space="0" w:color="auto"/>
        <w:left w:val="none" w:sz="0" w:space="0" w:color="auto"/>
        <w:bottom w:val="none" w:sz="0" w:space="0" w:color="auto"/>
        <w:right w:val="none" w:sz="0" w:space="0" w:color="auto"/>
      </w:divBdr>
      <w:divsChild>
        <w:div w:id="851725881">
          <w:marLeft w:val="547"/>
          <w:marRight w:val="0"/>
          <w:marTop w:val="0"/>
          <w:marBottom w:val="0"/>
          <w:divBdr>
            <w:top w:val="none" w:sz="0" w:space="0" w:color="auto"/>
            <w:left w:val="none" w:sz="0" w:space="0" w:color="auto"/>
            <w:bottom w:val="none" w:sz="0" w:space="0" w:color="auto"/>
            <w:right w:val="none" w:sz="0" w:space="0" w:color="auto"/>
          </w:divBdr>
        </w:div>
      </w:divsChild>
    </w:div>
    <w:div w:id="2001082782">
      <w:bodyDiv w:val="1"/>
      <w:marLeft w:val="0"/>
      <w:marRight w:val="0"/>
      <w:marTop w:val="0"/>
      <w:marBottom w:val="0"/>
      <w:divBdr>
        <w:top w:val="none" w:sz="0" w:space="0" w:color="auto"/>
        <w:left w:val="none" w:sz="0" w:space="0" w:color="auto"/>
        <w:bottom w:val="none" w:sz="0" w:space="0" w:color="auto"/>
        <w:right w:val="none" w:sz="0" w:space="0" w:color="auto"/>
      </w:divBdr>
      <w:divsChild>
        <w:div w:id="2112235072">
          <w:marLeft w:val="547"/>
          <w:marRight w:val="0"/>
          <w:marTop w:val="0"/>
          <w:marBottom w:val="0"/>
          <w:divBdr>
            <w:top w:val="none" w:sz="0" w:space="0" w:color="auto"/>
            <w:left w:val="none" w:sz="0" w:space="0" w:color="auto"/>
            <w:bottom w:val="none" w:sz="0" w:space="0" w:color="auto"/>
            <w:right w:val="none" w:sz="0" w:space="0" w:color="auto"/>
          </w:divBdr>
        </w:div>
      </w:divsChild>
    </w:div>
    <w:div w:id="2003240628">
      <w:bodyDiv w:val="1"/>
      <w:marLeft w:val="0"/>
      <w:marRight w:val="0"/>
      <w:marTop w:val="0"/>
      <w:marBottom w:val="0"/>
      <w:divBdr>
        <w:top w:val="none" w:sz="0" w:space="0" w:color="auto"/>
        <w:left w:val="none" w:sz="0" w:space="0" w:color="auto"/>
        <w:bottom w:val="none" w:sz="0" w:space="0" w:color="auto"/>
        <w:right w:val="none" w:sz="0" w:space="0" w:color="auto"/>
      </w:divBdr>
      <w:divsChild>
        <w:div w:id="767967480">
          <w:marLeft w:val="547"/>
          <w:marRight w:val="0"/>
          <w:marTop w:val="0"/>
          <w:marBottom w:val="0"/>
          <w:divBdr>
            <w:top w:val="none" w:sz="0" w:space="0" w:color="auto"/>
            <w:left w:val="none" w:sz="0" w:space="0" w:color="auto"/>
            <w:bottom w:val="none" w:sz="0" w:space="0" w:color="auto"/>
            <w:right w:val="none" w:sz="0" w:space="0" w:color="auto"/>
          </w:divBdr>
        </w:div>
      </w:divsChild>
    </w:div>
    <w:div w:id="2009016705">
      <w:bodyDiv w:val="1"/>
      <w:marLeft w:val="0"/>
      <w:marRight w:val="0"/>
      <w:marTop w:val="0"/>
      <w:marBottom w:val="0"/>
      <w:divBdr>
        <w:top w:val="none" w:sz="0" w:space="0" w:color="auto"/>
        <w:left w:val="none" w:sz="0" w:space="0" w:color="auto"/>
        <w:bottom w:val="none" w:sz="0" w:space="0" w:color="auto"/>
        <w:right w:val="none" w:sz="0" w:space="0" w:color="auto"/>
      </w:divBdr>
      <w:divsChild>
        <w:div w:id="1013070428">
          <w:marLeft w:val="547"/>
          <w:marRight w:val="0"/>
          <w:marTop w:val="0"/>
          <w:marBottom w:val="0"/>
          <w:divBdr>
            <w:top w:val="none" w:sz="0" w:space="0" w:color="auto"/>
            <w:left w:val="none" w:sz="0" w:space="0" w:color="auto"/>
            <w:bottom w:val="none" w:sz="0" w:space="0" w:color="auto"/>
            <w:right w:val="none" w:sz="0" w:space="0" w:color="auto"/>
          </w:divBdr>
        </w:div>
      </w:divsChild>
    </w:div>
    <w:div w:id="2146510784">
      <w:bodyDiv w:val="1"/>
      <w:marLeft w:val="0"/>
      <w:marRight w:val="0"/>
      <w:marTop w:val="0"/>
      <w:marBottom w:val="0"/>
      <w:divBdr>
        <w:top w:val="none" w:sz="0" w:space="0" w:color="auto"/>
        <w:left w:val="none" w:sz="0" w:space="0" w:color="auto"/>
        <w:bottom w:val="none" w:sz="0" w:space="0" w:color="auto"/>
        <w:right w:val="none" w:sz="0" w:space="0" w:color="auto"/>
      </w:divBdr>
      <w:divsChild>
        <w:div w:id="11769660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diagramColors" Target="diagrams/colors20.xml"/><Relationship Id="rId107" Type="http://schemas.microsoft.com/office/2007/relationships/diagramDrawing" Target="diagrams/drawing20.xml"/><Relationship Id="rId108" Type="http://schemas.openxmlformats.org/officeDocument/2006/relationships/diagramData" Target="diagrams/data21.xml"/><Relationship Id="rId109" Type="http://schemas.openxmlformats.org/officeDocument/2006/relationships/diagramLayout" Target="diagrams/layout21.xml"/><Relationship Id="rId345" Type="http://schemas.openxmlformats.org/officeDocument/2006/relationships/theme" Target="theme/theme1.xml"/><Relationship Id="rId70" Type="http://schemas.openxmlformats.org/officeDocument/2006/relationships/diagramQuickStyle" Target="diagrams/quickStyle13.xml"/><Relationship Id="rId71" Type="http://schemas.openxmlformats.org/officeDocument/2006/relationships/diagramColors" Target="diagrams/colors13.xml"/><Relationship Id="rId72" Type="http://schemas.microsoft.com/office/2007/relationships/diagramDrawing" Target="diagrams/drawing13.xml"/><Relationship Id="rId73" Type="http://schemas.openxmlformats.org/officeDocument/2006/relationships/diagramData" Target="diagrams/data14.xml"/><Relationship Id="rId74" Type="http://schemas.openxmlformats.org/officeDocument/2006/relationships/diagramLayout" Target="diagrams/layout14.xml"/><Relationship Id="rId75" Type="http://schemas.openxmlformats.org/officeDocument/2006/relationships/diagramQuickStyle" Target="diagrams/quickStyle14.xml"/><Relationship Id="rId76" Type="http://schemas.openxmlformats.org/officeDocument/2006/relationships/diagramColors" Target="diagrams/colors14.xml"/><Relationship Id="rId77" Type="http://schemas.microsoft.com/office/2007/relationships/diagramDrawing" Target="diagrams/drawing14.xml"/><Relationship Id="rId78" Type="http://schemas.openxmlformats.org/officeDocument/2006/relationships/diagramData" Target="diagrams/data15.xml"/><Relationship Id="rId79" Type="http://schemas.openxmlformats.org/officeDocument/2006/relationships/diagramLayout" Target="diagrams/layout15.xml"/><Relationship Id="rId170" Type="http://schemas.openxmlformats.org/officeDocument/2006/relationships/diagramQuickStyle" Target="diagrams/quickStyle33.xml"/><Relationship Id="rId171" Type="http://schemas.openxmlformats.org/officeDocument/2006/relationships/diagramColors" Target="diagrams/colors33.xml"/><Relationship Id="rId172" Type="http://schemas.microsoft.com/office/2007/relationships/diagramDrawing" Target="diagrams/drawing33.xml"/><Relationship Id="rId173" Type="http://schemas.openxmlformats.org/officeDocument/2006/relationships/diagramData" Target="diagrams/data34.xml"/><Relationship Id="rId174" Type="http://schemas.openxmlformats.org/officeDocument/2006/relationships/diagramLayout" Target="diagrams/layout34.xml"/><Relationship Id="rId175" Type="http://schemas.openxmlformats.org/officeDocument/2006/relationships/diagramQuickStyle" Target="diagrams/quickStyle34.xml"/><Relationship Id="rId176" Type="http://schemas.openxmlformats.org/officeDocument/2006/relationships/diagramColors" Target="diagrams/colors34.xml"/><Relationship Id="rId177" Type="http://schemas.microsoft.com/office/2007/relationships/diagramDrawing" Target="diagrams/drawing34.xml"/><Relationship Id="rId178" Type="http://schemas.openxmlformats.org/officeDocument/2006/relationships/diagramData" Target="diagrams/data35.xml"/><Relationship Id="rId179" Type="http://schemas.openxmlformats.org/officeDocument/2006/relationships/diagramLayout" Target="diagrams/layout35.xml"/><Relationship Id="rId260" Type="http://schemas.openxmlformats.org/officeDocument/2006/relationships/diagramQuickStyle" Target="diagrams/quickStyle51.xml"/><Relationship Id="rId10" Type="http://schemas.openxmlformats.org/officeDocument/2006/relationships/diagramQuickStyle" Target="diagrams/quickStyle1.xml"/><Relationship Id="rId11" Type="http://schemas.openxmlformats.org/officeDocument/2006/relationships/diagramColors" Target="diagrams/colors1.xml"/><Relationship Id="rId12" Type="http://schemas.microsoft.com/office/2007/relationships/diagramDrawing" Target="diagrams/drawing1.xml"/><Relationship Id="rId13" Type="http://schemas.openxmlformats.org/officeDocument/2006/relationships/diagramData" Target="diagrams/data2.xml"/><Relationship Id="rId14" Type="http://schemas.openxmlformats.org/officeDocument/2006/relationships/diagramLayout" Target="diagrams/layout2.xml"/><Relationship Id="rId15" Type="http://schemas.openxmlformats.org/officeDocument/2006/relationships/diagramQuickStyle" Target="diagrams/quickStyle2.xml"/><Relationship Id="rId16" Type="http://schemas.openxmlformats.org/officeDocument/2006/relationships/diagramColors" Target="diagrams/colors2.xml"/><Relationship Id="rId17" Type="http://schemas.microsoft.com/office/2007/relationships/diagramDrawing" Target="diagrams/drawing2.xml"/><Relationship Id="rId18" Type="http://schemas.openxmlformats.org/officeDocument/2006/relationships/diagramData" Target="diagrams/data3.xml"/><Relationship Id="rId19" Type="http://schemas.openxmlformats.org/officeDocument/2006/relationships/diagramLayout" Target="diagrams/layout3.xml"/><Relationship Id="rId261" Type="http://schemas.openxmlformats.org/officeDocument/2006/relationships/diagramColors" Target="diagrams/colors51.xml"/><Relationship Id="rId262" Type="http://schemas.microsoft.com/office/2007/relationships/diagramDrawing" Target="diagrams/drawing51.xml"/><Relationship Id="rId263" Type="http://schemas.openxmlformats.org/officeDocument/2006/relationships/diagramData" Target="diagrams/data52.xml"/><Relationship Id="rId264" Type="http://schemas.openxmlformats.org/officeDocument/2006/relationships/diagramLayout" Target="diagrams/layout52.xml"/><Relationship Id="rId110" Type="http://schemas.openxmlformats.org/officeDocument/2006/relationships/diagramQuickStyle" Target="diagrams/quickStyle21.xml"/><Relationship Id="rId111" Type="http://schemas.openxmlformats.org/officeDocument/2006/relationships/diagramColors" Target="diagrams/colors21.xml"/><Relationship Id="rId112" Type="http://schemas.microsoft.com/office/2007/relationships/diagramDrawing" Target="diagrams/drawing21.xml"/><Relationship Id="rId113" Type="http://schemas.openxmlformats.org/officeDocument/2006/relationships/diagramData" Target="diagrams/data22.xml"/><Relationship Id="rId114" Type="http://schemas.openxmlformats.org/officeDocument/2006/relationships/diagramLayout" Target="diagrams/layout22.xml"/><Relationship Id="rId115" Type="http://schemas.openxmlformats.org/officeDocument/2006/relationships/diagramQuickStyle" Target="diagrams/quickStyle22.xml"/><Relationship Id="rId116" Type="http://schemas.openxmlformats.org/officeDocument/2006/relationships/diagramColors" Target="diagrams/colors22.xml"/><Relationship Id="rId117" Type="http://schemas.microsoft.com/office/2007/relationships/diagramDrawing" Target="diagrams/drawing22.xml"/><Relationship Id="rId118" Type="http://schemas.openxmlformats.org/officeDocument/2006/relationships/diagramData" Target="diagrams/data23.xml"/><Relationship Id="rId119" Type="http://schemas.openxmlformats.org/officeDocument/2006/relationships/diagramLayout" Target="diagrams/layout23.xml"/><Relationship Id="rId200" Type="http://schemas.openxmlformats.org/officeDocument/2006/relationships/diagramQuickStyle" Target="diagrams/quickStyle39.xml"/><Relationship Id="rId201" Type="http://schemas.openxmlformats.org/officeDocument/2006/relationships/diagramColors" Target="diagrams/colors39.xml"/><Relationship Id="rId202" Type="http://schemas.microsoft.com/office/2007/relationships/diagramDrawing" Target="diagrams/drawing39.xml"/><Relationship Id="rId203" Type="http://schemas.openxmlformats.org/officeDocument/2006/relationships/diagramData" Target="diagrams/data40.xml"/><Relationship Id="rId204" Type="http://schemas.openxmlformats.org/officeDocument/2006/relationships/diagramLayout" Target="diagrams/layout40.xml"/><Relationship Id="rId205" Type="http://schemas.openxmlformats.org/officeDocument/2006/relationships/diagramQuickStyle" Target="diagrams/quickStyle40.xml"/><Relationship Id="rId206" Type="http://schemas.openxmlformats.org/officeDocument/2006/relationships/diagramColors" Target="diagrams/colors40.xml"/><Relationship Id="rId207" Type="http://schemas.microsoft.com/office/2007/relationships/diagramDrawing" Target="diagrams/drawing40.xml"/><Relationship Id="rId208" Type="http://schemas.openxmlformats.org/officeDocument/2006/relationships/diagramData" Target="diagrams/data41.xml"/><Relationship Id="rId209" Type="http://schemas.openxmlformats.org/officeDocument/2006/relationships/diagramLayout" Target="diagrams/layout41.xml"/><Relationship Id="rId265" Type="http://schemas.openxmlformats.org/officeDocument/2006/relationships/diagramQuickStyle" Target="diagrams/quickStyle52.xml"/><Relationship Id="rId266" Type="http://schemas.openxmlformats.org/officeDocument/2006/relationships/diagramColors" Target="diagrams/colors52.xml"/><Relationship Id="rId267" Type="http://schemas.microsoft.com/office/2007/relationships/diagramDrawing" Target="diagrams/drawing52.xml"/><Relationship Id="rId268" Type="http://schemas.openxmlformats.org/officeDocument/2006/relationships/diagramData" Target="diagrams/data53.xml"/><Relationship Id="rId269" Type="http://schemas.openxmlformats.org/officeDocument/2006/relationships/diagramLayout" Target="diagrams/layout5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diagramData" Target="diagrams/data1.xml"/><Relationship Id="rId9" Type="http://schemas.openxmlformats.org/officeDocument/2006/relationships/diagramLayout" Target="diagrams/layout1.xml"/><Relationship Id="rId80" Type="http://schemas.openxmlformats.org/officeDocument/2006/relationships/diagramQuickStyle" Target="diagrams/quickStyle15.xml"/><Relationship Id="rId81" Type="http://schemas.openxmlformats.org/officeDocument/2006/relationships/diagramColors" Target="diagrams/colors15.xml"/><Relationship Id="rId82" Type="http://schemas.microsoft.com/office/2007/relationships/diagramDrawing" Target="diagrams/drawing15.xml"/><Relationship Id="rId83" Type="http://schemas.openxmlformats.org/officeDocument/2006/relationships/diagramData" Target="diagrams/data16.xml"/><Relationship Id="rId84" Type="http://schemas.openxmlformats.org/officeDocument/2006/relationships/diagramLayout" Target="diagrams/layout16.xml"/><Relationship Id="rId85" Type="http://schemas.openxmlformats.org/officeDocument/2006/relationships/diagramQuickStyle" Target="diagrams/quickStyle16.xml"/><Relationship Id="rId86" Type="http://schemas.openxmlformats.org/officeDocument/2006/relationships/diagramColors" Target="diagrams/colors16.xml"/><Relationship Id="rId87" Type="http://schemas.microsoft.com/office/2007/relationships/diagramDrawing" Target="diagrams/drawing16.xml"/><Relationship Id="rId88" Type="http://schemas.openxmlformats.org/officeDocument/2006/relationships/diagramData" Target="diagrams/data17.xml"/><Relationship Id="rId89" Type="http://schemas.openxmlformats.org/officeDocument/2006/relationships/diagramLayout" Target="diagrams/layout17.xml"/><Relationship Id="rId180" Type="http://schemas.openxmlformats.org/officeDocument/2006/relationships/diagramQuickStyle" Target="diagrams/quickStyle35.xml"/><Relationship Id="rId181" Type="http://schemas.openxmlformats.org/officeDocument/2006/relationships/diagramColors" Target="diagrams/colors35.xml"/><Relationship Id="rId182" Type="http://schemas.microsoft.com/office/2007/relationships/diagramDrawing" Target="diagrams/drawing35.xml"/><Relationship Id="rId183" Type="http://schemas.openxmlformats.org/officeDocument/2006/relationships/diagramData" Target="diagrams/data36.xml"/><Relationship Id="rId184" Type="http://schemas.openxmlformats.org/officeDocument/2006/relationships/diagramLayout" Target="diagrams/layout36.xml"/><Relationship Id="rId185" Type="http://schemas.openxmlformats.org/officeDocument/2006/relationships/diagramQuickStyle" Target="diagrams/quickStyle36.xml"/><Relationship Id="rId186" Type="http://schemas.openxmlformats.org/officeDocument/2006/relationships/diagramColors" Target="diagrams/colors36.xml"/><Relationship Id="rId187" Type="http://schemas.microsoft.com/office/2007/relationships/diagramDrawing" Target="diagrams/drawing36.xml"/><Relationship Id="rId188" Type="http://schemas.openxmlformats.org/officeDocument/2006/relationships/diagramData" Target="diagrams/data37.xml"/><Relationship Id="rId189" Type="http://schemas.openxmlformats.org/officeDocument/2006/relationships/diagramLayout" Target="diagrams/layout37.xml"/><Relationship Id="rId270" Type="http://schemas.openxmlformats.org/officeDocument/2006/relationships/diagramQuickStyle" Target="diagrams/quickStyle53.xml"/><Relationship Id="rId20" Type="http://schemas.openxmlformats.org/officeDocument/2006/relationships/diagramQuickStyle" Target="diagrams/quickStyle3.xml"/><Relationship Id="rId21" Type="http://schemas.openxmlformats.org/officeDocument/2006/relationships/diagramColors" Target="diagrams/colors3.xml"/><Relationship Id="rId22" Type="http://schemas.microsoft.com/office/2007/relationships/diagramDrawing" Target="diagrams/drawing3.xml"/><Relationship Id="rId23" Type="http://schemas.openxmlformats.org/officeDocument/2006/relationships/diagramData" Target="diagrams/data4.xml"/><Relationship Id="rId24" Type="http://schemas.openxmlformats.org/officeDocument/2006/relationships/diagramLayout" Target="diagrams/layout4.xml"/><Relationship Id="rId25" Type="http://schemas.openxmlformats.org/officeDocument/2006/relationships/diagramQuickStyle" Target="diagrams/quickStyle4.xml"/><Relationship Id="rId26" Type="http://schemas.openxmlformats.org/officeDocument/2006/relationships/diagramColors" Target="diagrams/colors4.xml"/><Relationship Id="rId27" Type="http://schemas.microsoft.com/office/2007/relationships/diagramDrawing" Target="diagrams/drawing4.xml"/><Relationship Id="rId28" Type="http://schemas.openxmlformats.org/officeDocument/2006/relationships/diagramData" Target="diagrams/data5.xml"/><Relationship Id="rId29" Type="http://schemas.openxmlformats.org/officeDocument/2006/relationships/diagramLayout" Target="diagrams/layout5.xml"/><Relationship Id="rId271" Type="http://schemas.openxmlformats.org/officeDocument/2006/relationships/diagramColors" Target="diagrams/colors53.xml"/><Relationship Id="rId272" Type="http://schemas.microsoft.com/office/2007/relationships/diagramDrawing" Target="diagrams/drawing53.xml"/><Relationship Id="rId273" Type="http://schemas.openxmlformats.org/officeDocument/2006/relationships/diagramData" Target="diagrams/data54.xml"/><Relationship Id="rId274" Type="http://schemas.openxmlformats.org/officeDocument/2006/relationships/diagramLayout" Target="diagrams/layout54.xml"/><Relationship Id="rId120" Type="http://schemas.openxmlformats.org/officeDocument/2006/relationships/diagramQuickStyle" Target="diagrams/quickStyle23.xml"/><Relationship Id="rId121" Type="http://schemas.openxmlformats.org/officeDocument/2006/relationships/diagramColors" Target="diagrams/colors23.xml"/><Relationship Id="rId122" Type="http://schemas.microsoft.com/office/2007/relationships/diagramDrawing" Target="diagrams/drawing23.xml"/><Relationship Id="rId123" Type="http://schemas.openxmlformats.org/officeDocument/2006/relationships/diagramData" Target="diagrams/data24.xml"/><Relationship Id="rId124" Type="http://schemas.openxmlformats.org/officeDocument/2006/relationships/diagramLayout" Target="diagrams/layout24.xml"/><Relationship Id="rId125" Type="http://schemas.openxmlformats.org/officeDocument/2006/relationships/diagramQuickStyle" Target="diagrams/quickStyle24.xml"/><Relationship Id="rId126" Type="http://schemas.openxmlformats.org/officeDocument/2006/relationships/diagramColors" Target="diagrams/colors24.xml"/><Relationship Id="rId127" Type="http://schemas.microsoft.com/office/2007/relationships/diagramDrawing" Target="diagrams/drawing24.xml"/><Relationship Id="rId128" Type="http://schemas.openxmlformats.org/officeDocument/2006/relationships/diagramData" Target="diagrams/data25.xml"/><Relationship Id="rId129" Type="http://schemas.openxmlformats.org/officeDocument/2006/relationships/diagramLayout" Target="diagrams/layout25.xml"/><Relationship Id="rId210" Type="http://schemas.openxmlformats.org/officeDocument/2006/relationships/diagramQuickStyle" Target="diagrams/quickStyle41.xml"/><Relationship Id="rId211" Type="http://schemas.openxmlformats.org/officeDocument/2006/relationships/diagramColors" Target="diagrams/colors41.xml"/><Relationship Id="rId212" Type="http://schemas.microsoft.com/office/2007/relationships/diagramDrawing" Target="diagrams/drawing41.xml"/><Relationship Id="rId213" Type="http://schemas.openxmlformats.org/officeDocument/2006/relationships/diagramData" Target="diagrams/data42.xml"/><Relationship Id="rId214" Type="http://schemas.openxmlformats.org/officeDocument/2006/relationships/diagramLayout" Target="diagrams/layout42.xml"/><Relationship Id="rId215" Type="http://schemas.openxmlformats.org/officeDocument/2006/relationships/diagramQuickStyle" Target="diagrams/quickStyle42.xml"/><Relationship Id="rId216" Type="http://schemas.openxmlformats.org/officeDocument/2006/relationships/diagramColors" Target="diagrams/colors42.xml"/><Relationship Id="rId217" Type="http://schemas.microsoft.com/office/2007/relationships/diagramDrawing" Target="diagrams/drawing42.xml"/><Relationship Id="rId218" Type="http://schemas.openxmlformats.org/officeDocument/2006/relationships/diagramData" Target="diagrams/data43.xml"/><Relationship Id="rId219" Type="http://schemas.openxmlformats.org/officeDocument/2006/relationships/diagramLayout" Target="diagrams/layout43.xml"/><Relationship Id="rId275" Type="http://schemas.openxmlformats.org/officeDocument/2006/relationships/diagramQuickStyle" Target="diagrams/quickStyle54.xml"/><Relationship Id="rId276" Type="http://schemas.openxmlformats.org/officeDocument/2006/relationships/diagramColors" Target="diagrams/colors54.xml"/><Relationship Id="rId277" Type="http://schemas.microsoft.com/office/2007/relationships/diagramDrawing" Target="diagrams/drawing54.xml"/><Relationship Id="rId278" Type="http://schemas.openxmlformats.org/officeDocument/2006/relationships/diagramData" Target="diagrams/data55.xml"/><Relationship Id="rId279" Type="http://schemas.openxmlformats.org/officeDocument/2006/relationships/diagramLayout" Target="diagrams/layout55.xml"/><Relationship Id="rId300" Type="http://schemas.openxmlformats.org/officeDocument/2006/relationships/diagramQuickStyle" Target="diagrams/quickStyle59.xml"/><Relationship Id="rId301" Type="http://schemas.openxmlformats.org/officeDocument/2006/relationships/diagramColors" Target="diagrams/colors59.xml"/><Relationship Id="rId302" Type="http://schemas.microsoft.com/office/2007/relationships/diagramDrawing" Target="diagrams/drawing59.xml"/><Relationship Id="rId303" Type="http://schemas.openxmlformats.org/officeDocument/2006/relationships/diagramData" Target="diagrams/data60.xml"/><Relationship Id="rId304" Type="http://schemas.openxmlformats.org/officeDocument/2006/relationships/diagramLayout" Target="diagrams/layout60.xml"/><Relationship Id="rId305" Type="http://schemas.openxmlformats.org/officeDocument/2006/relationships/diagramQuickStyle" Target="diagrams/quickStyle60.xml"/><Relationship Id="rId306" Type="http://schemas.openxmlformats.org/officeDocument/2006/relationships/diagramColors" Target="diagrams/colors60.xml"/><Relationship Id="rId307" Type="http://schemas.microsoft.com/office/2007/relationships/diagramDrawing" Target="diagrams/drawing60.xml"/><Relationship Id="rId308" Type="http://schemas.openxmlformats.org/officeDocument/2006/relationships/diagramData" Target="diagrams/data61.xml"/><Relationship Id="rId309" Type="http://schemas.openxmlformats.org/officeDocument/2006/relationships/diagramLayout" Target="diagrams/layout61.xml"/><Relationship Id="rId90" Type="http://schemas.openxmlformats.org/officeDocument/2006/relationships/diagramQuickStyle" Target="diagrams/quickStyle17.xml"/><Relationship Id="rId91" Type="http://schemas.openxmlformats.org/officeDocument/2006/relationships/diagramColors" Target="diagrams/colors17.xml"/><Relationship Id="rId92" Type="http://schemas.microsoft.com/office/2007/relationships/diagramDrawing" Target="diagrams/drawing17.xml"/><Relationship Id="rId93" Type="http://schemas.openxmlformats.org/officeDocument/2006/relationships/diagramData" Target="diagrams/data18.xml"/><Relationship Id="rId94" Type="http://schemas.openxmlformats.org/officeDocument/2006/relationships/diagramLayout" Target="diagrams/layout18.xml"/><Relationship Id="rId95" Type="http://schemas.openxmlformats.org/officeDocument/2006/relationships/diagramQuickStyle" Target="diagrams/quickStyle18.xml"/><Relationship Id="rId96" Type="http://schemas.openxmlformats.org/officeDocument/2006/relationships/diagramColors" Target="diagrams/colors18.xml"/><Relationship Id="rId97" Type="http://schemas.microsoft.com/office/2007/relationships/diagramDrawing" Target="diagrams/drawing18.xml"/><Relationship Id="rId98" Type="http://schemas.openxmlformats.org/officeDocument/2006/relationships/diagramData" Target="diagrams/data19.xml"/><Relationship Id="rId99" Type="http://schemas.openxmlformats.org/officeDocument/2006/relationships/diagramLayout" Target="diagrams/layout19.xml"/><Relationship Id="rId190" Type="http://schemas.openxmlformats.org/officeDocument/2006/relationships/diagramQuickStyle" Target="diagrams/quickStyle37.xml"/><Relationship Id="rId191" Type="http://schemas.openxmlformats.org/officeDocument/2006/relationships/diagramColors" Target="diagrams/colors37.xml"/><Relationship Id="rId192" Type="http://schemas.microsoft.com/office/2007/relationships/diagramDrawing" Target="diagrams/drawing37.xml"/><Relationship Id="rId193" Type="http://schemas.openxmlformats.org/officeDocument/2006/relationships/diagramData" Target="diagrams/data38.xml"/><Relationship Id="rId194" Type="http://schemas.openxmlformats.org/officeDocument/2006/relationships/diagramLayout" Target="diagrams/layout38.xml"/><Relationship Id="rId195" Type="http://schemas.openxmlformats.org/officeDocument/2006/relationships/diagramQuickStyle" Target="diagrams/quickStyle38.xml"/><Relationship Id="rId196" Type="http://schemas.openxmlformats.org/officeDocument/2006/relationships/diagramColors" Target="diagrams/colors38.xml"/><Relationship Id="rId197" Type="http://schemas.microsoft.com/office/2007/relationships/diagramDrawing" Target="diagrams/drawing38.xml"/><Relationship Id="rId198" Type="http://schemas.openxmlformats.org/officeDocument/2006/relationships/diagramData" Target="diagrams/data39.xml"/><Relationship Id="rId199" Type="http://schemas.openxmlformats.org/officeDocument/2006/relationships/diagramLayout" Target="diagrams/layout39.xml"/><Relationship Id="rId280" Type="http://schemas.openxmlformats.org/officeDocument/2006/relationships/diagramQuickStyle" Target="diagrams/quickStyle55.xml"/><Relationship Id="rId30" Type="http://schemas.openxmlformats.org/officeDocument/2006/relationships/diagramQuickStyle" Target="diagrams/quickStyle5.xml"/><Relationship Id="rId31" Type="http://schemas.openxmlformats.org/officeDocument/2006/relationships/diagramColors" Target="diagrams/colors5.xml"/><Relationship Id="rId32" Type="http://schemas.microsoft.com/office/2007/relationships/diagramDrawing" Target="diagrams/drawing5.xml"/><Relationship Id="rId33" Type="http://schemas.openxmlformats.org/officeDocument/2006/relationships/diagramData" Target="diagrams/data6.xml"/><Relationship Id="rId34" Type="http://schemas.openxmlformats.org/officeDocument/2006/relationships/diagramLayout" Target="diagrams/layout6.xml"/><Relationship Id="rId35" Type="http://schemas.openxmlformats.org/officeDocument/2006/relationships/diagramQuickStyle" Target="diagrams/quickStyle6.xml"/><Relationship Id="rId36" Type="http://schemas.openxmlformats.org/officeDocument/2006/relationships/diagramColors" Target="diagrams/colors6.xml"/><Relationship Id="rId37" Type="http://schemas.microsoft.com/office/2007/relationships/diagramDrawing" Target="diagrams/drawing6.xml"/><Relationship Id="rId38" Type="http://schemas.openxmlformats.org/officeDocument/2006/relationships/diagramData" Target="diagrams/data7.xml"/><Relationship Id="rId39" Type="http://schemas.openxmlformats.org/officeDocument/2006/relationships/diagramLayout" Target="diagrams/layout7.xml"/><Relationship Id="rId281" Type="http://schemas.openxmlformats.org/officeDocument/2006/relationships/diagramColors" Target="diagrams/colors55.xml"/><Relationship Id="rId282" Type="http://schemas.microsoft.com/office/2007/relationships/diagramDrawing" Target="diagrams/drawing55.xml"/><Relationship Id="rId283" Type="http://schemas.openxmlformats.org/officeDocument/2006/relationships/diagramData" Target="diagrams/data56.xml"/><Relationship Id="rId284" Type="http://schemas.openxmlformats.org/officeDocument/2006/relationships/diagramLayout" Target="diagrams/layout56.xml"/><Relationship Id="rId130" Type="http://schemas.openxmlformats.org/officeDocument/2006/relationships/diagramQuickStyle" Target="diagrams/quickStyle25.xml"/><Relationship Id="rId131" Type="http://schemas.openxmlformats.org/officeDocument/2006/relationships/diagramColors" Target="diagrams/colors25.xml"/><Relationship Id="rId132" Type="http://schemas.microsoft.com/office/2007/relationships/diagramDrawing" Target="diagrams/drawing25.xml"/><Relationship Id="rId133" Type="http://schemas.openxmlformats.org/officeDocument/2006/relationships/diagramData" Target="diagrams/data26.xml"/><Relationship Id="rId220" Type="http://schemas.openxmlformats.org/officeDocument/2006/relationships/diagramQuickStyle" Target="diagrams/quickStyle43.xml"/><Relationship Id="rId221" Type="http://schemas.openxmlformats.org/officeDocument/2006/relationships/diagramColors" Target="diagrams/colors43.xml"/><Relationship Id="rId222" Type="http://schemas.microsoft.com/office/2007/relationships/diagramDrawing" Target="diagrams/drawing43.xml"/><Relationship Id="rId223" Type="http://schemas.openxmlformats.org/officeDocument/2006/relationships/diagramData" Target="diagrams/data44.xml"/><Relationship Id="rId224" Type="http://schemas.openxmlformats.org/officeDocument/2006/relationships/diagramLayout" Target="diagrams/layout44.xml"/><Relationship Id="rId225" Type="http://schemas.openxmlformats.org/officeDocument/2006/relationships/diagramQuickStyle" Target="diagrams/quickStyle44.xml"/><Relationship Id="rId226" Type="http://schemas.openxmlformats.org/officeDocument/2006/relationships/diagramColors" Target="diagrams/colors44.xml"/><Relationship Id="rId227" Type="http://schemas.microsoft.com/office/2007/relationships/diagramDrawing" Target="diagrams/drawing44.xml"/><Relationship Id="rId228" Type="http://schemas.openxmlformats.org/officeDocument/2006/relationships/diagramData" Target="diagrams/data45.xml"/><Relationship Id="rId229" Type="http://schemas.openxmlformats.org/officeDocument/2006/relationships/diagramLayout" Target="diagrams/layout45.xml"/><Relationship Id="rId134" Type="http://schemas.openxmlformats.org/officeDocument/2006/relationships/diagramLayout" Target="diagrams/layout26.xml"/><Relationship Id="rId135" Type="http://schemas.openxmlformats.org/officeDocument/2006/relationships/diagramQuickStyle" Target="diagrams/quickStyle26.xml"/><Relationship Id="rId136" Type="http://schemas.openxmlformats.org/officeDocument/2006/relationships/diagramColors" Target="diagrams/colors26.xml"/><Relationship Id="rId137" Type="http://schemas.microsoft.com/office/2007/relationships/diagramDrawing" Target="diagrams/drawing26.xml"/><Relationship Id="rId138" Type="http://schemas.openxmlformats.org/officeDocument/2006/relationships/diagramData" Target="diagrams/data27.xml"/><Relationship Id="rId139" Type="http://schemas.openxmlformats.org/officeDocument/2006/relationships/diagramLayout" Target="diagrams/layout27.xml"/><Relationship Id="rId285" Type="http://schemas.openxmlformats.org/officeDocument/2006/relationships/diagramQuickStyle" Target="diagrams/quickStyle56.xml"/><Relationship Id="rId286" Type="http://schemas.openxmlformats.org/officeDocument/2006/relationships/diagramColors" Target="diagrams/colors56.xml"/><Relationship Id="rId287" Type="http://schemas.microsoft.com/office/2007/relationships/diagramDrawing" Target="diagrams/drawing56.xml"/><Relationship Id="rId288" Type="http://schemas.openxmlformats.org/officeDocument/2006/relationships/diagramData" Target="diagrams/data57.xml"/><Relationship Id="rId289" Type="http://schemas.openxmlformats.org/officeDocument/2006/relationships/diagramLayout" Target="diagrams/layout57.xml"/><Relationship Id="rId310" Type="http://schemas.openxmlformats.org/officeDocument/2006/relationships/diagramQuickStyle" Target="diagrams/quickStyle61.xml"/><Relationship Id="rId311" Type="http://schemas.openxmlformats.org/officeDocument/2006/relationships/diagramColors" Target="diagrams/colors61.xml"/><Relationship Id="rId312" Type="http://schemas.microsoft.com/office/2007/relationships/diagramDrawing" Target="diagrams/drawing61.xml"/><Relationship Id="rId313" Type="http://schemas.openxmlformats.org/officeDocument/2006/relationships/diagramData" Target="diagrams/data62.xml"/><Relationship Id="rId314" Type="http://schemas.openxmlformats.org/officeDocument/2006/relationships/diagramLayout" Target="diagrams/layout62.xml"/><Relationship Id="rId315" Type="http://schemas.openxmlformats.org/officeDocument/2006/relationships/diagramQuickStyle" Target="diagrams/quickStyle62.xml"/><Relationship Id="rId316" Type="http://schemas.openxmlformats.org/officeDocument/2006/relationships/diagramColors" Target="diagrams/colors62.xml"/><Relationship Id="rId317" Type="http://schemas.microsoft.com/office/2007/relationships/diagramDrawing" Target="diagrams/drawing62.xml"/><Relationship Id="rId318" Type="http://schemas.openxmlformats.org/officeDocument/2006/relationships/diagramData" Target="diagrams/data63.xml"/><Relationship Id="rId319" Type="http://schemas.openxmlformats.org/officeDocument/2006/relationships/diagramLayout" Target="diagrams/layout63.xml"/><Relationship Id="rId290" Type="http://schemas.openxmlformats.org/officeDocument/2006/relationships/diagramQuickStyle" Target="diagrams/quickStyle57.xml"/><Relationship Id="rId291" Type="http://schemas.openxmlformats.org/officeDocument/2006/relationships/diagramColors" Target="diagrams/colors57.xml"/><Relationship Id="rId292" Type="http://schemas.microsoft.com/office/2007/relationships/diagramDrawing" Target="diagrams/drawing57.xml"/><Relationship Id="rId293" Type="http://schemas.openxmlformats.org/officeDocument/2006/relationships/diagramData" Target="diagrams/data58.xml"/><Relationship Id="rId294" Type="http://schemas.openxmlformats.org/officeDocument/2006/relationships/diagramLayout" Target="diagrams/layout58.xml"/><Relationship Id="rId295" Type="http://schemas.openxmlformats.org/officeDocument/2006/relationships/diagramQuickStyle" Target="diagrams/quickStyle58.xml"/><Relationship Id="rId296" Type="http://schemas.openxmlformats.org/officeDocument/2006/relationships/diagramColors" Target="diagrams/colors58.xml"/><Relationship Id="rId40" Type="http://schemas.openxmlformats.org/officeDocument/2006/relationships/diagramQuickStyle" Target="diagrams/quickStyle7.xml"/><Relationship Id="rId41" Type="http://schemas.openxmlformats.org/officeDocument/2006/relationships/diagramColors" Target="diagrams/colors7.xml"/><Relationship Id="rId42" Type="http://schemas.microsoft.com/office/2007/relationships/diagramDrawing" Target="diagrams/drawing7.xml"/><Relationship Id="rId43" Type="http://schemas.openxmlformats.org/officeDocument/2006/relationships/diagramData" Target="diagrams/data8.xml"/><Relationship Id="rId44" Type="http://schemas.openxmlformats.org/officeDocument/2006/relationships/diagramLayout" Target="diagrams/layout8.xml"/><Relationship Id="rId45" Type="http://schemas.openxmlformats.org/officeDocument/2006/relationships/diagramQuickStyle" Target="diagrams/quickStyle8.xml"/><Relationship Id="rId46" Type="http://schemas.openxmlformats.org/officeDocument/2006/relationships/diagramColors" Target="diagrams/colors8.xml"/><Relationship Id="rId47" Type="http://schemas.microsoft.com/office/2007/relationships/diagramDrawing" Target="diagrams/drawing8.xml"/><Relationship Id="rId48" Type="http://schemas.openxmlformats.org/officeDocument/2006/relationships/diagramData" Target="diagrams/data9.xml"/><Relationship Id="rId49" Type="http://schemas.openxmlformats.org/officeDocument/2006/relationships/diagramLayout" Target="diagrams/layout9.xml"/><Relationship Id="rId297" Type="http://schemas.microsoft.com/office/2007/relationships/diagramDrawing" Target="diagrams/drawing58.xml"/><Relationship Id="rId298" Type="http://schemas.openxmlformats.org/officeDocument/2006/relationships/diagramData" Target="diagrams/data59.xml"/><Relationship Id="rId299" Type="http://schemas.openxmlformats.org/officeDocument/2006/relationships/diagramLayout" Target="diagrams/layout59.xml"/><Relationship Id="rId140" Type="http://schemas.openxmlformats.org/officeDocument/2006/relationships/diagramQuickStyle" Target="diagrams/quickStyle27.xml"/><Relationship Id="rId141" Type="http://schemas.openxmlformats.org/officeDocument/2006/relationships/diagramColors" Target="diagrams/colors27.xml"/><Relationship Id="rId142" Type="http://schemas.microsoft.com/office/2007/relationships/diagramDrawing" Target="diagrams/drawing27.xml"/><Relationship Id="rId143" Type="http://schemas.openxmlformats.org/officeDocument/2006/relationships/diagramData" Target="diagrams/data28.xml"/><Relationship Id="rId144" Type="http://schemas.openxmlformats.org/officeDocument/2006/relationships/diagramLayout" Target="diagrams/layout28.xml"/><Relationship Id="rId145" Type="http://schemas.openxmlformats.org/officeDocument/2006/relationships/diagramQuickStyle" Target="diagrams/quickStyle28.xml"/><Relationship Id="rId146" Type="http://schemas.openxmlformats.org/officeDocument/2006/relationships/diagramColors" Target="diagrams/colors28.xml"/><Relationship Id="rId147" Type="http://schemas.microsoft.com/office/2007/relationships/diagramDrawing" Target="diagrams/drawing28.xml"/><Relationship Id="rId148" Type="http://schemas.openxmlformats.org/officeDocument/2006/relationships/diagramData" Target="diagrams/data29.xml"/><Relationship Id="rId149" Type="http://schemas.openxmlformats.org/officeDocument/2006/relationships/diagramLayout" Target="diagrams/layout29.xml"/><Relationship Id="rId230" Type="http://schemas.openxmlformats.org/officeDocument/2006/relationships/diagramQuickStyle" Target="diagrams/quickStyle45.xml"/><Relationship Id="rId231" Type="http://schemas.openxmlformats.org/officeDocument/2006/relationships/diagramColors" Target="diagrams/colors45.xml"/><Relationship Id="rId232" Type="http://schemas.microsoft.com/office/2007/relationships/diagramDrawing" Target="diagrams/drawing45.xml"/><Relationship Id="rId233" Type="http://schemas.openxmlformats.org/officeDocument/2006/relationships/diagramData" Target="diagrams/data46.xml"/><Relationship Id="rId234" Type="http://schemas.openxmlformats.org/officeDocument/2006/relationships/diagramLayout" Target="diagrams/layout46.xml"/><Relationship Id="rId235" Type="http://schemas.openxmlformats.org/officeDocument/2006/relationships/diagramQuickStyle" Target="diagrams/quickStyle46.xml"/><Relationship Id="rId236" Type="http://schemas.openxmlformats.org/officeDocument/2006/relationships/diagramColors" Target="diagrams/colors46.xml"/><Relationship Id="rId237" Type="http://schemas.microsoft.com/office/2007/relationships/diagramDrawing" Target="diagrams/drawing46.xml"/><Relationship Id="rId238" Type="http://schemas.openxmlformats.org/officeDocument/2006/relationships/diagramData" Target="diagrams/data47.xml"/><Relationship Id="rId239" Type="http://schemas.openxmlformats.org/officeDocument/2006/relationships/diagramLayout" Target="diagrams/layout47.xml"/><Relationship Id="rId320" Type="http://schemas.openxmlformats.org/officeDocument/2006/relationships/diagramQuickStyle" Target="diagrams/quickStyle63.xml"/><Relationship Id="rId321" Type="http://schemas.openxmlformats.org/officeDocument/2006/relationships/diagramColors" Target="diagrams/colors63.xml"/><Relationship Id="rId322" Type="http://schemas.microsoft.com/office/2007/relationships/diagramDrawing" Target="diagrams/drawing63.xml"/><Relationship Id="rId323" Type="http://schemas.openxmlformats.org/officeDocument/2006/relationships/diagramData" Target="diagrams/data64.xml"/><Relationship Id="rId324" Type="http://schemas.openxmlformats.org/officeDocument/2006/relationships/diagramLayout" Target="diagrams/layout64.xml"/><Relationship Id="rId325" Type="http://schemas.openxmlformats.org/officeDocument/2006/relationships/diagramQuickStyle" Target="diagrams/quickStyle64.xml"/><Relationship Id="rId326" Type="http://schemas.openxmlformats.org/officeDocument/2006/relationships/diagramColors" Target="diagrams/colors64.xml"/><Relationship Id="rId327" Type="http://schemas.microsoft.com/office/2007/relationships/diagramDrawing" Target="diagrams/drawing64.xml"/><Relationship Id="rId328" Type="http://schemas.openxmlformats.org/officeDocument/2006/relationships/diagramData" Target="diagrams/data65.xml"/><Relationship Id="rId329" Type="http://schemas.openxmlformats.org/officeDocument/2006/relationships/diagramLayout" Target="diagrams/layout65.xml"/><Relationship Id="rId50" Type="http://schemas.openxmlformats.org/officeDocument/2006/relationships/diagramQuickStyle" Target="diagrams/quickStyle9.xml"/><Relationship Id="rId51" Type="http://schemas.openxmlformats.org/officeDocument/2006/relationships/diagramColors" Target="diagrams/colors9.xml"/><Relationship Id="rId52" Type="http://schemas.microsoft.com/office/2007/relationships/diagramDrawing" Target="diagrams/drawing9.xml"/><Relationship Id="rId53" Type="http://schemas.openxmlformats.org/officeDocument/2006/relationships/diagramData" Target="diagrams/data10.xml"/><Relationship Id="rId54" Type="http://schemas.openxmlformats.org/officeDocument/2006/relationships/diagramLayout" Target="diagrams/layout10.xml"/><Relationship Id="rId55" Type="http://schemas.openxmlformats.org/officeDocument/2006/relationships/diagramQuickStyle" Target="diagrams/quickStyle10.xml"/><Relationship Id="rId56" Type="http://schemas.openxmlformats.org/officeDocument/2006/relationships/diagramColors" Target="diagrams/colors10.xml"/><Relationship Id="rId57" Type="http://schemas.microsoft.com/office/2007/relationships/diagramDrawing" Target="diagrams/drawing10.xml"/><Relationship Id="rId58" Type="http://schemas.openxmlformats.org/officeDocument/2006/relationships/diagramData" Target="diagrams/data11.xml"/><Relationship Id="rId59" Type="http://schemas.openxmlformats.org/officeDocument/2006/relationships/diagramLayout" Target="diagrams/layout11.xml"/><Relationship Id="rId150" Type="http://schemas.openxmlformats.org/officeDocument/2006/relationships/diagramQuickStyle" Target="diagrams/quickStyle29.xml"/><Relationship Id="rId151" Type="http://schemas.openxmlformats.org/officeDocument/2006/relationships/diagramColors" Target="diagrams/colors29.xml"/><Relationship Id="rId152" Type="http://schemas.microsoft.com/office/2007/relationships/diagramDrawing" Target="diagrams/drawing29.xml"/><Relationship Id="rId153" Type="http://schemas.openxmlformats.org/officeDocument/2006/relationships/diagramData" Target="diagrams/data30.xml"/><Relationship Id="rId154" Type="http://schemas.openxmlformats.org/officeDocument/2006/relationships/diagramLayout" Target="diagrams/layout30.xml"/><Relationship Id="rId155" Type="http://schemas.openxmlformats.org/officeDocument/2006/relationships/diagramQuickStyle" Target="diagrams/quickStyle30.xml"/><Relationship Id="rId156" Type="http://schemas.openxmlformats.org/officeDocument/2006/relationships/diagramColors" Target="diagrams/colors30.xml"/><Relationship Id="rId157" Type="http://schemas.microsoft.com/office/2007/relationships/diagramDrawing" Target="diagrams/drawing30.xml"/><Relationship Id="rId158" Type="http://schemas.openxmlformats.org/officeDocument/2006/relationships/diagramData" Target="diagrams/data31.xml"/><Relationship Id="rId159" Type="http://schemas.openxmlformats.org/officeDocument/2006/relationships/diagramLayout" Target="diagrams/layout31.xml"/><Relationship Id="rId240" Type="http://schemas.openxmlformats.org/officeDocument/2006/relationships/diagramQuickStyle" Target="diagrams/quickStyle47.xml"/><Relationship Id="rId241" Type="http://schemas.openxmlformats.org/officeDocument/2006/relationships/diagramColors" Target="diagrams/colors47.xml"/><Relationship Id="rId242" Type="http://schemas.microsoft.com/office/2007/relationships/diagramDrawing" Target="diagrams/drawing47.xml"/><Relationship Id="rId243" Type="http://schemas.openxmlformats.org/officeDocument/2006/relationships/diagramData" Target="diagrams/data48.xml"/><Relationship Id="rId244" Type="http://schemas.openxmlformats.org/officeDocument/2006/relationships/diagramLayout" Target="diagrams/layout48.xml"/><Relationship Id="rId245" Type="http://schemas.openxmlformats.org/officeDocument/2006/relationships/diagramQuickStyle" Target="diagrams/quickStyle48.xml"/><Relationship Id="rId246" Type="http://schemas.openxmlformats.org/officeDocument/2006/relationships/diagramColors" Target="diagrams/colors48.xml"/><Relationship Id="rId247" Type="http://schemas.microsoft.com/office/2007/relationships/diagramDrawing" Target="diagrams/drawing48.xml"/><Relationship Id="rId248" Type="http://schemas.openxmlformats.org/officeDocument/2006/relationships/diagramData" Target="diagrams/data49.xml"/><Relationship Id="rId249" Type="http://schemas.openxmlformats.org/officeDocument/2006/relationships/diagramLayout" Target="diagrams/layout49.xml"/><Relationship Id="rId330" Type="http://schemas.openxmlformats.org/officeDocument/2006/relationships/diagramQuickStyle" Target="diagrams/quickStyle65.xml"/><Relationship Id="rId331" Type="http://schemas.openxmlformats.org/officeDocument/2006/relationships/diagramColors" Target="diagrams/colors65.xml"/><Relationship Id="rId332" Type="http://schemas.microsoft.com/office/2007/relationships/diagramDrawing" Target="diagrams/drawing65.xml"/><Relationship Id="rId333" Type="http://schemas.openxmlformats.org/officeDocument/2006/relationships/diagramData" Target="diagrams/data66.xml"/><Relationship Id="rId334" Type="http://schemas.openxmlformats.org/officeDocument/2006/relationships/diagramLayout" Target="diagrams/layout66.xml"/><Relationship Id="rId335" Type="http://schemas.openxmlformats.org/officeDocument/2006/relationships/diagramQuickStyle" Target="diagrams/quickStyle66.xml"/><Relationship Id="rId336" Type="http://schemas.openxmlformats.org/officeDocument/2006/relationships/diagramColors" Target="diagrams/colors66.xml"/><Relationship Id="rId337" Type="http://schemas.microsoft.com/office/2007/relationships/diagramDrawing" Target="diagrams/drawing66.xml"/><Relationship Id="rId338" Type="http://schemas.openxmlformats.org/officeDocument/2006/relationships/diagramData" Target="diagrams/data67.xml"/><Relationship Id="rId339" Type="http://schemas.openxmlformats.org/officeDocument/2006/relationships/diagramLayout" Target="diagrams/layout67.xml"/><Relationship Id="rId60" Type="http://schemas.openxmlformats.org/officeDocument/2006/relationships/diagramQuickStyle" Target="diagrams/quickStyle11.xml"/><Relationship Id="rId61" Type="http://schemas.openxmlformats.org/officeDocument/2006/relationships/diagramColors" Target="diagrams/colors11.xml"/><Relationship Id="rId62" Type="http://schemas.microsoft.com/office/2007/relationships/diagramDrawing" Target="diagrams/drawing11.xml"/><Relationship Id="rId63" Type="http://schemas.openxmlformats.org/officeDocument/2006/relationships/diagramData" Target="diagrams/data12.xml"/><Relationship Id="rId64" Type="http://schemas.openxmlformats.org/officeDocument/2006/relationships/diagramLayout" Target="diagrams/layout12.xml"/><Relationship Id="rId65" Type="http://schemas.openxmlformats.org/officeDocument/2006/relationships/diagramQuickStyle" Target="diagrams/quickStyle12.xml"/><Relationship Id="rId66" Type="http://schemas.openxmlformats.org/officeDocument/2006/relationships/diagramColors" Target="diagrams/colors12.xml"/><Relationship Id="rId67" Type="http://schemas.microsoft.com/office/2007/relationships/diagramDrawing" Target="diagrams/drawing12.xml"/><Relationship Id="rId68" Type="http://schemas.openxmlformats.org/officeDocument/2006/relationships/diagramData" Target="diagrams/data13.xml"/><Relationship Id="rId69" Type="http://schemas.openxmlformats.org/officeDocument/2006/relationships/diagramLayout" Target="diagrams/layout13.xml"/><Relationship Id="rId160" Type="http://schemas.openxmlformats.org/officeDocument/2006/relationships/diagramQuickStyle" Target="diagrams/quickStyle31.xml"/><Relationship Id="rId161" Type="http://schemas.openxmlformats.org/officeDocument/2006/relationships/diagramColors" Target="diagrams/colors31.xml"/><Relationship Id="rId162" Type="http://schemas.microsoft.com/office/2007/relationships/diagramDrawing" Target="diagrams/drawing31.xml"/><Relationship Id="rId163" Type="http://schemas.openxmlformats.org/officeDocument/2006/relationships/diagramData" Target="diagrams/data32.xml"/><Relationship Id="rId164" Type="http://schemas.openxmlformats.org/officeDocument/2006/relationships/diagramLayout" Target="diagrams/layout32.xml"/><Relationship Id="rId165" Type="http://schemas.openxmlformats.org/officeDocument/2006/relationships/diagramQuickStyle" Target="diagrams/quickStyle32.xml"/><Relationship Id="rId166" Type="http://schemas.openxmlformats.org/officeDocument/2006/relationships/diagramColors" Target="diagrams/colors32.xml"/><Relationship Id="rId167" Type="http://schemas.microsoft.com/office/2007/relationships/diagramDrawing" Target="diagrams/drawing32.xml"/><Relationship Id="rId168" Type="http://schemas.openxmlformats.org/officeDocument/2006/relationships/diagramData" Target="diagrams/data33.xml"/><Relationship Id="rId169" Type="http://schemas.openxmlformats.org/officeDocument/2006/relationships/diagramLayout" Target="diagrams/layout33.xml"/><Relationship Id="rId250" Type="http://schemas.openxmlformats.org/officeDocument/2006/relationships/diagramQuickStyle" Target="diagrams/quickStyle49.xml"/><Relationship Id="rId251" Type="http://schemas.openxmlformats.org/officeDocument/2006/relationships/diagramColors" Target="diagrams/colors49.xml"/><Relationship Id="rId252" Type="http://schemas.microsoft.com/office/2007/relationships/diagramDrawing" Target="diagrams/drawing49.xml"/><Relationship Id="rId253" Type="http://schemas.openxmlformats.org/officeDocument/2006/relationships/diagramData" Target="diagrams/data50.xml"/><Relationship Id="rId254" Type="http://schemas.openxmlformats.org/officeDocument/2006/relationships/diagramLayout" Target="diagrams/layout50.xml"/><Relationship Id="rId255" Type="http://schemas.openxmlformats.org/officeDocument/2006/relationships/diagramQuickStyle" Target="diagrams/quickStyle50.xml"/><Relationship Id="rId256" Type="http://schemas.openxmlformats.org/officeDocument/2006/relationships/diagramColors" Target="diagrams/colors50.xml"/><Relationship Id="rId257" Type="http://schemas.microsoft.com/office/2007/relationships/diagramDrawing" Target="diagrams/drawing50.xml"/><Relationship Id="rId258" Type="http://schemas.openxmlformats.org/officeDocument/2006/relationships/diagramData" Target="diagrams/data51.xml"/><Relationship Id="rId259" Type="http://schemas.openxmlformats.org/officeDocument/2006/relationships/diagramLayout" Target="diagrams/layout51.xml"/><Relationship Id="rId340" Type="http://schemas.openxmlformats.org/officeDocument/2006/relationships/diagramQuickStyle" Target="diagrams/quickStyle67.xml"/><Relationship Id="rId341" Type="http://schemas.openxmlformats.org/officeDocument/2006/relationships/diagramColors" Target="diagrams/colors67.xml"/><Relationship Id="rId342" Type="http://schemas.microsoft.com/office/2007/relationships/diagramDrawing" Target="diagrams/drawing67.xml"/><Relationship Id="rId343" Type="http://schemas.openxmlformats.org/officeDocument/2006/relationships/footer" Target="footer1.xml"/><Relationship Id="rId344" Type="http://schemas.openxmlformats.org/officeDocument/2006/relationships/fontTable" Target="fontTable.xml"/><Relationship Id="rId100" Type="http://schemas.openxmlformats.org/officeDocument/2006/relationships/diagramQuickStyle" Target="diagrams/quickStyle19.xml"/><Relationship Id="rId101" Type="http://schemas.openxmlformats.org/officeDocument/2006/relationships/diagramColors" Target="diagrams/colors19.xml"/><Relationship Id="rId102" Type="http://schemas.microsoft.com/office/2007/relationships/diagramDrawing" Target="diagrams/drawing19.xml"/><Relationship Id="rId103" Type="http://schemas.openxmlformats.org/officeDocument/2006/relationships/diagramData" Target="diagrams/data20.xml"/><Relationship Id="rId104" Type="http://schemas.openxmlformats.org/officeDocument/2006/relationships/diagramLayout" Target="diagrams/layout20.xml"/><Relationship Id="rId105" Type="http://schemas.openxmlformats.org/officeDocument/2006/relationships/diagramQuickStyle" Target="diagrams/quickStyle20.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r>
            <a:rPr lang="az-Latn-AZ" sz="1300"/>
            <a:t>Tövhidi nə üçün öyrənirik?</a:t>
          </a:r>
          <a:endParaRPr lang="en-US" sz="1300"/>
        </a:p>
      </dgm:t>
    </dgm:pt>
    <dgm:pt modelId="{8AF0FCCF-B194-4AF5-B85D-AD58FB9622C2}" type="parTrans" cxnId="{02B83273-8098-46AE-B736-1F47495A2437}">
      <dgm:prSet/>
      <dgm:spPr/>
      <dgm:t>
        <a:bodyPr/>
        <a:lstStyle/>
        <a:p>
          <a:endParaRPr lang="en-US" sz="1300"/>
        </a:p>
      </dgm:t>
    </dgm:pt>
    <dgm:pt modelId="{072183EF-925C-455C-8783-1C67ACCA46B6}" type="sibTrans" cxnId="{02B83273-8098-46AE-B736-1F47495A2437}">
      <dgm:prSet/>
      <dgm:spPr/>
      <dgm:t>
        <a:bodyPr/>
        <a:lstStyle/>
        <a:p>
          <a:endParaRPr lang="en-US" sz="1300"/>
        </a:p>
      </dgm:t>
    </dgm:pt>
    <dgm:pt modelId="{DD07A110-F27D-47CE-AE30-63C480FB936A}">
      <dgm:prSet phldrT="[Текст]" custT="1"/>
      <dgm:spPr/>
      <dgm:t>
        <a:bodyPr/>
        <a:lstStyle/>
        <a:p>
          <a:r>
            <a:rPr lang="az-Latn-AZ" sz="1300"/>
            <a:t>1. Çünki Allah bizi bunun üçün yaradıb</a:t>
          </a:r>
          <a:endParaRPr lang="en-US" sz="1300"/>
        </a:p>
      </dgm:t>
    </dgm:pt>
    <dgm:pt modelId="{E66A1035-7BD4-4078-BA7C-4BE6BC9AE3EB}" type="parTrans" cxnId="{2005DB06-22E1-424B-8330-8E25C4913793}">
      <dgm:prSet/>
      <dgm:spPr/>
      <dgm:t>
        <a:bodyPr/>
        <a:lstStyle/>
        <a:p>
          <a:endParaRPr lang="en-US" sz="1300"/>
        </a:p>
      </dgm:t>
    </dgm:pt>
    <dgm:pt modelId="{42A972F0-A51F-47B3-B28C-5787F488794B}" type="sibTrans" cxnId="{2005DB06-22E1-424B-8330-8E25C4913793}">
      <dgm:prSet/>
      <dgm:spPr/>
      <dgm:t>
        <a:bodyPr/>
        <a:lstStyle/>
        <a:p>
          <a:endParaRPr lang="en-US" sz="1300"/>
        </a:p>
      </dgm:t>
    </dgm:pt>
    <dgm:pt modelId="{48AD23BE-151C-4829-A7FD-564741D78FBB}">
      <dgm:prSet phldrT="[Текст]" custT="1"/>
      <dgm:spPr/>
      <dgm:t>
        <a:bodyPr/>
        <a:lstStyle/>
        <a:p>
          <a:r>
            <a:rPr lang="az-Latn-AZ" sz="1300"/>
            <a:t>2. Yalnız tövhid üzərində olan cənnətə daxil olur</a:t>
          </a:r>
          <a:endParaRPr lang="en-US" sz="1300"/>
        </a:p>
      </dgm:t>
    </dgm:pt>
    <dgm:pt modelId="{64266A41-7477-4AC1-8507-17F6E70554DA}" type="parTrans" cxnId="{F2C4774E-0320-4BE9-B44B-176FF90F4F6E}">
      <dgm:prSet/>
      <dgm:spPr/>
      <dgm:t>
        <a:bodyPr/>
        <a:lstStyle/>
        <a:p>
          <a:endParaRPr lang="en-US" sz="1300"/>
        </a:p>
      </dgm:t>
    </dgm:pt>
    <dgm:pt modelId="{7071ECF5-C0B4-40FD-8039-8DD0C0C53814}" type="sibTrans" cxnId="{F2C4774E-0320-4BE9-B44B-176FF90F4F6E}">
      <dgm:prSet/>
      <dgm:spPr/>
      <dgm:t>
        <a:bodyPr/>
        <a:lstStyle/>
        <a:p>
          <a:endParaRPr lang="en-US" sz="1300"/>
        </a:p>
      </dgm:t>
    </dgm:pt>
    <dgm:pt modelId="{CD61BF06-8396-426A-8512-64777B142345}">
      <dgm:prSet phldrT="[Текст]" custT="1"/>
      <dgm:spPr/>
      <dgm:t>
        <a:bodyPr/>
        <a:lstStyle/>
        <a:p>
          <a:r>
            <a:rPr lang="az-Latn-AZ" sz="1300"/>
            <a:t>5. Tövhidsiz heç bir əməl qəbul olunmur</a:t>
          </a:r>
          <a:endParaRPr lang="en-US" sz="1300"/>
        </a:p>
      </dgm:t>
    </dgm:pt>
    <dgm:pt modelId="{87743D43-720C-45D0-8306-3C2DDEE621FC}" type="parTrans" cxnId="{C919E805-335A-4D6B-9BB7-E8F686E49D4C}">
      <dgm:prSet/>
      <dgm:spPr/>
      <dgm:t>
        <a:bodyPr/>
        <a:lstStyle/>
        <a:p>
          <a:endParaRPr lang="en-US" sz="1300"/>
        </a:p>
      </dgm:t>
    </dgm:pt>
    <dgm:pt modelId="{CEF72204-88B1-4334-A370-85C386D57D40}" type="sibTrans" cxnId="{C919E805-335A-4D6B-9BB7-E8F686E49D4C}">
      <dgm:prSet/>
      <dgm:spPr/>
      <dgm:t>
        <a:bodyPr/>
        <a:lstStyle/>
        <a:p>
          <a:endParaRPr lang="en-US" sz="1300"/>
        </a:p>
      </dgm:t>
    </dgm:pt>
    <dgm:pt modelId="{B054DA35-8A50-4711-985B-CA0D585FFC86}">
      <dgm:prSet phldrT="[Текст]" custT="1"/>
      <dgm:spPr/>
      <dgm:t>
        <a:bodyPr/>
        <a:lstStyle/>
        <a:p>
          <a:r>
            <a:rPr lang="az-Latn-AZ" sz="1300"/>
            <a:t>6.Yaxşı əməllərin artması üçün səbəbdir </a:t>
          </a:r>
          <a:endParaRPr lang="en-US" sz="1300"/>
        </a:p>
      </dgm:t>
    </dgm:pt>
    <dgm:pt modelId="{AAB2A5BE-80E2-4E6D-99BB-29944DCE713A}" type="parTrans" cxnId="{E0CFAAAA-2280-43E7-971B-82550EB7DB53}">
      <dgm:prSet/>
      <dgm:spPr/>
      <dgm:t>
        <a:bodyPr/>
        <a:lstStyle/>
        <a:p>
          <a:endParaRPr lang="en-US" sz="1300"/>
        </a:p>
      </dgm:t>
    </dgm:pt>
    <dgm:pt modelId="{74E726B4-CE9D-4CF6-8F94-65AC36CED919}" type="sibTrans" cxnId="{E0CFAAAA-2280-43E7-971B-82550EB7DB53}">
      <dgm:prSet/>
      <dgm:spPr/>
      <dgm:t>
        <a:bodyPr/>
        <a:lstStyle/>
        <a:p>
          <a:endParaRPr lang="en-US" sz="1300"/>
        </a:p>
      </dgm:t>
    </dgm:pt>
    <dgm:pt modelId="{C3B061EA-B80E-44ED-8272-186EA7E9E2AA}">
      <dgm:prSet custT="1"/>
      <dgm:spPr/>
      <dgm:t>
        <a:bodyPr/>
        <a:lstStyle/>
        <a:p>
          <a:r>
            <a:rPr lang="az-Latn-AZ" sz="1300"/>
            <a:t>7. Doğru yola yönəlmək və əmin-amanlığın möhkəmlənməsi üçün səbəbdir</a:t>
          </a:r>
          <a:endParaRPr lang="en-US" sz="1300"/>
        </a:p>
      </dgm:t>
    </dgm:pt>
    <dgm:pt modelId="{141E218E-912D-47E3-9C8D-A0E5A56A131D}" type="parTrans" cxnId="{A611CC84-4D32-4F69-9104-C59B6AE18B02}">
      <dgm:prSet/>
      <dgm:spPr/>
      <dgm:t>
        <a:bodyPr/>
        <a:lstStyle/>
        <a:p>
          <a:endParaRPr lang="en-US" sz="1300"/>
        </a:p>
      </dgm:t>
    </dgm:pt>
    <dgm:pt modelId="{DBF87296-CD2D-42C1-8D65-5455465E0AC4}" type="sibTrans" cxnId="{A611CC84-4D32-4F69-9104-C59B6AE18B02}">
      <dgm:prSet/>
      <dgm:spPr/>
      <dgm:t>
        <a:bodyPr/>
        <a:lstStyle/>
        <a:p>
          <a:endParaRPr lang="en-US" sz="1300"/>
        </a:p>
      </dgm:t>
    </dgm:pt>
    <dgm:pt modelId="{4F85EAB5-7502-4A87-9BF1-256570A6F04C}">
      <dgm:prSet custT="1"/>
      <dgm:spPr/>
      <dgm:t>
        <a:bodyPr/>
        <a:lstStyle/>
        <a:p>
          <a:r>
            <a:rPr lang="az-Latn-AZ" sz="1300"/>
            <a:t>3. Günahların örtülməsi üçün səbəbdir</a:t>
          </a:r>
          <a:endParaRPr lang="en-US" sz="1300"/>
        </a:p>
      </dgm:t>
    </dgm:pt>
    <dgm:pt modelId="{67754185-4D1B-4AC7-A513-C4DC6556CBB8}" type="parTrans" cxnId="{4E0A26A3-EDF7-4E82-A897-DE0C786A5E8D}">
      <dgm:prSet/>
      <dgm:spPr/>
      <dgm:t>
        <a:bodyPr/>
        <a:lstStyle/>
        <a:p>
          <a:endParaRPr lang="en-US" sz="1300"/>
        </a:p>
      </dgm:t>
    </dgm:pt>
    <dgm:pt modelId="{B2E8E941-6702-4B33-BD8D-18ADBAFA0D7F}" type="sibTrans" cxnId="{4E0A26A3-EDF7-4E82-A897-DE0C786A5E8D}">
      <dgm:prSet/>
      <dgm:spPr/>
      <dgm:t>
        <a:bodyPr/>
        <a:lstStyle/>
        <a:p>
          <a:endParaRPr lang="en-US" sz="1300"/>
        </a:p>
      </dgm:t>
    </dgm:pt>
    <dgm:pt modelId="{CE6B86AA-2993-4CB1-A041-C01E3FF84EEA}">
      <dgm:prSet custT="1"/>
      <dgm:spPr/>
      <dgm:t>
        <a:bodyPr/>
        <a:lstStyle/>
        <a:p>
          <a:pPr algn="ctr"/>
          <a:r>
            <a:rPr lang="az-Latn-AZ" sz="1300"/>
            <a:t>4. Rahatlıq üçün səbəbdir</a:t>
          </a:r>
          <a:endParaRPr lang="en-US" sz="1300"/>
        </a:p>
      </dgm:t>
    </dgm:pt>
    <dgm:pt modelId="{1392CD1D-ACAB-4D95-BF78-531BCFB4FA93}" type="parTrans" cxnId="{48F87252-6F35-4CC9-B69A-3571283FA09E}">
      <dgm:prSet/>
      <dgm:spPr>
        <a:ln>
          <a:solidFill>
            <a:schemeClr val="bg1"/>
          </a:solidFill>
        </a:ln>
      </dgm:spPr>
      <dgm:t>
        <a:bodyPr/>
        <a:lstStyle/>
        <a:p>
          <a:endParaRPr lang="en-US" sz="1300"/>
        </a:p>
      </dgm:t>
    </dgm:pt>
    <dgm:pt modelId="{1846FDB9-1A73-4708-8D0B-D7AE0D671577}" type="sibTrans" cxnId="{48F87252-6F35-4CC9-B69A-3571283FA09E}">
      <dgm:prSet/>
      <dgm:spPr/>
      <dgm:t>
        <a:bodyPr/>
        <a:lstStyle/>
        <a:p>
          <a:endParaRPr lang="en-US" sz="1300"/>
        </a:p>
      </dgm:t>
    </dgm:pt>
    <dgm:pt modelId="{C88FF40A-378C-4899-8EC2-C99B8CEF740B}">
      <dgm:prSet custT="1"/>
      <dgm:spPr/>
      <dgm:t>
        <a:bodyPr/>
        <a:lstStyle/>
        <a:p>
          <a:r>
            <a:rPr lang="az-Latn-AZ" sz="1300"/>
            <a:t>8. Peyğəmbərimiz Məhəmmədin (Allahın salavat və salamı ona olsun) şəfaəti üçün səbəbdir</a:t>
          </a:r>
          <a:endParaRPr lang="en-US" sz="1300"/>
        </a:p>
      </dgm:t>
    </dgm:pt>
    <dgm:pt modelId="{5B230354-A999-46EB-9475-EC824E725FED}" type="sibTrans" cxnId="{4D445E2D-DF8E-4394-8F43-16AF469EDD54}">
      <dgm:prSet/>
      <dgm:spPr/>
      <dgm:t>
        <a:bodyPr/>
        <a:lstStyle/>
        <a:p>
          <a:endParaRPr lang="en-US" sz="1300"/>
        </a:p>
      </dgm:t>
    </dgm:pt>
    <dgm:pt modelId="{C1C0D99A-43D4-49B3-A932-C4B8FEF1798C}" type="parTrans" cxnId="{4D445E2D-DF8E-4394-8F43-16AF469EDD54}">
      <dgm:prSet/>
      <dgm:spPr>
        <a:ln>
          <a:solidFill>
            <a:schemeClr val="bg1"/>
          </a:solidFill>
        </a:ln>
      </dgm:spPr>
      <dgm:t>
        <a:bodyPr/>
        <a:lstStyle/>
        <a:p>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24" custScaleY="8180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6B525477-9786-46B1-AD15-815C2E5332B5}" type="pres">
      <dgm:prSet presAssocID="{E66A1035-7BD4-4078-BA7C-4BE6BC9AE3EB}" presName="Name37" presStyleLbl="parChTrans1D2" presStyleIdx="0" presStyleCnt="2"/>
      <dgm:spPr/>
      <dgm:t>
        <a:bodyPr/>
        <a:lstStyle/>
        <a:p>
          <a:endParaRPr lang="ru-RU"/>
        </a:p>
      </dgm:t>
    </dgm:pt>
    <dgm:pt modelId="{5770BAF4-B305-437A-8115-E465A9B8A39D}" type="pres">
      <dgm:prSet presAssocID="{DD07A110-F27D-47CE-AE30-63C480FB936A}" presName="hierRoot2" presStyleCnt="0">
        <dgm:presLayoutVars>
          <dgm:hierBranch val="init"/>
        </dgm:presLayoutVars>
      </dgm:prSet>
      <dgm:spPr/>
      <dgm:t>
        <a:bodyPr/>
        <a:lstStyle/>
        <a:p>
          <a:endParaRPr lang="ru-RU"/>
        </a:p>
      </dgm:t>
    </dgm:pt>
    <dgm:pt modelId="{426655F7-7A42-42D1-939A-347BA9A4506F}" type="pres">
      <dgm:prSet presAssocID="{DD07A110-F27D-47CE-AE30-63C480FB936A}" presName="rootComposite" presStyleCnt="0"/>
      <dgm:spPr/>
      <dgm:t>
        <a:bodyPr/>
        <a:lstStyle/>
        <a:p>
          <a:endParaRPr lang="ru-RU"/>
        </a:p>
      </dgm:t>
    </dgm:pt>
    <dgm:pt modelId="{4F4DE5A9-0E3E-4B56-81E2-BB9FA3581BAA}" type="pres">
      <dgm:prSet presAssocID="{DD07A110-F27D-47CE-AE30-63C480FB936A}" presName="rootText" presStyleLbl="node2" presStyleIdx="0" presStyleCnt="2" custScaleX="129172" custScaleY="74522">
        <dgm:presLayoutVars>
          <dgm:chPref val="3"/>
        </dgm:presLayoutVars>
      </dgm:prSet>
      <dgm:spPr/>
      <dgm:t>
        <a:bodyPr/>
        <a:lstStyle/>
        <a:p>
          <a:endParaRPr lang="ru-RU"/>
        </a:p>
      </dgm:t>
    </dgm:pt>
    <dgm:pt modelId="{6AA89420-0E6E-4CDF-8648-D13FD2D15933}" type="pres">
      <dgm:prSet presAssocID="{DD07A110-F27D-47CE-AE30-63C480FB936A}" presName="rootConnector" presStyleLbl="node2" presStyleIdx="0" presStyleCnt="2"/>
      <dgm:spPr/>
      <dgm:t>
        <a:bodyPr/>
        <a:lstStyle/>
        <a:p>
          <a:endParaRPr lang="ru-RU"/>
        </a:p>
      </dgm:t>
    </dgm:pt>
    <dgm:pt modelId="{1D5D5715-AF5A-4019-9246-534E42BF9372}" type="pres">
      <dgm:prSet presAssocID="{DD07A110-F27D-47CE-AE30-63C480FB936A}" presName="hierChild4" presStyleCnt="0"/>
      <dgm:spPr/>
      <dgm:t>
        <a:bodyPr/>
        <a:lstStyle/>
        <a:p>
          <a:endParaRPr lang="ru-RU"/>
        </a:p>
      </dgm:t>
    </dgm:pt>
    <dgm:pt modelId="{84E46865-AA1F-4278-8CE2-0F08181E56A4}" type="pres">
      <dgm:prSet presAssocID="{64266A41-7477-4AC1-8507-17F6E70554DA}" presName="Name37" presStyleLbl="parChTrans1D3" presStyleIdx="0" presStyleCnt="2"/>
      <dgm:spPr/>
      <dgm:t>
        <a:bodyPr/>
        <a:lstStyle/>
        <a:p>
          <a:endParaRPr lang="ru-RU"/>
        </a:p>
      </dgm:t>
    </dgm:pt>
    <dgm:pt modelId="{77807195-7947-4D3C-A474-AA2D820889AF}" type="pres">
      <dgm:prSet presAssocID="{48AD23BE-151C-4829-A7FD-564741D78FBB}" presName="hierRoot2" presStyleCnt="0">
        <dgm:presLayoutVars>
          <dgm:hierBranch val="init"/>
        </dgm:presLayoutVars>
      </dgm:prSet>
      <dgm:spPr/>
      <dgm:t>
        <a:bodyPr/>
        <a:lstStyle/>
        <a:p>
          <a:endParaRPr lang="ru-RU"/>
        </a:p>
      </dgm:t>
    </dgm:pt>
    <dgm:pt modelId="{10E66A40-4365-4B9D-9427-585277A908D1}" type="pres">
      <dgm:prSet presAssocID="{48AD23BE-151C-4829-A7FD-564741D78FBB}" presName="rootComposite" presStyleCnt="0"/>
      <dgm:spPr/>
      <dgm:t>
        <a:bodyPr/>
        <a:lstStyle/>
        <a:p>
          <a:endParaRPr lang="ru-RU"/>
        </a:p>
      </dgm:t>
    </dgm:pt>
    <dgm:pt modelId="{E1D49A97-2C0A-4C2E-9267-8E6D77BD63CE}" type="pres">
      <dgm:prSet presAssocID="{48AD23BE-151C-4829-A7FD-564741D78FBB}" presName="rootText" presStyleLbl="node3" presStyleIdx="0" presStyleCnt="2" custScaleX="128422" custScaleY="75607">
        <dgm:presLayoutVars>
          <dgm:chPref val="3"/>
        </dgm:presLayoutVars>
      </dgm:prSet>
      <dgm:spPr/>
      <dgm:t>
        <a:bodyPr/>
        <a:lstStyle/>
        <a:p>
          <a:endParaRPr lang="ru-RU"/>
        </a:p>
      </dgm:t>
    </dgm:pt>
    <dgm:pt modelId="{17A511E9-EE13-46DD-A536-11AFF653F1A5}" type="pres">
      <dgm:prSet presAssocID="{48AD23BE-151C-4829-A7FD-564741D78FBB}" presName="rootConnector" presStyleLbl="node3" presStyleIdx="0" presStyleCnt="2"/>
      <dgm:spPr/>
      <dgm:t>
        <a:bodyPr/>
        <a:lstStyle/>
        <a:p>
          <a:endParaRPr lang="ru-RU"/>
        </a:p>
      </dgm:t>
    </dgm:pt>
    <dgm:pt modelId="{7649238F-FD99-43EC-8209-4A8ACE0A2E7A}" type="pres">
      <dgm:prSet presAssocID="{48AD23BE-151C-4829-A7FD-564741D78FBB}" presName="hierChild4" presStyleCnt="0"/>
      <dgm:spPr/>
      <dgm:t>
        <a:bodyPr/>
        <a:lstStyle/>
        <a:p>
          <a:endParaRPr lang="ru-RU"/>
        </a:p>
      </dgm:t>
    </dgm:pt>
    <dgm:pt modelId="{7855A257-4C0B-4A4E-BE42-5388D1B5EAD6}" type="pres">
      <dgm:prSet presAssocID="{67754185-4D1B-4AC7-A513-C4DC6556CBB8}" presName="Name37" presStyleLbl="parChTrans1D4" presStyleIdx="0" presStyleCnt="4"/>
      <dgm:spPr/>
      <dgm:t>
        <a:bodyPr/>
        <a:lstStyle/>
        <a:p>
          <a:endParaRPr lang="ru-RU"/>
        </a:p>
      </dgm:t>
    </dgm:pt>
    <dgm:pt modelId="{DF34C44F-7D36-4BB8-9547-879BDFA8D1F4}" type="pres">
      <dgm:prSet presAssocID="{4F85EAB5-7502-4A87-9BF1-256570A6F04C}" presName="hierRoot2" presStyleCnt="0">
        <dgm:presLayoutVars>
          <dgm:hierBranch val="init"/>
        </dgm:presLayoutVars>
      </dgm:prSet>
      <dgm:spPr/>
      <dgm:t>
        <a:bodyPr/>
        <a:lstStyle/>
        <a:p>
          <a:endParaRPr lang="ru-RU"/>
        </a:p>
      </dgm:t>
    </dgm:pt>
    <dgm:pt modelId="{9178B3EB-846D-472C-B75F-23BB10544249}" type="pres">
      <dgm:prSet presAssocID="{4F85EAB5-7502-4A87-9BF1-256570A6F04C}" presName="rootComposite" presStyleCnt="0"/>
      <dgm:spPr/>
      <dgm:t>
        <a:bodyPr/>
        <a:lstStyle/>
        <a:p>
          <a:endParaRPr lang="ru-RU"/>
        </a:p>
      </dgm:t>
    </dgm:pt>
    <dgm:pt modelId="{CBAA847C-2DAC-4EEF-8AEB-898E21E71E31}" type="pres">
      <dgm:prSet presAssocID="{4F85EAB5-7502-4A87-9BF1-256570A6F04C}" presName="rootText" presStyleLbl="node4" presStyleIdx="0" presStyleCnt="4" custScaleX="131201" custScaleY="78452" custLinFactNeighborY="-5060">
        <dgm:presLayoutVars>
          <dgm:chPref val="3"/>
        </dgm:presLayoutVars>
      </dgm:prSet>
      <dgm:spPr/>
      <dgm:t>
        <a:bodyPr/>
        <a:lstStyle/>
        <a:p>
          <a:endParaRPr lang="ru-RU"/>
        </a:p>
      </dgm:t>
    </dgm:pt>
    <dgm:pt modelId="{37AF8507-C75D-4D11-874F-C289A922B15A}" type="pres">
      <dgm:prSet presAssocID="{4F85EAB5-7502-4A87-9BF1-256570A6F04C}" presName="rootConnector" presStyleLbl="node4" presStyleIdx="0" presStyleCnt="4"/>
      <dgm:spPr/>
      <dgm:t>
        <a:bodyPr/>
        <a:lstStyle/>
        <a:p>
          <a:endParaRPr lang="ru-RU"/>
        </a:p>
      </dgm:t>
    </dgm:pt>
    <dgm:pt modelId="{566E795D-E69D-458B-8662-656C255DAC1B}" type="pres">
      <dgm:prSet presAssocID="{4F85EAB5-7502-4A87-9BF1-256570A6F04C}" presName="hierChild4" presStyleCnt="0"/>
      <dgm:spPr/>
      <dgm:t>
        <a:bodyPr/>
        <a:lstStyle/>
        <a:p>
          <a:endParaRPr lang="ru-RU"/>
        </a:p>
      </dgm:t>
    </dgm:pt>
    <dgm:pt modelId="{D8A41F68-3318-42FB-92CD-C22D0BF7AAF3}" type="pres">
      <dgm:prSet presAssocID="{1392CD1D-ACAB-4D95-BF78-531BCFB4FA93}" presName="Name37" presStyleLbl="parChTrans1D4" presStyleIdx="1" presStyleCnt="4"/>
      <dgm:spPr/>
      <dgm:t>
        <a:bodyPr/>
        <a:lstStyle/>
        <a:p>
          <a:endParaRPr lang="ru-RU"/>
        </a:p>
      </dgm:t>
    </dgm:pt>
    <dgm:pt modelId="{531559D3-C20A-4559-B40D-7A0845E8BAAB}" type="pres">
      <dgm:prSet presAssocID="{CE6B86AA-2993-4CB1-A041-C01E3FF84EEA}" presName="hierRoot2" presStyleCnt="0">
        <dgm:presLayoutVars>
          <dgm:hierBranch val="init"/>
        </dgm:presLayoutVars>
      </dgm:prSet>
      <dgm:spPr/>
      <dgm:t>
        <a:bodyPr/>
        <a:lstStyle/>
        <a:p>
          <a:endParaRPr lang="ru-RU"/>
        </a:p>
      </dgm:t>
    </dgm:pt>
    <dgm:pt modelId="{02E143A1-7D0B-4972-A991-682D7CEDAD9F}" type="pres">
      <dgm:prSet presAssocID="{CE6B86AA-2993-4CB1-A041-C01E3FF84EEA}" presName="rootComposite" presStyleCnt="0"/>
      <dgm:spPr/>
      <dgm:t>
        <a:bodyPr/>
        <a:lstStyle/>
        <a:p>
          <a:endParaRPr lang="ru-RU"/>
        </a:p>
      </dgm:t>
    </dgm:pt>
    <dgm:pt modelId="{AFCDF25B-1D4E-41BF-8823-BA6540674633}" type="pres">
      <dgm:prSet presAssocID="{CE6B86AA-2993-4CB1-A041-C01E3FF84EEA}" presName="rootText" presStyleLbl="node4" presStyleIdx="1" presStyleCnt="4" custScaleX="133564" custScaleY="72978" custLinFactNeighborX="-32916" custLinFactNeighborY="-12040">
        <dgm:presLayoutVars>
          <dgm:chPref val="3"/>
        </dgm:presLayoutVars>
      </dgm:prSet>
      <dgm:spPr/>
      <dgm:t>
        <a:bodyPr/>
        <a:lstStyle/>
        <a:p>
          <a:endParaRPr lang="ru-RU"/>
        </a:p>
      </dgm:t>
    </dgm:pt>
    <dgm:pt modelId="{5CF949E0-AA51-44A8-A35A-52074A171654}" type="pres">
      <dgm:prSet presAssocID="{CE6B86AA-2993-4CB1-A041-C01E3FF84EEA}" presName="rootConnector" presStyleLbl="node4" presStyleIdx="1" presStyleCnt="4"/>
      <dgm:spPr/>
      <dgm:t>
        <a:bodyPr/>
        <a:lstStyle/>
        <a:p>
          <a:endParaRPr lang="ru-RU"/>
        </a:p>
      </dgm:t>
    </dgm:pt>
    <dgm:pt modelId="{0A6B8B4E-EA8A-41B8-9CAE-E7EDFB4067AE}" type="pres">
      <dgm:prSet presAssocID="{CE6B86AA-2993-4CB1-A041-C01E3FF84EEA}" presName="hierChild4" presStyleCnt="0"/>
      <dgm:spPr/>
      <dgm:t>
        <a:bodyPr/>
        <a:lstStyle/>
        <a:p>
          <a:endParaRPr lang="ru-RU"/>
        </a:p>
      </dgm:t>
    </dgm:pt>
    <dgm:pt modelId="{41D3BD6E-A0A3-44A9-8CBB-B79B16848DF9}" type="pres">
      <dgm:prSet presAssocID="{CE6B86AA-2993-4CB1-A041-C01E3FF84EEA}" presName="hierChild5" presStyleCnt="0"/>
      <dgm:spPr/>
      <dgm:t>
        <a:bodyPr/>
        <a:lstStyle/>
        <a:p>
          <a:endParaRPr lang="ru-RU"/>
        </a:p>
      </dgm:t>
    </dgm:pt>
    <dgm:pt modelId="{F6E91041-ECEA-45AD-97E0-FCCE8FF2ED48}" type="pres">
      <dgm:prSet presAssocID="{4F85EAB5-7502-4A87-9BF1-256570A6F04C}" presName="hierChild5" presStyleCnt="0"/>
      <dgm:spPr/>
      <dgm:t>
        <a:bodyPr/>
        <a:lstStyle/>
        <a:p>
          <a:endParaRPr lang="ru-RU"/>
        </a:p>
      </dgm:t>
    </dgm:pt>
    <dgm:pt modelId="{5F36D45C-E399-4452-9B8C-6665B328C62F}" type="pres">
      <dgm:prSet presAssocID="{48AD23BE-151C-4829-A7FD-564741D78FBB}" presName="hierChild5" presStyleCnt="0"/>
      <dgm:spPr/>
      <dgm:t>
        <a:bodyPr/>
        <a:lstStyle/>
        <a:p>
          <a:endParaRPr lang="ru-RU"/>
        </a:p>
      </dgm:t>
    </dgm:pt>
    <dgm:pt modelId="{831AD699-3BA4-440B-8948-DE4BF01EDFA8}" type="pres">
      <dgm:prSet presAssocID="{DD07A110-F27D-47CE-AE30-63C480FB936A}" presName="hierChild5" presStyleCnt="0"/>
      <dgm:spPr/>
      <dgm:t>
        <a:bodyPr/>
        <a:lstStyle/>
        <a:p>
          <a:endParaRPr lang="ru-RU"/>
        </a:p>
      </dgm:t>
    </dgm:pt>
    <dgm:pt modelId="{BFB04189-E9FD-402F-A240-5F9B33BDEFC0}" type="pres">
      <dgm:prSet presAssocID="{87743D43-720C-45D0-8306-3C2DDEE621FC}" presName="Name37" presStyleLbl="parChTrans1D2" presStyleIdx="1" presStyleCnt="2"/>
      <dgm:spPr/>
      <dgm:t>
        <a:bodyPr/>
        <a:lstStyle/>
        <a:p>
          <a:endParaRPr lang="ru-RU"/>
        </a:p>
      </dgm:t>
    </dgm:pt>
    <dgm:pt modelId="{7884F055-7B82-47F4-AC87-35D8895C9AF2}" type="pres">
      <dgm:prSet presAssocID="{CD61BF06-8396-426A-8512-64777B142345}" presName="hierRoot2" presStyleCnt="0">
        <dgm:presLayoutVars>
          <dgm:hierBranch val="init"/>
        </dgm:presLayoutVars>
      </dgm:prSet>
      <dgm:spPr/>
      <dgm:t>
        <a:bodyPr/>
        <a:lstStyle/>
        <a:p>
          <a:endParaRPr lang="ru-RU"/>
        </a:p>
      </dgm:t>
    </dgm:pt>
    <dgm:pt modelId="{C42777CE-5EEF-48AE-9FD9-17E4FABD57B3}" type="pres">
      <dgm:prSet presAssocID="{CD61BF06-8396-426A-8512-64777B142345}" presName="rootComposite" presStyleCnt="0"/>
      <dgm:spPr/>
      <dgm:t>
        <a:bodyPr/>
        <a:lstStyle/>
        <a:p>
          <a:endParaRPr lang="ru-RU"/>
        </a:p>
      </dgm:t>
    </dgm:pt>
    <dgm:pt modelId="{57570B18-C3C6-4C63-9BCA-B83E39BD478C}" type="pres">
      <dgm:prSet presAssocID="{CD61BF06-8396-426A-8512-64777B142345}" presName="rootText" presStyleLbl="node2" presStyleIdx="1" presStyleCnt="2" custScaleX="143269" custScaleY="75095">
        <dgm:presLayoutVars>
          <dgm:chPref val="3"/>
        </dgm:presLayoutVars>
      </dgm:prSet>
      <dgm:spPr/>
      <dgm:t>
        <a:bodyPr/>
        <a:lstStyle/>
        <a:p>
          <a:endParaRPr lang="ru-RU"/>
        </a:p>
      </dgm:t>
    </dgm:pt>
    <dgm:pt modelId="{3A618539-9DE5-4476-A547-4E50359700B9}" type="pres">
      <dgm:prSet presAssocID="{CD61BF06-8396-426A-8512-64777B142345}" presName="rootConnector" presStyleLbl="node2" presStyleIdx="1" presStyleCnt="2"/>
      <dgm:spPr/>
      <dgm:t>
        <a:bodyPr/>
        <a:lstStyle/>
        <a:p>
          <a:endParaRPr lang="ru-RU"/>
        </a:p>
      </dgm:t>
    </dgm:pt>
    <dgm:pt modelId="{D963464D-C9E3-4CD5-AB43-E54E35D3BB14}" type="pres">
      <dgm:prSet presAssocID="{CD61BF06-8396-426A-8512-64777B142345}" presName="hierChild4" presStyleCnt="0"/>
      <dgm:spPr/>
      <dgm:t>
        <a:bodyPr/>
        <a:lstStyle/>
        <a:p>
          <a:endParaRPr lang="ru-RU"/>
        </a:p>
      </dgm:t>
    </dgm:pt>
    <dgm:pt modelId="{946EA9DC-2D62-4FBE-853B-C1FC4A845E98}" type="pres">
      <dgm:prSet presAssocID="{AAB2A5BE-80E2-4E6D-99BB-29944DCE713A}" presName="Name37" presStyleLbl="parChTrans1D3" presStyleIdx="1" presStyleCnt="2"/>
      <dgm:spPr/>
      <dgm:t>
        <a:bodyPr/>
        <a:lstStyle/>
        <a:p>
          <a:endParaRPr lang="ru-RU"/>
        </a:p>
      </dgm:t>
    </dgm:pt>
    <dgm:pt modelId="{2F945B5A-5FA9-4BC7-8404-117FC311DE2D}" type="pres">
      <dgm:prSet presAssocID="{B054DA35-8A50-4711-985B-CA0D585FFC86}" presName="hierRoot2" presStyleCnt="0">
        <dgm:presLayoutVars>
          <dgm:hierBranch val="init"/>
        </dgm:presLayoutVars>
      </dgm:prSet>
      <dgm:spPr/>
      <dgm:t>
        <a:bodyPr/>
        <a:lstStyle/>
        <a:p>
          <a:endParaRPr lang="ru-RU"/>
        </a:p>
      </dgm:t>
    </dgm:pt>
    <dgm:pt modelId="{49CCF977-56B0-4D3D-9682-454E21161C12}" type="pres">
      <dgm:prSet presAssocID="{B054DA35-8A50-4711-985B-CA0D585FFC86}" presName="rootComposite" presStyleCnt="0"/>
      <dgm:spPr/>
      <dgm:t>
        <a:bodyPr/>
        <a:lstStyle/>
        <a:p>
          <a:endParaRPr lang="ru-RU"/>
        </a:p>
      </dgm:t>
    </dgm:pt>
    <dgm:pt modelId="{4BB46FC3-9FB9-4D76-9852-46789BCF8908}" type="pres">
      <dgm:prSet presAssocID="{B054DA35-8A50-4711-985B-CA0D585FFC86}" presName="rootText" presStyleLbl="node3" presStyleIdx="1" presStyleCnt="2" custScaleX="145355" custScaleY="69065" custLinFactNeighborY="4910">
        <dgm:presLayoutVars>
          <dgm:chPref val="3"/>
        </dgm:presLayoutVars>
      </dgm:prSet>
      <dgm:spPr/>
      <dgm:t>
        <a:bodyPr/>
        <a:lstStyle/>
        <a:p>
          <a:endParaRPr lang="ru-RU"/>
        </a:p>
      </dgm:t>
    </dgm:pt>
    <dgm:pt modelId="{20571DC2-44ED-4901-8756-FA7C15E07B12}" type="pres">
      <dgm:prSet presAssocID="{B054DA35-8A50-4711-985B-CA0D585FFC86}" presName="rootConnector" presStyleLbl="node3" presStyleIdx="1" presStyleCnt="2"/>
      <dgm:spPr/>
      <dgm:t>
        <a:bodyPr/>
        <a:lstStyle/>
        <a:p>
          <a:endParaRPr lang="ru-RU"/>
        </a:p>
      </dgm:t>
    </dgm:pt>
    <dgm:pt modelId="{B5488D1B-1275-43E5-AD0E-E5304644814B}" type="pres">
      <dgm:prSet presAssocID="{B054DA35-8A50-4711-985B-CA0D585FFC86}" presName="hierChild4" presStyleCnt="0"/>
      <dgm:spPr/>
      <dgm:t>
        <a:bodyPr/>
        <a:lstStyle/>
        <a:p>
          <a:endParaRPr lang="ru-RU"/>
        </a:p>
      </dgm:t>
    </dgm:pt>
    <dgm:pt modelId="{44EF4413-22A1-4F12-812D-3545C5C9E9DF}" type="pres">
      <dgm:prSet presAssocID="{141E218E-912D-47E3-9C8D-A0E5A56A131D}" presName="Name37" presStyleLbl="parChTrans1D4" presStyleIdx="2" presStyleCnt="4"/>
      <dgm:spPr/>
      <dgm:t>
        <a:bodyPr/>
        <a:lstStyle/>
        <a:p>
          <a:endParaRPr lang="ru-RU"/>
        </a:p>
      </dgm:t>
    </dgm:pt>
    <dgm:pt modelId="{72C5EC21-A578-4D6A-B771-5CBB87E5901C}" type="pres">
      <dgm:prSet presAssocID="{C3B061EA-B80E-44ED-8272-186EA7E9E2AA}" presName="hierRoot2" presStyleCnt="0">
        <dgm:presLayoutVars>
          <dgm:hierBranch val="init"/>
        </dgm:presLayoutVars>
      </dgm:prSet>
      <dgm:spPr/>
      <dgm:t>
        <a:bodyPr/>
        <a:lstStyle/>
        <a:p>
          <a:endParaRPr lang="ru-RU"/>
        </a:p>
      </dgm:t>
    </dgm:pt>
    <dgm:pt modelId="{09682F85-1F8F-4901-BEFF-EEE6EFD4324C}" type="pres">
      <dgm:prSet presAssocID="{C3B061EA-B80E-44ED-8272-186EA7E9E2AA}" presName="rootComposite" presStyleCnt="0"/>
      <dgm:spPr/>
      <dgm:t>
        <a:bodyPr/>
        <a:lstStyle/>
        <a:p>
          <a:endParaRPr lang="ru-RU"/>
        </a:p>
      </dgm:t>
    </dgm:pt>
    <dgm:pt modelId="{99CE62FF-FB14-48F0-949C-F564E6397966}" type="pres">
      <dgm:prSet presAssocID="{C3B061EA-B80E-44ED-8272-186EA7E9E2AA}" presName="rootText" presStyleLbl="node4" presStyleIdx="2" presStyleCnt="4" custScaleX="143872" custScaleY="78173">
        <dgm:presLayoutVars>
          <dgm:chPref val="3"/>
        </dgm:presLayoutVars>
      </dgm:prSet>
      <dgm:spPr/>
      <dgm:t>
        <a:bodyPr/>
        <a:lstStyle/>
        <a:p>
          <a:endParaRPr lang="ru-RU"/>
        </a:p>
      </dgm:t>
    </dgm:pt>
    <dgm:pt modelId="{C8AB26AB-78F4-48AD-9E5B-F2BD07A9B81F}" type="pres">
      <dgm:prSet presAssocID="{C3B061EA-B80E-44ED-8272-186EA7E9E2AA}" presName="rootConnector" presStyleLbl="node4" presStyleIdx="2" presStyleCnt="4"/>
      <dgm:spPr/>
      <dgm:t>
        <a:bodyPr/>
        <a:lstStyle/>
        <a:p>
          <a:endParaRPr lang="ru-RU"/>
        </a:p>
      </dgm:t>
    </dgm:pt>
    <dgm:pt modelId="{B30B4274-D1BA-4548-A795-747864BFE39F}" type="pres">
      <dgm:prSet presAssocID="{C3B061EA-B80E-44ED-8272-186EA7E9E2AA}" presName="hierChild4" presStyleCnt="0"/>
      <dgm:spPr/>
      <dgm:t>
        <a:bodyPr/>
        <a:lstStyle/>
        <a:p>
          <a:endParaRPr lang="ru-RU"/>
        </a:p>
      </dgm:t>
    </dgm:pt>
    <dgm:pt modelId="{238276E1-2EAB-4A47-8760-54EFC9BC7238}" type="pres">
      <dgm:prSet presAssocID="{C1C0D99A-43D4-49B3-A932-C4B8FEF1798C}" presName="Name37" presStyleLbl="parChTrans1D4" presStyleIdx="3" presStyleCnt="4"/>
      <dgm:spPr/>
      <dgm:t>
        <a:bodyPr/>
        <a:lstStyle/>
        <a:p>
          <a:endParaRPr lang="ru-RU"/>
        </a:p>
      </dgm:t>
    </dgm:pt>
    <dgm:pt modelId="{E4637DC1-F4CB-4950-ACF1-E282A41867F0}" type="pres">
      <dgm:prSet presAssocID="{C88FF40A-378C-4899-8EC2-C99B8CEF740B}" presName="hierRoot2" presStyleCnt="0">
        <dgm:presLayoutVars>
          <dgm:hierBranch val="init"/>
        </dgm:presLayoutVars>
      </dgm:prSet>
      <dgm:spPr/>
      <dgm:t>
        <a:bodyPr/>
        <a:lstStyle/>
        <a:p>
          <a:endParaRPr lang="ru-RU"/>
        </a:p>
      </dgm:t>
    </dgm:pt>
    <dgm:pt modelId="{9869DE0F-28D4-4F25-BA48-A02A4F380ACC}" type="pres">
      <dgm:prSet presAssocID="{C88FF40A-378C-4899-8EC2-C99B8CEF740B}" presName="rootComposite" presStyleCnt="0"/>
      <dgm:spPr/>
      <dgm:t>
        <a:bodyPr/>
        <a:lstStyle/>
        <a:p>
          <a:endParaRPr lang="ru-RU"/>
        </a:p>
      </dgm:t>
    </dgm:pt>
    <dgm:pt modelId="{1BE7B725-F409-44DA-9F42-77EB0F090403}" type="pres">
      <dgm:prSet presAssocID="{C88FF40A-378C-4899-8EC2-C99B8CEF740B}" presName="rootText" presStyleLbl="node4" presStyleIdx="3" presStyleCnt="4" custScaleX="144607" custScaleY="73930" custLinFactNeighborX="-34987" custLinFactNeighborY="-5419">
        <dgm:presLayoutVars>
          <dgm:chPref val="3"/>
        </dgm:presLayoutVars>
      </dgm:prSet>
      <dgm:spPr/>
      <dgm:t>
        <a:bodyPr/>
        <a:lstStyle/>
        <a:p>
          <a:endParaRPr lang="ru-RU"/>
        </a:p>
      </dgm:t>
    </dgm:pt>
    <dgm:pt modelId="{3DC7DF8B-AF59-4625-964D-7DB07D1F9E1A}" type="pres">
      <dgm:prSet presAssocID="{C88FF40A-378C-4899-8EC2-C99B8CEF740B}" presName="rootConnector" presStyleLbl="node4" presStyleIdx="3" presStyleCnt="4"/>
      <dgm:spPr/>
      <dgm:t>
        <a:bodyPr/>
        <a:lstStyle/>
        <a:p>
          <a:endParaRPr lang="ru-RU"/>
        </a:p>
      </dgm:t>
    </dgm:pt>
    <dgm:pt modelId="{964FB419-64C5-48AD-925D-FBEB68586314}" type="pres">
      <dgm:prSet presAssocID="{C88FF40A-378C-4899-8EC2-C99B8CEF740B}" presName="hierChild4" presStyleCnt="0"/>
      <dgm:spPr/>
      <dgm:t>
        <a:bodyPr/>
        <a:lstStyle/>
        <a:p>
          <a:endParaRPr lang="ru-RU"/>
        </a:p>
      </dgm:t>
    </dgm:pt>
    <dgm:pt modelId="{A2FD41BC-49A5-4436-8567-04B222D23138}" type="pres">
      <dgm:prSet presAssocID="{C88FF40A-378C-4899-8EC2-C99B8CEF740B}" presName="hierChild5" presStyleCnt="0"/>
      <dgm:spPr/>
      <dgm:t>
        <a:bodyPr/>
        <a:lstStyle/>
        <a:p>
          <a:endParaRPr lang="ru-RU"/>
        </a:p>
      </dgm:t>
    </dgm:pt>
    <dgm:pt modelId="{0CC7FE42-E609-48C7-96F2-966F9376997C}" type="pres">
      <dgm:prSet presAssocID="{C3B061EA-B80E-44ED-8272-186EA7E9E2AA}" presName="hierChild5" presStyleCnt="0"/>
      <dgm:spPr/>
      <dgm:t>
        <a:bodyPr/>
        <a:lstStyle/>
        <a:p>
          <a:endParaRPr lang="ru-RU"/>
        </a:p>
      </dgm:t>
    </dgm:pt>
    <dgm:pt modelId="{8D233ED0-16A2-4EFC-BEC1-5215EE1F6223}" type="pres">
      <dgm:prSet presAssocID="{B054DA35-8A50-4711-985B-CA0D585FFC86}" presName="hierChild5" presStyleCnt="0"/>
      <dgm:spPr/>
      <dgm:t>
        <a:bodyPr/>
        <a:lstStyle/>
        <a:p>
          <a:endParaRPr lang="ru-RU"/>
        </a:p>
      </dgm:t>
    </dgm:pt>
    <dgm:pt modelId="{E9A88B77-FC93-4133-AE9E-E2D473227D5B}" type="pres">
      <dgm:prSet presAssocID="{CD61BF06-8396-426A-8512-64777B142345}" presName="hierChild5"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8EB89473-18D4-564C-8897-93ABCACB40B4}" type="presOf" srcId="{04922B40-79AA-4F22-A377-A202A7075B01}" destId="{4E1A773A-BBC2-4E44-9715-5B009104EEA2}" srcOrd="0" destOrd="0" presId="urn:microsoft.com/office/officeart/2005/8/layout/orgChart1"/>
    <dgm:cxn modelId="{229CE084-3F89-A847-99E3-CFE9F8B6ECEE}" type="presOf" srcId="{AAB2A5BE-80E2-4E6D-99BB-29944DCE713A}" destId="{946EA9DC-2D62-4FBE-853B-C1FC4A845E98}" srcOrd="0" destOrd="0" presId="urn:microsoft.com/office/officeart/2005/8/layout/orgChart1"/>
    <dgm:cxn modelId="{2005DB06-22E1-424B-8330-8E25C4913793}" srcId="{52B7FA37-1825-4479-89CD-232D695B401B}" destId="{DD07A110-F27D-47CE-AE30-63C480FB936A}" srcOrd="0" destOrd="0" parTransId="{E66A1035-7BD4-4078-BA7C-4BE6BC9AE3EB}" sibTransId="{42A972F0-A51F-47B3-B28C-5787F488794B}"/>
    <dgm:cxn modelId="{97E68BB8-B028-434A-8AE4-79E892B87194}" type="presOf" srcId="{C3B061EA-B80E-44ED-8272-186EA7E9E2AA}" destId="{99CE62FF-FB14-48F0-949C-F564E6397966}" srcOrd="0" destOrd="0" presId="urn:microsoft.com/office/officeart/2005/8/layout/orgChart1"/>
    <dgm:cxn modelId="{97460B00-EAEC-B545-956F-373506FFD938}" type="presOf" srcId="{67754185-4D1B-4AC7-A513-C4DC6556CBB8}" destId="{7855A257-4C0B-4A4E-BE42-5388D1B5EAD6}" srcOrd="0" destOrd="0" presId="urn:microsoft.com/office/officeart/2005/8/layout/orgChart1"/>
    <dgm:cxn modelId="{7AF8B44B-979C-C645-AB16-AB77E11BE3EC}" type="presOf" srcId="{C1C0D99A-43D4-49B3-A932-C4B8FEF1798C}" destId="{238276E1-2EAB-4A47-8760-54EFC9BC7238}" srcOrd="0" destOrd="0" presId="urn:microsoft.com/office/officeart/2005/8/layout/orgChart1"/>
    <dgm:cxn modelId="{4D445E2D-DF8E-4394-8F43-16AF469EDD54}" srcId="{C3B061EA-B80E-44ED-8272-186EA7E9E2AA}" destId="{C88FF40A-378C-4899-8EC2-C99B8CEF740B}" srcOrd="0" destOrd="0" parTransId="{C1C0D99A-43D4-49B3-A932-C4B8FEF1798C}" sibTransId="{5B230354-A999-46EB-9475-EC824E725FED}"/>
    <dgm:cxn modelId="{C919E805-335A-4D6B-9BB7-E8F686E49D4C}" srcId="{52B7FA37-1825-4479-89CD-232D695B401B}" destId="{CD61BF06-8396-426A-8512-64777B142345}" srcOrd="1" destOrd="0" parTransId="{87743D43-720C-45D0-8306-3C2DDEE621FC}" sibTransId="{CEF72204-88B1-4334-A370-85C386D57D40}"/>
    <dgm:cxn modelId="{520E4A8D-7F0A-704F-AD0E-7CB1661D605D}" type="presOf" srcId="{DD07A110-F27D-47CE-AE30-63C480FB936A}" destId="{4F4DE5A9-0E3E-4B56-81E2-BB9FA3581BAA}" srcOrd="0" destOrd="0" presId="urn:microsoft.com/office/officeart/2005/8/layout/orgChart1"/>
    <dgm:cxn modelId="{90B5CBC7-79D9-D94D-8E7B-3472C756D15C}" type="presOf" srcId="{48AD23BE-151C-4829-A7FD-564741D78FBB}" destId="{17A511E9-EE13-46DD-A536-11AFF653F1A5}" srcOrd="1" destOrd="0" presId="urn:microsoft.com/office/officeart/2005/8/layout/orgChart1"/>
    <dgm:cxn modelId="{4E0A26A3-EDF7-4E82-A897-DE0C786A5E8D}" srcId="{48AD23BE-151C-4829-A7FD-564741D78FBB}" destId="{4F85EAB5-7502-4A87-9BF1-256570A6F04C}" srcOrd="0" destOrd="0" parTransId="{67754185-4D1B-4AC7-A513-C4DC6556CBB8}" sibTransId="{B2E8E941-6702-4B33-BD8D-18ADBAFA0D7F}"/>
    <dgm:cxn modelId="{0D251646-2E42-4B4C-9EE2-137E602E8505}" type="presOf" srcId="{CD61BF06-8396-426A-8512-64777B142345}" destId="{57570B18-C3C6-4C63-9BCA-B83E39BD478C}" srcOrd="0" destOrd="0" presId="urn:microsoft.com/office/officeart/2005/8/layout/orgChart1"/>
    <dgm:cxn modelId="{9BA2BA93-5D8A-604D-A872-16F65DB6B7E7}" type="presOf" srcId="{87743D43-720C-45D0-8306-3C2DDEE621FC}" destId="{BFB04189-E9FD-402F-A240-5F9B33BDEFC0}" srcOrd="0" destOrd="0" presId="urn:microsoft.com/office/officeart/2005/8/layout/orgChart1"/>
    <dgm:cxn modelId="{F2C4774E-0320-4BE9-B44B-176FF90F4F6E}" srcId="{DD07A110-F27D-47CE-AE30-63C480FB936A}" destId="{48AD23BE-151C-4829-A7FD-564741D78FBB}" srcOrd="0" destOrd="0" parTransId="{64266A41-7477-4AC1-8507-17F6E70554DA}" sibTransId="{7071ECF5-C0B4-40FD-8039-8DD0C0C53814}"/>
    <dgm:cxn modelId="{E0CFAAAA-2280-43E7-971B-82550EB7DB53}" srcId="{CD61BF06-8396-426A-8512-64777B142345}" destId="{B054DA35-8A50-4711-985B-CA0D585FFC86}" srcOrd="0" destOrd="0" parTransId="{AAB2A5BE-80E2-4E6D-99BB-29944DCE713A}" sibTransId="{74E726B4-CE9D-4CF6-8F94-65AC36CED919}"/>
    <dgm:cxn modelId="{A611CC84-4D32-4F69-9104-C59B6AE18B02}" srcId="{B054DA35-8A50-4711-985B-CA0D585FFC86}" destId="{C3B061EA-B80E-44ED-8272-186EA7E9E2AA}" srcOrd="0" destOrd="0" parTransId="{141E218E-912D-47E3-9C8D-A0E5A56A131D}" sibTransId="{DBF87296-CD2D-42C1-8D65-5455465E0AC4}"/>
    <dgm:cxn modelId="{FD43E158-FDCF-3744-943F-84DB19CD3ACD}" type="presOf" srcId="{64266A41-7477-4AC1-8507-17F6E70554DA}" destId="{84E46865-AA1F-4278-8CE2-0F08181E56A4}" srcOrd="0" destOrd="0" presId="urn:microsoft.com/office/officeart/2005/8/layout/orgChart1"/>
    <dgm:cxn modelId="{7806ACA5-0B7F-B847-B7B9-30777EA46D15}" type="presOf" srcId="{C88FF40A-378C-4899-8EC2-C99B8CEF740B}" destId="{3DC7DF8B-AF59-4625-964D-7DB07D1F9E1A}" srcOrd="1" destOrd="0" presId="urn:microsoft.com/office/officeart/2005/8/layout/orgChart1"/>
    <dgm:cxn modelId="{FAF31505-4CBB-DF45-9443-429A495A4A28}" type="presOf" srcId="{52B7FA37-1825-4479-89CD-232D695B401B}" destId="{4DD23DAD-5C49-46E2-AB97-A0F7DF018695}" srcOrd="0" destOrd="0" presId="urn:microsoft.com/office/officeart/2005/8/layout/orgChart1"/>
    <dgm:cxn modelId="{4E80C4D5-C7B6-7D4B-B145-AA4CA89A45D7}" type="presOf" srcId="{141E218E-912D-47E3-9C8D-A0E5A56A131D}" destId="{44EF4413-22A1-4F12-812D-3545C5C9E9DF}" srcOrd="0" destOrd="0" presId="urn:microsoft.com/office/officeart/2005/8/layout/orgChart1"/>
    <dgm:cxn modelId="{078C372A-E519-A845-8AF1-E109B332B8D3}" type="presOf" srcId="{4F85EAB5-7502-4A87-9BF1-256570A6F04C}" destId="{37AF8507-C75D-4D11-874F-C289A922B15A}" srcOrd="1" destOrd="0" presId="urn:microsoft.com/office/officeart/2005/8/layout/orgChart1"/>
    <dgm:cxn modelId="{01703062-6C85-6540-8B54-6609AB589585}" type="presOf" srcId="{B054DA35-8A50-4711-985B-CA0D585FFC86}" destId="{20571DC2-44ED-4901-8756-FA7C15E07B12}" srcOrd="1" destOrd="0" presId="urn:microsoft.com/office/officeart/2005/8/layout/orgChart1"/>
    <dgm:cxn modelId="{69FA0943-07D4-DB40-83EC-E7E955B4A9B1}" type="presOf" srcId="{E66A1035-7BD4-4078-BA7C-4BE6BC9AE3EB}" destId="{6B525477-9786-46B1-AD15-815C2E5332B5}" srcOrd="0" destOrd="0" presId="urn:microsoft.com/office/officeart/2005/8/layout/orgChart1"/>
    <dgm:cxn modelId="{84856CD0-503F-0744-B281-94BA1CD10590}" type="presOf" srcId="{C88FF40A-378C-4899-8EC2-C99B8CEF740B}" destId="{1BE7B725-F409-44DA-9F42-77EB0F090403}" srcOrd="0" destOrd="0" presId="urn:microsoft.com/office/officeart/2005/8/layout/orgChart1"/>
    <dgm:cxn modelId="{98E4388E-6500-364F-85ED-B485087BE96E}" type="presOf" srcId="{48AD23BE-151C-4829-A7FD-564741D78FBB}" destId="{E1D49A97-2C0A-4C2E-9267-8E6D77BD63CE}" srcOrd="0" destOrd="0" presId="urn:microsoft.com/office/officeart/2005/8/layout/orgChart1"/>
    <dgm:cxn modelId="{DDC1BBAC-ED0B-CC4A-9135-369C69B00B55}" type="presOf" srcId="{CE6B86AA-2993-4CB1-A041-C01E3FF84EEA}" destId="{5CF949E0-AA51-44A8-A35A-52074A171654}"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351A3010-9AC9-6B44-9A4A-3DB748614918}" type="presOf" srcId="{CD61BF06-8396-426A-8512-64777B142345}" destId="{3A618539-9DE5-4476-A547-4E50359700B9}" srcOrd="1" destOrd="0" presId="urn:microsoft.com/office/officeart/2005/8/layout/orgChart1"/>
    <dgm:cxn modelId="{698100C9-9213-DB43-9A1D-EE0F80AF1121}" type="presOf" srcId="{52B7FA37-1825-4479-89CD-232D695B401B}" destId="{28376F1F-35D2-481B-9AE2-AFF1F40ED039}" srcOrd="1" destOrd="0" presId="urn:microsoft.com/office/officeart/2005/8/layout/orgChart1"/>
    <dgm:cxn modelId="{6A9EF399-4AA1-384B-9C89-476C90462823}" type="presOf" srcId="{DD07A110-F27D-47CE-AE30-63C480FB936A}" destId="{6AA89420-0E6E-4CDF-8648-D13FD2D15933}" srcOrd="1" destOrd="0" presId="urn:microsoft.com/office/officeart/2005/8/layout/orgChart1"/>
    <dgm:cxn modelId="{48F87252-6F35-4CC9-B69A-3571283FA09E}" srcId="{4F85EAB5-7502-4A87-9BF1-256570A6F04C}" destId="{CE6B86AA-2993-4CB1-A041-C01E3FF84EEA}" srcOrd="0" destOrd="0" parTransId="{1392CD1D-ACAB-4D95-BF78-531BCFB4FA93}" sibTransId="{1846FDB9-1A73-4708-8D0B-D7AE0D671577}"/>
    <dgm:cxn modelId="{4005CB75-34D9-8446-A5E5-E79667184BC2}" type="presOf" srcId="{CE6B86AA-2993-4CB1-A041-C01E3FF84EEA}" destId="{AFCDF25B-1D4E-41BF-8823-BA6540674633}" srcOrd="0" destOrd="0" presId="urn:microsoft.com/office/officeart/2005/8/layout/orgChart1"/>
    <dgm:cxn modelId="{67F3F0EA-2A1A-504F-B942-30221E180DD0}" type="presOf" srcId="{1392CD1D-ACAB-4D95-BF78-531BCFB4FA93}" destId="{D8A41F68-3318-42FB-92CD-C22D0BF7AAF3}" srcOrd="0" destOrd="0" presId="urn:microsoft.com/office/officeart/2005/8/layout/orgChart1"/>
    <dgm:cxn modelId="{F8E248ED-49B3-3C42-AC5D-39C0AAB5E2D9}" type="presOf" srcId="{C3B061EA-B80E-44ED-8272-186EA7E9E2AA}" destId="{C8AB26AB-78F4-48AD-9E5B-F2BD07A9B81F}" srcOrd="1" destOrd="0" presId="urn:microsoft.com/office/officeart/2005/8/layout/orgChart1"/>
    <dgm:cxn modelId="{FD1F5033-259E-0740-A9B8-B4C9EE6B9574}" type="presOf" srcId="{B054DA35-8A50-4711-985B-CA0D585FFC86}" destId="{4BB46FC3-9FB9-4D76-9852-46789BCF8908}" srcOrd="0" destOrd="0" presId="urn:microsoft.com/office/officeart/2005/8/layout/orgChart1"/>
    <dgm:cxn modelId="{C1234F89-7F7F-CB40-91C7-129B7AE779C3}" type="presOf" srcId="{4F85EAB5-7502-4A87-9BF1-256570A6F04C}" destId="{CBAA847C-2DAC-4EEF-8AEB-898E21E71E31}" srcOrd="0" destOrd="0" presId="urn:microsoft.com/office/officeart/2005/8/layout/orgChart1"/>
    <dgm:cxn modelId="{C67B4BDF-17F0-AA45-872F-EEF3E1B64AEA}" type="presParOf" srcId="{4E1A773A-BBC2-4E44-9715-5B009104EEA2}" destId="{05A7C2DC-8595-459A-BC8B-D48E2DCC70A8}" srcOrd="0" destOrd="0" presId="urn:microsoft.com/office/officeart/2005/8/layout/orgChart1"/>
    <dgm:cxn modelId="{A5760B40-14AC-6948-9178-0A01F058DE38}" type="presParOf" srcId="{05A7C2DC-8595-459A-BC8B-D48E2DCC70A8}" destId="{643FEEE2-6577-42F0-980A-28ADC68DD6DD}" srcOrd="0" destOrd="0" presId="urn:microsoft.com/office/officeart/2005/8/layout/orgChart1"/>
    <dgm:cxn modelId="{4282CAED-955D-4946-841F-8D954173767B}" type="presParOf" srcId="{643FEEE2-6577-42F0-980A-28ADC68DD6DD}" destId="{4DD23DAD-5C49-46E2-AB97-A0F7DF018695}" srcOrd="0" destOrd="0" presId="urn:microsoft.com/office/officeart/2005/8/layout/orgChart1"/>
    <dgm:cxn modelId="{928640AD-2551-2C41-B7DB-B90C63005687}" type="presParOf" srcId="{643FEEE2-6577-42F0-980A-28ADC68DD6DD}" destId="{28376F1F-35D2-481B-9AE2-AFF1F40ED039}" srcOrd="1" destOrd="0" presId="urn:microsoft.com/office/officeart/2005/8/layout/orgChart1"/>
    <dgm:cxn modelId="{CFA59491-6E7A-F04D-BB89-4B790485DFC2}" type="presParOf" srcId="{05A7C2DC-8595-459A-BC8B-D48E2DCC70A8}" destId="{69FA4738-69C4-4696-983E-E1BEB2A93FF2}" srcOrd="1" destOrd="0" presId="urn:microsoft.com/office/officeart/2005/8/layout/orgChart1"/>
    <dgm:cxn modelId="{42054DA6-A91E-354C-A7DF-307F70A28BB2}" type="presParOf" srcId="{69FA4738-69C4-4696-983E-E1BEB2A93FF2}" destId="{6B525477-9786-46B1-AD15-815C2E5332B5}" srcOrd="0" destOrd="0" presId="urn:microsoft.com/office/officeart/2005/8/layout/orgChart1"/>
    <dgm:cxn modelId="{48D70ED3-5338-C445-8833-8FD3187F5404}" type="presParOf" srcId="{69FA4738-69C4-4696-983E-E1BEB2A93FF2}" destId="{5770BAF4-B305-437A-8115-E465A9B8A39D}" srcOrd="1" destOrd="0" presId="urn:microsoft.com/office/officeart/2005/8/layout/orgChart1"/>
    <dgm:cxn modelId="{FA47AF5A-DB53-3846-923A-DFB3E868F55D}" type="presParOf" srcId="{5770BAF4-B305-437A-8115-E465A9B8A39D}" destId="{426655F7-7A42-42D1-939A-347BA9A4506F}" srcOrd="0" destOrd="0" presId="urn:microsoft.com/office/officeart/2005/8/layout/orgChart1"/>
    <dgm:cxn modelId="{AE865112-56ED-6441-92CD-779079ED2D8E}" type="presParOf" srcId="{426655F7-7A42-42D1-939A-347BA9A4506F}" destId="{4F4DE5A9-0E3E-4B56-81E2-BB9FA3581BAA}" srcOrd="0" destOrd="0" presId="urn:microsoft.com/office/officeart/2005/8/layout/orgChart1"/>
    <dgm:cxn modelId="{E5192313-D6B3-1C4A-A694-6C085C257ABF}" type="presParOf" srcId="{426655F7-7A42-42D1-939A-347BA9A4506F}" destId="{6AA89420-0E6E-4CDF-8648-D13FD2D15933}" srcOrd="1" destOrd="0" presId="urn:microsoft.com/office/officeart/2005/8/layout/orgChart1"/>
    <dgm:cxn modelId="{90CBDED5-7C92-7E4E-AECE-EAFF8F5DE56D}" type="presParOf" srcId="{5770BAF4-B305-437A-8115-E465A9B8A39D}" destId="{1D5D5715-AF5A-4019-9246-534E42BF9372}" srcOrd="1" destOrd="0" presId="urn:microsoft.com/office/officeart/2005/8/layout/orgChart1"/>
    <dgm:cxn modelId="{69465738-62BC-2C4F-B877-007A452FCE9F}" type="presParOf" srcId="{1D5D5715-AF5A-4019-9246-534E42BF9372}" destId="{84E46865-AA1F-4278-8CE2-0F08181E56A4}" srcOrd="0" destOrd="0" presId="urn:microsoft.com/office/officeart/2005/8/layout/orgChart1"/>
    <dgm:cxn modelId="{E71A0774-D0DA-1E45-A552-A4EE49FEED05}" type="presParOf" srcId="{1D5D5715-AF5A-4019-9246-534E42BF9372}" destId="{77807195-7947-4D3C-A474-AA2D820889AF}" srcOrd="1" destOrd="0" presId="urn:microsoft.com/office/officeart/2005/8/layout/orgChart1"/>
    <dgm:cxn modelId="{A4396CBD-1A14-8549-9744-281618FD28A0}" type="presParOf" srcId="{77807195-7947-4D3C-A474-AA2D820889AF}" destId="{10E66A40-4365-4B9D-9427-585277A908D1}" srcOrd="0" destOrd="0" presId="urn:microsoft.com/office/officeart/2005/8/layout/orgChart1"/>
    <dgm:cxn modelId="{8656DACD-1A8C-3B49-9677-5F98E6C346D1}" type="presParOf" srcId="{10E66A40-4365-4B9D-9427-585277A908D1}" destId="{E1D49A97-2C0A-4C2E-9267-8E6D77BD63CE}" srcOrd="0" destOrd="0" presId="urn:microsoft.com/office/officeart/2005/8/layout/orgChart1"/>
    <dgm:cxn modelId="{A84C4F14-A7DE-8F40-B8AA-EE8EF85CA57C}" type="presParOf" srcId="{10E66A40-4365-4B9D-9427-585277A908D1}" destId="{17A511E9-EE13-46DD-A536-11AFF653F1A5}" srcOrd="1" destOrd="0" presId="urn:microsoft.com/office/officeart/2005/8/layout/orgChart1"/>
    <dgm:cxn modelId="{166AC06C-9728-6A4B-AB83-4167EE3FE1CC}" type="presParOf" srcId="{77807195-7947-4D3C-A474-AA2D820889AF}" destId="{7649238F-FD99-43EC-8209-4A8ACE0A2E7A}" srcOrd="1" destOrd="0" presId="urn:microsoft.com/office/officeart/2005/8/layout/orgChart1"/>
    <dgm:cxn modelId="{80D42DB4-8A03-E04E-B44C-0387BCA0D32C}" type="presParOf" srcId="{7649238F-FD99-43EC-8209-4A8ACE0A2E7A}" destId="{7855A257-4C0B-4A4E-BE42-5388D1B5EAD6}" srcOrd="0" destOrd="0" presId="urn:microsoft.com/office/officeart/2005/8/layout/orgChart1"/>
    <dgm:cxn modelId="{D7CEC093-8E83-4043-93E6-0AC97E2F6926}" type="presParOf" srcId="{7649238F-FD99-43EC-8209-4A8ACE0A2E7A}" destId="{DF34C44F-7D36-4BB8-9547-879BDFA8D1F4}" srcOrd="1" destOrd="0" presId="urn:microsoft.com/office/officeart/2005/8/layout/orgChart1"/>
    <dgm:cxn modelId="{09A1D6E6-2AAC-AD4A-9868-2306E9FFE151}" type="presParOf" srcId="{DF34C44F-7D36-4BB8-9547-879BDFA8D1F4}" destId="{9178B3EB-846D-472C-B75F-23BB10544249}" srcOrd="0" destOrd="0" presId="urn:microsoft.com/office/officeart/2005/8/layout/orgChart1"/>
    <dgm:cxn modelId="{252BB731-92B5-3548-BB91-DD2F6E83CF85}" type="presParOf" srcId="{9178B3EB-846D-472C-B75F-23BB10544249}" destId="{CBAA847C-2DAC-4EEF-8AEB-898E21E71E31}" srcOrd="0" destOrd="0" presId="urn:microsoft.com/office/officeart/2005/8/layout/orgChart1"/>
    <dgm:cxn modelId="{38B89471-85DE-B74E-AB4C-7DEE36601BDA}" type="presParOf" srcId="{9178B3EB-846D-472C-B75F-23BB10544249}" destId="{37AF8507-C75D-4D11-874F-C289A922B15A}" srcOrd="1" destOrd="0" presId="urn:microsoft.com/office/officeart/2005/8/layout/orgChart1"/>
    <dgm:cxn modelId="{F782D2BD-2ED5-0541-94C1-5AFD62D7DD90}" type="presParOf" srcId="{DF34C44F-7D36-4BB8-9547-879BDFA8D1F4}" destId="{566E795D-E69D-458B-8662-656C255DAC1B}" srcOrd="1" destOrd="0" presId="urn:microsoft.com/office/officeart/2005/8/layout/orgChart1"/>
    <dgm:cxn modelId="{2662722B-D4EA-D44A-90BF-DFFE5CD6ABC6}" type="presParOf" srcId="{566E795D-E69D-458B-8662-656C255DAC1B}" destId="{D8A41F68-3318-42FB-92CD-C22D0BF7AAF3}" srcOrd="0" destOrd="0" presId="urn:microsoft.com/office/officeart/2005/8/layout/orgChart1"/>
    <dgm:cxn modelId="{BCA21223-AB38-3B41-BF98-1CEA98D32BF2}" type="presParOf" srcId="{566E795D-E69D-458B-8662-656C255DAC1B}" destId="{531559D3-C20A-4559-B40D-7A0845E8BAAB}" srcOrd="1" destOrd="0" presId="urn:microsoft.com/office/officeart/2005/8/layout/orgChart1"/>
    <dgm:cxn modelId="{03E7EB5E-F852-5C42-B445-F043BEB2BF2B}" type="presParOf" srcId="{531559D3-C20A-4559-B40D-7A0845E8BAAB}" destId="{02E143A1-7D0B-4972-A991-682D7CEDAD9F}" srcOrd="0" destOrd="0" presId="urn:microsoft.com/office/officeart/2005/8/layout/orgChart1"/>
    <dgm:cxn modelId="{C3D7FE93-1A77-7845-9398-A2211C5A8AD3}" type="presParOf" srcId="{02E143A1-7D0B-4972-A991-682D7CEDAD9F}" destId="{AFCDF25B-1D4E-41BF-8823-BA6540674633}" srcOrd="0" destOrd="0" presId="urn:microsoft.com/office/officeart/2005/8/layout/orgChart1"/>
    <dgm:cxn modelId="{05DA563B-F003-F246-8FEF-3E319C9B9A00}" type="presParOf" srcId="{02E143A1-7D0B-4972-A991-682D7CEDAD9F}" destId="{5CF949E0-AA51-44A8-A35A-52074A171654}" srcOrd="1" destOrd="0" presId="urn:microsoft.com/office/officeart/2005/8/layout/orgChart1"/>
    <dgm:cxn modelId="{655F2B0D-59A1-2241-A8CD-5A07B5A8EA6B}" type="presParOf" srcId="{531559D3-C20A-4559-B40D-7A0845E8BAAB}" destId="{0A6B8B4E-EA8A-41B8-9CAE-E7EDFB4067AE}" srcOrd="1" destOrd="0" presId="urn:microsoft.com/office/officeart/2005/8/layout/orgChart1"/>
    <dgm:cxn modelId="{1169CC13-30EB-034E-A73F-9ADB6A9706BD}" type="presParOf" srcId="{531559D3-C20A-4559-B40D-7A0845E8BAAB}" destId="{41D3BD6E-A0A3-44A9-8CBB-B79B16848DF9}" srcOrd="2" destOrd="0" presId="urn:microsoft.com/office/officeart/2005/8/layout/orgChart1"/>
    <dgm:cxn modelId="{2FBD50DC-CCA4-A748-9C5E-99822BA68C2F}" type="presParOf" srcId="{DF34C44F-7D36-4BB8-9547-879BDFA8D1F4}" destId="{F6E91041-ECEA-45AD-97E0-FCCE8FF2ED48}" srcOrd="2" destOrd="0" presId="urn:microsoft.com/office/officeart/2005/8/layout/orgChart1"/>
    <dgm:cxn modelId="{123D283A-BD23-CD43-A123-E796E11BB9E9}" type="presParOf" srcId="{77807195-7947-4D3C-A474-AA2D820889AF}" destId="{5F36D45C-E399-4452-9B8C-6665B328C62F}" srcOrd="2" destOrd="0" presId="urn:microsoft.com/office/officeart/2005/8/layout/orgChart1"/>
    <dgm:cxn modelId="{8AE3EF51-6626-0C45-9A4F-9985998CE500}" type="presParOf" srcId="{5770BAF4-B305-437A-8115-E465A9B8A39D}" destId="{831AD699-3BA4-440B-8948-DE4BF01EDFA8}" srcOrd="2" destOrd="0" presId="urn:microsoft.com/office/officeart/2005/8/layout/orgChart1"/>
    <dgm:cxn modelId="{14F443A7-4B52-C949-9299-B6B16356F5EF}" type="presParOf" srcId="{69FA4738-69C4-4696-983E-E1BEB2A93FF2}" destId="{BFB04189-E9FD-402F-A240-5F9B33BDEFC0}" srcOrd="2" destOrd="0" presId="urn:microsoft.com/office/officeart/2005/8/layout/orgChart1"/>
    <dgm:cxn modelId="{F3492C21-66F0-924C-A091-7ED68C5C6BB2}" type="presParOf" srcId="{69FA4738-69C4-4696-983E-E1BEB2A93FF2}" destId="{7884F055-7B82-47F4-AC87-35D8895C9AF2}" srcOrd="3" destOrd="0" presId="urn:microsoft.com/office/officeart/2005/8/layout/orgChart1"/>
    <dgm:cxn modelId="{17F20BC4-A631-814D-87F3-5EF9E0F34D4A}" type="presParOf" srcId="{7884F055-7B82-47F4-AC87-35D8895C9AF2}" destId="{C42777CE-5EEF-48AE-9FD9-17E4FABD57B3}" srcOrd="0" destOrd="0" presId="urn:microsoft.com/office/officeart/2005/8/layout/orgChart1"/>
    <dgm:cxn modelId="{C7E4A541-B11D-CA44-AB11-E3D67CA99387}" type="presParOf" srcId="{C42777CE-5EEF-48AE-9FD9-17E4FABD57B3}" destId="{57570B18-C3C6-4C63-9BCA-B83E39BD478C}" srcOrd="0" destOrd="0" presId="urn:microsoft.com/office/officeart/2005/8/layout/orgChart1"/>
    <dgm:cxn modelId="{B3BE4745-D1F5-5C42-B29E-06A163EF3070}" type="presParOf" srcId="{C42777CE-5EEF-48AE-9FD9-17E4FABD57B3}" destId="{3A618539-9DE5-4476-A547-4E50359700B9}" srcOrd="1" destOrd="0" presId="urn:microsoft.com/office/officeart/2005/8/layout/orgChart1"/>
    <dgm:cxn modelId="{32FD7E9E-C5BF-524F-B61C-DB9A8AC58B88}" type="presParOf" srcId="{7884F055-7B82-47F4-AC87-35D8895C9AF2}" destId="{D963464D-C9E3-4CD5-AB43-E54E35D3BB14}" srcOrd="1" destOrd="0" presId="urn:microsoft.com/office/officeart/2005/8/layout/orgChart1"/>
    <dgm:cxn modelId="{937A9B10-AAB1-714B-9CC6-39204660F142}" type="presParOf" srcId="{D963464D-C9E3-4CD5-AB43-E54E35D3BB14}" destId="{946EA9DC-2D62-4FBE-853B-C1FC4A845E98}" srcOrd="0" destOrd="0" presId="urn:microsoft.com/office/officeart/2005/8/layout/orgChart1"/>
    <dgm:cxn modelId="{311BB80B-134B-1E49-A182-22B226AE2ACE}" type="presParOf" srcId="{D963464D-C9E3-4CD5-AB43-E54E35D3BB14}" destId="{2F945B5A-5FA9-4BC7-8404-117FC311DE2D}" srcOrd="1" destOrd="0" presId="urn:microsoft.com/office/officeart/2005/8/layout/orgChart1"/>
    <dgm:cxn modelId="{F89B51D2-C448-374F-BFF4-BC29EB7DB507}" type="presParOf" srcId="{2F945B5A-5FA9-4BC7-8404-117FC311DE2D}" destId="{49CCF977-56B0-4D3D-9682-454E21161C12}" srcOrd="0" destOrd="0" presId="urn:microsoft.com/office/officeart/2005/8/layout/orgChart1"/>
    <dgm:cxn modelId="{F62BCAD9-9774-2744-86A4-7D8655AD7CC9}" type="presParOf" srcId="{49CCF977-56B0-4D3D-9682-454E21161C12}" destId="{4BB46FC3-9FB9-4D76-9852-46789BCF8908}" srcOrd="0" destOrd="0" presId="urn:microsoft.com/office/officeart/2005/8/layout/orgChart1"/>
    <dgm:cxn modelId="{4461C2F5-CF56-D743-95F3-647A1FD74F90}" type="presParOf" srcId="{49CCF977-56B0-4D3D-9682-454E21161C12}" destId="{20571DC2-44ED-4901-8756-FA7C15E07B12}" srcOrd="1" destOrd="0" presId="urn:microsoft.com/office/officeart/2005/8/layout/orgChart1"/>
    <dgm:cxn modelId="{F03DAB73-70EC-4747-97A3-4CE1B09C8E68}" type="presParOf" srcId="{2F945B5A-5FA9-4BC7-8404-117FC311DE2D}" destId="{B5488D1B-1275-43E5-AD0E-E5304644814B}" srcOrd="1" destOrd="0" presId="urn:microsoft.com/office/officeart/2005/8/layout/orgChart1"/>
    <dgm:cxn modelId="{7FC5420A-A577-D14A-9053-7765AD536CB0}" type="presParOf" srcId="{B5488D1B-1275-43E5-AD0E-E5304644814B}" destId="{44EF4413-22A1-4F12-812D-3545C5C9E9DF}" srcOrd="0" destOrd="0" presId="urn:microsoft.com/office/officeart/2005/8/layout/orgChart1"/>
    <dgm:cxn modelId="{8A60AAD7-1A21-2647-A96F-A5009392AE89}" type="presParOf" srcId="{B5488D1B-1275-43E5-AD0E-E5304644814B}" destId="{72C5EC21-A578-4D6A-B771-5CBB87E5901C}" srcOrd="1" destOrd="0" presId="urn:microsoft.com/office/officeart/2005/8/layout/orgChart1"/>
    <dgm:cxn modelId="{F8E71B00-AAFA-6C41-9100-932614DA3937}" type="presParOf" srcId="{72C5EC21-A578-4D6A-B771-5CBB87E5901C}" destId="{09682F85-1F8F-4901-BEFF-EEE6EFD4324C}" srcOrd="0" destOrd="0" presId="urn:microsoft.com/office/officeart/2005/8/layout/orgChart1"/>
    <dgm:cxn modelId="{DA90A44B-5D02-804A-8C1B-FA4652DAEFFD}" type="presParOf" srcId="{09682F85-1F8F-4901-BEFF-EEE6EFD4324C}" destId="{99CE62FF-FB14-48F0-949C-F564E6397966}" srcOrd="0" destOrd="0" presId="urn:microsoft.com/office/officeart/2005/8/layout/orgChart1"/>
    <dgm:cxn modelId="{5B5FDE6E-0D6E-D04E-880F-94FEBFA00DC4}" type="presParOf" srcId="{09682F85-1F8F-4901-BEFF-EEE6EFD4324C}" destId="{C8AB26AB-78F4-48AD-9E5B-F2BD07A9B81F}" srcOrd="1" destOrd="0" presId="urn:microsoft.com/office/officeart/2005/8/layout/orgChart1"/>
    <dgm:cxn modelId="{4DB3E118-85EE-8C44-A6EC-FEE0CA7B19F4}" type="presParOf" srcId="{72C5EC21-A578-4D6A-B771-5CBB87E5901C}" destId="{B30B4274-D1BA-4548-A795-747864BFE39F}" srcOrd="1" destOrd="0" presId="urn:microsoft.com/office/officeart/2005/8/layout/orgChart1"/>
    <dgm:cxn modelId="{BA1FC3E6-23CF-E045-98FC-EBE2D44FF5DA}" type="presParOf" srcId="{B30B4274-D1BA-4548-A795-747864BFE39F}" destId="{238276E1-2EAB-4A47-8760-54EFC9BC7238}" srcOrd="0" destOrd="0" presId="urn:microsoft.com/office/officeart/2005/8/layout/orgChart1"/>
    <dgm:cxn modelId="{5B994492-2DBC-2E41-9F0C-EE3C80A43ADA}" type="presParOf" srcId="{B30B4274-D1BA-4548-A795-747864BFE39F}" destId="{E4637DC1-F4CB-4950-ACF1-E282A41867F0}" srcOrd="1" destOrd="0" presId="urn:microsoft.com/office/officeart/2005/8/layout/orgChart1"/>
    <dgm:cxn modelId="{AF770867-CF1E-FF49-A86B-8E09B3E076AC}" type="presParOf" srcId="{E4637DC1-F4CB-4950-ACF1-E282A41867F0}" destId="{9869DE0F-28D4-4F25-BA48-A02A4F380ACC}" srcOrd="0" destOrd="0" presId="urn:microsoft.com/office/officeart/2005/8/layout/orgChart1"/>
    <dgm:cxn modelId="{B2F2A17E-16C2-564F-820D-B0F8D08F6617}" type="presParOf" srcId="{9869DE0F-28D4-4F25-BA48-A02A4F380ACC}" destId="{1BE7B725-F409-44DA-9F42-77EB0F090403}" srcOrd="0" destOrd="0" presId="urn:microsoft.com/office/officeart/2005/8/layout/orgChart1"/>
    <dgm:cxn modelId="{FD7E2AFD-904E-404B-8E48-E1DF0BB1EC5C}" type="presParOf" srcId="{9869DE0F-28D4-4F25-BA48-A02A4F380ACC}" destId="{3DC7DF8B-AF59-4625-964D-7DB07D1F9E1A}" srcOrd="1" destOrd="0" presId="urn:microsoft.com/office/officeart/2005/8/layout/orgChart1"/>
    <dgm:cxn modelId="{83503108-99B8-E544-8A30-3BABB9B5B243}" type="presParOf" srcId="{E4637DC1-F4CB-4950-ACF1-E282A41867F0}" destId="{964FB419-64C5-48AD-925D-FBEB68586314}" srcOrd="1" destOrd="0" presId="urn:microsoft.com/office/officeart/2005/8/layout/orgChart1"/>
    <dgm:cxn modelId="{E71F499F-81EB-4145-84ED-71D4E783032D}" type="presParOf" srcId="{E4637DC1-F4CB-4950-ACF1-E282A41867F0}" destId="{A2FD41BC-49A5-4436-8567-04B222D23138}" srcOrd="2" destOrd="0" presId="urn:microsoft.com/office/officeart/2005/8/layout/orgChart1"/>
    <dgm:cxn modelId="{FB5A11FB-E0A1-9F43-A503-A1A9156A3155}" type="presParOf" srcId="{72C5EC21-A578-4D6A-B771-5CBB87E5901C}" destId="{0CC7FE42-E609-48C7-96F2-966F9376997C}" srcOrd="2" destOrd="0" presId="urn:microsoft.com/office/officeart/2005/8/layout/orgChart1"/>
    <dgm:cxn modelId="{88EB18F6-3D89-C94E-A044-6D7DAD31CF81}" type="presParOf" srcId="{2F945B5A-5FA9-4BC7-8404-117FC311DE2D}" destId="{8D233ED0-16A2-4EFC-BEC1-5215EE1F6223}" srcOrd="2" destOrd="0" presId="urn:microsoft.com/office/officeart/2005/8/layout/orgChart1"/>
    <dgm:cxn modelId="{EEB1552F-FEB3-0B4D-93CB-E7D621C0B3C1}" type="presParOf" srcId="{7884F055-7B82-47F4-AC87-35D8895C9AF2}" destId="{E9A88B77-FC93-4133-AE9E-E2D473227D5B}" srcOrd="2" destOrd="0" presId="urn:microsoft.com/office/officeart/2005/8/layout/orgChart1"/>
    <dgm:cxn modelId="{D08C0CB5-51EE-9A4B-886D-2228D26776DA}"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Fəsil 3. TÖVHİDİ ÖYRƏNMƏYİN ƏHƏMİYYƏTİ</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24" custScaleY="52254" custLinFactNeighborX="5" custLinFactNeighborY="-4245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84584DDC-7518-3345-A5E6-17EEC792C16E}" type="presOf" srcId="{04922B40-79AA-4F22-A377-A202A7075B01}" destId="{4E1A773A-BBC2-4E44-9715-5B009104EEA2}" srcOrd="0" destOrd="0" presId="urn:microsoft.com/office/officeart/2005/8/layout/orgChart1"/>
    <dgm:cxn modelId="{04E846C2-50C5-1F4C-BA96-FF38065A96EC}"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C10597C1-F877-714E-848A-2899CD0D0D17}" type="presOf" srcId="{52B7FA37-1825-4479-89CD-232D695B401B}" destId="{4DD23DAD-5C49-46E2-AB97-A0F7DF018695}" srcOrd="0" destOrd="0" presId="urn:microsoft.com/office/officeart/2005/8/layout/orgChart1"/>
    <dgm:cxn modelId="{0CB058A0-64BA-0242-AE1D-38B22C9680FA}" type="presParOf" srcId="{4E1A773A-BBC2-4E44-9715-5B009104EEA2}" destId="{05A7C2DC-8595-459A-BC8B-D48E2DCC70A8}" srcOrd="0" destOrd="0" presId="urn:microsoft.com/office/officeart/2005/8/layout/orgChart1"/>
    <dgm:cxn modelId="{0FF24B84-A012-4443-9802-8FC2F9E167B2}" type="presParOf" srcId="{05A7C2DC-8595-459A-BC8B-D48E2DCC70A8}" destId="{643FEEE2-6577-42F0-980A-28ADC68DD6DD}" srcOrd="0" destOrd="0" presId="urn:microsoft.com/office/officeart/2005/8/layout/orgChart1"/>
    <dgm:cxn modelId="{3AB32027-4ABC-CC4B-B6FF-46DA6EEC09F0}" type="presParOf" srcId="{643FEEE2-6577-42F0-980A-28ADC68DD6DD}" destId="{4DD23DAD-5C49-46E2-AB97-A0F7DF018695}" srcOrd="0" destOrd="0" presId="urn:microsoft.com/office/officeart/2005/8/layout/orgChart1"/>
    <dgm:cxn modelId="{464F5579-585F-1543-AEAF-3160D11D0BC4}" type="presParOf" srcId="{643FEEE2-6577-42F0-980A-28ADC68DD6DD}" destId="{28376F1F-35D2-481B-9AE2-AFF1F40ED039}" srcOrd="1" destOrd="0" presId="urn:microsoft.com/office/officeart/2005/8/layout/orgChart1"/>
    <dgm:cxn modelId="{578CEBE8-B6D4-5B4B-B0F9-CB75672772AE}" type="presParOf" srcId="{05A7C2DC-8595-459A-BC8B-D48E2DCC70A8}" destId="{69FA4738-69C4-4696-983E-E1BEB2A93FF2}" srcOrd="1" destOrd="0" presId="urn:microsoft.com/office/officeart/2005/8/layout/orgChart1"/>
    <dgm:cxn modelId="{2B3B3128-1AB0-7248-A4C6-318B5C5A7D48}"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Fəsil 4. ÜÇ ƏSAS</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24" custScaleY="52254" custLinFactNeighborX="5" custLinFactNeighborY="-4245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F69B7838-8572-FF40-B99F-3A386AD690AA}" type="presOf" srcId="{52B7FA37-1825-4479-89CD-232D695B401B}" destId="{28376F1F-35D2-481B-9AE2-AFF1F40ED039}" srcOrd="1" destOrd="0" presId="urn:microsoft.com/office/officeart/2005/8/layout/orgChart1"/>
    <dgm:cxn modelId="{5432DFC8-6991-A54F-9743-E321B0D5AFC5}" type="presOf" srcId="{04922B40-79AA-4F22-A377-A202A7075B01}" destId="{4E1A773A-BBC2-4E44-9715-5B009104EEA2}"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BB72DC5A-B516-1D48-8C34-9C9A3D015932}" type="presOf" srcId="{52B7FA37-1825-4479-89CD-232D695B401B}" destId="{4DD23DAD-5C49-46E2-AB97-A0F7DF018695}" srcOrd="0" destOrd="0" presId="urn:microsoft.com/office/officeart/2005/8/layout/orgChart1"/>
    <dgm:cxn modelId="{3B188D78-C82D-6C41-9943-01927E0222DF}" type="presParOf" srcId="{4E1A773A-BBC2-4E44-9715-5B009104EEA2}" destId="{05A7C2DC-8595-459A-BC8B-D48E2DCC70A8}" srcOrd="0" destOrd="0" presId="urn:microsoft.com/office/officeart/2005/8/layout/orgChart1"/>
    <dgm:cxn modelId="{953AA7C7-EADD-3248-879B-AA5FA7BD3D15}" type="presParOf" srcId="{05A7C2DC-8595-459A-BC8B-D48E2DCC70A8}" destId="{643FEEE2-6577-42F0-980A-28ADC68DD6DD}" srcOrd="0" destOrd="0" presId="urn:microsoft.com/office/officeart/2005/8/layout/orgChart1"/>
    <dgm:cxn modelId="{87F2DD91-AC7E-2343-BFBE-C0AF59341E69}" type="presParOf" srcId="{643FEEE2-6577-42F0-980A-28ADC68DD6DD}" destId="{4DD23DAD-5C49-46E2-AB97-A0F7DF018695}" srcOrd="0" destOrd="0" presId="urn:microsoft.com/office/officeart/2005/8/layout/orgChart1"/>
    <dgm:cxn modelId="{92CD440D-92C6-6344-853C-6C608ABCAFBD}" type="presParOf" srcId="{643FEEE2-6577-42F0-980A-28ADC68DD6DD}" destId="{28376F1F-35D2-481B-9AE2-AFF1F40ED039}" srcOrd="1" destOrd="0" presId="urn:microsoft.com/office/officeart/2005/8/layout/orgChart1"/>
    <dgm:cxn modelId="{B6A570CD-14DB-D640-82FA-437EBD13130E}" type="presParOf" srcId="{05A7C2DC-8595-459A-BC8B-D48E2DCC70A8}" destId="{69FA4738-69C4-4696-983E-E1BEB2A93FF2}" srcOrd="1" destOrd="0" presId="urn:microsoft.com/office/officeart/2005/8/layout/orgChart1"/>
    <dgm:cxn modelId="{670DBEF3-9F36-204A-8BC5-36F80CF0AD5F}"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E6E6C76-D823-40B5-A2CE-EE47A5625F65}"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C7390DE8-2E73-42D3-8749-56F474A47312}">
      <dgm:prSet phldrT="[Текст]" custT="1"/>
      <dgm:spPr>
        <a:solidFill>
          <a:schemeClr val="accent6"/>
        </a:solidFill>
      </dgm:spPr>
      <dgm:t>
        <a:bodyPr/>
        <a:lstStyle/>
        <a:p>
          <a:r>
            <a:rPr lang="az-Latn-AZ" sz="1200" b="0"/>
            <a:t>QISA OLARAQ, ÜÇ ƏSAS QƏBRDƏ SORUŞULAN SUALLARDIR</a:t>
          </a:r>
          <a:endParaRPr lang="en-US" sz="1200" b="0"/>
        </a:p>
      </dgm:t>
    </dgm:pt>
    <dgm:pt modelId="{7867AEDC-E7B4-4638-8E17-CB2AAF302AA7}" type="parTrans" cxnId="{25FFEBC6-4A19-4658-9D2A-8228D4A52A8A}">
      <dgm:prSet/>
      <dgm:spPr/>
      <dgm:t>
        <a:bodyPr/>
        <a:lstStyle/>
        <a:p>
          <a:endParaRPr lang="en-US" sz="1200"/>
        </a:p>
      </dgm:t>
    </dgm:pt>
    <dgm:pt modelId="{0F1127B0-78A6-4ACE-89CA-F985DAF1BEDC}" type="sibTrans" cxnId="{25FFEBC6-4A19-4658-9D2A-8228D4A52A8A}">
      <dgm:prSet/>
      <dgm:spPr/>
      <dgm:t>
        <a:bodyPr/>
        <a:lstStyle/>
        <a:p>
          <a:endParaRPr lang="en-US" sz="1200"/>
        </a:p>
      </dgm:t>
    </dgm:pt>
    <dgm:pt modelId="{83CF33A0-5348-44CC-A34F-406BCFE4A933}">
      <dgm:prSet phldrT="[Текст]" custT="1"/>
      <dgm:spPr/>
      <dgm:t>
        <a:bodyPr/>
        <a:lstStyle/>
        <a:p>
          <a:r>
            <a:rPr lang="az-Latn-AZ" sz="1200"/>
            <a:t>Rəbbin kimdir?</a:t>
          </a:r>
          <a:endParaRPr lang="en-US" sz="1200"/>
        </a:p>
      </dgm:t>
    </dgm:pt>
    <dgm:pt modelId="{08921E57-6178-4B71-82C3-EC6C5ED32D4D}" type="parTrans" cxnId="{B1BF7D93-8799-45AF-AE6B-CC470BCFD885}">
      <dgm:prSet/>
      <dgm:spPr/>
      <dgm:t>
        <a:bodyPr/>
        <a:lstStyle/>
        <a:p>
          <a:endParaRPr lang="en-US" sz="1200"/>
        </a:p>
      </dgm:t>
    </dgm:pt>
    <dgm:pt modelId="{F1E21BCE-826C-4822-9103-3E8DE2F75EA7}" type="sibTrans" cxnId="{B1BF7D93-8799-45AF-AE6B-CC470BCFD885}">
      <dgm:prSet/>
      <dgm:spPr/>
      <dgm:t>
        <a:bodyPr/>
        <a:lstStyle/>
        <a:p>
          <a:endParaRPr lang="en-US" sz="1200"/>
        </a:p>
      </dgm:t>
    </dgm:pt>
    <dgm:pt modelId="{640B7EAB-0E4B-497E-9C9B-FC65F6E1C777}">
      <dgm:prSet phldrT="[Текст]" custT="1"/>
      <dgm:spPr/>
      <dgm:t>
        <a:bodyPr/>
        <a:lstStyle/>
        <a:p>
          <a:r>
            <a:rPr lang="az-Latn-AZ" sz="1200"/>
            <a:t>Dinin nədir?</a:t>
          </a:r>
          <a:endParaRPr lang="en-US" sz="1200"/>
        </a:p>
      </dgm:t>
    </dgm:pt>
    <dgm:pt modelId="{BF91DEE0-94F6-4B74-85A1-67BBE5E433D4}" type="parTrans" cxnId="{95DE3F52-70A5-4636-B127-845911A30D9F}">
      <dgm:prSet/>
      <dgm:spPr/>
      <dgm:t>
        <a:bodyPr/>
        <a:lstStyle/>
        <a:p>
          <a:endParaRPr lang="en-US" sz="1200"/>
        </a:p>
      </dgm:t>
    </dgm:pt>
    <dgm:pt modelId="{E640DD2F-409A-418C-BFFF-E94B6CF50334}" type="sibTrans" cxnId="{95DE3F52-70A5-4636-B127-845911A30D9F}">
      <dgm:prSet/>
      <dgm:spPr/>
      <dgm:t>
        <a:bodyPr/>
        <a:lstStyle/>
        <a:p>
          <a:endParaRPr lang="en-US" sz="1200"/>
        </a:p>
      </dgm:t>
    </dgm:pt>
    <dgm:pt modelId="{18CEED14-370C-489C-92D5-F9F2A8015575}">
      <dgm:prSet custT="1"/>
      <dgm:spPr/>
      <dgm:t>
        <a:bodyPr/>
        <a:lstStyle/>
        <a:p>
          <a:r>
            <a:rPr lang="az-Latn-AZ" sz="1200"/>
            <a:t>Peyğəmbərin kimdir?</a:t>
          </a:r>
          <a:endParaRPr lang="en-US" sz="1200"/>
        </a:p>
      </dgm:t>
    </dgm:pt>
    <dgm:pt modelId="{4DB91A90-CB8A-488F-BD2D-F0B3239E6EE0}" type="parTrans" cxnId="{A936A7D3-F0BE-4CBC-9D3F-EEF8F6EF6991}">
      <dgm:prSet/>
      <dgm:spPr/>
      <dgm:t>
        <a:bodyPr/>
        <a:lstStyle/>
        <a:p>
          <a:endParaRPr lang="ru-RU" sz="1200"/>
        </a:p>
      </dgm:t>
    </dgm:pt>
    <dgm:pt modelId="{6BCFCA4D-DEFF-41B2-BA6C-74FDB5C6D8DE}" type="sibTrans" cxnId="{A936A7D3-F0BE-4CBC-9D3F-EEF8F6EF6991}">
      <dgm:prSet/>
      <dgm:spPr/>
      <dgm:t>
        <a:bodyPr/>
        <a:lstStyle/>
        <a:p>
          <a:endParaRPr lang="ru-RU" sz="1200"/>
        </a:p>
      </dgm:t>
    </dgm:pt>
    <dgm:pt modelId="{9CBA2CFE-6643-4976-864D-58EE09DC1357}" type="pres">
      <dgm:prSet presAssocID="{0E6E6C76-D823-40B5-A2CE-EE47A5625F65}" presName="hierChild1" presStyleCnt="0">
        <dgm:presLayoutVars>
          <dgm:orgChart val="1"/>
          <dgm:chPref val="1"/>
          <dgm:dir/>
          <dgm:animOne val="branch"/>
          <dgm:animLvl val="lvl"/>
          <dgm:resizeHandles/>
        </dgm:presLayoutVars>
      </dgm:prSet>
      <dgm:spPr/>
      <dgm:t>
        <a:bodyPr/>
        <a:lstStyle/>
        <a:p>
          <a:endParaRPr lang="ru-RU"/>
        </a:p>
      </dgm:t>
    </dgm:pt>
    <dgm:pt modelId="{B0F5075D-586F-47C3-B58B-981881265177}" type="pres">
      <dgm:prSet presAssocID="{C7390DE8-2E73-42D3-8749-56F474A47312}" presName="hierRoot1" presStyleCnt="0">
        <dgm:presLayoutVars>
          <dgm:hierBranch val="init"/>
        </dgm:presLayoutVars>
      </dgm:prSet>
      <dgm:spPr/>
      <dgm:t>
        <a:bodyPr/>
        <a:lstStyle/>
        <a:p>
          <a:endParaRPr lang="ru-RU"/>
        </a:p>
      </dgm:t>
    </dgm:pt>
    <dgm:pt modelId="{CCE97F98-C1E5-446D-B01F-430799847D49}" type="pres">
      <dgm:prSet presAssocID="{C7390DE8-2E73-42D3-8749-56F474A47312}" presName="rootComposite1" presStyleCnt="0"/>
      <dgm:spPr/>
      <dgm:t>
        <a:bodyPr/>
        <a:lstStyle/>
        <a:p>
          <a:endParaRPr lang="ru-RU"/>
        </a:p>
      </dgm:t>
    </dgm:pt>
    <dgm:pt modelId="{1BA58D7A-0556-4C73-AED9-76807B377B58}" type="pres">
      <dgm:prSet presAssocID="{C7390DE8-2E73-42D3-8749-56F474A47312}" presName="rootText1" presStyleLbl="node0" presStyleIdx="0" presStyleCnt="1" custScaleX="300052" custScaleY="55143" custLinFactNeighborX="-989" custLinFactNeighborY="2052">
        <dgm:presLayoutVars>
          <dgm:chPref val="3"/>
        </dgm:presLayoutVars>
      </dgm:prSet>
      <dgm:spPr/>
      <dgm:t>
        <a:bodyPr/>
        <a:lstStyle/>
        <a:p>
          <a:endParaRPr lang="ru-RU"/>
        </a:p>
      </dgm:t>
    </dgm:pt>
    <dgm:pt modelId="{62EFF811-978E-430C-B0DC-CE1029A51ED9}" type="pres">
      <dgm:prSet presAssocID="{C7390DE8-2E73-42D3-8749-56F474A47312}" presName="rootConnector1" presStyleLbl="node1" presStyleIdx="0" presStyleCnt="0"/>
      <dgm:spPr/>
      <dgm:t>
        <a:bodyPr/>
        <a:lstStyle/>
        <a:p>
          <a:endParaRPr lang="ru-RU"/>
        </a:p>
      </dgm:t>
    </dgm:pt>
    <dgm:pt modelId="{4873C8AE-396C-4E0B-AA7D-C52BB5AE24FE}" type="pres">
      <dgm:prSet presAssocID="{C7390DE8-2E73-42D3-8749-56F474A47312}" presName="hierChild2" presStyleCnt="0"/>
      <dgm:spPr/>
      <dgm:t>
        <a:bodyPr/>
        <a:lstStyle/>
        <a:p>
          <a:endParaRPr lang="ru-RU"/>
        </a:p>
      </dgm:t>
    </dgm:pt>
    <dgm:pt modelId="{D3B5D17F-7BA7-450C-8B0C-28C3AF120BCF}" type="pres">
      <dgm:prSet presAssocID="{08921E57-6178-4B71-82C3-EC6C5ED32D4D}" presName="Name37" presStyleLbl="parChTrans1D2" presStyleIdx="0" presStyleCnt="3"/>
      <dgm:spPr/>
      <dgm:t>
        <a:bodyPr/>
        <a:lstStyle/>
        <a:p>
          <a:endParaRPr lang="ru-RU"/>
        </a:p>
      </dgm:t>
    </dgm:pt>
    <dgm:pt modelId="{5566C76A-2AB1-46EC-A5BE-62DB97F03EFF}" type="pres">
      <dgm:prSet presAssocID="{83CF33A0-5348-44CC-A34F-406BCFE4A933}" presName="hierRoot2" presStyleCnt="0">
        <dgm:presLayoutVars>
          <dgm:hierBranch val="init"/>
        </dgm:presLayoutVars>
      </dgm:prSet>
      <dgm:spPr/>
      <dgm:t>
        <a:bodyPr/>
        <a:lstStyle/>
        <a:p>
          <a:endParaRPr lang="ru-RU"/>
        </a:p>
      </dgm:t>
    </dgm:pt>
    <dgm:pt modelId="{2796AEB4-0141-4DB8-B610-CD184401AAAA}" type="pres">
      <dgm:prSet presAssocID="{83CF33A0-5348-44CC-A34F-406BCFE4A933}" presName="rootComposite" presStyleCnt="0"/>
      <dgm:spPr/>
      <dgm:t>
        <a:bodyPr/>
        <a:lstStyle/>
        <a:p>
          <a:endParaRPr lang="ru-RU"/>
        </a:p>
      </dgm:t>
    </dgm:pt>
    <dgm:pt modelId="{AB5BAA3F-97B8-4D73-A002-30BF5D1A2324}" type="pres">
      <dgm:prSet presAssocID="{83CF33A0-5348-44CC-A34F-406BCFE4A933}" presName="rootText" presStyleLbl="node2" presStyleIdx="0" presStyleCnt="3" custScaleX="94641" custScaleY="36234" custLinFactNeighborX="530" custLinFactNeighborY="-7417">
        <dgm:presLayoutVars>
          <dgm:chPref val="3"/>
        </dgm:presLayoutVars>
      </dgm:prSet>
      <dgm:spPr/>
      <dgm:t>
        <a:bodyPr/>
        <a:lstStyle/>
        <a:p>
          <a:endParaRPr lang="ru-RU"/>
        </a:p>
      </dgm:t>
    </dgm:pt>
    <dgm:pt modelId="{42D61A28-DD20-4BBD-951C-EFF61B9F6A0E}" type="pres">
      <dgm:prSet presAssocID="{83CF33A0-5348-44CC-A34F-406BCFE4A933}" presName="rootConnector" presStyleLbl="node2" presStyleIdx="0" presStyleCnt="3"/>
      <dgm:spPr/>
      <dgm:t>
        <a:bodyPr/>
        <a:lstStyle/>
        <a:p>
          <a:endParaRPr lang="ru-RU"/>
        </a:p>
      </dgm:t>
    </dgm:pt>
    <dgm:pt modelId="{9D6FF0CC-5AD3-47F5-B588-CEA6C187D5AB}" type="pres">
      <dgm:prSet presAssocID="{83CF33A0-5348-44CC-A34F-406BCFE4A933}" presName="hierChild4" presStyleCnt="0"/>
      <dgm:spPr/>
      <dgm:t>
        <a:bodyPr/>
        <a:lstStyle/>
        <a:p>
          <a:endParaRPr lang="ru-RU"/>
        </a:p>
      </dgm:t>
    </dgm:pt>
    <dgm:pt modelId="{0E0B8858-0C8A-4C47-A0D4-0FE64BE84457}" type="pres">
      <dgm:prSet presAssocID="{83CF33A0-5348-44CC-A34F-406BCFE4A933}" presName="hierChild5" presStyleCnt="0"/>
      <dgm:spPr/>
      <dgm:t>
        <a:bodyPr/>
        <a:lstStyle/>
        <a:p>
          <a:endParaRPr lang="ru-RU"/>
        </a:p>
      </dgm:t>
    </dgm:pt>
    <dgm:pt modelId="{44C75B4A-FEB5-46F1-88D9-99A3E4D0DCCF}" type="pres">
      <dgm:prSet presAssocID="{BF91DEE0-94F6-4B74-85A1-67BBE5E433D4}" presName="Name37" presStyleLbl="parChTrans1D2" presStyleIdx="1" presStyleCnt="3"/>
      <dgm:spPr/>
      <dgm:t>
        <a:bodyPr/>
        <a:lstStyle/>
        <a:p>
          <a:endParaRPr lang="ru-RU"/>
        </a:p>
      </dgm:t>
    </dgm:pt>
    <dgm:pt modelId="{09BE8F7F-DDD4-4D30-9953-E3514DA67810}" type="pres">
      <dgm:prSet presAssocID="{640B7EAB-0E4B-497E-9C9B-FC65F6E1C777}" presName="hierRoot2" presStyleCnt="0">
        <dgm:presLayoutVars>
          <dgm:hierBranch val="init"/>
        </dgm:presLayoutVars>
      </dgm:prSet>
      <dgm:spPr/>
      <dgm:t>
        <a:bodyPr/>
        <a:lstStyle/>
        <a:p>
          <a:endParaRPr lang="ru-RU"/>
        </a:p>
      </dgm:t>
    </dgm:pt>
    <dgm:pt modelId="{0F40B1DE-486A-4DA3-B5D9-609388426D85}" type="pres">
      <dgm:prSet presAssocID="{640B7EAB-0E4B-497E-9C9B-FC65F6E1C777}" presName="rootComposite" presStyleCnt="0"/>
      <dgm:spPr/>
      <dgm:t>
        <a:bodyPr/>
        <a:lstStyle/>
        <a:p>
          <a:endParaRPr lang="ru-RU"/>
        </a:p>
      </dgm:t>
    </dgm:pt>
    <dgm:pt modelId="{EE43F9A5-8CFE-4BFC-BB1B-385E7D506EF6}" type="pres">
      <dgm:prSet presAssocID="{640B7EAB-0E4B-497E-9C9B-FC65F6E1C777}" presName="rootText" presStyleLbl="node2" presStyleIdx="1" presStyleCnt="3" custScaleX="78273" custScaleY="29383" custLinFactNeighborX="1590">
        <dgm:presLayoutVars>
          <dgm:chPref val="3"/>
        </dgm:presLayoutVars>
      </dgm:prSet>
      <dgm:spPr/>
      <dgm:t>
        <a:bodyPr/>
        <a:lstStyle/>
        <a:p>
          <a:endParaRPr lang="ru-RU"/>
        </a:p>
      </dgm:t>
    </dgm:pt>
    <dgm:pt modelId="{C5C77F19-FF36-4DBF-8755-EA5118382069}" type="pres">
      <dgm:prSet presAssocID="{640B7EAB-0E4B-497E-9C9B-FC65F6E1C777}" presName="rootConnector" presStyleLbl="node2" presStyleIdx="1" presStyleCnt="3"/>
      <dgm:spPr/>
      <dgm:t>
        <a:bodyPr/>
        <a:lstStyle/>
        <a:p>
          <a:endParaRPr lang="ru-RU"/>
        </a:p>
      </dgm:t>
    </dgm:pt>
    <dgm:pt modelId="{FD7BBDC6-950E-4FFC-AA82-9C15E88B7027}" type="pres">
      <dgm:prSet presAssocID="{640B7EAB-0E4B-497E-9C9B-FC65F6E1C777}" presName="hierChild4" presStyleCnt="0"/>
      <dgm:spPr/>
      <dgm:t>
        <a:bodyPr/>
        <a:lstStyle/>
        <a:p>
          <a:endParaRPr lang="ru-RU"/>
        </a:p>
      </dgm:t>
    </dgm:pt>
    <dgm:pt modelId="{A97E2AD4-C453-4932-AFF5-8D58FEC9A69F}" type="pres">
      <dgm:prSet presAssocID="{640B7EAB-0E4B-497E-9C9B-FC65F6E1C777}" presName="hierChild5" presStyleCnt="0"/>
      <dgm:spPr/>
      <dgm:t>
        <a:bodyPr/>
        <a:lstStyle/>
        <a:p>
          <a:endParaRPr lang="ru-RU"/>
        </a:p>
      </dgm:t>
    </dgm:pt>
    <dgm:pt modelId="{1EE4BC33-DF1E-40B2-8A22-D58B980B08EA}" type="pres">
      <dgm:prSet presAssocID="{4DB91A90-CB8A-488F-BD2D-F0B3239E6EE0}" presName="Name37" presStyleLbl="parChTrans1D2" presStyleIdx="2" presStyleCnt="3"/>
      <dgm:spPr/>
      <dgm:t>
        <a:bodyPr/>
        <a:lstStyle/>
        <a:p>
          <a:endParaRPr lang="ru-RU"/>
        </a:p>
      </dgm:t>
    </dgm:pt>
    <dgm:pt modelId="{E1D73663-3BDB-4654-8434-0E08F4D9BF52}" type="pres">
      <dgm:prSet presAssocID="{18CEED14-370C-489C-92D5-F9F2A8015575}" presName="hierRoot2" presStyleCnt="0">
        <dgm:presLayoutVars>
          <dgm:hierBranch val="init"/>
        </dgm:presLayoutVars>
      </dgm:prSet>
      <dgm:spPr/>
      <dgm:t>
        <a:bodyPr/>
        <a:lstStyle/>
        <a:p>
          <a:endParaRPr lang="ru-RU"/>
        </a:p>
      </dgm:t>
    </dgm:pt>
    <dgm:pt modelId="{B3B10436-F2F3-49C2-841A-588E076F1322}" type="pres">
      <dgm:prSet presAssocID="{18CEED14-370C-489C-92D5-F9F2A8015575}" presName="rootComposite" presStyleCnt="0"/>
      <dgm:spPr/>
      <dgm:t>
        <a:bodyPr/>
        <a:lstStyle/>
        <a:p>
          <a:endParaRPr lang="ru-RU"/>
        </a:p>
      </dgm:t>
    </dgm:pt>
    <dgm:pt modelId="{A4F8D437-C2CE-4669-B234-89DDD8735204}" type="pres">
      <dgm:prSet presAssocID="{18CEED14-370C-489C-92D5-F9F2A8015575}" presName="rootText" presStyleLbl="node2" presStyleIdx="2" presStyleCnt="3" custScaleX="99110" custScaleY="33672" custLinFactNeighborX="1135" custLinFactNeighborY="-7418">
        <dgm:presLayoutVars>
          <dgm:chPref val="3"/>
        </dgm:presLayoutVars>
      </dgm:prSet>
      <dgm:spPr/>
      <dgm:t>
        <a:bodyPr/>
        <a:lstStyle/>
        <a:p>
          <a:endParaRPr lang="ru-RU"/>
        </a:p>
      </dgm:t>
    </dgm:pt>
    <dgm:pt modelId="{042987F2-C552-4C52-A917-EFE256B6B23F}" type="pres">
      <dgm:prSet presAssocID="{18CEED14-370C-489C-92D5-F9F2A8015575}" presName="rootConnector" presStyleLbl="node2" presStyleIdx="2" presStyleCnt="3"/>
      <dgm:spPr/>
      <dgm:t>
        <a:bodyPr/>
        <a:lstStyle/>
        <a:p>
          <a:endParaRPr lang="ru-RU"/>
        </a:p>
      </dgm:t>
    </dgm:pt>
    <dgm:pt modelId="{30364541-589D-415E-8E46-1CF33EDA02F6}" type="pres">
      <dgm:prSet presAssocID="{18CEED14-370C-489C-92D5-F9F2A8015575}" presName="hierChild4" presStyleCnt="0"/>
      <dgm:spPr/>
      <dgm:t>
        <a:bodyPr/>
        <a:lstStyle/>
        <a:p>
          <a:endParaRPr lang="ru-RU"/>
        </a:p>
      </dgm:t>
    </dgm:pt>
    <dgm:pt modelId="{E81055F8-9D54-44F9-9A9D-1A87056EFAA4}" type="pres">
      <dgm:prSet presAssocID="{18CEED14-370C-489C-92D5-F9F2A8015575}" presName="hierChild5" presStyleCnt="0"/>
      <dgm:spPr/>
      <dgm:t>
        <a:bodyPr/>
        <a:lstStyle/>
        <a:p>
          <a:endParaRPr lang="ru-RU"/>
        </a:p>
      </dgm:t>
    </dgm:pt>
    <dgm:pt modelId="{30FF6519-6C98-4555-B611-0CD7A4907AF6}" type="pres">
      <dgm:prSet presAssocID="{C7390DE8-2E73-42D3-8749-56F474A47312}" presName="hierChild3" presStyleCnt="0"/>
      <dgm:spPr/>
      <dgm:t>
        <a:bodyPr/>
        <a:lstStyle/>
        <a:p>
          <a:endParaRPr lang="ru-RU"/>
        </a:p>
      </dgm:t>
    </dgm:pt>
  </dgm:ptLst>
  <dgm:cxnLst>
    <dgm:cxn modelId="{FA9F8DF5-98D3-3340-9DC8-4CF133A447D6}" type="presOf" srcId="{18CEED14-370C-489C-92D5-F9F2A8015575}" destId="{A4F8D437-C2CE-4669-B234-89DDD8735204}" srcOrd="0" destOrd="0" presId="urn:microsoft.com/office/officeart/2005/8/layout/orgChart1"/>
    <dgm:cxn modelId="{C9D14073-F1F6-8546-9010-CCBADF0E1434}" type="presOf" srcId="{C7390DE8-2E73-42D3-8749-56F474A47312}" destId="{62EFF811-978E-430C-B0DC-CE1029A51ED9}" srcOrd="1" destOrd="0" presId="urn:microsoft.com/office/officeart/2005/8/layout/orgChart1"/>
    <dgm:cxn modelId="{FD469BB7-EE0E-B245-B269-4030B64123AC}" type="presOf" srcId="{0E6E6C76-D823-40B5-A2CE-EE47A5625F65}" destId="{9CBA2CFE-6643-4976-864D-58EE09DC1357}" srcOrd="0" destOrd="0" presId="urn:microsoft.com/office/officeart/2005/8/layout/orgChart1"/>
    <dgm:cxn modelId="{86E1E6BD-4BDB-644D-8411-3C8DCB4D84B8}" type="presOf" srcId="{640B7EAB-0E4B-497E-9C9B-FC65F6E1C777}" destId="{C5C77F19-FF36-4DBF-8755-EA5118382069}" srcOrd="1" destOrd="0" presId="urn:microsoft.com/office/officeart/2005/8/layout/orgChart1"/>
    <dgm:cxn modelId="{5AFE463A-D396-B64B-A670-E6B679288E4F}" type="presOf" srcId="{BF91DEE0-94F6-4B74-85A1-67BBE5E433D4}" destId="{44C75B4A-FEB5-46F1-88D9-99A3E4D0DCCF}" srcOrd="0" destOrd="0" presId="urn:microsoft.com/office/officeart/2005/8/layout/orgChart1"/>
    <dgm:cxn modelId="{F3949D16-7E73-F34A-BE77-D22AA2D653B8}" type="presOf" srcId="{640B7EAB-0E4B-497E-9C9B-FC65F6E1C777}" destId="{EE43F9A5-8CFE-4BFC-BB1B-385E7D506EF6}" srcOrd="0" destOrd="0" presId="urn:microsoft.com/office/officeart/2005/8/layout/orgChart1"/>
    <dgm:cxn modelId="{BAD7FA96-85FC-034C-887C-56321DF66787}" type="presOf" srcId="{83CF33A0-5348-44CC-A34F-406BCFE4A933}" destId="{AB5BAA3F-97B8-4D73-A002-30BF5D1A2324}" srcOrd="0" destOrd="0" presId="urn:microsoft.com/office/officeart/2005/8/layout/orgChart1"/>
    <dgm:cxn modelId="{A936A7D3-F0BE-4CBC-9D3F-EEF8F6EF6991}" srcId="{C7390DE8-2E73-42D3-8749-56F474A47312}" destId="{18CEED14-370C-489C-92D5-F9F2A8015575}" srcOrd="2" destOrd="0" parTransId="{4DB91A90-CB8A-488F-BD2D-F0B3239E6EE0}" sibTransId="{6BCFCA4D-DEFF-41B2-BA6C-74FDB5C6D8DE}"/>
    <dgm:cxn modelId="{25FFEBC6-4A19-4658-9D2A-8228D4A52A8A}" srcId="{0E6E6C76-D823-40B5-A2CE-EE47A5625F65}" destId="{C7390DE8-2E73-42D3-8749-56F474A47312}" srcOrd="0" destOrd="0" parTransId="{7867AEDC-E7B4-4638-8E17-CB2AAF302AA7}" sibTransId="{0F1127B0-78A6-4ACE-89CA-F985DAF1BEDC}"/>
    <dgm:cxn modelId="{95DE3F52-70A5-4636-B127-845911A30D9F}" srcId="{C7390DE8-2E73-42D3-8749-56F474A47312}" destId="{640B7EAB-0E4B-497E-9C9B-FC65F6E1C777}" srcOrd="1" destOrd="0" parTransId="{BF91DEE0-94F6-4B74-85A1-67BBE5E433D4}" sibTransId="{E640DD2F-409A-418C-BFFF-E94B6CF50334}"/>
    <dgm:cxn modelId="{FA057AB6-CA08-3D4D-A8CA-08F612547815}" type="presOf" srcId="{C7390DE8-2E73-42D3-8749-56F474A47312}" destId="{1BA58D7A-0556-4C73-AED9-76807B377B58}" srcOrd="0" destOrd="0" presId="urn:microsoft.com/office/officeart/2005/8/layout/orgChart1"/>
    <dgm:cxn modelId="{6A9B40C4-8E0A-4A4D-B062-06DAC9697CD9}" type="presOf" srcId="{83CF33A0-5348-44CC-A34F-406BCFE4A933}" destId="{42D61A28-DD20-4BBD-951C-EFF61B9F6A0E}" srcOrd="1" destOrd="0" presId="urn:microsoft.com/office/officeart/2005/8/layout/orgChart1"/>
    <dgm:cxn modelId="{A2EAB570-68E3-B94F-9A9D-3F41E344F6B2}" type="presOf" srcId="{08921E57-6178-4B71-82C3-EC6C5ED32D4D}" destId="{D3B5D17F-7BA7-450C-8B0C-28C3AF120BCF}" srcOrd="0" destOrd="0" presId="urn:microsoft.com/office/officeart/2005/8/layout/orgChart1"/>
    <dgm:cxn modelId="{8F254385-CACE-5C44-81F3-29FA67AB5ACB}" type="presOf" srcId="{4DB91A90-CB8A-488F-BD2D-F0B3239E6EE0}" destId="{1EE4BC33-DF1E-40B2-8A22-D58B980B08EA}" srcOrd="0" destOrd="0" presId="urn:microsoft.com/office/officeart/2005/8/layout/orgChart1"/>
    <dgm:cxn modelId="{B1BF7D93-8799-45AF-AE6B-CC470BCFD885}" srcId="{C7390DE8-2E73-42D3-8749-56F474A47312}" destId="{83CF33A0-5348-44CC-A34F-406BCFE4A933}" srcOrd="0" destOrd="0" parTransId="{08921E57-6178-4B71-82C3-EC6C5ED32D4D}" sibTransId="{F1E21BCE-826C-4822-9103-3E8DE2F75EA7}"/>
    <dgm:cxn modelId="{5590769F-3BB2-D947-B4AA-305D7CD8714E}" type="presOf" srcId="{18CEED14-370C-489C-92D5-F9F2A8015575}" destId="{042987F2-C552-4C52-A917-EFE256B6B23F}" srcOrd="1" destOrd="0" presId="urn:microsoft.com/office/officeart/2005/8/layout/orgChart1"/>
    <dgm:cxn modelId="{65B3020A-EE0C-E541-B124-F7868D36C20A}" type="presParOf" srcId="{9CBA2CFE-6643-4976-864D-58EE09DC1357}" destId="{B0F5075D-586F-47C3-B58B-981881265177}" srcOrd="0" destOrd="0" presId="urn:microsoft.com/office/officeart/2005/8/layout/orgChart1"/>
    <dgm:cxn modelId="{31F98223-8485-1644-A348-EEA9F261E9CD}" type="presParOf" srcId="{B0F5075D-586F-47C3-B58B-981881265177}" destId="{CCE97F98-C1E5-446D-B01F-430799847D49}" srcOrd="0" destOrd="0" presId="urn:microsoft.com/office/officeart/2005/8/layout/orgChart1"/>
    <dgm:cxn modelId="{5C0F9218-639D-8B47-B9BE-055AF3751D1F}" type="presParOf" srcId="{CCE97F98-C1E5-446D-B01F-430799847D49}" destId="{1BA58D7A-0556-4C73-AED9-76807B377B58}" srcOrd="0" destOrd="0" presId="urn:microsoft.com/office/officeart/2005/8/layout/orgChart1"/>
    <dgm:cxn modelId="{BFFB3164-933C-AA48-B479-A08DAA35C76D}" type="presParOf" srcId="{CCE97F98-C1E5-446D-B01F-430799847D49}" destId="{62EFF811-978E-430C-B0DC-CE1029A51ED9}" srcOrd="1" destOrd="0" presId="urn:microsoft.com/office/officeart/2005/8/layout/orgChart1"/>
    <dgm:cxn modelId="{3FF4AF71-5472-7643-B5AF-62F611168F5D}" type="presParOf" srcId="{B0F5075D-586F-47C3-B58B-981881265177}" destId="{4873C8AE-396C-4E0B-AA7D-C52BB5AE24FE}" srcOrd="1" destOrd="0" presId="urn:microsoft.com/office/officeart/2005/8/layout/orgChart1"/>
    <dgm:cxn modelId="{CC6D58C5-EEAC-D548-A08A-7CA59E84533B}" type="presParOf" srcId="{4873C8AE-396C-4E0B-AA7D-C52BB5AE24FE}" destId="{D3B5D17F-7BA7-450C-8B0C-28C3AF120BCF}" srcOrd="0" destOrd="0" presId="urn:microsoft.com/office/officeart/2005/8/layout/orgChart1"/>
    <dgm:cxn modelId="{74672CFE-1F0D-8246-9052-92695E18F7D3}" type="presParOf" srcId="{4873C8AE-396C-4E0B-AA7D-C52BB5AE24FE}" destId="{5566C76A-2AB1-46EC-A5BE-62DB97F03EFF}" srcOrd="1" destOrd="0" presId="urn:microsoft.com/office/officeart/2005/8/layout/orgChart1"/>
    <dgm:cxn modelId="{A6839648-C437-6842-9D58-4B8D01C52AA2}" type="presParOf" srcId="{5566C76A-2AB1-46EC-A5BE-62DB97F03EFF}" destId="{2796AEB4-0141-4DB8-B610-CD184401AAAA}" srcOrd="0" destOrd="0" presId="urn:microsoft.com/office/officeart/2005/8/layout/orgChart1"/>
    <dgm:cxn modelId="{F95F09CF-F0F3-944E-9DF3-BA57250D2B59}" type="presParOf" srcId="{2796AEB4-0141-4DB8-B610-CD184401AAAA}" destId="{AB5BAA3F-97B8-4D73-A002-30BF5D1A2324}" srcOrd="0" destOrd="0" presId="urn:microsoft.com/office/officeart/2005/8/layout/orgChart1"/>
    <dgm:cxn modelId="{9BF6B0E3-47D6-F941-9BDC-5005CDAC6CDE}" type="presParOf" srcId="{2796AEB4-0141-4DB8-B610-CD184401AAAA}" destId="{42D61A28-DD20-4BBD-951C-EFF61B9F6A0E}" srcOrd="1" destOrd="0" presId="urn:microsoft.com/office/officeart/2005/8/layout/orgChart1"/>
    <dgm:cxn modelId="{35EC6A06-EE52-2240-A7F3-F3F4D20808E0}" type="presParOf" srcId="{5566C76A-2AB1-46EC-A5BE-62DB97F03EFF}" destId="{9D6FF0CC-5AD3-47F5-B588-CEA6C187D5AB}" srcOrd="1" destOrd="0" presId="urn:microsoft.com/office/officeart/2005/8/layout/orgChart1"/>
    <dgm:cxn modelId="{631545B7-400C-8746-971C-B28E94C60FA6}" type="presParOf" srcId="{5566C76A-2AB1-46EC-A5BE-62DB97F03EFF}" destId="{0E0B8858-0C8A-4C47-A0D4-0FE64BE84457}" srcOrd="2" destOrd="0" presId="urn:microsoft.com/office/officeart/2005/8/layout/orgChart1"/>
    <dgm:cxn modelId="{8F1B086E-5BC7-E145-94D9-27F04D90C3AA}" type="presParOf" srcId="{4873C8AE-396C-4E0B-AA7D-C52BB5AE24FE}" destId="{44C75B4A-FEB5-46F1-88D9-99A3E4D0DCCF}" srcOrd="2" destOrd="0" presId="urn:microsoft.com/office/officeart/2005/8/layout/orgChart1"/>
    <dgm:cxn modelId="{89AEDEB1-5565-8340-A4AE-7DE641B8ED3F}" type="presParOf" srcId="{4873C8AE-396C-4E0B-AA7D-C52BB5AE24FE}" destId="{09BE8F7F-DDD4-4D30-9953-E3514DA67810}" srcOrd="3" destOrd="0" presId="urn:microsoft.com/office/officeart/2005/8/layout/orgChart1"/>
    <dgm:cxn modelId="{C7A4B429-9B8E-1643-A0CE-EF91359964A2}" type="presParOf" srcId="{09BE8F7F-DDD4-4D30-9953-E3514DA67810}" destId="{0F40B1DE-486A-4DA3-B5D9-609388426D85}" srcOrd="0" destOrd="0" presId="urn:microsoft.com/office/officeart/2005/8/layout/orgChart1"/>
    <dgm:cxn modelId="{7F842DCD-1EA6-E247-8E3C-064E1164A088}" type="presParOf" srcId="{0F40B1DE-486A-4DA3-B5D9-609388426D85}" destId="{EE43F9A5-8CFE-4BFC-BB1B-385E7D506EF6}" srcOrd="0" destOrd="0" presId="urn:microsoft.com/office/officeart/2005/8/layout/orgChart1"/>
    <dgm:cxn modelId="{8EC4AAF9-C454-584B-BC17-8E13B3AFF90E}" type="presParOf" srcId="{0F40B1DE-486A-4DA3-B5D9-609388426D85}" destId="{C5C77F19-FF36-4DBF-8755-EA5118382069}" srcOrd="1" destOrd="0" presId="urn:microsoft.com/office/officeart/2005/8/layout/orgChart1"/>
    <dgm:cxn modelId="{7B56EB55-64AF-5B4F-B4BF-0259CA59D323}" type="presParOf" srcId="{09BE8F7F-DDD4-4D30-9953-E3514DA67810}" destId="{FD7BBDC6-950E-4FFC-AA82-9C15E88B7027}" srcOrd="1" destOrd="0" presId="urn:microsoft.com/office/officeart/2005/8/layout/orgChart1"/>
    <dgm:cxn modelId="{CE9712DD-E4E4-9145-B2C0-C89A107FD0EC}" type="presParOf" srcId="{09BE8F7F-DDD4-4D30-9953-E3514DA67810}" destId="{A97E2AD4-C453-4932-AFF5-8D58FEC9A69F}" srcOrd="2" destOrd="0" presId="urn:microsoft.com/office/officeart/2005/8/layout/orgChart1"/>
    <dgm:cxn modelId="{DF49BF1D-9120-4643-B452-A1EB73E5BE46}" type="presParOf" srcId="{4873C8AE-396C-4E0B-AA7D-C52BB5AE24FE}" destId="{1EE4BC33-DF1E-40B2-8A22-D58B980B08EA}" srcOrd="4" destOrd="0" presId="urn:microsoft.com/office/officeart/2005/8/layout/orgChart1"/>
    <dgm:cxn modelId="{EA0A1394-AD46-7444-B52B-787AC639DDA0}" type="presParOf" srcId="{4873C8AE-396C-4E0B-AA7D-C52BB5AE24FE}" destId="{E1D73663-3BDB-4654-8434-0E08F4D9BF52}" srcOrd="5" destOrd="0" presId="urn:microsoft.com/office/officeart/2005/8/layout/orgChart1"/>
    <dgm:cxn modelId="{74CA3D1D-AF89-6248-9FD3-5831F4EC682B}" type="presParOf" srcId="{E1D73663-3BDB-4654-8434-0E08F4D9BF52}" destId="{B3B10436-F2F3-49C2-841A-588E076F1322}" srcOrd="0" destOrd="0" presId="urn:microsoft.com/office/officeart/2005/8/layout/orgChart1"/>
    <dgm:cxn modelId="{A8345162-322F-F84F-8477-A9C2E5AD1DD6}" type="presParOf" srcId="{B3B10436-F2F3-49C2-841A-588E076F1322}" destId="{A4F8D437-C2CE-4669-B234-89DDD8735204}" srcOrd="0" destOrd="0" presId="urn:microsoft.com/office/officeart/2005/8/layout/orgChart1"/>
    <dgm:cxn modelId="{B6E2867F-18D2-1949-AB13-2FA9FB17267E}" type="presParOf" srcId="{B3B10436-F2F3-49C2-841A-588E076F1322}" destId="{042987F2-C552-4C52-A917-EFE256B6B23F}" srcOrd="1" destOrd="0" presId="urn:microsoft.com/office/officeart/2005/8/layout/orgChart1"/>
    <dgm:cxn modelId="{A06E142F-0CDE-6D42-90B5-24CDD94762D7}" type="presParOf" srcId="{E1D73663-3BDB-4654-8434-0E08F4D9BF52}" destId="{30364541-589D-415E-8E46-1CF33EDA02F6}" srcOrd="1" destOrd="0" presId="urn:microsoft.com/office/officeart/2005/8/layout/orgChart1"/>
    <dgm:cxn modelId="{81440923-DA22-024D-B27A-72CF807E339B}" type="presParOf" srcId="{E1D73663-3BDB-4654-8434-0E08F4D9BF52}" destId="{E81055F8-9D54-44F9-9A9D-1A87056EFAA4}" srcOrd="2" destOrd="0" presId="urn:microsoft.com/office/officeart/2005/8/layout/orgChart1"/>
    <dgm:cxn modelId="{009F3DAD-EC08-6044-A835-FB3DA9657959}" type="presParOf" srcId="{B0F5075D-586F-47C3-B58B-981881265177}" destId="{30FF6519-6C98-4555-B611-0CD7A4907AF6}"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Fəsil 5. SON</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NeighborX="5" custLinFactNeighborY="-4245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05439E31-1A2B-D943-9A89-84D620BD3493}" type="presOf" srcId="{04922B40-79AA-4F22-A377-A202A7075B01}" destId="{4E1A773A-BBC2-4E44-9715-5B009104EEA2}" srcOrd="0" destOrd="0" presId="urn:microsoft.com/office/officeart/2005/8/layout/orgChart1"/>
    <dgm:cxn modelId="{EA75368C-FAB7-F346-9F56-09EBB74E222A}"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B708D48E-B90A-9647-8B13-F0B962B7CA3C}" type="presOf" srcId="{52B7FA37-1825-4479-89CD-232D695B401B}" destId="{4DD23DAD-5C49-46E2-AB97-A0F7DF018695}" srcOrd="0" destOrd="0" presId="urn:microsoft.com/office/officeart/2005/8/layout/orgChart1"/>
    <dgm:cxn modelId="{CB93828E-C3AD-A146-9CF2-962D755D06DD}" type="presParOf" srcId="{4E1A773A-BBC2-4E44-9715-5B009104EEA2}" destId="{05A7C2DC-8595-459A-BC8B-D48E2DCC70A8}" srcOrd="0" destOrd="0" presId="urn:microsoft.com/office/officeart/2005/8/layout/orgChart1"/>
    <dgm:cxn modelId="{A49D808B-A085-2743-AAE2-4CC48B03931E}" type="presParOf" srcId="{05A7C2DC-8595-459A-BC8B-D48E2DCC70A8}" destId="{643FEEE2-6577-42F0-980A-28ADC68DD6DD}" srcOrd="0" destOrd="0" presId="urn:microsoft.com/office/officeart/2005/8/layout/orgChart1"/>
    <dgm:cxn modelId="{C9A92972-1F82-4449-8FEE-E9814FEBE66C}" type="presParOf" srcId="{643FEEE2-6577-42F0-980A-28ADC68DD6DD}" destId="{4DD23DAD-5C49-46E2-AB97-A0F7DF018695}" srcOrd="0" destOrd="0" presId="urn:microsoft.com/office/officeart/2005/8/layout/orgChart1"/>
    <dgm:cxn modelId="{B61F2689-5184-D94F-8521-EDC64815D3B1}" type="presParOf" srcId="{643FEEE2-6577-42F0-980A-28ADC68DD6DD}" destId="{28376F1F-35D2-481B-9AE2-AFF1F40ED039}" srcOrd="1" destOrd="0" presId="urn:microsoft.com/office/officeart/2005/8/layout/orgChart1"/>
    <dgm:cxn modelId="{4BD7229A-8AF2-5C44-A652-7DAC053E2AE0}" type="presParOf" srcId="{05A7C2DC-8595-459A-BC8B-D48E2DCC70A8}" destId="{69FA4738-69C4-4696-983E-E1BEB2A93FF2}" srcOrd="1" destOrd="0" presId="urn:microsoft.com/office/officeart/2005/8/layout/orgChart1"/>
    <dgm:cxn modelId="{DE914BD1-C6BC-844C-8368-2B2A841412D8}"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BİRİNCİ FƏSİL</a:t>
          </a:r>
          <a:r>
            <a:rPr lang="en-US" sz="1300" b="1"/>
            <a:t>:  DÖRD MƏSƏLƏ</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379699" custScaleY="52254" custLinFactNeighborX="-78798" custLinFactNeighborY="-42746">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4D4ECF57-4BA2-E446-A591-FF51F8D6278D}" type="presOf" srcId="{04922B40-79AA-4F22-A377-A202A7075B01}" destId="{4E1A773A-BBC2-4E44-9715-5B009104EEA2}" srcOrd="0" destOrd="0" presId="urn:microsoft.com/office/officeart/2005/8/layout/orgChart1"/>
    <dgm:cxn modelId="{8ECAFC57-8EEA-6241-8E2B-2B5E2987D5BA}" type="presOf" srcId="{52B7FA37-1825-4479-89CD-232D695B401B}" destId="{28376F1F-35D2-481B-9AE2-AFF1F40ED039}" srcOrd="1" destOrd="0" presId="urn:microsoft.com/office/officeart/2005/8/layout/orgChart1"/>
    <dgm:cxn modelId="{6ACAADD7-E779-CB49-8F4D-180B5B8A2C2F}"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51AE5AF2-4762-4949-93A5-C7F35ABEF2EF}" type="presParOf" srcId="{4E1A773A-BBC2-4E44-9715-5B009104EEA2}" destId="{05A7C2DC-8595-459A-BC8B-D48E2DCC70A8}" srcOrd="0" destOrd="0" presId="urn:microsoft.com/office/officeart/2005/8/layout/orgChart1"/>
    <dgm:cxn modelId="{9E0C7FF8-13DB-9047-AE90-4E9240004C3B}" type="presParOf" srcId="{05A7C2DC-8595-459A-BC8B-D48E2DCC70A8}" destId="{643FEEE2-6577-42F0-980A-28ADC68DD6DD}" srcOrd="0" destOrd="0" presId="urn:microsoft.com/office/officeart/2005/8/layout/orgChart1"/>
    <dgm:cxn modelId="{515BE125-201D-3648-A235-D531A6E011BB}" type="presParOf" srcId="{643FEEE2-6577-42F0-980A-28ADC68DD6DD}" destId="{4DD23DAD-5C49-46E2-AB97-A0F7DF018695}" srcOrd="0" destOrd="0" presId="urn:microsoft.com/office/officeart/2005/8/layout/orgChart1"/>
    <dgm:cxn modelId="{F4173FBF-7DF4-434E-8DDF-606B8130E1A1}" type="presParOf" srcId="{643FEEE2-6577-42F0-980A-28ADC68DD6DD}" destId="{28376F1F-35D2-481B-9AE2-AFF1F40ED039}" srcOrd="1" destOrd="0" presId="urn:microsoft.com/office/officeart/2005/8/layout/orgChart1"/>
    <dgm:cxn modelId="{1AD887CC-D29E-F04F-95D2-1359C361CC26}" type="presParOf" srcId="{05A7C2DC-8595-459A-BC8B-D48E2DCC70A8}" destId="{69FA4738-69C4-4696-983E-E1BEB2A93FF2}" srcOrd="1" destOrd="0" presId="urn:microsoft.com/office/officeart/2005/8/layout/orgChart1"/>
    <dgm:cxn modelId="{BADF159F-1FE1-CE48-93FA-D0BD6CF8A9CB}"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C6EFEC1-2DCC-465A-9855-8B82F9F0BE35}"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8B20E3E0-4B3C-4530-897A-D04D9E64316C}">
      <dgm:prSet phldrT="[Текст]" custT="1"/>
      <dgm:spPr>
        <a:solidFill>
          <a:schemeClr val="accent6"/>
        </a:solidFill>
      </dgm:spPr>
      <dgm:t>
        <a:bodyPr/>
        <a:lstStyle/>
        <a:p>
          <a:r>
            <a:rPr lang="az-Latn-AZ" sz="1300"/>
            <a:t>1. Müəllifin mətni Allahın adı ilə başlamasının səbəbi</a:t>
          </a:r>
          <a:endParaRPr lang="en-US" sz="1300"/>
        </a:p>
      </dgm:t>
    </dgm:pt>
    <dgm:pt modelId="{4BCACB20-2B00-440A-BEB3-C4ED3CCA6733}" type="parTrans" cxnId="{CBB82139-E2F9-472F-AA90-B12F8766585C}">
      <dgm:prSet/>
      <dgm:spPr/>
      <dgm:t>
        <a:bodyPr/>
        <a:lstStyle/>
        <a:p>
          <a:endParaRPr lang="en-US"/>
        </a:p>
      </dgm:t>
    </dgm:pt>
    <dgm:pt modelId="{60157156-B84A-424B-9048-041E3159E63E}" type="sibTrans" cxnId="{CBB82139-E2F9-472F-AA90-B12F8766585C}">
      <dgm:prSet/>
      <dgm:spPr/>
      <dgm:t>
        <a:bodyPr/>
        <a:lstStyle/>
        <a:p>
          <a:endParaRPr lang="en-US"/>
        </a:p>
      </dgm:t>
    </dgm:pt>
    <dgm:pt modelId="{50494CE2-03ED-4C3E-A4C3-A441A43792ED}">
      <dgm:prSet phldrT="[Текст]" custT="1"/>
      <dgm:spPr/>
      <dgm:t>
        <a:bodyPr/>
        <a:lstStyle/>
        <a:p>
          <a:r>
            <a:rPr lang="az-Latn-AZ" sz="1300"/>
            <a:t>1. Allahın kitabının, peyğəmbər və elçilərinin (Allahın salamı onların üzərinə olsun) yolu ilə gedərək</a:t>
          </a:r>
          <a:endParaRPr lang="en-US" sz="1300"/>
        </a:p>
      </dgm:t>
    </dgm:pt>
    <dgm:pt modelId="{30232E5F-40AB-4121-B074-67DA54E288A2}" type="parTrans" cxnId="{1475A29B-7BFA-49ED-8985-15E78053DA22}">
      <dgm:prSet/>
      <dgm:spPr/>
      <dgm:t>
        <a:bodyPr/>
        <a:lstStyle/>
        <a:p>
          <a:endParaRPr lang="en-US"/>
        </a:p>
      </dgm:t>
    </dgm:pt>
    <dgm:pt modelId="{1E25A401-0955-4E2A-BA47-D48373E34DB1}" type="sibTrans" cxnId="{1475A29B-7BFA-49ED-8985-15E78053DA22}">
      <dgm:prSet/>
      <dgm:spPr/>
      <dgm:t>
        <a:bodyPr/>
        <a:lstStyle/>
        <a:p>
          <a:endParaRPr lang="en-US"/>
        </a:p>
      </dgm:t>
    </dgm:pt>
    <dgm:pt modelId="{EA350BE5-2BC1-40C0-9023-46671B5ABB61}">
      <dgm:prSet custT="1"/>
      <dgm:spPr/>
      <dgm:t>
        <a:bodyPr/>
        <a:lstStyle/>
        <a:p>
          <a:r>
            <a:rPr lang="az-Latn-AZ" sz="1300"/>
            <a:t>2. Öz risalə və əsərlərini adətən Allahın adı ilə başlayan özündən əvvəlki alim və sələflərdən nümunə götürərək</a:t>
          </a:r>
          <a:endParaRPr lang="en-US" sz="1300"/>
        </a:p>
      </dgm:t>
    </dgm:pt>
    <dgm:pt modelId="{1506D221-DD05-47A4-BACC-281135BAF5F2}" type="parTrans" cxnId="{DD14DD29-88B7-456A-8329-BF7DD90BE1F1}">
      <dgm:prSet/>
      <dgm:spPr/>
      <dgm:t>
        <a:bodyPr/>
        <a:lstStyle/>
        <a:p>
          <a:endParaRPr lang="en-US"/>
        </a:p>
      </dgm:t>
    </dgm:pt>
    <dgm:pt modelId="{FC018F3A-9D12-436B-8503-0AEC3447BA41}" type="sibTrans" cxnId="{DD14DD29-88B7-456A-8329-BF7DD90BE1F1}">
      <dgm:prSet/>
      <dgm:spPr/>
      <dgm:t>
        <a:bodyPr/>
        <a:lstStyle/>
        <a:p>
          <a:endParaRPr lang="en-US"/>
        </a:p>
      </dgm:t>
    </dgm:pt>
    <dgm:pt modelId="{BF1C64C4-BB20-4DBB-A881-3BB44DD3FDCF}">
      <dgm:prSet custT="1"/>
      <dgm:spPr/>
      <dgm:t>
        <a:bodyPr/>
        <a:lstStyle/>
        <a:p>
          <a:r>
            <a:rPr lang="az-Latn-AZ" sz="1300"/>
            <a:t>3. Kərim olan Allahın adı ilə daha da bərəkətli olması üçün.</a:t>
          </a:r>
          <a:endParaRPr lang="en-US" sz="1300"/>
        </a:p>
      </dgm:t>
    </dgm:pt>
    <dgm:pt modelId="{5403B323-2567-4469-8C7B-EFA216F22BC5}" type="parTrans" cxnId="{D211E867-4823-4FC3-A051-A22A26C134CC}">
      <dgm:prSet/>
      <dgm:spPr/>
      <dgm:t>
        <a:bodyPr/>
        <a:lstStyle/>
        <a:p>
          <a:endParaRPr lang="en-US"/>
        </a:p>
      </dgm:t>
    </dgm:pt>
    <dgm:pt modelId="{2A6AE735-D7A0-41DA-9E27-6707693989BE}" type="sibTrans" cxnId="{D211E867-4823-4FC3-A051-A22A26C134CC}">
      <dgm:prSet/>
      <dgm:spPr/>
      <dgm:t>
        <a:bodyPr/>
        <a:lstStyle/>
        <a:p>
          <a:endParaRPr lang="en-US"/>
        </a:p>
      </dgm:t>
    </dgm:pt>
    <dgm:pt modelId="{1DD919AC-BCC6-4CAB-8B93-BE1CD47C5056}" type="pres">
      <dgm:prSet presAssocID="{FC6EFEC1-2DCC-465A-9855-8B82F9F0BE35}" presName="hierChild1" presStyleCnt="0">
        <dgm:presLayoutVars>
          <dgm:orgChart val="1"/>
          <dgm:chPref val="1"/>
          <dgm:dir/>
          <dgm:animOne val="branch"/>
          <dgm:animLvl val="lvl"/>
          <dgm:resizeHandles/>
        </dgm:presLayoutVars>
      </dgm:prSet>
      <dgm:spPr/>
      <dgm:t>
        <a:bodyPr/>
        <a:lstStyle/>
        <a:p>
          <a:endParaRPr lang="ru-RU"/>
        </a:p>
      </dgm:t>
    </dgm:pt>
    <dgm:pt modelId="{8F8B8C74-685A-49CB-82BC-4D46AAE4452C}" type="pres">
      <dgm:prSet presAssocID="{8B20E3E0-4B3C-4530-897A-D04D9E64316C}" presName="hierRoot1" presStyleCnt="0">
        <dgm:presLayoutVars>
          <dgm:hierBranch val="init"/>
        </dgm:presLayoutVars>
      </dgm:prSet>
      <dgm:spPr/>
      <dgm:t>
        <a:bodyPr/>
        <a:lstStyle/>
        <a:p>
          <a:endParaRPr lang="ru-RU"/>
        </a:p>
      </dgm:t>
    </dgm:pt>
    <dgm:pt modelId="{A113EBA7-1B52-4764-98DE-5BA8D64FB537}" type="pres">
      <dgm:prSet presAssocID="{8B20E3E0-4B3C-4530-897A-D04D9E64316C}" presName="rootComposite1" presStyleCnt="0"/>
      <dgm:spPr/>
      <dgm:t>
        <a:bodyPr/>
        <a:lstStyle/>
        <a:p>
          <a:endParaRPr lang="ru-RU"/>
        </a:p>
      </dgm:t>
    </dgm:pt>
    <dgm:pt modelId="{21AEAC6B-BFC4-4F38-B5F1-39456AA87715}" type="pres">
      <dgm:prSet presAssocID="{8B20E3E0-4B3C-4530-897A-D04D9E64316C}" presName="rootText1" presStyleLbl="node0" presStyleIdx="0" presStyleCnt="1" custScaleX="280817" custScaleY="51628" custLinFactNeighborX="3129" custLinFactNeighborY="-80668">
        <dgm:presLayoutVars>
          <dgm:chPref val="3"/>
        </dgm:presLayoutVars>
      </dgm:prSet>
      <dgm:spPr/>
      <dgm:t>
        <a:bodyPr/>
        <a:lstStyle/>
        <a:p>
          <a:endParaRPr lang="ru-RU"/>
        </a:p>
      </dgm:t>
    </dgm:pt>
    <dgm:pt modelId="{80395874-33DE-4670-BEB2-C7A9696FD298}" type="pres">
      <dgm:prSet presAssocID="{8B20E3E0-4B3C-4530-897A-D04D9E64316C}" presName="rootConnector1" presStyleLbl="node1" presStyleIdx="0" presStyleCnt="0"/>
      <dgm:spPr/>
      <dgm:t>
        <a:bodyPr/>
        <a:lstStyle/>
        <a:p>
          <a:endParaRPr lang="ru-RU"/>
        </a:p>
      </dgm:t>
    </dgm:pt>
    <dgm:pt modelId="{90F41CA4-494A-4BB8-98AF-FF60FE2D6941}" type="pres">
      <dgm:prSet presAssocID="{8B20E3E0-4B3C-4530-897A-D04D9E64316C}" presName="hierChild2" presStyleCnt="0"/>
      <dgm:spPr/>
      <dgm:t>
        <a:bodyPr/>
        <a:lstStyle/>
        <a:p>
          <a:endParaRPr lang="ru-RU"/>
        </a:p>
      </dgm:t>
    </dgm:pt>
    <dgm:pt modelId="{75B40A58-AFD4-4AAE-B7D3-6F1E20640CC2}" type="pres">
      <dgm:prSet presAssocID="{30232E5F-40AB-4121-B074-67DA54E288A2}" presName="Name37" presStyleLbl="parChTrans1D2" presStyleIdx="0" presStyleCnt="3"/>
      <dgm:spPr/>
      <dgm:t>
        <a:bodyPr/>
        <a:lstStyle/>
        <a:p>
          <a:endParaRPr lang="ru-RU"/>
        </a:p>
      </dgm:t>
    </dgm:pt>
    <dgm:pt modelId="{1A93BC36-BAF6-4997-A1D0-862F4EE49FA2}" type="pres">
      <dgm:prSet presAssocID="{50494CE2-03ED-4C3E-A4C3-A441A43792ED}" presName="hierRoot2" presStyleCnt="0">
        <dgm:presLayoutVars>
          <dgm:hierBranch val="init"/>
        </dgm:presLayoutVars>
      </dgm:prSet>
      <dgm:spPr/>
      <dgm:t>
        <a:bodyPr/>
        <a:lstStyle/>
        <a:p>
          <a:endParaRPr lang="ru-RU"/>
        </a:p>
      </dgm:t>
    </dgm:pt>
    <dgm:pt modelId="{2D2E50D4-D66E-4F4A-A68E-0397F0AD830A}" type="pres">
      <dgm:prSet presAssocID="{50494CE2-03ED-4C3E-A4C3-A441A43792ED}" presName="rootComposite" presStyleCnt="0"/>
      <dgm:spPr/>
      <dgm:t>
        <a:bodyPr/>
        <a:lstStyle/>
        <a:p>
          <a:endParaRPr lang="ru-RU"/>
        </a:p>
      </dgm:t>
    </dgm:pt>
    <dgm:pt modelId="{2C01DE8C-AC59-42C3-8D8A-377025476FC1}" type="pres">
      <dgm:prSet presAssocID="{50494CE2-03ED-4C3E-A4C3-A441A43792ED}" presName="rootText" presStyleLbl="node2" presStyleIdx="0" presStyleCnt="3" custScaleX="102338" custScaleY="238275" custLinFactNeighborY="-7097">
        <dgm:presLayoutVars>
          <dgm:chPref val="3"/>
        </dgm:presLayoutVars>
      </dgm:prSet>
      <dgm:spPr/>
      <dgm:t>
        <a:bodyPr/>
        <a:lstStyle/>
        <a:p>
          <a:endParaRPr lang="ru-RU"/>
        </a:p>
      </dgm:t>
    </dgm:pt>
    <dgm:pt modelId="{ED41D7EA-27F4-4A2F-94B4-36C1C78A8B11}" type="pres">
      <dgm:prSet presAssocID="{50494CE2-03ED-4C3E-A4C3-A441A43792ED}" presName="rootConnector" presStyleLbl="node2" presStyleIdx="0" presStyleCnt="3"/>
      <dgm:spPr/>
      <dgm:t>
        <a:bodyPr/>
        <a:lstStyle/>
        <a:p>
          <a:endParaRPr lang="ru-RU"/>
        </a:p>
      </dgm:t>
    </dgm:pt>
    <dgm:pt modelId="{3FD5DF86-3002-41D1-B7FF-00E70D89F23A}" type="pres">
      <dgm:prSet presAssocID="{50494CE2-03ED-4C3E-A4C3-A441A43792ED}" presName="hierChild4" presStyleCnt="0"/>
      <dgm:spPr/>
      <dgm:t>
        <a:bodyPr/>
        <a:lstStyle/>
        <a:p>
          <a:endParaRPr lang="ru-RU"/>
        </a:p>
      </dgm:t>
    </dgm:pt>
    <dgm:pt modelId="{08CFD639-079A-47D7-A151-87ECB89E0041}" type="pres">
      <dgm:prSet presAssocID="{50494CE2-03ED-4C3E-A4C3-A441A43792ED}" presName="hierChild5" presStyleCnt="0"/>
      <dgm:spPr/>
      <dgm:t>
        <a:bodyPr/>
        <a:lstStyle/>
        <a:p>
          <a:endParaRPr lang="ru-RU"/>
        </a:p>
      </dgm:t>
    </dgm:pt>
    <dgm:pt modelId="{8B4E209A-481B-406A-9455-9A595DA94B00}" type="pres">
      <dgm:prSet presAssocID="{1506D221-DD05-47A4-BACC-281135BAF5F2}" presName="Name37" presStyleLbl="parChTrans1D2" presStyleIdx="1" presStyleCnt="3"/>
      <dgm:spPr/>
      <dgm:t>
        <a:bodyPr/>
        <a:lstStyle/>
        <a:p>
          <a:endParaRPr lang="ru-RU"/>
        </a:p>
      </dgm:t>
    </dgm:pt>
    <dgm:pt modelId="{7715F4D7-84D1-4803-9DEF-141FC0A3D1D7}" type="pres">
      <dgm:prSet presAssocID="{EA350BE5-2BC1-40C0-9023-46671B5ABB61}" presName="hierRoot2" presStyleCnt="0">
        <dgm:presLayoutVars>
          <dgm:hierBranch val="init"/>
        </dgm:presLayoutVars>
      </dgm:prSet>
      <dgm:spPr/>
      <dgm:t>
        <a:bodyPr/>
        <a:lstStyle/>
        <a:p>
          <a:endParaRPr lang="ru-RU"/>
        </a:p>
      </dgm:t>
    </dgm:pt>
    <dgm:pt modelId="{092A8DFB-B0E0-469B-A205-B074868F002A}" type="pres">
      <dgm:prSet presAssocID="{EA350BE5-2BC1-40C0-9023-46671B5ABB61}" presName="rootComposite" presStyleCnt="0"/>
      <dgm:spPr/>
      <dgm:t>
        <a:bodyPr/>
        <a:lstStyle/>
        <a:p>
          <a:endParaRPr lang="ru-RU"/>
        </a:p>
      </dgm:t>
    </dgm:pt>
    <dgm:pt modelId="{7A9F6D26-53BD-44E6-92CB-32BC60673E5C}" type="pres">
      <dgm:prSet presAssocID="{EA350BE5-2BC1-40C0-9023-46671B5ABB61}" presName="rootText" presStyleLbl="node2" presStyleIdx="1" presStyleCnt="3" custScaleX="122786" custScaleY="231655" custLinFactNeighborX="1860" custLinFactNeighborY="-7172">
        <dgm:presLayoutVars>
          <dgm:chPref val="3"/>
        </dgm:presLayoutVars>
      </dgm:prSet>
      <dgm:spPr/>
      <dgm:t>
        <a:bodyPr/>
        <a:lstStyle/>
        <a:p>
          <a:endParaRPr lang="ru-RU"/>
        </a:p>
      </dgm:t>
    </dgm:pt>
    <dgm:pt modelId="{2CBD2EF2-557D-4B46-8E51-C513086E081E}" type="pres">
      <dgm:prSet presAssocID="{EA350BE5-2BC1-40C0-9023-46671B5ABB61}" presName="rootConnector" presStyleLbl="node2" presStyleIdx="1" presStyleCnt="3"/>
      <dgm:spPr/>
      <dgm:t>
        <a:bodyPr/>
        <a:lstStyle/>
        <a:p>
          <a:endParaRPr lang="ru-RU"/>
        </a:p>
      </dgm:t>
    </dgm:pt>
    <dgm:pt modelId="{F84D71E2-1965-4E35-B974-943C6B25D104}" type="pres">
      <dgm:prSet presAssocID="{EA350BE5-2BC1-40C0-9023-46671B5ABB61}" presName="hierChild4" presStyleCnt="0"/>
      <dgm:spPr/>
      <dgm:t>
        <a:bodyPr/>
        <a:lstStyle/>
        <a:p>
          <a:endParaRPr lang="ru-RU"/>
        </a:p>
      </dgm:t>
    </dgm:pt>
    <dgm:pt modelId="{4CC9A6D2-C071-42C6-A921-C1C82DD04DEB}" type="pres">
      <dgm:prSet presAssocID="{EA350BE5-2BC1-40C0-9023-46671B5ABB61}" presName="hierChild5" presStyleCnt="0"/>
      <dgm:spPr/>
      <dgm:t>
        <a:bodyPr/>
        <a:lstStyle/>
        <a:p>
          <a:endParaRPr lang="ru-RU"/>
        </a:p>
      </dgm:t>
    </dgm:pt>
    <dgm:pt modelId="{72656326-3DCD-430B-8CF2-0C67F13908C9}" type="pres">
      <dgm:prSet presAssocID="{5403B323-2567-4469-8C7B-EFA216F22BC5}" presName="Name37" presStyleLbl="parChTrans1D2" presStyleIdx="2" presStyleCnt="3"/>
      <dgm:spPr/>
      <dgm:t>
        <a:bodyPr/>
        <a:lstStyle/>
        <a:p>
          <a:endParaRPr lang="ru-RU"/>
        </a:p>
      </dgm:t>
    </dgm:pt>
    <dgm:pt modelId="{5A6D3554-581E-45AD-AB51-99199E384AD4}" type="pres">
      <dgm:prSet presAssocID="{BF1C64C4-BB20-4DBB-A881-3BB44DD3FDCF}" presName="hierRoot2" presStyleCnt="0">
        <dgm:presLayoutVars>
          <dgm:hierBranch val="init"/>
        </dgm:presLayoutVars>
      </dgm:prSet>
      <dgm:spPr/>
      <dgm:t>
        <a:bodyPr/>
        <a:lstStyle/>
        <a:p>
          <a:endParaRPr lang="ru-RU"/>
        </a:p>
      </dgm:t>
    </dgm:pt>
    <dgm:pt modelId="{90346415-9FD0-43DD-A6B5-EF6519861F89}" type="pres">
      <dgm:prSet presAssocID="{BF1C64C4-BB20-4DBB-A881-3BB44DD3FDCF}" presName="rootComposite" presStyleCnt="0"/>
      <dgm:spPr/>
      <dgm:t>
        <a:bodyPr/>
        <a:lstStyle/>
        <a:p>
          <a:endParaRPr lang="ru-RU"/>
        </a:p>
      </dgm:t>
    </dgm:pt>
    <dgm:pt modelId="{E0F16A3F-9A5A-42C6-B1B9-EE60F6D16B40}" type="pres">
      <dgm:prSet presAssocID="{BF1C64C4-BB20-4DBB-A881-3BB44DD3FDCF}" presName="rootText" presStyleLbl="node2" presStyleIdx="2" presStyleCnt="3" custScaleY="232504" custLinFactNeighborX="-7887" custLinFactNeighborY="-7100">
        <dgm:presLayoutVars>
          <dgm:chPref val="3"/>
        </dgm:presLayoutVars>
      </dgm:prSet>
      <dgm:spPr/>
      <dgm:t>
        <a:bodyPr/>
        <a:lstStyle/>
        <a:p>
          <a:endParaRPr lang="ru-RU"/>
        </a:p>
      </dgm:t>
    </dgm:pt>
    <dgm:pt modelId="{E42584A8-B53A-49D0-A1D6-06B9FA418520}" type="pres">
      <dgm:prSet presAssocID="{BF1C64C4-BB20-4DBB-A881-3BB44DD3FDCF}" presName="rootConnector" presStyleLbl="node2" presStyleIdx="2" presStyleCnt="3"/>
      <dgm:spPr/>
      <dgm:t>
        <a:bodyPr/>
        <a:lstStyle/>
        <a:p>
          <a:endParaRPr lang="ru-RU"/>
        </a:p>
      </dgm:t>
    </dgm:pt>
    <dgm:pt modelId="{29DD482F-68E8-4322-8534-7E1F775D2024}" type="pres">
      <dgm:prSet presAssocID="{BF1C64C4-BB20-4DBB-A881-3BB44DD3FDCF}" presName="hierChild4" presStyleCnt="0"/>
      <dgm:spPr/>
      <dgm:t>
        <a:bodyPr/>
        <a:lstStyle/>
        <a:p>
          <a:endParaRPr lang="ru-RU"/>
        </a:p>
      </dgm:t>
    </dgm:pt>
    <dgm:pt modelId="{27A09A3F-5568-48CB-AC77-C39F28362362}" type="pres">
      <dgm:prSet presAssocID="{BF1C64C4-BB20-4DBB-A881-3BB44DD3FDCF}" presName="hierChild5" presStyleCnt="0"/>
      <dgm:spPr/>
      <dgm:t>
        <a:bodyPr/>
        <a:lstStyle/>
        <a:p>
          <a:endParaRPr lang="ru-RU"/>
        </a:p>
      </dgm:t>
    </dgm:pt>
    <dgm:pt modelId="{5D9D68EC-987E-49E2-BE33-94E496762401}" type="pres">
      <dgm:prSet presAssocID="{8B20E3E0-4B3C-4530-897A-D04D9E64316C}" presName="hierChild3" presStyleCnt="0"/>
      <dgm:spPr/>
      <dgm:t>
        <a:bodyPr/>
        <a:lstStyle/>
        <a:p>
          <a:endParaRPr lang="ru-RU"/>
        </a:p>
      </dgm:t>
    </dgm:pt>
  </dgm:ptLst>
  <dgm:cxnLst>
    <dgm:cxn modelId="{1475A29B-7BFA-49ED-8985-15E78053DA22}" srcId="{8B20E3E0-4B3C-4530-897A-D04D9E64316C}" destId="{50494CE2-03ED-4C3E-A4C3-A441A43792ED}" srcOrd="0" destOrd="0" parTransId="{30232E5F-40AB-4121-B074-67DA54E288A2}" sibTransId="{1E25A401-0955-4E2A-BA47-D48373E34DB1}"/>
    <dgm:cxn modelId="{15B79235-E26F-2E48-8C34-4DC016EDD93E}" type="presOf" srcId="{5403B323-2567-4469-8C7B-EFA216F22BC5}" destId="{72656326-3DCD-430B-8CF2-0C67F13908C9}" srcOrd="0" destOrd="0" presId="urn:microsoft.com/office/officeart/2005/8/layout/orgChart1"/>
    <dgm:cxn modelId="{9513DA73-5E9E-1541-A969-365F97C66932}" type="presOf" srcId="{1506D221-DD05-47A4-BACC-281135BAF5F2}" destId="{8B4E209A-481B-406A-9455-9A595DA94B00}" srcOrd="0" destOrd="0" presId="urn:microsoft.com/office/officeart/2005/8/layout/orgChart1"/>
    <dgm:cxn modelId="{713CA5C9-B321-A74D-BB1A-E460354C47A5}" type="presOf" srcId="{EA350BE5-2BC1-40C0-9023-46671B5ABB61}" destId="{7A9F6D26-53BD-44E6-92CB-32BC60673E5C}" srcOrd="0" destOrd="0" presId="urn:microsoft.com/office/officeart/2005/8/layout/orgChart1"/>
    <dgm:cxn modelId="{CBB82139-E2F9-472F-AA90-B12F8766585C}" srcId="{FC6EFEC1-2DCC-465A-9855-8B82F9F0BE35}" destId="{8B20E3E0-4B3C-4530-897A-D04D9E64316C}" srcOrd="0" destOrd="0" parTransId="{4BCACB20-2B00-440A-BEB3-C4ED3CCA6733}" sibTransId="{60157156-B84A-424B-9048-041E3159E63E}"/>
    <dgm:cxn modelId="{D7C2FAEB-56C9-B241-975F-87FE9112189C}" type="presOf" srcId="{BF1C64C4-BB20-4DBB-A881-3BB44DD3FDCF}" destId="{E0F16A3F-9A5A-42C6-B1B9-EE60F6D16B40}" srcOrd="0" destOrd="0" presId="urn:microsoft.com/office/officeart/2005/8/layout/orgChart1"/>
    <dgm:cxn modelId="{5FFCA648-3618-DF4A-96D8-E43505571D2C}" type="presOf" srcId="{BF1C64C4-BB20-4DBB-A881-3BB44DD3FDCF}" destId="{E42584A8-B53A-49D0-A1D6-06B9FA418520}" srcOrd="1" destOrd="0" presId="urn:microsoft.com/office/officeart/2005/8/layout/orgChart1"/>
    <dgm:cxn modelId="{153115B6-7136-1D48-93EF-12EAD989DA56}" type="presOf" srcId="{8B20E3E0-4B3C-4530-897A-D04D9E64316C}" destId="{80395874-33DE-4670-BEB2-C7A9696FD298}" srcOrd="1" destOrd="0" presId="urn:microsoft.com/office/officeart/2005/8/layout/orgChart1"/>
    <dgm:cxn modelId="{D211E867-4823-4FC3-A051-A22A26C134CC}" srcId="{8B20E3E0-4B3C-4530-897A-D04D9E64316C}" destId="{BF1C64C4-BB20-4DBB-A881-3BB44DD3FDCF}" srcOrd="2" destOrd="0" parTransId="{5403B323-2567-4469-8C7B-EFA216F22BC5}" sibTransId="{2A6AE735-D7A0-41DA-9E27-6707693989BE}"/>
    <dgm:cxn modelId="{5381DD35-4D3A-6749-B1A1-AA890202D8F9}" type="presOf" srcId="{30232E5F-40AB-4121-B074-67DA54E288A2}" destId="{75B40A58-AFD4-4AAE-B7D3-6F1E20640CC2}" srcOrd="0" destOrd="0" presId="urn:microsoft.com/office/officeart/2005/8/layout/orgChart1"/>
    <dgm:cxn modelId="{AF0DE1F6-54CC-6E45-B211-73921A08304B}" type="presOf" srcId="{50494CE2-03ED-4C3E-A4C3-A441A43792ED}" destId="{ED41D7EA-27F4-4A2F-94B4-36C1C78A8B11}" srcOrd="1" destOrd="0" presId="urn:microsoft.com/office/officeart/2005/8/layout/orgChart1"/>
    <dgm:cxn modelId="{0CD359FD-C3A8-5E42-AFE3-C75E3A1E8865}" type="presOf" srcId="{50494CE2-03ED-4C3E-A4C3-A441A43792ED}" destId="{2C01DE8C-AC59-42C3-8D8A-377025476FC1}" srcOrd="0" destOrd="0" presId="urn:microsoft.com/office/officeart/2005/8/layout/orgChart1"/>
    <dgm:cxn modelId="{C4DEF2DB-CC49-044F-A158-48B028247400}" type="presOf" srcId="{8B20E3E0-4B3C-4530-897A-D04D9E64316C}" destId="{21AEAC6B-BFC4-4F38-B5F1-39456AA87715}" srcOrd="0" destOrd="0" presId="urn:microsoft.com/office/officeart/2005/8/layout/orgChart1"/>
    <dgm:cxn modelId="{3DDCBEC7-CA9C-6445-AE99-00011B974587}" type="presOf" srcId="{EA350BE5-2BC1-40C0-9023-46671B5ABB61}" destId="{2CBD2EF2-557D-4B46-8E51-C513086E081E}" srcOrd="1" destOrd="0" presId="urn:microsoft.com/office/officeart/2005/8/layout/orgChart1"/>
    <dgm:cxn modelId="{DD14DD29-88B7-456A-8329-BF7DD90BE1F1}" srcId="{8B20E3E0-4B3C-4530-897A-D04D9E64316C}" destId="{EA350BE5-2BC1-40C0-9023-46671B5ABB61}" srcOrd="1" destOrd="0" parTransId="{1506D221-DD05-47A4-BACC-281135BAF5F2}" sibTransId="{FC018F3A-9D12-436B-8503-0AEC3447BA41}"/>
    <dgm:cxn modelId="{76D7646C-5080-714D-BBA3-DC7AB013962C}" type="presOf" srcId="{FC6EFEC1-2DCC-465A-9855-8B82F9F0BE35}" destId="{1DD919AC-BCC6-4CAB-8B93-BE1CD47C5056}" srcOrd="0" destOrd="0" presId="urn:microsoft.com/office/officeart/2005/8/layout/orgChart1"/>
    <dgm:cxn modelId="{2BE64C54-2BC5-7A41-8EC0-950AFBAD03B6}" type="presParOf" srcId="{1DD919AC-BCC6-4CAB-8B93-BE1CD47C5056}" destId="{8F8B8C74-685A-49CB-82BC-4D46AAE4452C}" srcOrd="0" destOrd="0" presId="urn:microsoft.com/office/officeart/2005/8/layout/orgChart1"/>
    <dgm:cxn modelId="{08D80B46-8948-3C4F-B07C-F4F37F7F1521}" type="presParOf" srcId="{8F8B8C74-685A-49CB-82BC-4D46AAE4452C}" destId="{A113EBA7-1B52-4764-98DE-5BA8D64FB537}" srcOrd="0" destOrd="0" presId="urn:microsoft.com/office/officeart/2005/8/layout/orgChart1"/>
    <dgm:cxn modelId="{ABE134E3-902A-A448-9E32-8C6B09E2003B}" type="presParOf" srcId="{A113EBA7-1B52-4764-98DE-5BA8D64FB537}" destId="{21AEAC6B-BFC4-4F38-B5F1-39456AA87715}" srcOrd="0" destOrd="0" presId="urn:microsoft.com/office/officeart/2005/8/layout/orgChart1"/>
    <dgm:cxn modelId="{7BCF281C-B980-4D46-9D7C-3316E38BFA0D}" type="presParOf" srcId="{A113EBA7-1B52-4764-98DE-5BA8D64FB537}" destId="{80395874-33DE-4670-BEB2-C7A9696FD298}" srcOrd="1" destOrd="0" presId="urn:microsoft.com/office/officeart/2005/8/layout/orgChart1"/>
    <dgm:cxn modelId="{8D13697F-38C1-1745-9DFC-F83683FB7442}" type="presParOf" srcId="{8F8B8C74-685A-49CB-82BC-4D46AAE4452C}" destId="{90F41CA4-494A-4BB8-98AF-FF60FE2D6941}" srcOrd="1" destOrd="0" presId="urn:microsoft.com/office/officeart/2005/8/layout/orgChart1"/>
    <dgm:cxn modelId="{9CDA1227-82D6-1046-A2E6-EFD210D496A3}" type="presParOf" srcId="{90F41CA4-494A-4BB8-98AF-FF60FE2D6941}" destId="{75B40A58-AFD4-4AAE-B7D3-6F1E20640CC2}" srcOrd="0" destOrd="0" presId="urn:microsoft.com/office/officeart/2005/8/layout/orgChart1"/>
    <dgm:cxn modelId="{3BB9BBCD-A19F-464A-9586-33256ECDBF6D}" type="presParOf" srcId="{90F41CA4-494A-4BB8-98AF-FF60FE2D6941}" destId="{1A93BC36-BAF6-4997-A1D0-862F4EE49FA2}" srcOrd="1" destOrd="0" presId="urn:microsoft.com/office/officeart/2005/8/layout/orgChart1"/>
    <dgm:cxn modelId="{ED519DD5-104B-5447-9892-58E2A4C6284A}" type="presParOf" srcId="{1A93BC36-BAF6-4997-A1D0-862F4EE49FA2}" destId="{2D2E50D4-D66E-4F4A-A68E-0397F0AD830A}" srcOrd="0" destOrd="0" presId="urn:microsoft.com/office/officeart/2005/8/layout/orgChart1"/>
    <dgm:cxn modelId="{0F8F2A2E-0039-804C-92F8-C224439D2386}" type="presParOf" srcId="{2D2E50D4-D66E-4F4A-A68E-0397F0AD830A}" destId="{2C01DE8C-AC59-42C3-8D8A-377025476FC1}" srcOrd="0" destOrd="0" presId="urn:microsoft.com/office/officeart/2005/8/layout/orgChart1"/>
    <dgm:cxn modelId="{FE60DF64-BCD6-7848-BFAE-68292EFF74A9}" type="presParOf" srcId="{2D2E50D4-D66E-4F4A-A68E-0397F0AD830A}" destId="{ED41D7EA-27F4-4A2F-94B4-36C1C78A8B11}" srcOrd="1" destOrd="0" presId="urn:microsoft.com/office/officeart/2005/8/layout/orgChart1"/>
    <dgm:cxn modelId="{CE19EE3D-B671-4E4C-A1D7-6978E01DC65F}" type="presParOf" srcId="{1A93BC36-BAF6-4997-A1D0-862F4EE49FA2}" destId="{3FD5DF86-3002-41D1-B7FF-00E70D89F23A}" srcOrd="1" destOrd="0" presId="urn:microsoft.com/office/officeart/2005/8/layout/orgChart1"/>
    <dgm:cxn modelId="{A019B5B4-93FA-2F4A-AC97-830F4E8C70EE}" type="presParOf" srcId="{1A93BC36-BAF6-4997-A1D0-862F4EE49FA2}" destId="{08CFD639-079A-47D7-A151-87ECB89E0041}" srcOrd="2" destOrd="0" presId="urn:microsoft.com/office/officeart/2005/8/layout/orgChart1"/>
    <dgm:cxn modelId="{952A336A-CE2A-A84C-AC41-A1E4FB8450C6}" type="presParOf" srcId="{90F41CA4-494A-4BB8-98AF-FF60FE2D6941}" destId="{8B4E209A-481B-406A-9455-9A595DA94B00}" srcOrd="2" destOrd="0" presId="urn:microsoft.com/office/officeart/2005/8/layout/orgChart1"/>
    <dgm:cxn modelId="{D2CF1AAF-02E3-A540-BE46-5C2C71F55521}" type="presParOf" srcId="{90F41CA4-494A-4BB8-98AF-FF60FE2D6941}" destId="{7715F4D7-84D1-4803-9DEF-141FC0A3D1D7}" srcOrd="3" destOrd="0" presId="urn:microsoft.com/office/officeart/2005/8/layout/orgChart1"/>
    <dgm:cxn modelId="{9966CF63-7254-684B-A2AC-5A366B0EB17D}" type="presParOf" srcId="{7715F4D7-84D1-4803-9DEF-141FC0A3D1D7}" destId="{092A8DFB-B0E0-469B-A205-B074868F002A}" srcOrd="0" destOrd="0" presId="urn:microsoft.com/office/officeart/2005/8/layout/orgChart1"/>
    <dgm:cxn modelId="{FFBC4615-9A81-654A-BA2C-A55FCEBE7DD0}" type="presParOf" srcId="{092A8DFB-B0E0-469B-A205-B074868F002A}" destId="{7A9F6D26-53BD-44E6-92CB-32BC60673E5C}" srcOrd="0" destOrd="0" presId="urn:microsoft.com/office/officeart/2005/8/layout/orgChart1"/>
    <dgm:cxn modelId="{B357F28D-044F-824E-83EB-EF23E98E3AB7}" type="presParOf" srcId="{092A8DFB-B0E0-469B-A205-B074868F002A}" destId="{2CBD2EF2-557D-4B46-8E51-C513086E081E}" srcOrd="1" destOrd="0" presId="urn:microsoft.com/office/officeart/2005/8/layout/orgChart1"/>
    <dgm:cxn modelId="{73C223F8-1778-DB4C-A140-917B11AEBD50}" type="presParOf" srcId="{7715F4D7-84D1-4803-9DEF-141FC0A3D1D7}" destId="{F84D71E2-1965-4E35-B974-943C6B25D104}" srcOrd="1" destOrd="0" presId="urn:microsoft.com/office/officeart/2005/8/layout/orgChart1"/>
    <dgm:cxn modelId="{0ED28660-37D8-3042-A29F-AEBE7F68F307}" type="presParOf" srcId="{7715F4D7-84D1-4803-9DEF-141FC0A3D1D7}" destId="{4CC9A6D2-C071-42C6-A921-C1C82DD04DEB}" srcOrd="2" destOrd="0" presId="urn:microsoft.com/office/officeart/2005/8/layout/orgChart1"/>
    <dgm:cxn modelId="{6A83EC4B-E369-D446-9636-CB1E35F2836A}" type="presParOf" srcId="{90F41CA4-494A-4BB8-98AF-FF60FE2D6941}" destId="{72656326-3DCD-430B-8CF2-0C67F13908C9}" srcOrd="4" destOrd="0" presId="urn:microsoft.com/office/officeart/2005/8/layout/orgChart1"/>
    <dgm:cxn modelId="{F45026E2-DC02-1449-9729-CA82EE521B3D}" type="presParOf" srcId="{90F41CA4-494A-4BB8-98AF-FF60FE2D6941}" destId="{5A6D3554-581E-45AD-AB51-99199E384AD4}" srcOrd="5" destOrd="0" presId="urn:microsoft.com/office/officeart/2005/8/layout/orgChart1"/>
    <dgm:cxn modelId="{F020DEFC-C124-F141-A9BC-6611B08D5152}" type="presParOf" srcId="{5A6D3554-581E-45AD-AB51-99199E384AD4}" destId="{90346415-9FD0-43DD-A6B5-EF6519861F89}" srcOrd="0" destOrd="0" presId="urn:microsoft.com/office/officeart/2005/8/layout/orgChart1"/>
    <dgm:cxn modelId="{4157D731-B7D7-9147-92F7-33A69995F6A9}" type="presParOf" srcId="{90346415-9FD0-43DD-A6B5-EF6519861F89}" destId="{E0F16A3F-9A5A-42C6-B1B9-EE60F6D16B40}" srcOrd="0" destOrd="0" presId="urn:microsoft.com/office/officeart/2005/8/layout/orgChart1"/>
    <dgm:cxn modelId="{0522739C-69D1-2D41-94C5-C618F0856E1C}" type="presParOf" srcId="{90346415-9FD0-43DD-A6B5-EF6519861F89}" destId="{E42584A8-B53A-49D0-A1D6-06B9FA418520}" srcOrd="1" destOrd="0" presId="urn:microsoft.com/office/officeart/2005/8/layout/orgChart1"/>
    <dgm:cxn modelId="{930BE362-8BCB-4E40-AD6B-9A4C2E3DBB34}" type="presParOf" srcId="{5A6D3554-581E-45AD-AB51-99199E384AD4}" destId="{29DD482F-68E8-4322-8534-7E1F775D2024}" srcOrd="1" destOrd="0" presId="urn:microsoft.com/office/officeart/2005/8/layout/orgChart1"/>
    <dgm:cxn modelId="{B7BCD6CC-71B5-D047-A03C-85BC959A71CD}" type="presParOf" srcId="{5A6D3554-581E-45AD-AB51-99199E384AD4}" destId="{27A09A3F-5568-48CB-AC77-C39F28362362}" srcOrd="2" destOrd="0" presId="urn:microsoft.com/office/officeart/2005/8/layout/orgChart1"/>
    <dgm:cxn modelId="{53005B1D-8CCA-5042-A04E-840BEE5DF166}" type="presParOf" srcId="{8F8B8C74-685A-49CB-82BC-4D46AAE4452C}" destId="{5D9D68EC-987E-49E2-BE33-94E496762401}" srcOrd="2" destOrd="0" presId="urn:microsoft.com/office/officeart/2005/8/layout/orgChar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AF28826B-A2EE-483B-96E3-A17184171A27}"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8A5FA453-A91C-41B8-866B-DD75E190E77B}">
      <dgm:prSet custT="1"/>
      <dgm:spPr/>
      <dgm:t>
        <a:bodyPr/>
        <a:lstStyle/>
        <a:p>
          <a:r>
            <a:rPr lang="az-Latn-AZ" sz="1300"/>
            <a:t>Əhli sünnə və cəmaat alimlərinin tələbələrinə qarşı rəhmli olmasına görə</a:t>
          </a:r>
          <a:endParaRPr lang="ru-RU" sz="1300"/>
        </a:p>
      </dgm:t>
    </dgm:pt>
    <dgm:pt modelId="{C17F40FF-C04E-403E-ADEA-7B6D1A738307}" type="parTrans" cxnId="{6CA34386-8015-41B0-B9E4-E5C921C631EF}">
      <dgm:prSet/>
      <dgm:spPr/>
      <dgm:t>
        <a:bodyPr/>
        <a:lstStyle/>
        <a:p>
          <a:endParaRPr lang="ru-RU"/>
        </a:p>
      </dgm:t>
    </dgm:pt>
    <dgm:pt modelId="{C7ABEB87-AC95-4A2F-9151-593540C0AC38}" type="sibTrans" cxnId="{6CA34386-8015-41B0-B9E4-E5C921C631EF}">
      <dgm:prSet/>
      <dgm:spPr/>
      <dgm:t>
        <a:bodyPr/>
        <a:lstStyle/>
        <a:p>
          <a:endParaRPr lang="ru-RU"/>
        </a:p>
      </dgm:t>
    </dgm:pt>
    <dgm:pt modelId="{B687D816-2CA4-492A-8DE4-1A3AC0446D87}">
      <dgm:prSet custT="1"/>
      <dgm:spPr/>
      <dgm:t>
        <a:bodyPr/>
        <a:lstStyle/>
        <a:p>
          <a:r>
            <a:rPr lang="az-Latn-AZ" sz="1300"/>
            <a:t>İslam dini əslən rəhmət üzərində qurulmasına görə</a:t>
          </a:r>
          <a:endParaRPr lang="ru-RU" sz="1300"/>
        </a:p>
      </dgm:t>
    </dgm:pt>
    <dgm:pt modelId="{15EECFFA-B34D-4BB4-9789-2E762A11B5E0}" type="parTrans" cxnId="{852F28A1-86D9-472A-802C-12BAEA4752A4}">
      <dgm:prSet/>
      <dgm:spPr/>
      <dgm:t>
        <a:bodyPr/>
        <a:lstStyle/>
        <a:p>
          <a:endParaRPr lang="ru-RU"/>
        </a:p>
      </dgm:t>
    </dgm:pt>
    <dgm:pt modelId="{5E56D776-1F89-4EA9-A50B-9B8B1930DEE4}" type="sibTrans" cxnId="{852F28A1-86D9-472A-802C-12BAEA4752A4}">
      <dgm:prSet/>
      <dgm:spPr/>
      <dgm:t>
        <a:bodyPr/>
        <a:lstStyle/>
        <a:p>
          <a:endParaRPr lang="ru-RU"/>
        </a:p>
      </dgm:t>
    </dgm:pt>
    <dgm:pt modelId="{4918CDDB-D4FD-49E1-9F1C-4431F067D960}" type="pres">
      <dgm:prSet presAssocID="{AF28826B-A2EE-483B-96E3-A17184171A27}" presName="hierChild1" presStyleCnt="0">
        <dgm:presLayoutVars>
          <dgm:orgChart val="1"/>
          <dgm:chPref val="1"/>
          <dgm:dir/>
          <dgm:animOne val="branch"/>
          <dgm:animLvl val="lvl"/>
          <dgm:resizeHandles/>
        </dgm:presLayoutVars>
      </dgm:prSet>
      <dgm:spPr/>
      <dgm:t>
        <a:bodyPr/>
        <a:lstStyle/>
        <a:p>
          <a:endParaRPr lang="ru-RU"/>
        </a:p>
      </dgm:t>
    </dgm:pt>
    <dgm:pt modelId="{629AA0B4-A401-4CCD-9106-2529114D2A39}" type="pres">
      <dgm:prSet presAssocID="{8A5FA453-A91C-41B8-866B-DD75E190E77B}" presName="hierRoot1" presStyleCnt="0">
        <dgm:presLayoutVars>
          <dgm:hierBranch val="init"/>
        </dgm:presLayoutVars>
      </dgm:prSet>
      <dgm:spPr/>
    </dgm:pt>
    <dgm:pt modelId="{FDD054C8-2F2D-490C-AB5E-FC278D02FCC4}" type="pres">
      <dgm:prSet presAssocID="{8A5FA453-A91C-41B8-866B-DD75E190E77B}" presName="rootComposite1" presStyleCnt="0"/>
      <dgm:spPr/>
    </dgm:pt>
    <dgm:pt modelId="{E3CA2EAA-F19A-4FDA-BB0D-97B4D51B3FD0}" type="pres">
      <dgm:prSet presAssocID="{8A5FA453-A91C-41B8-866B-DD75E190E77B}" presName="rootText1" presStyleLbl="node0" presStyleIdx="0" presStyleCnt="2" custScaleY="68724">
        <dgm:presLayoutVars>
          <dgm:chPref val="3"/>
        </dgm:presLayoutVars>
      </dgm:prSet>
      <dgm:spPr/>
      <dgm:t>
        <a:bodyPr/>
        <a:lstStyle/>
        <a:p>
          <a:endParaRPr lang="ru-RU"/>
        </a:p>
      </dgm:t>
    </dgm:pt>
    <dgm:pt modelId="{51E20EC9-14CC-4A8F-AF2F-ADBB3E81452C}" type="pres">
      <dgm:prSet presAssocID="{8A5FA453-A91C-41B8-866B-DD75E190E77B}" presName="rootConnector1" presStyleLbl="node1" presStyleIdx="0" presStyleCnt="0"/>
      <dgm:spPr/>
      <dgm:t>
        <a:bodyPr/>
        <a:lstStyle/>
        <a:p>
          <a:endParaRPr lang="ru-RU"/>
        </a:p>
      </dgm:t>
    </dgm:pt>
    <dgm:pt modelId="{E86BF22C-BB1F-4244-9C0E-568D16AB7B08}" type="pres">
      <dgm:prSet presAssocID="{8A5FA453-A91C-41B8-866B-DD75E190E77B}" presName="hierChild2" presStyleCnt="0"/>
      <dgm:spPr/>
    </dgm:pt>
    <dgm:pt modelId="{615F23A9-273A-4E9A-ADB5-545EA7167C13}" type="pres">
      <dgm:prSet presAssocID="{8A5FA453-A91C-41B8-866B-DD75E190E77B}" presName="hierChild3" presStyleCnt="0"/>
      <dgm:spPr/>
    </dgm:pt>
    <dgm:pt modelId="{CF9CFD28-C25D-4332-B9E1-4B8A4E5DD1E3}" type="pres">
      <dgm:prSet presAssocID="{B687D816-2CA4-492A-8DE4-1A3AC0446D87}" presName="hierRoot1" presStyleCnt="0">
        <dgm:presLayoutVars>
          <dgm:hierBranch val="init"/>
        </dgm:presLayoutVars>
      </dgm:prSet>
      <dgm:spPr/>
    </dgm:pt>
    <dgm:pt modelId="{24318009-7E26-453B-AD38-C3DA01A6D210}" type="pres">
      <dgm:prSet presAssocID="{B687D816-2CA4-492A-8DE4-1A3AC0446D87}" presName="rootComposite1" presStyleCnt="0"/>
      <dgm:spPr/>
    </dgm:pt>
    <dgm:pt modelId="{920C22E8-E37F-46E8-9F45-7D2A9F69E00D}" type="pres">
      <dgm:prSet presAssocID="{B687D816-2CA4-492A-8DE4-1A3AC0446D87}" presName="rootText1" presStyleLbl="node0" presStyleIdx="1" presStyleCnt="2" custScaleY="69996">
        <dgm:presLayoutVars>
          <dgm:chPref val="3"/>
        </dgm:presLayoutVars>
      </dgm:prSet>
      <dgm:spPr/>
      <dgm:t>
        <a:bodyPr/>
        <a:lstStyle/>
        <a:p>
          <a:endParaRPr lang="ru-RU"/>
        </a:p>
      </dgm:t>
    </dgm:pt>
    <dgm:pt modelId="{AE854FB1-3718-42BB-9977-05BC92C917EF}" type="pres">
      <dgm:prSet presAssocID="{B687D816-2CA4-492A-8DE4-1A3AC0446D87}" presName="rootConnector1" presStyleLbl="node1" presStyleIdx="0" presStyleCnt="0"/>
      <dgm:spPr/>
      <dgm:t>
        <a:bodyPr/>
        <a:lstStyle/>
        <a:p>
          <a:endParaRPr lang="ru-RU"/>
        </a:p>
      </dgm:t>
    </dgm:pt>
    <dgm:pt modelId="{0A1E02D1-049E-425C-8287-04013B1C4A1E}" type="pres">
      <dgm:prSet presAssocID="{B687D816-2CA4-492A-8DE4-1A3AC0446D87}" presName="hierChild2" presStyleCnt="0"/>
      <dgm:spPr/>
    </dgm:pt>
    <dgm:pt modelId="{05E614E2-CC7C-4222-9FAE-B391C292C09C}" type="pres">
      <dgm:prSet presAssocID="{B687D816-2CA4-492A-8DE4-1A3AC0446D87}" presName="hierChild3" presStyleCnt="0"/>
      <dgm:spPr/>
    </dgm:pt>
  </dgm:ptLst>
  <dgm:cxnLst>
    <dgm:cxn modelId="{3E93D19A-B8BE-8442-8142-1366FCB20F24}" type="presOf" srcId="{AF28826B-A2EE-483B-96E3-A17184171A27}" destId="{4918CDDB-D4FD-49E1-9F1C-4431F067D960}" srcOrd="0" destOrd="0" presId="urn:microsoft.com/office/officeart/2005/8/layout/orgChart1"/>
    <dgm:cxn modelId="{6CA34386-8015-41B0-B9E4-E5C921C631EF}" srcId="{AF28826B-A2EE-483B-96E3-A17184171A27}" destId="{8A5FA453-A91C-41B8-866B-DD75E190E77B}" srcOrd="0" destOrd="0" parTransId="{C17F40FF-C04E-403E-ADEA-7B6D1A738307}" sibTransId="{C7ABEB87-AC95-4A2F-9151-593540C0AC38}"/>
    <dgm:cxn modelId="{6EB7F482-79EF-F042-8C4D-5BE7A04ACD75}" type="presOf" srcId="{B687D816-2CA4-492A-8DE4-1A3AC0446D87}" destId="{AE854FB1-3718-42BB-9977-05BC92C917EF}" srcOrd="1" destOrd="0" presId="urn:microsoft.com/office/officeart/2005/8/layout/orgChart1"/>
    <dgm:cxn modelId="{852F28A1-86D9-472A-802C-12BAEA4752A4}" srcId="{AF28826B-A2EE-483B-96E3-A17184171A27}" destId="{B687D816-2CA4-492A-8DE4-1A3AC0446D87}" srcOrd="1" destOrd="0" parTransId="{15EECFFA-B34D-4BB4-9789-2E762A11B5E0}" sibTransId="{5E56D776-1F89-4EA9-A50B-9B8B1930DEE4}"/>
    <dgm:cxn modelId="{EF6A2882-1821-E547-BBA0-1AED4A16D4EB}" type="presOf" srcId="{8A5FA453-A91C-41B8-866B-DD75E190E77B}" destId="{51E20EC9-14CC-4A8F-AF2F-ADBB3E81452C}" srcOrd="1" destOrd="0" presId="urn:microsoft.com/office/officeart/2005/8/layout/orgChart1"/>
    <dgm:cxn modelId="{DB43A5AE-B7C0-2B42-9BD9-B1F405BE66C3}" type="presOf" srcId="{8A5FA453-A91C-41B8-866B-DD75E190E77B}" destId="{E3CA2EAA-F19A-4FDA-BB0D-97B4D51B3FD0}" srcOrd="0" destOrd="0" presId="urn:microsoft.com/office/officeart/2005/8/layout/orgChart1"/>
    <dgm:cxn modelId="{09FDADD9-F6A3-7D42-98D4-2CD78803EAD3}" type="presOf" srcId="{B687D816-2CA4-492A-8DE4-1A3AC0446D87}" destId="{920C22E8-E37F-46E8-9F45-7D2A9F69E00D}" srcOrd="0" destOrd="0" presId="urn:microsoft.com/office/officeart/2005/8/layout/orgChart1"/>
    <dgm:cxn modelId="{1AB989E7-F515-AC47-8ECE-A39E1949FA2E}" type="presParOf" srcId="{4918CDDB-D4FD-49E1-9F1C-4431F067D960}" destId="{629AA0B4-A401-4CCD-9106-2529114D2A39}" srcOrd="0" destOrd="0" presId="urn:microsoft.com/office/officeart/2005/8/layout/orgChart1"/>
    <dgm:cxn modelId="{3929BEC1-9A6D-5F46-8D13-EEAE0CF5D28D}" type="presParOf" srcId="{629AA0B4-A401-4CCD-9106-2529114D2A39}" destId="{FDD054C8-2F2D-490C-AB5E-FC278D02FCC4}" srcOrd="0" destOrd="0" presId="urn:microsoft.com/office/officeart/2005/8/layout/orgChart1"/>
    <dgm:cxn modelId="{0C5FB044-FE0A-2B42-8AF9-5A772B0A4F97}" type="presParOf" srcId="{FDD054C8-2F2D-490C-AB5E-FC278D02FCC4}" destId="{E3CA2EAA-F19A-4FDA-BB0D-97B4D51B3FD0}" srcOrd="0" destOrd="0" presId="urn:microsoft.com/office/officeart/2005/8/layout/orgChart1"/>
    <dgm:cxn modelId="{C6899E7E-8DCC-1B45-908C-D2393CD0F721}" type="presParOf" srcId="{FDD054C8-2F2D-490C-AB5E-FC278D02FCC4}" destId="{51E20EC9-14CC-4A8F-AF2F-ADBB3E81452C}" srcOrd="1" destOrd="0" presId="urn:microsoft.com/office/officeart/2005/8/layout/orgChart1"/>
    <dgm:cxn modelId="{76092D68-AAB5-544D-9D2B-1FD5D8B6FDBA}" type="presParOf" srcId="{629AA0B4-A401-4CCD-9106-2529114D2A39}" destId="{E86BF22C-BB1F-4244-9C0E-568D16AB7B08}" srcOrd="1" destOrd="0" presId="urn:microsoft.com/office/officeart/2005/8/layout/orgChart1"/>
    <dgm:cxn modelId="{B52E7012-5B4E-B84A-A0AE-ACF58DEE01FF}" type="presParOf" srcId="{629AA0B4-A401-4CCD-9106-2529114D2A39}" destId="{615F23A9-273A-4E9A-ADB5-545EA7167C13}" srcOrd="2" destOrd="0" presId="urn:microsoft.com/office/officeart/2005/8/layout/orgChart1"/>
    <dgm:cxn modelId="{D6333EFA-579F-2B47-B36B-B1E8FDF14A03}" type="presParOf" srcId="{4918CDDB-D4FD-49E1-9F1C-4431F067D960}" destId="{CF9CFD28-C25D-4332-B9E1-4B8A4E5DD1E3}" srcOrd="1" destOrd="0" presId="urn:microsoft.com/office/officeart/2005/8/layout/orgChart1"/>
    <dgm:cxn modelId="{136E7326-07F9-7544-A13B-B9C990F1F115}" type="presParOf" srcId="{CF9CFD28-C25D-4332-B9E1-4B8A4E5DD1E3}" destId="{24318009-7E26-453B-AD38-C3DA01A6D210}" srcOrd="0" destOrd="0" presId="urn:microsoft.com/office/officeart/2005/8/layout/orgChart1"/>
    <dgm:cxn modelId="{A0837851-32A7-5245-8C4E-BA676E5FFF40}" type="presParOf" srcId="{24318009-7E26-453B-AD38-C3DA01A6D210}" destId="{920C22E8-E37F-46E8-9F45-7D2A9F69E00D}" srcOrd="0" destOrd="0" presId="urn:microsoft.com/office/officeart/2005/8/layout/orgChart1"/>
    <dgm:cxn modelId="{AC7D6E76-ADCC-6046-923E-9ABCA82B2BE5}" type="presParOf" srcId="{24318009-7E26-453B-AD38-C3DA01A6D210}" destId="{AE854FB1-3718-42BB-9977-05BC92C917EF}" srcOrd="1" destOrd="0" presId="urn:microsoft.com/office/officeart/2005/8/layout/orgChart1"/>
    <dgm:cxn modelId="{001EE9CA-CD97-2C4D-BC02-6F217EE70C56}" type="presParOf" srcId="{CF9CFD28-C25D-4332-B9E1-4B8A4E5DD1E3}" destId="{0A1E02D1-049E-425C-8287-04013B1C4A1E}" srcOrd="1" destOrd="0" presId="urn:microsoft.com/office/officeart/2005/8/layout/orgChart1"/>
    <dgm:cxn modelId="{16A40203-33FB-8648-BA28-E4B25C33393B}" type="presParOf" srcId="{CF9CFD28-C25D-4332-B9E1-4B8A4E5DD1E3}" destId="{05E614E2-CC7C-4222-9FAE-B391C292C09C}" srcOrd="2" destOrd="0" presId="urn:microsoft.com/office/officeart/2005/8/layout/orgChart1"/>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F9A62909-9F2C-48BC-9B7B-F7FFC54E26B6}"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8A8C506F-4EDB-43C1-A0AC-37351B8E8045}">
      <dgm:prSet phldrT="[Текст]" custT="1"/>
      <dgm:spPr>
        <a:solidFill>
          <a:schemeClr val="accent6"/>
        </a:solidFill>
      </dgm:spPr>
      <dgm:t>
        <a:bodyPr/>
        <a:lstStyle/>
        <a:p>
          <a:r>
            <a:rPr lang="az-Latn-AZ" sz="1300"/>
            <a:t>Dəvəti şərtlər və qaydalar üzərində aparmaq vacibdir ki, bunlardan da ən mühümləri aşağıdakılardır</a:t>
          </a:r>
          <a:r>
            <a:rPr lang="en-US" sz="1300"/>
            <a:t>:</a:t>
          </a:r>
        </a:p>
      </dgm:t>
    </dgm:pt>
    <dgm:pt modelId="{58124957-2331-46B5-80DA-CE659F8E357E}" type="parTrans" cxnId="{09B54253-2C4D-4418-BEA2-FC5D7EE62531}">
      <dgm:prSet/>
      <dgm:spPr/>
      <dgm:t>
        <a:bodyPr/>
        <a:lstStyle/>
        <a:p>
          <a:endParaRPr lang="en-US"/>
        </a:p>
      </dgm:t>
    </dgm:pt>
    <dgm:pt modelId="{D784996B-5D9E-46B0-B6C6-5F5B2F482454}" type="sibTrans" cxnId="{09B54253-2C4D-4418-BEA2-FC5D7EE62531}">
      <dgm:prSet/>
      <dgm:spPr/>
      <dgm:t>
        <a:bodyPr/>
        <a:lstStyle/>
        <a:p>
          <a:endParaRPr lang="en-US"/>
        </a:p>
      </dgm:t>
    </dgm:pt>
    <dgm:pt modelId="{1191649F-1A08-4196-B3A2-890FBF8F2100}">
      <dgm:prSet phldrT="[Текст]" custT="1"/>
      <dgm:spPr/>
      <dgm:t>
        <a:bodyPr/>
        <a:lstStyle/>
        <a:p>
          <a:r>
            <a:rPr lang="en-US" sz="1300"/>
            <a:t>1</a:t>
          </a:r>
          <a:r>
            <a:rPr lang="az-Latn-AZ" sz="1300"/>
            <a:t>. İxlasla yəni səmimi, Allah üçün olmalıdır.</a:t>
          </a:r>
          <a:endParaRPr lang="en-US" sz="1300"/>
        </a:p>
      </dgm:t>
    </dgm:pt>
    <dgm:pt modelId="{3C6C3781-B79E-4BDF-9B78-8DF2F43A96B0}" type="parTrans" cxnId="{F2A0C5CB-2287-4BB3-8158-2DCDBF516581}">
      <dgm:prSet/>
      <dgm:spPr/>
      <dgm:t>
        <a:bodyPr/>
        <a:lstStyle/>
        <a:p>
          <a:endParaRPr lang="en-US"/>
        </a:p>
      </dgm:t>
    </dgm:pt>
    <dgm:pt modelId="{84879E6C-0B86-4381-A6EA-44FB2AA773A1}" type="sibTrans" cxnId="{F2A0C5CB-2287-4BB3-8158-2DCDBF516581}">
      <dgm:prSet/>
      <dgm:spPr/>
      <dgm:t>
        <a:bodyPr/>
        <a:lstStyle/>
        <a:p>
          <a:endParaRPr lang="en-US"/>
        </a:p>
      </dgm:t>
    </dgm:pt>
    <dgm:pt modelId="{2F33B464-9598-432F-9876-CA7664A06BBB}">
      <dgm:prSet phldrT="[Текст]" custT="1"/>
      <dgm:spPr/>
      <dgm:t>
        <a:bodyPr/>
        <a:lstStyle/>
        <a:p>
          <a:r>
            <a:rPr lang="az-Latn-AZ" sz="1300"/>
            <a:t>2. Sünnə və elm əsasında olmalıdır.</a:t>
          </a:r>
          <a:endParaRPr lang="en-US" sz="1300"/>
        </a:p>
      </dgm:t>
    </dgm:pt>
    <dgm:pt modelId="{AC77F3DB-8AFF-423A-B445-E461A496AF53}" type="parTrans" cxnId="{B247FF4C-D44C-4E9F-AD3F-0FF9982EE38C}">
      <dgm:prSet/>
      <dgm:spPr/>
      <dgm:t>
        <a:bodyPr/>
        <a:lstStyle/>
        <a:p>
          <a:endParaRPr lang="en-US"/>
        </a:p>
      </dgm:t>
    </dgm:pt>
    <dgm:pt modelId="{DFA082DA-2098-4B84-BE5C-FD70038B4BD9}" type="sibTrans" cxnId="{B247FF4C-D44C-4E9F-AD3F-0FF9982EE38C}">
      <dgm:prSet/>
      <dgm:spPr/>
      <dgm:t>
        <a:bodyPr/>
        <a:lstStyle/>
        <a:p>
          <a:endParaRPr lang="en-US"/>
        </a:p>
      </dgm:t>
    </dgm:pt>
    <dgm:pt modelId="{5C6E9A55-EAA0-496D-989F-F0BF285CCD3D}">
      <dgm:prSet custT="1"/>
      <dgm:spPr/>
      <dgm:t>
        <a:bodyPr/>
        <a:lstStyle/>
        <a:p>
          <a:endParaRPr lang="az-Latn-AZ" sz="1300"/>
        </a:p>
        <a:p>
          <a:r>
            <a:rPr lang="az-Latn-AZ" sz="1300"/>
            <a:t>3. Hikmətli olmalıdır. </a:t>
          </a:r>
        </a:p>
        <a:p>
          <a:endParaRPr lang="en-US" sz="1300"/>
        </a:p>
      </dgm:t>
    </dgm:pt>
    <dgm:pt modelId="{35D818BE-06F9-4F42-8587-66FA20C8B736}" type="parTrans" cxnId="{133F0C79-C2D2-4349-91A3-7FE56C4C0473}">
      <dgm:prSet/>
      <dgm:spPr/>
      <dgm:t>
        <a:bodyPr/>
        <a:lstStyle/>
        <a:p>
          <a:endParaRPr lang="en-US"/>
        </a:p>
      </dgm:t>
    </dgm:pt>
    <dgm:pt modelId="{783C6809-CDF9-4EBA-8D24-67E7622E3BEE}" type="sibTrans" cxnId="{133F0C79-C2D2-4349-91A3-7FE56C4C0473}">
      <dgm:prSet/>
      <dgm:spPr/>
      <dgm:t>
        <a:bodyPr/>
        <a:lstStyle/>
        <a:p>
          <a:endParaRPr lang="en-US"/>
        </a:p>
      </dgm:t>
    </dgm:pt>
    <dgm:pt modelId="{EF5FC94D-70A0-42B8-8F0A-638D964C32AD}">
      <dgm:prSet custT="1"/>
      <dgm:spPr/>
      <dgm:t>
        <a:bodyPr/>
        <a:lstStyle/>
        <a:p>
          <a:r>
            <a:rPr lang="az-Latn-AZ" sz="1300"/>
            <a:t>4. Dəvət olunan şəxsin halı nəzərə alınmalıdır.</a:t>
          </a:r>
          <a:endParaRPr lang="en-US" sz="1300"/>
        </a:p>
      </dgm:t>
    </dgm:pt>
    <dgm:pt modelId="{BD6F7DC4-F66C-4121-9A0D-180DB0A0AD03}" type="parTrans" cxnId="{79C109E7-9EB7-46E8-86C4-E9962EC8593D}">
      <dgm:prSet/>
      <dgm:spPr/>
      <dgm:t>
        <a:bodyPr/>
        <a:lstStyle/>
        <a:p>
          <a:endParaRPr lang="en-US"/>
        </a:p>
      </dgm:t>
    </dgm:pt>
    <dgm:pt modelId="{B4809622-6798-404C-9150-3DB8F4EF4065}" type="sibTrans" cxnId="{79C109E7-9EB7-46E8-86C4-E9962EC8593D}">
      <dgm:prSet/>
      <dgm:spPr/>
      <dgm:t>
        <a:bodyPr/>
        <a:lstStyle/>
        <a:p>
          <a:endParaRPr lang="en-US"/>
        </a:p>
      </dgm:t>
    </dgm:pt>
    <dgm:pt modelId="{C5A806E1-7174-4721-9A5C-5B505798A1B1}" type="pres">
      <dgm:prSet presAssocID="{F9A62909-9F2C-48BC-9B7B-F7FFC54E26B6}" presName="hierChild1" presStyleCnt="0">
        <dgm:presLayoutVars>
          <dgm:orgChart val="1"/>
          <dgm:chPref val="1"/>
          <dgm:dir/>
          <dgm:animOne val="branch"/>
          <dgm:animLvl val="lvl"/>
          <dgm:resizeHandles/>
        </dgm:presLayoutVars>
      </dgm:prSet>
      <dgm:spPr/>
      <dgm:t>
        <a:bodyPr/>
        <a:lstStyle/>
        <a:p>
          <a:endParaRPr lang="ru-RU"/>
        </a:p>
      </dgm:t>
    </dgm:pt>
    <dgm:pt modelId="{A0BC9706-3B36-41FF-827A-A893090A60EF}" type="pres">
      <dgm:prSet presAssocID="{8A8C506F-4EDB-43C1-A0AC-37351B8E8045}" presName="hierRoot1" presStyleCnt="0">
        <dgm:presLayoutVars>
          <dgm:hierBranch val="init"/>
        </dgm:presLayoutVars>
      </dgm:prSet>
      <dgm:spPr/>
      <dgm:t>
        <a:bodyPr/>
        <a:lstStyle/>
        <a:p>
          <a:endParaRPr lang="ru-RU"/>
        </a:p>
      </dgm:t>
    </dgm:pt>
    <dgm:pt modelId="{99F801BE-3325-4A2C-B23F-232D7352F070}" type="pres">
      <dgm:prSet presAssocID="{8A8C506F-4EDB-43C1-A0AC-37351B8E8045}" presName="rootComposite1" presStyleCnt="0"/>
      <dgm:spPr/>
      <dgm:t>
        <a:bodyPr/>
        <a:lstStyle/>
        <a:p>
          <a:endParaRPr lang="ru-RU"/>
        </a:p>
      </dgm:t>
    </dgm:pt>
    <dgm:pt modelId="{5D53D6E3-45FB-4B76-87A7-379F9791567E}" type="pres">
      <dgm:prSet presAssocID="{8A8C506F-4EDB-43C1-A0AC-37351B8E8045}" presName="rootText1" presStyleLbl="node0" presStyleIdx="0" presStyleCnt="1" custScaleX="279305" custLinFactNeighborX="3802" custLinFactNeighborY="-84641">
        <dgm:presLayoutVars>
          <dgm:chPref val="3"/>
        </dgm:presLayoutVars>
      </dgm:prSet>
      <dgm:spPr/>
      <dgm:t>
        <a:bodyPr/>
        <a:lstStyle/>
        <a:p>
          <a:endParaRPr lang="ru-RU"/>
        </a:p>
      </dgm:t>
    </dgm:pt>
    <dgm:pt modelId="{5D8457C7-0FC8-4046-A0CA-132BAF892A4D}" type="pres">
      <dgm:prSet presAssocID="{8A8C506F-4EDB-43C1-A0AC-37351B8E8045}" presName="rootConnector1" presStyleLbl="node1" presStyleIdx="0" presStyleCnt="0"/>
      <dgm:spPr/>
      <dgm:t>
        <a:bodyPr/>
        <a:lstStyle/>
        <a:p>
          <a:endParaRPr lang="ru-RU"/>
        </a:p>
      </dgm:t>
    </dgm:pt>
    <dgm:pt modelId="{C60664F1-A776-49DD-911D-D10CB2CDBA38}" type="pres">
      <dgm:prSet presAssocID="{8A8C506F-4EDB-43C1-A0AC-37351B8E8045}" presName="hierChild2" presStyleCnt="0"/>
      <dgm:spPr/>
      <dgm:t>
        <a:bodyPr/>
        <a:lstStyle/>
        <a:p>
          <a:endParaRPr lang="ru-RU"/>
        </a:p>
      </dgm:t>
    </dgm:pt>
    <dgm:pt modelId="{E0522255-EE92-4817-BA66-CD7557F6A8B4}" type="pres">
      <dgm:prSet presAssocID="{3C6C3781-B79E-4BDF-9B78-8DF2F43A96B0}" presName="Name37" presStyleLbl="parChTrans1D2" presStyleIdx="0" presStyleCnt="4"/>
      <dgm:spPr/>
      <dgm:t>
        <a:bodyPr/>
        <a:lstStyle/>
        <a:p>
          <a:endParaRPr lang="ru-RU"/>
        </a:p>
      </dgm:t>
    </dgm:pt>
    <dgm:pt modelId="{AEE08D25-5409-45DE-85D6-AA5947CCFCEF}" type="pres">
      <dgm:prSet presAssocID="{1191649F-1A08-4196-B3A2-890FBF8F2100}" presName="hierRoot2" presStyleCnt="0">
        <dgm:presLayoutVars>
          <dgm:hierBranch val="init"/>
        </dgm:presLayoutVars>
      </dgm:prSet>
      <dgm:spPr/>
      <dgm:t>
        <a:bodyPr/>
        <a:lstStyle/>
        <a:p>
          <a:endParaRPr lang="ru-RU"/>
        </a:p>
      </dgm:t>
    </dgm:pt>
    <dgm:pt modelId="{91381579-7B79-40E6-B8A5-F216C74CF9D0}" type="pres">
      <dgm:prSet presAssocID="{1191649F-1A08-4196-B3A2-890FBF8F2100}" presName="rootComposite" presStyleCnt="0"/>
      <dgm:spPr/>
      <dgm:t>
        <a:bodyPr/>
        <a:lstStyle/>
        <a:p>
          <a:endParaRPr lang="ru-RU"/>
        </a:p>
      </dgm:t>
    </dgm:pt>
    <dgm:pt modelId="{7615D922-BA1C-4D55-A591-5BB3AE866869}" type="pres">
      <dgm:prSet presAssocID="{1191649F-1A08-4196-B3A2-890FBF8F2100}" presName="rootText" presStyleLbl="node2" presStyleIdx="0" presStyleCnt="4" custScaleY="132429">
        <dgm:presLayoutVars>
          <dgm:chPref val="3"/>
        </dgm:presLayoutVars>
      </dgm:prSet>
      <dgm:spPr/>
      <dgm:t>
        <a:bodyPr/>
        <a:lstStyle/>
        <a:p>
          <a:endParaRPr lang="ru-RU"/>
        </a:p>
      </dgm:t>
    </dgm:pt>
    <dgm:pt modelId="{421A6404-EE03-44C5-84A6-C7C59ABEDB6E}" type="pres">
      <dgm:prSet presAssocID="{1191649F-1A08-4196-B3A2-890FBF8F2100}" presName="rootConnector" presStyleLbl="node2" presStyleIdx="0" presStyleCnt="4"/>
      <dgm:spPr/>
      <dgm:t>
        <a:bodyPr/>
        <a:lstStyle/>
        <a:p>
          <a:endParaRPr lang="ru-RU"/>
        </a:p>
      </dgm:t>
    </dgm:pt>
    <dgm:pt modelId="{50775690-7AB6-43FB-951E-45E14707C673}" type="pres">
      <dgm:prSet presAssocID="{1191649F-1A08-4196-B3A2-890FBF8F2100}" presName="hierChild4" presStyleCnt="0"/>
      <dgm:spPr/>
      <dgm:t>
        <a:bodyPr/>
        <a:lstStyle/>
        <a:p>
          <a:endParaRPr lang="ru-RU"/>
        </a:p>
      </dgm:t>
    </dgm:pt>
    <dgm:pt modelId="{B5DC7F87-8F7F-4DE8-99C8-F2D482954367}" type="pres">
      <dgm:prSet presAssocID="{1191649F-1A08-4196-B3A2-890FBF8F2100}" presName="hierChild5" presStyleCnt="0"/>
      <dgm:spPr/>
      <dgm:t>
        <a:bodyPr/>
        <a:lstStyle/>
        <a:p>
          <a:endParaRPr lang="ru-RU"/>
        </a:p>
      </dgm:t>
    </dgm:pt>
    <dgm:pt modelId="{7805C5CB-4DCE-4179-A0C9-555DFA0CB93D}" type="pres">
      <dgm:prSet presAssocID="{AC77F3DB-8AFF-423A-B445-E461A496AF53}" presName="Name37" presStyleLbl="parChTrans1D2" presStyleIdx="1" presStyleCnt="4"/>
      <dgm:spPr/>
      <dgm:t>
        <a:bodyPr/>
        <a:lstStyle/>
        <a:p>
          <a:endParaRPr lang="ru-RU"/>
        </a:p>
      </dgm:t>
    </dgm:pt>
    <dgm:pt modelId="{0AEE636B-DCCC-467F-826C-C5E0C37C48E4}" type="pres">
      <dgm:prSet presAssocID="{2F33B464-9598-432F-9876-CA7664A06BBB}" presName="hierRoot2" presStyleCnt="0">
        <dgm:presLayoutVars>
          <dgm:hierBranch val="init"/>
        </dgm:presLayoutVars>
      </dgm:prSet>
      <dgm:spPr/>
      <dgm:t>
        <a:bodyPr/>
        <a:lstStyle/>
        <a:p>
          <a:endParaRPr lang="ru-RU"/>
        </a:p>
      </dgm:t>
    </dgm:pt>
    <dgm:pt modelId="{619B09F7-9913-49B6-9DEE-80E8A5585F29}" type="pres">
      <dgm:prSet presAssocID="{2F33B464-9598-432F-9876-CA7664A06BBB}" presName="rootComposite" presStyleCnt="0"/>
      <dgm:spPr/>
      <dgm:t>
        <a:bodyPr/>
        <a:lstStyle/>
        <a:p>
          <a:endParaRPr lang="ru-RU"/>
        </a:p>
      </dgm:t>
    </dgm:pt>
    <dgm:pt modelId="{6E96A76D-6C8E-4C79-B3D8-15F66D92B13B}" type="pres">
      <dgm:prSet presAssocID="{2F33B464-9598-432F-9876-CA7664A06BBB}" presName="rootText" presStyleLbl="node2" presStyleIdx="1" presStyleCnt="4" custScaleY="135396">
        <dgm:presLayoutVars>
          <dgm:chPref val="3"/>
        </dgm:presLayoutVars>
      </dgm:prSet>
      <dgm:spPr/>
      <dgm:t>
        <a:bodyPr/>
        <a:lstStyle/>
        <a:p>
          <a:endParaRPr lang="ru-RU"/>
        </a:p>
      </dgm:t>
    </dgm:pt>
    <dgm:pt modelId="{F44B707F-7C2B-4FAF-B100-F0C56E08210D}" type="pres">
      <dgm:prSet presAssocID="{2F33B464-9598-432F-9876-CA7664A06BBB}" presName="rootConnector" presStyleLbl="node2" presStyleIdx="1" presStyleCnt="4"/>
      <dgm:spPr/>
      <dgm:t>
        <a:bodyPr/>
        <a:lstStyle/>
        <a:p>
          <a:endParaRPr lang="ru-RU"/>
        </a:p>
      </dgm:t>
    </dgm:pt>
    <dgm:pt modelId="{43FCD060-6206-4126-8D6F-781B2380626A}" type="pres">
      <dgm:prSet presAssocID="{2F33B464-9598-432F-9876-CA7664A06BBB}" presName="hierChild4" presStyleCnt="0"/>
      <dgm:spPr/>
      <dgm:t>
        <a:bodyPr/>
        <a:lstStyle/>
        <a:p>
          <a:endParaRPr lang="ru-RU"/>
        </a:p>
      </dgm:t>
    </dgm:pt>
    <dgm:pt modelId="{E92B83EF-CE87-4B32-AFA2-28BE409C37B2}" type="pres">
      <dgm:prSet presAssocID="{2F33B464-9598-432F-9876-CA7664A06BBB}" presName="hierChild5" presStyleCnt="0"/>
      <dgm:spPr/>
      <dgm:t>
        <a:bodyPr/>
        <a:lstStyle/>
        <a:p>
          <a:endParaRPr lang="ru-RU"/>
        </a:p>
      </dgm:t>
    </dgm:pt>
    <dgm:pt modelId="{764B4D6A-7675-42A4-BB45-7BE8D94B9BC9}" type="pres">
      <dgm:prSet presAssocID="{35D818BE-06F9-4F42-8587-66FA20C8B736}" presName="Name37" presStyleLbl="parChTrans1D2" presStyleIdx="2" presStyleCnt="4"/>
      <dgm:spPr/>
      <dgm:t>
        <a:bodyPr/>
        <a:lstStyle/>
        <a:p>
          <a:endParaRPr lang="ru-RU"/>
        </a:p>
      </dgm:t>
    </dgm:pt>
    <dgm:pt modelId="{F9A116F3-A11A-437F-BAC3-F3AF5D2D1BCF}" type="pres">
      <dgm:prSet presAssocID="{5C6E9A55-EAA0-496D-989F-F0BF285CCD3D}" presName="hierRoot2" presStyleCnt="0">
        <dgm:presLayoutVars>
          <dgm:hierBranch val="init"/>
        </dgm:presLayoutVars>
      </dgm:prSet>
      <dgm:spPr/>
      <dgm:t>
        <a:bodyPr/>
        <a:lstStyle/>
        <a:p>
          <a:endParaRPr lang="ru-RU"/>
        </a:p>
      </dgm:t>
    </dgm:pt>
    <dgm:pt modelId="{51A93FFE-5F27-43A3-88AD-2F0E98F50E0F}" type="pres">
      <dgm:prSet presAssocID="{5C6E9A55-EAA0-496D-989F-F0BF285CCD3D}" presName="rootComposite" presStyleCnt="0"/>
      <dgm:spPr/>
      <dgm:t>
        <a:bodyPr/>
        <a:lstStyle/>
        <a:p>
          <a:endParaRPr lang="ru-RU"/>
        </a:p>
      </dgm:t>
    </dgm:pt>
    <dgm:pt modelId="{A3831253-2E73-4B77-9552-CD8424228C68}" type="pres">
      <dgm:prSet presAssocID="{5C6E9A55-EAA0-496D-989F-F0BF285CCD3D}" presName="rootText" presStyleLbl="node2" presStyleIdx="2" presStyleCnt="4" custScaleY="139640">
        <dgm:presLayoutVars>
          <dgm:chPref val="3"/>
        </dgm:presLayoutVars>
      </dgm:prSet>
      <dgm:spPr/>
      <dgm:t>
        <a:bodyPr/>
        <a:lstStyle/>
        <a:p>
          <a:endParaRPr lang="ru-RU"/>
        </a:p>
      </dgm:t>
    </dgm:pt>
    <dgm:pt modelId="{FB753010-4E55-4E62-8E97-A56088B4C424}" type="pres">
      <dgm:prSet presAssocID="{5C6E9A55-EAA0-496D-989F-F0BF285CCD3D}" presName="rootConnector" presStyleLbl="node2" presStyleIdx="2" presStyleCnt="4"/>
      <dgm:spPr/>
      <dgm:t>
        <a:bodyPr/>
        <a:lstStyle/>
        <a:p>
          <a:endParaRPr lang="ru-RU"/>
        </a:p>
      </dgm:t>
    </dgm:pt>
    <dgm:pt modelId="{995426F2-CA0C-4ACD-83C7-F346F1A016B4}" type="pres">
      <dgm:prSet presAssocID="{5C6E9A55-EAA0-496D-989F-F0BF285CCD3D}" presName="hierChild4" presStyleCnt="0"/>
      <dgm:spPr/>
      <dgm:t>
        <a:bodyPr/>
        <a:lstStyle/>
        <a:p>
          <a:endParaRPr lang="ru-RU"/>
        </a:p>
      </dgm:t>
    </dgm:pt>
    <dgm:pt modelId="{10C9BC1B-9BB0-49E1-BC42-E3BA840D4926}" type="pres">
      <dgm:prSet presAssocID="{5C6E9A55-EAA0-496D-989F-F0BF285CCD3D}" presName="hierChild5" presStyleCnt="0"/>
      <dgm:spPr/>
      <dgm:t>
        <a:bodyPr/>
        <a:lstStyle/>
        <a:p>
          <a:endParaRPr lang="ru-RU"/>
        </a:p>
      </dgm:t>
    </dgm:pt>
    <dgm:pt modelId="{BD5ADE7E-8D29-427C-BF1D-C1222FBDE8B2}" type="pres">
      <dgm:prSet presAssocID="{BD6F7DC4-F66C-4121-9A0D-180DB0A0AD03}" presName="Name37" presStyleLbl="parChTrans1D2" presStyleIdx="3" presStyleCnt="4"/>
      <dgm:spPr/>
      <dgm:t>
        <a:bodyPr/>
        <a:lstStyle/>
        <a:p>
          <a:endParaRPr lang="ru-RU"/>
        </a:p>
      </dgm:t>
    </dgm:pt>
    <dgm:pt modelId="{4B172D56-9842-4A12-AB4A-C0CE984045BF}" type="pres">
      <dgm:prSet presAssocID="{EF5FC94D-70A0-42B8-8F0A-638D964C32AD}" presName="hierRoot2" presStyleCnt="0">
        <dgm:presLayoutVars>
          <dgm:hierBranch val="init"/>
        </dgm:presLayoutVars>
      </dgm:prSet>
      <dgm:spPr/>
      <dgm:t>
        <a:bodyPr/>
        <a:lstStyle/>
        <a:p>
          <a:endParaRPr lang="ru-RU"/>
        </a:p>
      </dgm:t>
    </dgm:pt>
    <dgm:pt modelId="{0DE117AB-A763-47A2-86A6-559C9C38518E}" type="pres">
      <dgm:prSet presAssocID="{EF5FC94D-70A0-42B8-8F0A-638D964C32AD}" presName="rootComposite" presStyleCnt="0"/>
      <dgm:spPr/>
      <dgm:t>
        <a:bodyPr/>
        <a:lstStyle/>
        <a:p>
          <a:endParaRPr lang="ru-RU"/>
        </a:p>
      </dgm:t>
    </dgm:pt>
    <dgm:pt modelId="{5799A401-3D69-4246-8FED-7D35C43D35CF}" type="pres">
      <dgm:prSet presAssocID="{EF5FC94D-70A0-42B8-8F0A-638D964C32AD}" presName="rootText" presStyleLbl="node2" presStyleIdx="3" presStyleCnt="4" custScaleY="142607">
        <dgm:presLayoutVars>
          <dgm:chPref val="3"/>
        </dgm:presLayoutVars>
      </dgm:prSet>
      <dgm:spPr/>
      <dgm:t>
        <a:bodyPr/>
        <a:lstStyle/>
        <a:p>
          <a:endParaRPr lang="ru-RU"/>
        </a:p>
      </dgm:t>
    </dgm:pt>
    <dgm:pt modelId="{FE20F5E7-28D7-4D7E-8B50-BAA7494DB913}" type="pres">
      <dgm:prSet presAssocID="{EF5FC94D-70A0-42B8-8F0A-638D964C32AD}" presName="rootConnector" presStyleLbl="node2" presStyleIdx="3" presStyleCnt="4"/>
      <dgm:spPr/>
      <dgm:t>
        <a:bodyPr/>
        <a:lstStyle/>
        <a:p>
          <a:endParaRPr lang="ru-RU"/>
        </a:p>
      </dgm:t>
    </dgm:pt>
    <dgm:pt modelId="{A6DFA021-ED0D-4B2C-8731-BC8E8E33DDCC}" type="pres">
      <dgm:prSet presAssocID="{EF5FC94D-70A0-42B8-8F0A-638D964C32AD}" presName="hierChild4" presStyleCnt="0"/>
      <dgm:spPr/>
      <dgm:t>
        <a:bodyPr/>
        <a:lstStyle/>
        <a:p>
          <a:endParaRPr lang="ru-RU"/>
        </a:p>
      </dgm:t>
    </dgm:pt>
    <dgm:pt modelId="{8B610600-81B8-4D02-98F6-42B2FBE51A73}" type="pres">
      <dgm:prSet presAssocID="{EF5FC94D-70A0-42B8-8F0A-638D964C32AD}" presName="hierChild5" presStyleCnt="0"/>
      <dgm:spPr/>
      <dgm:t>
        <a:bodyPr/>
        <a:lstStyle/>
        <a:p>
          <a:endParaRPr lang="ru-RU"/>
        </a:p>
      </dgm:t>
    </dgm:pt>
    <dgm:pt modelId="{DB4F5EAF-7262-410F-A0B0-C972A28990F8}" type="pres">
      <dgm:prSet presAssocID="{8A8C506F-4EDB-43C1-A0AC-37351B8E8045}" presName="hierChild3" presStyleCnt="0"/>
      <dgm:spPr/>
      <dgm:t>
        <a:bodyPr/>
        <a:lstStyle/>
        <a:p>
          <a:endParaRPr lang="ru-RU"/>
        </a:p>
      </dgm:t>
    </dgm:pt>
  </dgm:ptLst>
  <dgm:cxnLst>
    <dgm:cxn modelId="{F53DA752-1FA4-2748-B966-68F016E972E6}" type="presOf" srcId="{2F33B464-9598-432F-9876-CA7664A06BBB}" destId="{F44B707F-7C2B-4FAF-B100-F0C56E08210D}" srcOrd="1" destOrd="0" presId="urn:microsoft.com/office/officeart/2005/8/layout/orgChart1"/>
    <dgm:cxn modelId="{09B54253-2C4D-4418-BEA2-FC5D7EE62531}" srcId="{F9A62909-9F2C-48BC-9B7B-F7FFC54E26B6}" destId="{8A8C506F-4EDB-43C1-A0AC-37351B8E8045}" srcOrd="0" destOrd="0" parTransId="{58124957-2331-46B5-80DA-CE659F8E357E}" sibTransId="{D784996B-5D9E-46B0-B6C6-5F5B2F482454}"/>
    <dgm:cxn modelId="{133F0C79-C2D2-4349-91A3-7FE56C4C0473}" srcId="{8A8C506F-4EDB-43C1-A0AC-37351B8E8045}" destId="{5C6E9A55-EAA0-496D-989F-F0BF285CCD3D}" srcOrd="2" destOrd="0" parTransId="{35D818BE-06F9-4F42-8587-66FA20C8B736}" sibTransId="{783C6809-CDF9-4EBA-8D24-67E7622E3BEE}"/>
    <dgm:cxn modelId="{614879C6-F2DD-4741-872C-5BD661F86EB8}" type="presOf" srcId="{35D818BE-06F9-4F42-8587-66FA20C8B736}" destId="{764B4D6A-7675-42A4-BB45-7BE8D94B9BC9}" srcOrd="0" destOrd="0" presId="urn:microsoft.com/office/officeart/2005/8/layout/orgChart1"/>
    <dgm:cxn modelId="{E538F9DE-C4FB-5F45-8B89-CE077CF83153}" type="presOf" srcId="{8A8C506F-4EDB-43C1-A0AC-37351B8E8045}" destId="{5D53D6E3-45FB-4B76-87A7-379F9791567E}" srcOrd="0" destOrd="0" presId="urn:microsoft.com/office/officeart/2005/8/layout/orgChart1"/>
    <dgm:cxn modelId="{0AA24071-89DB-D442-A15A-556E957F940A}" type="presOf" srcId="{2F33B464-9598-432F-9876-CA7664A06BBB}" destId="{6E96A76D-6C8E-4C79-B3D8-15F66D92B13B}" srcOrd="0" destOrd="0" presId="urn:microsoft.com/office/officeart/2005/8/layout/orgChart1"/>
    <dgm:cxn modelId="{2C082888-B0AC-D54A-BB26-59899A99FDE8}" type="presOf" srcId="{8A8C506F-4EDB-43C1-A0AC-37351B8E8045}" destId="{5D8457C7-0FC8-4046-A0CA-132BAF892A4D}" srcOrd="1" destOrd="0" presId="urn:microsoft.com/office/officeart/2005/8/layout/orgChart1"/>
    <dgm:cxn modelId="{B6E7B901-0647-EA4B-9340-D99E0DABB169}" type="presOf" srcId="{1191649F-1A08-4196-B3A2-890FBF8F2100}" destId="{7615D922-BA1C-4D55-A591-5BB3AE866869}" srcOrd="0" destOrd="0" presId="urn:microsoft.com/office/officeart/2005/8/layout/orgChart1"/>
    <dgm:cxn modelId="{011BC2D9-993B-AA4A-A431-4A97B3E8D5D9}" type="presOf" srcId="{1191649F-1A08-4196-B3A2-890FBF8F2100}" destId="{421A6404-EE03-44C5-84A6-C7C59ABEDB6E}" srcOrd="1" destOrd="0" presId="urn:microsoft.com/office/officeart/2005/8/layout/orgChart1"/>
    <dgm:cxn modelId="{8EF2CF44-EFCD-474F-A94E-546327F25869}" type="presOf" srcId="{3C6C3781-B79E-4BDF-9B78-8DF2F43A96B0}" destId="{E0522255-EE92-4817-BA66-CD7557F6A8B4}" srcOrd="0" destOrd="0" presId="urn:microsoft.com/office/officeart/2005/8/layout/orgChart1"/>
    <dgm:cxn modelId="{4DB3E2E7-FC09-A44F-8AC6-99340DD352F0}" type="presOf" srcId="{F9A62909-9F2C-48BC-9B7B-F7FFC54E26B6}" destId="{C5A806E1-7174-4721-9A5C-5B505798A1B1}" srcOrd="0" destOrd="0" presId="urn:microsoft.com/office/officeart/2005/8/layout/orgChart1"/>
    <dgm:cxn modelId="{F2A0C5CB-2287-4BB3-8158-2DCDBF516581}" srcId="{8A8C506F-4EDB-43C1-A0AC-37351B8E8045}" destId="{1191649F-1A08-4196-B3A2-890FBF8F2100}" srcOrd="0" destOrd="0" parTransId="{3C6C3781-B79E-4BDF-9B78-8DF2F43A96B0}" sibTransId="{84879E6C-0B86-4381-A6EA-44FB2AA773A1}"/>
    <dgm:cxn modelId="{D4DEC726-E5A6-1B49-8546-B57F47DFAF0C}" type="presOf" srcId="{BD6F7DC4-F66C-4121-9A0D-180DB0A0AD03}" destId="{BD5ADE7E-8D29-427C-BF1D-C1222FBDE8B2}" srcOrd="0" destOrd="0" presId="urn:microsoft.com/office/officeart/2005/8/layout/orgChart1"/>
    <dgm:cxn modelId="{79C109E7-9EB7-46E8-86C4-E9962EC8593D}" srcId="{8A8C506F-4EDB-43C1-A0AC-37351B8E8045}" destId="{EF5FC94D-70A0-42B8-8F0A-638D964C32AD}" srcOrd="3" destOrd="0" parTransId="{BD6F7DC4-F66C-4121-9A0D-180DB0A0AD03}" sibTransId="{B4809622-6798-404C-9150-3DB8F4EF4065}"/>
    <dgm:cxn modelId="{1AC8887D-4509-8C46-9208-5BA920A84A42}" type="presOf" srcId="{EF5FC94D-70A0-42B8-8F0A-638D964C32AD}" destId="{5799A401-3D69-4246-8FED-7D35C43D35CF}" srcOrd="0" destOrd="0" presId="urn:microsoft.com/office/officeart/2005/8/layout/orgChart1"/>
    <dgm:cxn modelId="{AC3D345B-4A03-CE4B-951D-4CB2CBB2292B}" type="presOf" srcId="{AC77F3DB-8AFF-423A-B445-E461A496AF53}" destId="{7805C5CB-4DCE-4179-A0C9-555DFA0CB93D}" srcOrd="0" destOrd="0" presId="urn:microsoft.com/office/officeart/2005/8/layout/orgChart1"/>
    <dgm:cxn modelId="{8BFC4EF6-AFA7-364F-84D1-5BC0B61D4BCF}" type="presOf" srcId="{5C6E9A55-EAA0-496D-989F-F0BF285CCD3D}" destId="{A3831253-2E73-4B77-9552-CD8424228C68}" srcOrd="0" destOrd="0" presId="urn:microsoft.com/office/officeart/2005/8/layout/orgChart1"/>
    <dgm:cxn modelId="{3767441F-4063-1A4A-8F70-142DBC3F11DF}" type="presOf" srcId="{EF5FC94D-70A0-42B8-8F0A-638D964C32AD}" destId="{FE20F5E7-28D7-4D7E-8B50-BAA7494DB913}" srcOrd="1" destOrd="0" presId="urn:microsoft.com/office/officeart/2005/8/layout/orgChart1"/>
    <dgm:cxn modelId="{B247FF4C-D44C-4E9F-AD3F-0FF9982EE38C}" srcId="{8A8C506F-4EDB-43C1-A0AC-37351B8E8045}" destId="{2F33B464-9598-432F-9876-CA7664A06BBB}" srcOrd="1" destOrd="0" parTransId="{AC77F3DB-8AFF-423A-B445-E461A496AF53}" sibTransId="{DFA082DA-2098-4B84-BE5C-FD70038B4BD9}"/>
    <dgm:cxn modelId="{C83563A9-4CA9-4148-B1D1-C21C8CEDA678}" type="presOf" srcId="{5C6E9A55-EAA0-496D-989F-F0BF285CCD3D}" destId="{FB753010-4E55-4E62-8E97-A56088B4C424}" srcOrd="1" destOrd="0" presId="urn:microsoft.com/office/officeart/2005/8/layout/orgChart1"/>
    <dgm:cxn modelId="{6C3F7B44-8A55-1744-8399-50BA1991B2D4}" type="presParOf" srcId="{C5A806E1-7174-4721-9A5C-5B505798A1B1}" destId="{A0BC9706-3B36-41FF-827A-A893090A60EF}" srcOrd="0" destOrd="0" presId="urn:microsoft.com/office/officeart/2005/8/layout/orgChart1"/>
    <dgm:cxn modelId="{BE1B2AC2-6E0C-C14D-BE1F-447747DAAEAE}" type="presParOf" srcId="{A0BC9706-3B36-41FF-827A-A893090A60EF}" destId="{99F801BE-3325-4A2C-B23F-232D7352F070}" srcOrd="0" destOrd="0" presId="urn:microsoft.com/office/officeart/2005/8/layout/orgChart1"/>
    <dgm:cxn modelId="{1E2F461F-CA4F-6644-84E7-C0D736C06860}" type="presParOf" srcId="{99F801BE-3325-4A2C-B23F-232D7352F070}" destId="{5D53D6E3-45FB-4B76-87A7-379F9791567E}" srcOrd="0" destOrd="0" presId="urn:microsoft.com/office/officeart/2005/8/layout/orgChart1"/>
    <dgm:cxn modelId="{67DFB305-03FD-304E-93D6-E4357C94E763}" type="presParOf" srcId="{99F801BE-3325-4A2C-B23F-232D7352F070}" destId="{5D8457C7-0FC8-4046-A0CA-132BAF892A4D}" srcOrd="1" destOrd="0" presId="urn:microsoft.com/office/officeart/2005/8/layout/orgChart1"/>
    <dgm:cxn modelId="{6FE67745-7362-4445-9E59-385759638D1B}" type="presParOf" srcId="{A0BC9706-3B36-41FF-827A-A893090A60EF}" destId="{C60664F1-A776-49DD-911D-D10CB2CDBA38}" srcOrd="1" destOrd="0" presId="urn:microsoft.com/office/officeart/2005/8/layout/orgChart1"/>
    <dgm:cxn modelId="{85FC9BD9-0EAC-BA43-82C7-BA253AF3DFE2}" type="presParOf" srcId="{C60664F1-A776-49DD-911D-D10CB2CDBA38}" destId="{E0522255-EE92-4817-BA66-CD7557F6A8B4}" srcOrd="0" destOrd="0" presId="urn:microsoft.com/office/officeart/2005/8/layout/orgChart1"/>
    <dgm:cxn modelId="{54F6BA84-A27C-1242-9736-718E8EDE3253}" type="presParOf" srcId="{C60664F1-A776-49DD-911D-D10CB2CDBA38}" destId="{AEE08D25-5409-45DE-85D6-AA5947CCFCEF}" srcOrd="1" destOrd="0" presId="urn:microsoft.com/office/officeart/2005/8/layout/orgChart1"/>
    <dgm:cxn modelId="{1412A07C-0809-2640-9545-EBDC02FCDDC2}" type="presParOf" srcId="{AEE08D25-5409-45DE-85D6-AA5947CCFCEF}" destId="{91381579-7B79-40E6-B8A5-F216C74CF9D0}" srcOrd="0" destOrd="0" presId="urn:microsoft.com/office/officeart/2005/8/layout/orgChart1"/>
    <dgm:cxn modelId="{7FDC9B1C-ADDB-2744-8727-29C8CEF4AF26}" type="presParOf" srcId="{91381579-7B79-40E6-B8A5-F216C74CF9D0}" destId="{7615D922-BA1C-4D55-A591-5BB3AE866869}" srcOrd="0" destOrd="0" presId="urn:microsoft.com/office/officeart/2005/8/layout/orgChart1"/>
    <dgm:cxn modelId="{72F3CA9E-41F6-4949-8258-5AE71F3CDD57}" type="presParOf" srcId="{91381579-7B79-40E6-B8A5-F216C74CF9D0}" destId="{421A6404-EE03-44C5-84A6-C7C59ABEDB6E}" srcOrd="1" destOrd="0" presId="urn:microsoft.com/office/officeart/2005/8/layout/orgChart1"/>
    <dgm:cxn modelId="{9E852FBB-2FFB-5A4F-9135-5B7FEF0F54A6}" type="presParOf" srcId="{AEE08D25-5409-45DE-85D6-AA5947CCFCEF}" destId="{50775690-7AB6-43FB-951E-45E14707C673}" srcOrd="1" destOrd="0" presId="urn:microsoft.com/office/officeart/2005/8/layout/orgChart1"/>
    <dgm:cxn modelId="{B72D507B-B01B-5F46-AF58-967EC7063818}" type="presParOf" srcId="{AEE08D25-5409-45DE-85D6-AA5947CCFCEF}" destId="{B5DC7F87-8F7F-4DE8-99C8-F2D482954367}" srcOrd="2" destOrd="0" presId="urn:microsoft.com/office/officeart/2005/8/layout/orgChart1"/>
    <dgm:cxn modelId="{B0C67852-13B8-A94C-BFB8-A58B94B21F6C}" type="presParOf" srcId="{C60664F1-A776-49DD-911D-D10CB2CDBA38}" destId="{7805C5CB-4DCE-4179-A0C9-555DFA0CB93D}" srcOrd="2" destOrd="0" presId="urn:microsoft.com/office/officeart/2005/8/layout/orgChart1"/>
    <dgm:cxn modelId="{CE41459C-2B88-394A-9C4D-E353562E65FA}" type="presParOf" srcId="{C60664F1-A776-49DD-911D-D10CB2CDBA38}" destId="{0AEE636B-DCCC-467F-826C-C5E0C37C48E4}" srcOrd="3" destOrd="0" presId="urn:microsoft.com/office/officeart/2005/8/layout/orgChart1"/>
    <dgm:cxn modelId="{0D4AAC78-8BF8-9E48-A2E0-E84D1074E136}" type="presParOf" srcId="{0AEE636B-DCCC-467F-826C-C5E0C37C48E4}" destId="{619B09F7-9913-49B6-9DEE-80E8A5585F29}" srcOrd="0" destOrd="0" presId="urn:microsoft.com/office/officeart/2005/8/layout/orgChart1"/>
    <dgm:cxn modelId="{9373CF39-EE1D-9447-9B62-444757252867}" type="presParOf" srcId="{619B09F7-9913-49B6-9DEE-80E8A5585F29}" destId="{6E96A76D-6C8E-4C79-B3D8-15F66D92B13B}" srcOrd="0" destOrd="0" presId="urn:microsoft.com/office/officeart/2005/8/layout/orgChart1"/>
    <dgm:cxn modelId="{0FFD4F7F-B941-8347-B9D9-A270912756DC}" type="presParOf" srcId="{619B09F7-9913-49B6-9DEE-80E8A5585F29}" destId="{F44B707F-7C2B-4FAF-B100-F0C56E08210D}" srcOrd="1" destOrd="0" presId="urn:microsoft.com/office/officeart/2005/8/layout/orgChart1"/>
    <dgm:cxn modelId="{6ED2BE55-AAC5-3B43-A96C-B248DE9A0C7F}" type="presParOf" srcId="{0AEE636B-DCCC-467F-826C-C5E0C37C48E4}" destId="{43FCD060-6206-4126-8D6F-781B2380626A}" srcOrd="1" destOrd="0" presId="urn:microsoft.com/office/officeart/2005/8/layout/orgChart1"/>
    <dgm:cxn modelId="{6870B102-195B-894A-B71C-2B0158189318}" type="presParOf" srcId="{0AEE636B-DCCC-467F-826C-C5E0C37C48E4}" destId="{E92B83EF-CE87-4B32-AFA2-28BE409C37B2}" srcOrd="2" destOrd="0" presId="urn:microsoft.com/office/officeart/2005/8/layout/orgChart1"/>
    <dgm:cxn modelId="{C2EBA864-F86B-264B-9B6F-8390A87EA05B}" type="presParOf" srcId="{C60664F1-A776-49DD-911D-D10CB2CDBA38}" destId="{764B4D6A-7675-42A4-BB45-7BE8D94B9BC9}" srcOrd="4" destOrd="0" presId="urn:microsoft.com/office/officeart/2005/8/layout/orgChart1"/>
    <dgm:cxn modelId="{4BE3CE65-453E-FD48-989A-92BE781F251D}" type="presParOf" srcId="{C60664F1-A776-49DD-911D-D10CB2CDBA38}" destId="{F9A116F3-A11A-437F-BAC3-F3AF5D2D1BCF}" srcOrd="5" destOrd="0" presId="urn:microsoft.com/office/officeart/2005/8/layout/orgChart1"/>
    <dgm:cxn modelId="{64814836-59DB-A34B-A1FF-CCC339CA15B0}" type="presParOf" srcId="{F9A116F3-A11A-437F-BAC3-F3AF5D2D1BCF}" destId="{51A93FFE-5F27-43A3-88AD-2F0E98F50E0F}" srcOrd="0" destOrd="0" presId="urn:microsoft.com/office/officeart/2005/8/layout/orgChart1"/>
    <dgm:cxn modelId="{56C93278-9B13-4F4D-BEF5-96BA8A49E817}" type="presParOf" srcId="{51A93FFE-5F27-43A3-88AD-2F0E98F50E0F}" destId="{A3831253-2E73-4B77-9552-CD8424228C68}" srcOrd="0" destOrd="0" presId="urn:microsoft.com/office/officeart/2005/8/layout/orgChart1"/>
    <dgm:cxn modelId="{85CBA101-DC0B-A84B-A5C6-7AE896967BB7}" type="presParOf" srcId="{51A93FFE-5F27-43A3-88AD-2F0E98F50E0F}" destId="{FB753010-4E55-4E62-8E97-A56088B4C424}" srcOrd="1" destOrd="0" presId="urn:microsoft.com/office/officeart/2005/8/layout/orgChart1"/>
    <dgm:cxn modelId="{393BD130-4952-DC43-B48B-DA62274F4EB8}" type="presParOf" srcId="{F9A116F3-A11A-437F-BAC3-F3AF5D2D1BCF}" destId="{995426F2-CA0C-4ACD-83C7-F346F1A016B4}" srcOrd="1" destOrd="0" presId="urn:microsoft.com/office/officeart/2005/8/layout/orgChart1"/>
    <dgm:cxn modelId="{7332D407-AE09-0546-83FD-E7781E043B79}" type="presParOf" srcId="{F9A116F3-A11A-437F-BAC3-F3AF5D2D1BCF}" destId="{10C9BC1B-9BB0-49E1-BC42-E3BA840D4926}" srcOrd="2" destOrd="0" presId="urn:microsoft.com/office/officeart/2005/8/layout/orgChart1"/>
    <dgm:cxn modelId="{87A696DF-B51B-4B48-A19C-7B07D7B96C30}" type="presParOf" srcId="{C60664F1-A776-49DD-911D-D10CB2CDBA38}" destId="{BD5ADE7E-8D29-427C-BF1D-C1222FBDE8B2}" srcOrd="6" destOrd="0" presId="urn:microsoft.com/office/officeart/2005/8/layout/orgChart1"/>
    <dgm:cxn modelId="{C4D0B08D-F3F9-9B46-9780-884C368219CE}" type="presParOf" srcId="{C60664F1-A776-49DD-911D-D10CB2CDBA38}" destId="{4B172D56-9842-4A12-AB4A-C0CE984045BF}" srcOrd="7" destOrd="0" presId="urn:microsoft.com/office/officeart/2005/8/layout/orgChart1"/>
    <dgm:cxn modelId="{C5188003-BB6C-1E4E-B167-811869E5465A}" type="presParOf" srcId="{4B172D56-9842-4A12-AB4A-C0CE984045BF}" destId="{0DE117AB-A763-47A2-86A6-559C9C38518E}" srcOrd="0" destOrd="0" presId="urn:microsoft.com/office/officeart/2005/8/layout/orgChart1"/>
    <dgm:cxn modelId="{875A7423-E287-FA4A-BF02-E6BC7EFB3578}" type="presParOf" srcId="{0DE117AB-A763-47A2-86A6-559C9C38518E}" destId="{5799A401-3D69-4246-8FED-7D35C43D35CF}" srcOrd="0" destOrd="0" presId="urn:microsoft.com/office/officeart/2005/8/layout/orgChart1"/>
    <dgm:cxn modelId="{3516BEBF-D409-9C4A-B443-D1AA8B0A7395}" type="presParOf" srcId="{0DE117AB-A763-47A2-86A6-559C9C38518E}" destId="{FE20F5E7-28D7-4D7E-8B50-BAA7494DB913}" srcOrd="1" destOrd="0" presId="urn:microsoft.com/office/officeart/2005/8/layout/orgChart1"/>
    <dgm:cxn modelId="{A6A6607E-33C5-564D-8D98-3A28C808405C}" type="presParOf" srcId="{4B172D56-9842-4A12-AB4A-C0CE984045BF}" destId="{A6DFA021-ED0D-4B2C-8731-BC8E8E33DDCC}" srcOrd="1" destOrd="0" presId="urn:microsoft.com/office/officeart/2005/8/layout/orgChart1"/>
    <dgm:cxn modelId="{DA51238D-931F-FA4A-8591-C96F6F9DD059}" type="presParOf" srcId="{4B172D56-9842-4A12-AB4A-C0CE984045BF}" destId="{8B610600-81B8-4D02-98F6-42B2FBE51A73}" srcOrd="2" destOrd="0" presId="urn:microsoft.com/office/officeart/2005/8/layout/orgChart1"/>
    <dgm:cxn modelId="{46E1C445-109A-4D41-877D-13C9E0EBB115}" type="presParOf" srcId="{A0BC9706-3B36-41FF-827A-A893090A60EF}" destId="{DB4F5EAF-7262-410F-A0B0-C972A28990F8}" srcOrd="2" destOrd="0" presId="urn:microsoft.com/office/officeart/2005/8/layout/orgChart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BU ŞƏRTLƏRƏ SÜBUT</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NeighborY="433">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BD527F1A-1582-B847-85F3-523C4C72F1A8}" type="presOf" srcId="{52B7FA37-1825-4479-89CD-232D695B401B}" destId="{4DD23DAD-5C49-46E2-AB97-A0F7DF018695}" srcOrd="0" destOrd="0" presId="urn:microsoft.com/office/officeart/2005/8/layout/orgChart1"/>
    <dgm:cxn modelId="{0A1FFE4F-0CD4-5741-89BA-178D5DC859C7}" type="presOf" srcId="{04922B40-79AA-4F22-A377-A202A7075B01}" destId="{4E1A773A-BBC2-4E44-9715-5B009104EEA2}"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493D4F53-3157-0E47-9901-76F9742BE66B}" type="presOf" srcId="{52B7FA37-1825-4479-89CD-232D695B401B}" destId="{28376F1F-35D2-481B-9AE2-AFF1F40ED039}" srcOrd="1" destOrd="0" presId="urn:microsoft.com/office/officeart/2005/8/layout/orgChart1"/>
    <dgm:cxn modelId="{21670509-7973-7445-AA91-1E4D85CED6D1}" type="presParOf" srcId="{4E1A773A-BBC2-4E44-9715-5B009104EEA2}" destId="{05A7C2DC-8595-459A-BC8B-D48E2DCC70A8}" srcOrd="0" destOrd="0" presId="urn:microsoft.com/office/officeart/2005/8/layout/orgChart1"/>
    <dgm:cxn modelId="{9500F357-C4E3-BF4C-9598-6F5F492514FA}" type="presParOf" srcId="{05A7C2DC-8595-459A-BC8B-D48E2DCC70A8}" destId="{643FEEE2-6577-42F0-980A-28ADC68DD6DD}" srcOrd="0" destOrd="0" presId="urn:microsoft.com/office/officeart/2005/8/layout/orgChart1"/>
    <dgm:cxn modelId="{E4230C29-D0E9-4143-9BFB-D0D9699B253D}" type="presParOf" srcId="{643FEEE2-6577-42F0-980A-28ADC68DD6DD}" destId="{4DD23DAD-5C49-46E2-AB97-A0F7DF018695}" srcOrd="0" destOrd="0" presId="urn:microsoft.com/office/officeart/2005/8/layout/orgChart1"/>
    <dgm:cxn modelId="{A8AE009C-6358-C740-994D-B1AFCAC41F2F}" type="presParOf" srcId="{643FEEE2-6577-42F0-980A-28ADC68DD6DD}" destId="{28376F1F-35D2-481B-9AE2-AFF1F40ED039}" srcOrd="1" destOrd="0" presId="urn:microsoft.com/office/officeart/2005/8/layout/orgChart1"/>
    <dgm:cxn modelId="{23C3BFBF-840D-7C46-9157-35B6478064BF}" type="presParOf" srcId="{05A7C2DC-8595-459A-BC8B-D48E2DCC70A8}" destId="{69FA4738-69C4-4696-983E-E1BEB2A93FF2}" srcOrd="1" destOrd="0" presId="urn:microsoft.com/office/officeart/2005/8/layout/orgChart1"/>
    <dgm:cxn modelId="{05ACCDD6-2FF7-C045-9AF6-159A799006B0}"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F9A62909-9F2C-48BC-9B7B-F7FFC54E26B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441CEDD5-1076-4151-8841-894AA151FECD}">
      <dgm:prSet custT="1"/>
      <dgm:spPr/>
      <dgm:t>
        <a:bodyPr/>
        <a:lstStyle/>
        <a:p>
          <a:r>
            <a:rPr lang="az-Latn-AZ" sz="1200"/>
            <a:t>1 - İslam elmi       </a:t>
          </a:r>
          <a:endParaRPr lang="ru-RU" sz="1200"/>
        </a:p>
      </dgm:t>
    </dgm:pt>
    <dgm:pt modelId="{5B12F5E3-1A5F-4704-9E90-88CC8DC49CC4}" type="parTrans" cxnId="{666BAF47-0710-4422-BBDB-9E6F9DF856D2}">
      <dgm:prSet/>
      <dgm:spPr/>
      <dgm:t>
        <a:bodyPr/>
        <a:lstStyle/>
        <a:p>
          <a:endParaRPr lang="ru-RU"/>
        </a:p>
      </dgm:t>
    </dgm:pt>
    <dgm:pt modelId="{079987C2-682E-42D6-9DB3-F2072D547658}" type="sibTrans" cxnId="{666BAF47-0710-4422-BBDB-9E6F9DF856D2}">
      <dgm:prSet/>
      <dgm:spPr/>
      <dgm:t>
        <a:bodyPr/>
        <a:lstStyle/>
        <a:p>
          <a:endParaRPr lang="ru-RU"/>
        </a:p>
      </dgm:t>
    </dgm:pt>
    <dgm:pt modelId="{0AE0CEE0-03C4-410A-A584-80560FF6624B}">
      <dgm:prSet custT="1"/>
      <dgm:spPr/>
      <dgm:t>
        <a:bodyPr/>
        <a:lstStyle/>
        <a:p>
          <a:r>
            <a:rPr lang="az-Latn-AZ" sz="1200"/>
            <a:t>2 - Dəvət olunanın halı</a:t>
          </a:r>
          <a:endParaRPr lang="ru-RU" sz="1200"/>
        </a:p>
      </dgm:t>
    </dgm:pt>
    <dgm:pt modelId="{7D85F213-3419-4C55-BA28-0CF3CFCD975D}" type="parTrans" cxnId="{9D6FCDEB-DF18-47C5-86B3-4CFF7A56DD19}">
      <dgm:prSet/>
      <dgm:spPr/>
      <dgm:t>
        <a:bodyPr/>
        <a:lstStyle/>
        <a:p>
          <a:endParaRPr lang="ru-RU"/>
        </a:p>
      </dgm:t>
    </dgm:pt>
    <dgm:pt modelId="{A5A41E90-B4C3-4C65-BE89-AF86E7BDCD1D}" type="sibTrans" cxnId="{9D6FCDEB-DF18-47C5-86B3-4CFF7A56DD19}">
      <dgm:prSet/>
      <dgm:spPr/>
      <dgm:t>
        <a:bodyPr/>
        <a:lstStyle/>
        <a:p>
          <a:endParaRPr lang="ru-RU"/>
        </a:p>
      </dgm:t>
    </dgm:pt>
    <dgm:pt modelId="{9F93EE17-8863-4811-8D6E-7ADF71F762C5}">
      <dgm:prSet custT="1"/>
      <dgm:spPr/>
      <dgm:t>
        <a:bodyPr/>
        <a:lstStyle/>
        <a:p>
          <a:r>
            <a:rPr lang="az-Latn-AZ" sz="1200"/>
            <a:t>3 - Məqsədə çatmaq üçün tutulan yol</a:t>
          </a:r>
          <a:endParaRPr lang="ru-RU" sz="1200"/>
        </a:p>
      </dgm:t>
    </dgm:pt>
    <dgm:pt modelId="{FCEBF6F3-E918-4100-960F-C34E1202E844}" type="parTrans" cxnId="{0EBB8828-D930-453F-ADEF-2D650461513C}">
      <dgm:prSet/>
      <dgm:spPr/>
      <dgm:t>
        <a:bodyPr/>
        <a:lstStyle/>
        <a:p>
          <a:endParaRPr lang="ru-RU"/>
        </a:p>
      </dgm:t>
    </dgm:pt>
    <dgm:pt modelId="{5E973D28-05B1-47FD-9B49-A11A9B222C8A}" type="sibTrans" cxnId="{0EBB8828-D930-453F-ADEF-2D650461513C}">
      <dgm:prSet/>
      <dgm:spPr/>
      <dgm:t>
        <a:bodyPr/>
        <a:lstStyle/>
        <a:p>
          <a:endParaRPr lang="ru-RU"/>
        </a:p>
      </dgm:t>
    </dgm:pt>
    <dgm:pt modelId="{C5A806E1-7174-4721-9A5C-5B505798A1B1}" type="pres">
      <dgm:prSet presAssocID="{F9A62909-9F2C-48BC-9B7B-F7FFC54E26B6}" presName="hierChild1" presStyleCnt="0">
        <dgm:presLayoutVars>
          <dgm:orgChart val="1"/>
          <dgm:chPref val="1"/>
          <dgm:dir/>
          <dgm:animOne val="branch"/>
          <dgm:animLvl val="lvl"/>
          <dgm:resizeHandles/>
        </dgm:presLayoutVars>
      </dgm:prSet>
      <dgm:spPr/>
      <dgm:t>
        <a:bodyPr/>
        <a:lstStyle/>
        <a:p>
          <a:endParaRPr lang="ru-RU"/>
        </a:p>
      </dgm:t>
    </dgm:pt>
    <dgm:pt modelId="{79452DD1-4F12-436E-83C3-8ABA60660A93}" type="pres">
      <dgm:prSet presAssocID="{441CEDD5-1076-4151-8841-894AA151FECD}" presName="hierRoot1" presStyleCnt="0">
        <dgm:presLayoutVars>
          <dgm:hierBranch val="init"/>
        </dgm:presLayoutVars>
      </dgm:prSet>
      <dgm:spPr/>
    </dgm:pt>
    <dgm:pt modelId="{BA3B1CF1-33C8-4737-835D-578E5E9C2078}" type="pres">
      <dgm:prSet presAssocID="{441CEDD5-1076-4151-8841-894AA151FECD}" presName="rootComposite1" presStyleCnt="0"/>
      <dgm:spPr/>
    </dgm:pt>
    <dgm:pt modelId="{467999A9-09E7-4BB6-9ECD-4D64799A2779}" type="pres">
      <dgm:prSet presAssocID="{441CEDD5-1076-4151-8841-894AA151FECD}" presName="rootText1" presStyleLbl="node0" presStyleIdx="0" presStyleCnt="3" custScaleX="48646" custScaleY="47121" custLinFactNeighborX="12266" custLinFactNeighborY="-3904">
        <dgm:presLayoutVars>
          <dgm:chPref val="3"/>
        </dgm:presLayoutVars>
      </dgm:prSet>
      <dgm:spPr/>
      <dgm:t>
        <a:bodyPr/>
        <a:lstStyle/>
        <a:p>
          <a:endParaRPr lang="ru-RU"/>
        </a:p>
      </dgm:t>
    </dgm:pt>
    <dgm:pt modelId="{ED543BD8-D6FE-40F7-9143-94798F18EDCC}" type="pres">
      <dgm:prSet presAssocID="{441CEDD5-1076-4151-8841-894AA151FECD}" presName="rootConnector1" presStyleLbl="node1" presStyleIdx="0" presStyleCnt="0"/>
      <dgm:spPr/>
      <dgm:t>
        <a:bodyPr/>
        <a:lstStyle/>
        <a:p>
          <a:endParaRPr lang="ru-RU"/>
        </a:p>
      </dgm:t>
    </dgm:pt>
    <dgm:pt modelId="{FD21C789-B9C4-4270-B102-232BD114919C}" type="pres">
      <dgm:prSet presAssocID="{441CEDD5-1076-4151-8841-894AA151FECD}" presName="hierChild2" presStyleCnt="0"/>
      <dgm:spPr/>
    </dgm:pt>
    <dgm:pt modelId="{BB602FBA-3A91-4B19-89B1-CEC1E5C36634}" type="pres">
      <dgm:prSet presAssocID="{441CEDD5-1076-4151-8841-894AA151FECD}" presName="hierChild3" presStyleCnt="0"/>
      <dgm:spPr/>
    </dgm:pt>
    <dgm:pt modelId="{4029F529-29FF-449E-9D8F-F61C86EB6D9B}" type="pres">
      <dgm:prSet presAssocID="{0AE0CEE0-03C4-410A-A584-80560FF6624B}" presName="hierRoot1" presStyleCnt="0">
        <dgm:presLayoutVars>
          <dgm:hierBranch val="init"/>
        </dgm:presLayoutVars>
      </dgm:prSet>
      <dgm:spPr/>
    </dgm:pt>
    <dgm:pt modelId="{4FB2CB0C-2C67-4015-8309-9C948376DC31}" type="pres">
      <dgm:prSet presAssocID="{0AE0CEE0-03C4-410A-A584-80560FF6624B}" presName="rootComposite1" presStyleCnt="0"/>
      <dgm:spPr/>
    </dgm:pt>
    <dgm:pt modelId="{923CB0A8-1359-49D9-9214-FDAAB1C8D496}" type="pres">
      <dgm:prSet presAssocID="{0AE0CEE0-03C4-410A-A584-80560FF6624B}" presName="rootText1" presStyleLbl="node0" presStyleIdx="1" presStyleCnt="3" custScaleX="34731" custScaleY="46799" custLinFactNeighborX="2670" custLinFactNeighborY="-4398">
        <dgm:presLayoutVars>
          <dgm:chPref val="3"/>
        </dgm:presLayoutVars>
      </dgm:prSet>
      <dgm:spPr/>
      <dgm:t>
        <a:bodyPr/>
        <a:lstStyle/>
        <a:p>
          <a:endParaRPr lang="ru-RU"/>
        </a:p>
      </dgm:t>
    </dgm:pt>
    <dgm:pt modelId="{6060807B-3610-48D8-9988-4D952DEA29B1}" type="pres">
      <dgm:prSet presAssocID="{0AE0CEE0-03C4-410A-A584-80560FF6624B}" presName="rootConnector1" presStyleLbl="node1" presStyleIdx="0" presStyleCnt="0"/>
      <dgm:spPr/>
      <dgm:t>
        <a:bodyPr/>
        <a:lstStyle/>
        <a:p>
          <a:endParaRPr lang="ru-RU"/>
        </a:p>
      </dgm:t>
    </dgm:pt>
    <dgm:pt modelId="{E2E4FCDC-EC94-4F57-B844-79DBE1A215B6}" type="pres">
      <dgm:prSet presAssocID="{0AE0CEE0-03C4-410A-A584-80560FF6624B}" presName="hierChild2" presStyleCnt="0"/>
      <dgm:spPr/>
    </dgm:pt>
    <dgm:pt modelId="{5990E3D2-12AE-42FB-8223-BD23DFE80F65}" type="pres">
      <dgm:prSet presAssocID="{0AE0CEE0-03C4-410A-A584-80560FF6624B}" presName="hierChild3" presStyleCnt="0"/>
      <dgm:spPr/>
    </dgm:pt>
    <dgm:pt modelId="{95A85DAF-8237-4599-82B8-30EB270AAE17}" type="pres">
      <dgm:prSet presAssocID="{9F93EE17-8863-4811-8D6E-7ADF71F762C5}" presName="hierRoot1" presStyleCnt="0">
        <dgm:presLayoutVars>
          <dgm:hierBranch val="init"/>
        </dgm:presLayoutVars>
      </dgm:prSet>
      <dgm:spPr/>
    </dgm:pt>
    <dgm:pt modelId="{C65A573A-8320-407E-B92C-8E0C290A9B98}" type="pres">
      <dgm:prSet presAssocID="{9F93EE17-8863-4811-8D6E-7ADF71F762C5}" presName="rootComposite1" presStyleCnt="0"/>
      <dgm:spPr/>
    </dgm:pt>
    <dgm:pt modelId="{A9F3BC97-FBBB-4F33-BC82-C78A98EE744D}" type="pres">
      <dgm:prSet presAssocID="{9F93EE17-8863-4811-8D6E-7ADF71F762C5}" presName="rootText1" presStyleLbl="node0" presStyleIdx="2" presStyleCnt="3" custScaleX="72446" custScaleY="46297" custLinFactNeighborX="-6880" custLinFactNeighborY="-3931">
        <dgm:presLayoutVars>
          <dgm:chPref val="3"/>
        </dgm:presLayoutVars>
      </dgm:prSet>
      <dgm:spPr/>
      <dgm:t>
        <a:bodyPr/>
        <a:lstStyle/>
        <a:p>
          <a:endParaRPr lang="ru-RU"/>
        </a:p>
      </dgm:t>
    </dgm:pt>
    <dgm:pt modelId="{B6040E54-DA89-46D8-8DF9-090C42D75955}" type="pres">
      <dgm:prSet presAssocID="{9F93EE17-8863-4811-8D6E-7ADF71F762C5}" presName="rootConnector1" presStyleLbl="node1" presStyleIdx="0" presStyleCnt="0"/>
      <dgm:spPr/>
      <dgm:t>
        <a:bodyPr/>
        <a:lstStyle/>
        <a:p>
          <a:endParaRPr lang="ru-RU"/>
        </a:p>
      </dgm:t>
    </dgm:pt>
    <dgm:pt modelId="{DBBA4BAD-1E88-45AB-BFD3-08AA65D45B85}" type="pres">
      <dgm:prSet presAssocID="{9F93EE17-8863-4811-8D6E-7ADF71F762C5}" presName="hierChild2" presStyleCnt="0"/>
      <dgm:spPr/>
    </dgm:pt>
    <dgm:pt modelId="{D9269010-AF96-4E01-8B0B-0402730C007F}" type="pres">
      <dgm:prSet presAssocID="{9F93EE17-8863-4811-8D6E-7ADF71F762C5}" presName="hierChild3" presStyleCnt="0"/>
      <dgm:spPr/>
    </dgm:pt>
  </dgm:ptLst>
  <dgm:cxnLst>
    <dgm:cxn modelId="{9D6FCDEB-DF18-47C5-86B3-4CFF7A56DD19}" srcId="{F9A62909-9F2C-48BC-9B7B-F7FFC54E26B6}" destId="{0AE0CEE0-03C4-410A-A584-80560FF6624B}" srcOrd="1" destOrd="0" parTransId="{7D85F213-3419-4C55-BA28-0CF3CFCD975D}" sibTransId="{A5A41E90-B4C3-4C65-BE89-AF86E7BDCD1D}"/>
    <dgm:cxn modelId="{153EB64A-73B1-2545-B26E-F705F2DD9C0F}" type="presOf" srcId="{9F93EE17-8863-4811-8D6E-7ADF71F762C5}" destId="{B6040E54-DA89-46D8-8DF9-090C42D75955}" srcOrd="1" destOrd="0" presId="urn:microsoft.com/office/officeart/2005/8/layout/orgChart1"/>
    <dgm:cxn modelId="{78D093D8-3100-054D-ADEA-FF7640C458F8}" type="presOf" srcId="{9F93EE17-8863-4811-8D6E-7ADF71F762C5}" destId="{A9F3BC97-FBBB-4F33-BC82-C78A98EE744D}" srcOrd="0" destOrd="0" presId="urn:microsoft.com/office/officeart/2005/8/layout/orgChart1"/>
    <dgm:cxn modelId="{632B41F6-829E-B64B-A232-CC61B0647777}" type="presOf" srcId="{0AE0CEE0-03C4-410A-A584-80560FF6624B}" destId="{6060807B-3610-48D8-9988-4D952DEA29B1}" srcOrd="1" destOrd="0" presId="urn:microsoft.com/office/officeart/2005/8/layout/orgChart1"/>
    <dgm:cxn modelId="{E2640B70-2A25-034D-ACE7-06D01D629C8D}" type="presOf" srcId="{F9A62909-9F2C-48BC-9B7B-F7FFC54E26B6}" destId="{C5A806E1-7174-4721-9A5C-5B505798A1B1}" srcOrd="0" destOrd="0" presId="urn:microsoft.com/office/officeart/2005/8/layout/orgChart1"/>
    <dgm:cxn modelId="{0EBB8828-D930-453F-ADEF-2D650461513C}" srcId="{F9A62909-9F2C-48BC-9B7B-F7FFC54E26B6}" destId="{9F93EE17-8863-4811-8D6E-7ADF71F762C5}" srcOrd="2" destOrd="0" parTransId="{FCEBF6F3-E918-4100-960F-C34E1202E844}" sibTransId="{5E973D28-05B1-47FD-9B49-A11A9B222C8A}"/>
    <dgm:cxn modelId="{666BAF47-0710-4422-BBDB-9E6F9DF856D2}" srcId="{F9A62909-9F2C-48BC-9B7B-F7FFC54E26B6}" destId="{441CEDD5-1076-4151-8841-894AA151FECD}" srcOrd="0" destOrd="0" parTransId="{5B12F5E3-1A5F-4704-9E90-88CC8DC49CC4}" sibTransId="{079987C2-682E-42D6-9DB3-F2072D547658}"/>
    <dgm:cxn modelId="{BB2D996A-DDE4-904E-BCF6-76588CB1B7CF}" type="presOf" srcId="{0AE0CEE0-03C4-410A-A584-80560FF6624B}" destId="{923CB0A8-1359-49D9-9214-FDAAB1C8D496}" srcOrd="0" destOrd="0" presId="urn:microsoft.com/office/officeart/2005/8/layout/orgChart1"/>
    <dgm:cxn modelId="{05C91932-E0AD-E14E-AC03-07930155B203}" type="presOf" srcId="{441CEDD5-1076-4151-8841-894AA151FECD}" destId="{467999A9-09E7-4BB6-9ECD-4D64799A2779}" srcOrd="0" destOrd="0" presId="urn:microsoft.com/office/officeart/2005/8/layout/orgChart1"/>
    <dgm:cxn modelId="{0F79D5B5-D04A-A249-8E15-349585C40269}" type="presOf" srcId="{441CEDD5-1076-4151-8841-894AA151FECD}" destId="{ED543BD8-D6FE-40F7-9143-94798F18EDCC}" srcOrd="1" destOrd="0" presId="urn:microsoft.com/office/officeart/2005/8/layout/orgChart1"/>
    <dgm:cxn modelId="{731EF76E-ADD7-0E43-9F2C-3FD4CE04328F}" type="presParOf" srcId="{C5A806E1-7174-4721-9A5C-5B505798A1B1}" destId="{79452DD1-4F12-436E-83C3-8ABA60660A93}" srcOrd="0" destOrd="0" presId="urn:microsoft.com/office/officeart/2005/8/layout/orgChart1"/>
    <dgm:cxn modelId="{356ED279-091E-7F47-8839-2AAC651C08F6}" type="presParOf" srcId="{79452DD1-4F12-436E-83C3-8ABA60660A93}" destId="{BA3B1CF1-33C8-4737-835D-578E5E9C2078}" srcOrd="0" destOrd="0" presId="urn:microsoft.com/office/officeart/2005/8/layout/orgChart1"/>
    <dgm:cxn modelId="{18FEEF50-CDC2-E146-8722-612823500216}" type="presParOf" srcId="{BA3B1CF1-33C8-4737-835D-578E5E9C2078}" destId="{467999A9-09E7-4BB6-9ECD-4D64799A2779}" srcOrd="0" destOrd="0" presId="urn:microsoft.com/office/officeart/2005/8/layout/orgChart1"/>
    <dgm:cxn modelId="{0A190B03-4D89-F04F-85E9-8F172F22B9F9}" type="presParOf" srcId="{BA3B1CF1-33C8-4737-835D-578E5E9C2078}" destId="{ED543BD8-D6FE-40F7-9143-94798F18EDCC}" srcOrd="1" destOrd="0" presId="urn:microsoft.com/office/officeart/2005/8/layout/orgChart1"/>
    <dgm:cxn modelId="{F7AC5B2C-00E8-7D4F-80BF-8043FD53AAA7}" type="presParOf" srcId="{79452DD1-4F12-436E-83C3-8ABA60660A93}" destId="{FD21C789-B9C4-4270-B102-232BD114919C}" srcOrd="1" destOrd="0" presId="urn:microsoft.com/office/officeart/2005/8/layout/orgChart1"/>
    <dgm:cxn modelId="{8F19D5A5-F7E1-6846-B940-0F82BFA097A1}" type="presParOf" srcId="{79452DD1-4F12-436E-83C3-8ABA60660A93}" destId="{BB602FBA-3A91-4B19-89B1-CEC1E5C36634}" srcOrd="2" destOrd="0" presId="urn:microsoft.com/office/officeart/2005/8/layout/orgChart1"/>
    <dgm:cxn modelId="{ED7B278A-31C4-4541-A2FE-E99285634DF2}" type="presParOf" srcId="{C5A806E1-7174-4721-9A5C-5B505798A1B1}" destId="{4029F529-29FF-449E-9D8F-F61C86EB6D9B}" srcOrd="1" destOrd="0" presId="urn:microsoft.com/office/officeart/2005/8/layout/orgChart1"/>
    <dgm:cxn modelId="{ABEAE72E-2ECF-8448-9529-78685949FE8E}" type="presParOf" srcId="{4029F529-29FF-449E-9D8F-F61C86EB6D9B}" destId="{4FB2CB0C-2C67-4015-8309-9C948376DC31}" srcOrd="0" destOrd="0" presId="urn:microsoft.com/office/officeart/2005/8/layout/orgChart1"/>
    <dgm:cxn modelId="{98389BD1-EB64-B24D-90AE-05478A822DE7}" type="presParOf" srcId="{4FB2CB0C-2C67-4015-8309-9C948376DC31}" destId="{923CB0A8-1359-49D9-9214-FDAAB1C8D496}" srcOrd="0" destOrd="0" presId="urn:microsoft.com/office/officeart/2005/8/layout/orgChart1"/>
    <dgm:cxn modelId="{8945F1CB-951C-0546-BC59-12C668584E18}" type="presParOf" srcId="{4FB2CB0C-2C67-4015-8309-9C948376DC31}" destId="{6060807B-3610-48D8-9988-4D952DEA29B1}" srcOrd="1" destOrd="0" presId="urn:microsoft.com/office/officeart/2005/8/layout/orgChart1"/>
    <dgm:cxn modelId="{88CC941A-9BE8-3448-B1B4-0124D98E0C83}" type="presParOf" srcId="{4029F529-29FF-449E-9D8F-F61C86EB6D9B}" destId="{E2E4FCDC-EC94-4F57-B844-79DBE1A215B6}" srcOrd="1" destOrd="0" presId="urn:microsoft.com/office/officeart/2005/8/layout/orgChart1"/>
    <dgm:cxn modelId="{7A73506F-79CB-424A-AA79-12B7F13777AF}" type="presParOf" srcId="{4029F529-29FF-449E-9D8F-F61C86EB6D9B}" destId="{5990E3D2-12AE-42FB-8223-BD23DFE80F65}" srcOrd="2" destOrd="0" presId="urn:microsoft.com/office/officeart/2005/8/layout/orgChart1"/>
    <dgm:cxn modelId="{B1EDC929-473C-3740-8455-42D1D5679CC5}" type="presParOf" srcId="{C5A806E1-7174-4721-9A5C-5B505798A1B1}" destId="{95A85DAF-8237-4599-82B8-30EB270AAE17}" srcOrd="2" destOrd="0" presId="urn:microsoft.com/office/officeart/2005/8/layout/orgChart1"/>
    <dgm:cxn modelId="{30648F27-C8CE-034F-8BC5-226C8AA315C2}" type="presParOf" srcId="{95A85DAF-8237-4599-82B8-30EB270AAE17}" destId="{C65A573A-8320-407E-B92C-8E0C290A9B98}" srcOrd="0" destOrd="0" presId="urn:microsoft.com/office/officeart/2005/8/layout/orgChart1"/>
    <dgm:cxn modelId="{202991FF-2337-E74A-90FB-100BBE44D5A5}" type="presParOf" srcId="{C65A573A-8320-407E-B92C-8E0C290A9B98}" destId="{A9F3BC97-FBBB-4F33-BC82-C78A98EE744D}" srcOrd="0" destOrd="0" presId="urn:microsoft.com/office/officeart/2005/8/layout/orgChart1"/>
    <dgm:cxn modelId="{AA774EB7-7764-354A-9616-3CD14273CE80}" type="presParOf" srcId="{C65A573A-8320-407E-B92C-8E0C290A9B98}" destId="{B6040E54-DA89-46D8-8DF9-090C42D75955}" srcOrd="1" destOrd="0" presId="urn:microsoft.com/office/officeart/2005/8/layout/orgChart1"/>
    <dgm:cxn modelId="{642E218A-B032-2E48-B064-E4AF6D0D3B79}" type="presParOf" srcId="{95A85DAF-8237-4599-82B8-30EB270AAE17}" destId="{DBBA4BAD-1E88-45AB-BFD3-08AA65D45B85}" srcOrd="1" destOrd="0" presId="urn:microsoft.com/office/officeart/2005/8/layout/orgChart1"/>
    <dgm:cxn modelId="{590E7F53-ADA1-1146-A561-2A361D4B2E6F}" type="presParOf" srcId="{95A85DAF-8237-4599-82B8-30EB270AAE17}" destId="{D9269010-AF96-4E01-8B0B-0402730C007F}" srcOrd="2" destOrd="0" presId="urn:microsoft.com/office/officeart/2005/8/layout/orgChart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r>
            <a:rPr lang="az-Latn-AZ" sz="1300" i="1"/>
            <a:t>Elm tələb etməkdə başlanğıc kimi məhz bu mətnin öyrənilməsinin səbəbi</a:t>
          </a:r>
          <a:endParaRPr lang="en-US" sz="1300"/>
        </a:p>
      </dgm:t>
    </dgm:pt>
    <dgm:pt modelId="{8AF0FCCF-B194-4AF5-B85D-AD58FB9622C2}" type="parTrans" cxnId="{02B83273-8098-46AE-B736-1F47495A2437}">
      <dgm:prSet/>
      <dgm:spPr/>
      <dgm:t>
        <a:bodyPr/>
        <a:lstStyle/>
        <a:p>
          <a:endParaRPr lang="en-US" sz="1300"/>
        </a:p>
      </dgm:t>
    </dgm:pt>
    <dgm:pt modelId="{072183EF-925C-455C-8783-1C67ACCA46B6}" type="sibTrans" cxnId="{02B83273-8098-46AE-B736-1F47495A2437}">
      <dgm:prSet/>
      <dgm:spPr/>
      <dgm:t>
        <a:bodyPr/>
        <a:lstStyle/>
        <a:p>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24" custScaleY="81800" custLinFactNeighborX="5" custLinFactNeighborY="-4245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59419C35-C44C-9E45-8528-7C660350E301}" type="presOf" srcId="{52B7FA37-1825-4479-89CD-232D695B401B}" destId="{4DD23DAD-5C49-46E2-AB97-A0F7DF018695}" srcOrd="0" destOrd="0" presId="urn:microsoft.com/office/officeart/2005/8/layout/orgChart1"/>
    <dgm:cxn modelId="{384C8780-25D5-6441-975B-BB2B753AC23B}"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3D96CBD4-11C2-3E48-9EE6-E8A4AE1BD6C2}" type="presOf" srcId="{04922B40-79AA-4F22-A377-A202A7075B01}" destId="{4E1A773A-BBC2-4E44-9715-5B009104EEA2}" srcOrd="0" destOrd="0" presId="urn:microsoft.com/office/officeart/2005/8/layout/orgChart1"/>
    <dgm:cxn modelId="{30E6B650-E1AB-2245-8095-5AD4EAD1011B}" type="presParOf" srcId="{4E1A773A-BBC2-4E44-9715-5B009104EEA2}" destId="{05A7C2DC-8595-459A-BC8B-D48E2DCC70A8}" srcOrd="0" destOrd="0" presId="urn:microsoft.com/office/officeart/2005/8/layout/orgChart1"/>
    <dgm:cxn modelId="{658F100F-1AB7-8D49-8147-6793151A0AE1}" type="presParOf" srcId="{05A7C2DC-8595-459A-BC8B-D48E2DCC70A8}" destId="{643FEEE2-6577-42F0-980A-28ADC68DD6DD}" srcOrd="0" destOrd="0" presId="urn:microsoft.com/office/officeart/2005/8/layout/orgChart1"/>
    <dgm:cxn modelId="{3499760F-AD50-8A4C-80B7-44F020C5933E}" type="presParOf" srcId="{643FEEE2-6577-42F0-980A-28ADC68DD6DD}" destId="{4DD23DAD-5C49-46E2-AB97-A0F7DF018695}" srcOrd="0" destOrd="0" presId="urn:microsoft.com/office/officeart/2005/8/layout/orgChart1"/>
    <dgm:cxn modelId="{7EB64200-90E0-454A-9716-617B3A8FE11C}" type="presParOf" srcId="{643FEEE2-6577-42F0-980A-28ADC68DD6DD}" destId="{28376F1F-35D2-481B-9AE2-AFF1F40ED039}" srcOrd="1" destOrd="0" presId="urn:microsoft.com/office/officeart/2005/8/layout/orgChart1"/>
    <dgm:cxn modelId="{645DB8D6-D491-EE4A-83F3-DED17A1AA203}" type="presParOf" srcId="{05A7C2DC-8595-459A-BC8B-D48E2DCC70A8}" destId="{69FA4738-69C4-4696-983E-E1BEB2A93FF2}" srcOrd="1" destOrd="0" presId="urn:microsoft.com/office/officeart/2005/8/layout/orgChart1"/>
    <dgm:cxn modelId="{E058A6E1-51AF-E541-99A7-C2B07D94D4F8}"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BA3DC6EC-D846-4B4D-AFCB-13262678BC4C}"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784702E4-ACF9-41F3-8613-3E15737F17EC}">
      <dgm:prSet phldrT="[Текст]" custT="1"/>
      <dgm:spPr>
        <a:solidFill>
          <a:schemeClr val="accent6"/>
        </a:solidFill>
      </dgm:spPr>
      <dgm:t>
        <a:bodyPr/>
        <a:lstStyle/>
        <a:p>
          <a:r>
            <a:rPr lang="az-Latn-AZ" sz="1300"/>
            <a:t>SƏBR</a:t>
          </a:r>
          <a:endParaRPr lang="en-US" sz="1300"/>
        </a:p>
      </dgm:t>
    </dgm:pt>
    <dgm:pt modelId="{AE5D25EB-67D5-4557-883F-06AD9DED3B6F}" type="parTrans" cxnId="{1B5ABE82-AE67-415E-A281-4ED3E8321AA9}">
      <dgm:prSet/>
      <dgm:spPr/>
      <dgm:t>
        <a:bodyPr/>
        <a:lstStyle/>
        <a:p>
          <a:endParaRPr lang="en-US"/>
        </a:p>
      </dgm:t>
    </dgm:pt>
    <dgm:pt modelId="{B2E2019A-EA44-476E-BE72-B27B30AB59F3}" type="sibTrans" cxnId="{1B5ABE82-AE67-415E-A281-4ED3E8321AA9}">
      <dgm:prSet/>
      <dgm:spPr/>
      <dgm:t>
        <a:bodyPr/>
        <a:lstStyle/>
        <a:p>
          <a:endParaRPr lang="en-US"/>
        </a:p>
      </dgm:t>
    </dgm:pt>
    <dgm:pt modelId="{0427598F-AA64-4A42-9803-C965B1AF03DC}">
      <dgm:prSet phldrT="[Текст]" custT="1"/>
      <dgm:spPr/>
      <dgm:t>
        <a:bodyPr/>
        <a:lstStyle/>
        <a:p>
          <a:r>
            <a:rPr lang="az-Latn-AZ" sz="1300"/>
            <a:t>Lüğəvi mənası</a:t>
          </a:r>
          <a:r>
            <a:rPr lang="en-US" sz="1300"/>
            <a:t>: </a:t>
          </a:r>
          <a:r>
            <a:rPr lang="az-Latn-AZ" sz="1300" i="1"/>
            <a:t>Həbs etmək</a:t>
          </a:r>
          <a:r>
            <a:rPr lang="az-Latn-AZ" sz="1300"/>
            <a:t> deməkdir.</a:t>
          </a:r>
          <a:endParaRPr lang="en-US" sz="1300"/>
        </a:p>
      </dgm:t>
    </dgm:pt>
    <dgm:pt modelId="{D9567089-85E3-4766-989E-1ED331B5D042}" type="parTrans" cxnId="{CB0E97F6-064B-4CBD-B0BB-995109BB9E9E}">
      <dgm:prSet/>
      <dgm:spPr/>
      <dgm:t>
        <a:bodyPr/>
        <a:lstStyle/>
        <a:p>
          <a:endParaRPr lang="en-US"/>
        </a:p>
      </dgm:t>
    </dgm:pt>
    <dgm:pt modelId="{FC23DDEC-C973-4CFE-B8FF-D33E27BD26AF}" type="sibTrans" cxnId="{CB0E97F6-064B-4CBD-B0BB-995109BB9E9E}">
      <dgm:prSet/>
      <dgm:spPr/>
      <dgm:t>
        <a:bodyPr/>
        <a:lstStyle/>
        <a:p>
          <a:endParaRPr lang="en-US"/>
        </a:p>
      </dgm:t>
    </dgm:pt>
    <dgm:pt modelId="{C186E3A3-F8D2-4BDD-8E98-9DCAD10C4285}">
      <dgm:prSet phldrT="[Текст]" custT="1"/>
      <dgm:spPr/>
      <dgm:t>
        <a:bodyPr/>
        <a:lstStyle/>
        <a:p>
          <a:r>
            <a:rPr lang="az-Latn-AZ" sz="1300"/>
            <a:t>Şərii mənası</a:t>
          </a:r>
          <a:r>
            <a:rPr lang="en-US" sz="1300"/>
            <a:t>:</a:t>
          </a:r>
          <a:r>
            <a:rPr lang="az-Latn-AZ" sz="1300"/>
            <a:t> Hər hansı bir şeyin</a:t>
          </a:r>
          <a:r>
            <a:rPr lang="az-Latn-AZ" sz="1300" i="1"/>
            <a:t> üzərində və nədənsə özünü həbs etmək (saxlamaq).</a:t>
          </a:r>
          <a:r>
            <a:rPr lang="en-US" sz="1300"/>
            <a:t> </a:t>
          </a:r>
        </a:p>
      </dgm:t>
    </dgm:pt>
    <dgm:pt modelId="{17EFFE5E-9708-49B6-A313-A40937EE8ABE}" type="parTrans" cxnId="{65351050-EB7B-473F-9AF7-28D166E4EC89}">
      <dgm:prSet/>
      <dgm:spPr/>
      <dgm:t>
        <a:bodyPr/>
        <a:lstStyle/>
        <a:p>
          <a:endParaRPr lang="en-US"/>
        </a:p>
      </dgm:t>
    </dgm:pt>
    <dgm:pt modelId="{3B091FFA-5D1C-423D-8E64-D29D83873910}" type="sibTrans" cxnId="{65351050-EB7B-473F-9AF7-28D166E4EC89}">
      <dgm:prSet/>
      <dgm:spPr/>
      <dgm:t>
        <a:bodyPr/>
        <a:lstStyle/>
        <a:p>
          <a:endParaRPr lang="en-US"/>
        </a:p>
      </dgm:t>
    </dgm:pt>
    <dgm:pt modelId="{C4B72693-5B72-4713-A035-301C738EAED6}" type="pres">
      <dgm:prSet presAssocID="{BA3DC6EC-D846-4B4D-AFCB-13262678BC4C}" presName="hierChild1" presStyleCnt="0">
        <dgm:presLayoutVars>
          <dgm:orgChart val="1"/>
          <dgm:chPref val="1"/>
          <dgm:dir/>
          <dgm:animOne val="branch"/>
          <dgm:animLvl val="lvl"/>
          <dgm:resizeHandles/>
        </dgm:presLayoutVars>
      </dgm:prSet>
      <dgm:spPr/>
      <dgm:t>
        <a:bodyPr/>
        <a:lstStyle/>
        <a:p>
          <a:endParaRPr lang="ru-RU"/>
        </a:p>
      </dgm:t>
    </dgm:pt>
    <dgm:pt modelId="{0F497963-AC81-46D1-9819-EF720F5A168D}" type="pres">
      <dgm:prSet presAssocID="{784702E4-ACF9-41F3-8613-3E15737F17EC}" presName="hierRoot1" presStyleCnt="0">
        <dgm:presLayoutVars>
          <dgm:hierBranch val="init"/>
        </dgm:presLayoutVars>
      </dgm:prSet>
      <dgm:spPr/>
      <dgm:t>
        <a:bodyPr/>
        <a:lstStyle/>
        <a:p>
          <a:endParaRPr lang="ru-RU"/>
        </a:p>
      </dgm:t>
    </dgm:pt>
    <dgm:pt modelId="{C877DFB2-E003-47FB-A737-8C015412D014}" type="pres">
      <dgm:prSet presAssocID="{784702E4-ACF9-41F3-8613-3E15737F17EC}" presName="rootComposite1" presStyleCnt="0"/>
      <dgm:spPr/>
      <dgm:t>
        <a:bodyPr/>
        <a:lstStyle/>
        <a:p>
          <a:endParaRPr lang="ru-RU"/>
        </a:p>
      </dgm:t>
    </dgm:pt>
    <dgm:pt modelId="{7A67B39B-D79B-40E4-858A-66A0D1CA174B}" type="pres">
      <dgm:prSet presAssocID="{784702E4-ACF9-41F3-8613-3E15737F17EC}" presName="rootText1" presStyleLbl="node0" presStyleIdx="0" presStyleCnt="1" custScaleX="55450" custScaleY="44845">
        <dgm:presLayoutVars>
          <dgm:chPref val="3"/>
        </dgm:presLayoutVars>
      </dgm:prSet>
      <dgm:spPr/>
      <dgm:t>
        <a:bodyPr/>
        <a:lstStyle/>
        <a:p>
          <a:endParaRPr lang="ru-RU"/>
        </a:p>
      </dgm:t>
    </dgm:pt>
    <dgm:pt modelId="{4DFE8D69-E592-4C1A-812B-5FE20C2B65D6}" type="pres">
      <dgm:prSet presAssocID="{784702E4-ACF9-41F3-8613-3E15737F17EC}" presName="rootConnector1" presStyleLbl="node1" presStyleIdx="0" presStyleCnt="0"/>
      <dgm:spPr/>
      <dgm:t>
        <a:bodyPr/>
        <a:lstStyle/>
        <a:p>
          <a:endParaRPr lang="ru-RU"/>
        </a:p>
      </dgm:t>
    </dgm:pt>
    <dgm:pt modelId="{3144103C-A092-4D22-9654-16AF896E7215}" type="pres">
      <dgm:prSet presAssocID="{784702E4-ACF9-41F3-8613-3E15737F17EC}" presName="hierChild2" presStyleCnt="0"/>
      <dgm:spPr/>
      <dgm:t>
        <a:bodyPr/>
        <a:lstStyle/>
        <a:p>
          <a:endParaRPr lang="ru-RU"/>
        </a:p>
      </dgm:t>
    </dgm:pt>
    <dgm:pt modelId="{4D37931D-679B-4AF8-8DC9-821EEE4F745B}" type="pres">
      <dgm:prSet presAssocID="{D9567089-85E3-4766-989E-1ED331B5D042}" presName="Name37" presStyleLbl="parChTrans1D2" presStyleIdx="0" presStyleCnt="2"/>
      <dgm:spPr/>
      <dgm:t>
        <a:bodyPr/>
        <a:lstStyle/>
        <a:p>
          <a:endParaRPr lang="ru-RU"/>
        </a:p>
      </dgm:t>
    </dgm:pt>
    <dgm:pt modelId="{F4CFCBC4-7002-439B-891E-792EB17E9F22}" type="pres">
      <dgm:prSet presAssocID="{0427598F-AA64-4A42-9803-C965B1AF03DC}" presName="hierRoot2" presStyleCnt="0">
        <dgm:presLayoutVars>
          <dgm:hierBranch val="init"/>
        </dgm:presLayoutVars>
      </dgm:prSet>
      <dgm:spPr/>
      <dgm:t>
        <a:bodyPr/>
        <a:lstStyle/>
        <a:p>
          <a:endParaRPr lang="ru-RU"/>
        </a:p>
      </dgm:t>
    </dgm:pt>
    <dgm:pt modelId="{D233259B-273A-4C71-AAE4-D0031FA0CDC2}" type="pres">
      <dgm:prSet presAssocID="{0427598F-AA64-4A42-9803-C965B1AF03DC}" presName="rootComposite" presStyleCnt="0"/>
      <dgm:spPr/>
      <dgm:t>
        <a:bodyPr/>
        <a:lstStyle/>
        <a:p>
          <a:endParaRPr lang="ru-RU"/>
        </a:p>
      </dgm:t>
    </dgm:pt>
    <dgm:pt modelId="{02B8FDF7-73C9-44D2-8908-EC4306B313C4}" type="pres">
      <dgm:prSet presAssocID="{0427598F-AA64-4A42-9803-C965B1AF03DC}" presName="rootText" presStyleLbl="node2" presStyleIdx="0" presStyleCnt="2" custScaleX="128541" custScaleY="92725" custLinFactNeighborX="1510" custLinFactNeighborY="-7047">
        <dgm:presLayoutVars>
          <dgm:chPref val="3"/>
        </dgm:presLayoutVars>
      </dgm:prSet>
      <dgm:spPr/>
      <dgm:t>
        <a:bodyPr/>
        <a:lstStyle/>
        <a:p>
          <a:endParaRPr lang="ru-RU"/>
        </a:p>
      </dgm:t>
    </dgm:pt>
    <dgm:pt modelId="{94EC7B41-E289-486F-BD23-C8CD1A25DB43}" type="pres">
      <dgm:prSet presAssocID="{0427598F-AA64-4A42-9803-C965B1AF03DC}" presName="rootConnector" presStyleLbl="node2" presStyleIdx="0" presStyleCnt="2"/>
      <dgm:spPr/>
      <dgm:t>
        <a:bodyPr/>
        <a:lstStyle/>
        <a:p>
          <a:endParaRPr lang="ru-RU"/>
        </a:p>
      </dgm:t>
    </dgm:pt>
    <dgm:pt modelId="{FB4322DA-6889-4EA2-A71C-C1AF464F3B71}" type="pres">
      <dgm:prSet presAssocID="{0427598F-AA64-4A42-9803-C965B1AF03DC}" presName="hierChild4" presStyleCnt="0"/>
      <dgm:spPr/>
      <dgm:t>
        <a:bodyPr/>
        <a:lstStyle/>
        <a:p>
          <a:endParaRPr lang="ru-RU"/>
        </a:p>
      </dgm:t>
    </dgm:pt>
    <dgm:pt modelId="{5AFAF924-358A-4283-BAB7-E700774F2B04}" type="pres">
      <dgm:prSet presAssocID="{0427598F-AA64-4A42-9803-C965B1AF03DC}" presName="hierChild5" presStyleCnt="0"/>
      <dgm:spPr/>
      <dgm:t>
        <a:bodyPr/>
        <a:lstStyle/>
        <a:p>
          <a:endParaRPr lang="ru-RU"/>
        </a:p>
      </dgm:t>
    </dgm:pt>
    <dgm:pt modelId="{0115CA79-AC75-4ADC-B648-C19F083DE28B}" type="pres">
      <dgm:prSet presAssocID="{17EFFE5E-9708-49B6-A313-A40937EE8ABE}" presName="Name37" presStyleLbl="parChTrans1D2" presStyleIdx="1" presStyleCnt="2"/>
      <dgm:spPr/>
      <dgm:t>
        <a:bodyPr/>
        <a:lstStyle/>
        <a:p>
          <a:endParaRPr lang="ru-RU"/>
        </a:p>
      </dgm:t>
    </dgm:pt>
    <dgm:pt modelId="{61922C3D-B41B-4E51-970A-68EB764AE703}" type="pres">
      <dgm:prSet presAssocID="{C186E3A3-F8D2-4BDD-8E98-9DCAD10C4285}" presName="hierRoot2" presStyleCnt="0">
        <dgm:presLayoutVars>
          <dgm:hierBranch val="init"/>
        </dgm:presLayoutVars>
      </dgm:prSet>
      <dgm:spPr/>
      <dgm:t>
        <a:bodyPr/>
        <a:lstStyle/>
        <a:p>
          <a:endParaRPr lang="ru-RU"/>
        </a:p>
      </dgm:t>
    </dgm:pt>
    <dgm:pt modelId="{6BA5918C-9D23-48D3-BCD1-59AF7873EB46}" type="pres">
      <dgm:prSet presAssocID="{C186E3A3-F8D2-4BDD-8E98-9DCAD10C4285}" presName="rootComposite" presStyleCnt="0"/>
      <dgm:spPr/>
      <dgm:t>
        <a:bodyPr/>
        <a:lstStyle/>
        <a:p>
          <a:endParaRPr lang="ru-RU"/>
        </a:p>
      </dgm:t>
    </dgm:pt>
    <dgm:pt modelId="{C04C4CAF-33F3-49C5-A6C7-F5769AC750FD}" type="pres">
      <dgm:prSet presAssocID="{C186E3A3-F8D2-4BDD-8E98-9DCAD10C4285}" presName="rootText" presStyleLbl="node2" presStyleIdx="1" presStyleCnt="2" custScaleX="165700" custScaleY="89239" custLinFactNeighborX="2517" custLinFactNeighborY="-7047">
        <dgm:presLayoutVars>
          <dgm:chPref val="3"/>
        </dgm:presLayoutVars>
      </dgm:prSet>
      <dgm:spPr/>
      <dgm:t>
        <a:bodyPr/>
        <a:lstStyle/>
        <a:p>
          <a:endParaRPr lang="ru-RU"/>
        </a:p>
      </dgm:t>
    </dgm:pt>
    <dgm:pt modelId="{BF39AD23-6B87-457F-A6A6-116A071CA782}" type="pres">
      <dgm:prSet presAssocID="{C186E3A3-F8D2-4BDD-8E98-9DCAD10C4285}" presName="rootConnector" presStyleLbl="node2" presStyleIdx="1" presStyleCnt="2"/>
      <dgm:spPr/>
      <dgm:t>
        <a:bodyPr/>
        <a:lstStyle/>
        <a:p>
          <a:endParaRPr lang="ru-RU"/>
        </a:p>
      </dgm:t>
    </dgm:pt>
    <dgm:pt modelId="{8A9B8368-7240-46C2-A077-343015A5D331}" type="pres">
      <dgm:prSet presAssocID="{C186E3A3-F8D2-4BDD-8E98-9DCAD10C4285}" presName="hierChild4" presStyleCnt="0"/>
      <dgm:spPr/>
      <dgm:t>
        <a:bodyPr/>
        <a:lstStyle/>
        <a:p>
          <a:endParaRPr lang="ru-RU"/>
        </a:p>
      </dgm:t>
    </dgm:pt>
    <dgm:pt modelId="{FE46FC45-F673-4F71-9FCB-15774A521057}" type="pres">
      <dgm:prSet presAssocID="{C186E3A3-F8D2-4BDD-8E98-9DCAD10C4285}" presName="hierChild5" presStyleCnt="0"/>
      <dgm:spPr/>
      <dgm:t>
        <a:bodyPr/>
        <a:lstStyle/>
        <a:p>
          <a:endParaRPr lang="ru-RU"/>
        </a:p>
      </dgm:t>
    </dgm:pt>
    <dgm:pt modelId="{B3B7315B-44BC-4DF1-8E27-29BB4BA44763}" type="pres">
      <dgm:prSet presAssocID="{784702E4-ACF9-41F3-8613-3E15737F17EC}" presName="hierChild3" presStyleCnt="0"/>
      <dgm:spPr/>
      <dgm:t>
        <a:bodyPr/>
        <a:lstStyle/>
        <a:p>
          <a:endParaRPr lang="ru-RU"/>
        </a:p>
      </dgm:t>
    </dgm:pt>
  </dgm:ptLst>
  <dgm:cxnLst>
    <dgm:cxn modelId="{5E135FE2-4B2C-4E4A-8ADE-023196DC20F9}" type="presOf" srcId="{784702E4-ACF9-41F3-8613-3E15737F17EC}" destId="{4DFE8D69-E592-4C1A-812B-5FE20C2B65D6}" srcOrd="1" destOrd="0" presId="urn:microsoft.com/office/officeart/2005/8/layout/orgChart1"/>
    <dgm:cxn modelId="{CE315C88-46C1-1747-BEDE-370D37934D3E}" type="presOf" srcId="{0427598F-AA64-4A42-9803-C965B1AF03DC}" destId="{02B8FDF7-73C9-44D2-8908-EC4306B313C4}" srcOrd="0" destOrd="0" presId="urn:microsoft.com/office/officeart/2005/8/layout/orgChart1"/>
    <dgm:cxn modelId="{89573021-C3FD-6E48-A49D-9D8462653F53}" type="presOf" srcId="{D9567089-85E3-4766-989E-1ED331B5D042}" destId="{4D37931D-679B-4AF8-8DC9-821EEE4F745B}" srcOrd="0" destOrd="0" presId="urn:microsoft.com/office/officeart/2005/8/layout/orgChart1"/>
    <dgm:cxn modelId="{CB0E97F6-064B-4CBD-B0BB-995109BB9E9E}" srcId="{784702E4-ACF9-41F3-8613-3E15737F17EC}" destId="{0427598F-AA64-4A42-9803-C965B1AF03DC}" srcOrd="0" destOrd="0" parTransId="{D9567089-85E3-4766-989E-1ED331B5D042}" sibTransId="{FC23DDEC-C973-4CFE-B8FF-D33E27BD26AF}"/>
    <dgm:cxn modelId="{96FC4D37-C441-724D-9A5C-8B42240B27CD}" type="presOf" srcId="{BA3DC6EC-D846-4B4D-AFCB-13262678BC4C}" destId="{C4B72693-5B72-4713-A035-301C738EAED6}" srcOrd="0" destOrd="0" presId="urn:microsoft.com/office/officeart/2005/8/layout/orgChart1"/>
    <dgm:cxn modelId="{65351050-EB7B-473F-9AF7-28D166E4EC89}" srcId="{784702E4-ACF9-41F3-8613-3E15737F17EC}" destId="{C186E3A3-F8D2-4BDD-8E98-9DCAD10C4285}" srcOrd="1" destOrd="0" parTransId="{17EFFE5E-9708-49B6-A313-A40937EE8ABE}" sibTransId="{3B091FFA-5D1C-423D-8E64-D29D83873910}"/>
    <dgm:cxn modelId="{12D7EA96-FBFA-4842-8DA2-6446DAF73D6E}" type="presOf" srcId="{17EFFE5E-9708-49B6-A313-A40937EE8ABE}" destId="{0115CA79-AC75-4ADC-B648-C19F083DE28B}" srcOrd="0" destOrd="0" presId="urn:microsoft.com/office/officeart/2005/8/layout/orgChart1"/>
    <dgm:cxn modelId="{067A9EC6-6FC8-F24F-B291-3F08BF83B674}" type="presOf" srcId="{C186E3A3-F8D2-4BDD-8E98-9DCAD10C4285}" destId="{C04C4CAF-33F3-49C5-A6C7-F5769AC750FD}" srcOrd="0" destOrd="0" presId="urn:microsoft.com/office/officeart/2005/8/layout/orgChart1"/>
    <dgm:cxn modelId="{1B5ABE82-AE67-415E-A281-4ED3E8321AA9}" srcId="{BA3DC6EC-D846-4B4D-AFCB-13262678BC4C}" destId="{784702E4-ACF9-41F3-8613-3E15737F17EC}" srcOrd="0" destOrd="0" parTransId="{AE5D25EB-67D5-4557-883F-06AD9DED3B6F}" sibTransId="{B2E2019A-EA44-476E-BE72-B27B30AB59F3}"/>
    <dgm:cxn modelId="{A0D9C4E3-6DB8-0342-BB9D-AFB128248C2D}" type="presOf" srcId="{C186E3A3-F8D2-4BDD-8E98-9DCAD10C4285}" destId="{BF39AD23-6B87-457F-A6A6-116A071CA782}" srcOrd="1" destOrd="0" presId="urn:microsoft.com/office/officeart/2005/8/layout/orgChart1"/>
    <dgm:cxn modelId="{7A415E76-B227-564C-AC8D-34B4BC6A4114}" type="presOf" srcId="{784702E4-ACF9-41F3-8613-3E15737F17EC}" destId="{7A67B39B-D79B-40E4-858A-66A0D1CA174B}" srcOrd="0" destOrd="0" presId="urn:microsoft.com/office/officeart/2005/8/layout/orgChart1"/>
    <dgm:cxn modelId="{A51146B5-701A-C24E-A90D-62C1B9114603}" type="presOf" srcId="{0427598F-AA64-4A42-9803-C965B1AF03DC}" destId="{94EC7B41-E289-486F-BD23-C8CD1A25DB43}" srcOrd="1" destOrd="0" presId="urn:microsoft.com/office/officeart/2005/8/layout/orgChart1"/>
    <dgm:cxn modelId="{6DE52ECF-2789-1241-881E-FA33F0170FE1}" type="presParOf" srcId="{C4B72693-5B72-4713-A035-301C738EAED6}" destId="{0F497963-AC81-46D1-9819-EF720F5A168D}" srcOrd="0" destOrd="0" presId="urn:microsoft.com/office/officeart/2005/8/layout/orgChart1"/>
    <dgm:cxn modelId="{915EC0E4-7852-C445-9AF9-5E11178B58DE}" type="presParOf" srcId="{0F497963-AC81-46D1-9819-EF720F5A168D}" destId="{C877DFB2-E003-47FB-A737-8C015412D014}" srcOrd="0" destOrd="0" presId="urn:microsoft.com/office/officeart/2005/8/layout/orgChart1"/>
    <dgm:cxn modelId="{B8D25015-A5D9-7345-BFFD-8072671C2D00}" type="presParOf" srcId="{C877DFB2-E003-47FB-A737-8C015412D014}" destId="{7A67B39B-D79B-40E4-858A-66A0D1CA174B}" srcOrd="0" destOrd="0" presId="urn:microsoft.com/office/officeart/2005/8/layout/orgChart1"/>
    <dgm:cxn modelId="{6AB14A8C-3B3B-E440-AFBC-7DF3B9C608C9}" type="presParOf" srcId="{C877DFB2-E003-47FB-A737-8C015412D014}" destId="{4DFE8D69-E592-4C1A-812B-5FE20C2B65D6}" srcOrd="1" destOrd="0" presId="urn:microsoft.com/office/officeart/2005/8/layout/orgChart1"/>
    <dgm:cxn modelId="{4CDA80EF-966A-9A48-B533-B5572DD75E04}" type="presParOf" srcId="{0F497963-AC81-46D1-9819-EF720F5A168D}" destId="{3144103C-A092-4D22-9654-16AF896E7215}" srcOrd="1" destOrd="0" presId="urn:microsoft.com/office/officeart/2005/8/layout/orgChart1"/>
    <dgm:cxn modelId="{A0597115-704E-E74B-9B39-3B52F796AD20}" type="presParOf" srcId="{3144103C-A092-4D22-9654-16AF896E7215}" destId="{4D37931D-679B-4AF8-8DC9-821EEE4F745B}" srcOrd="0" destOrd="0" presId="urn:microsoft.com/office/officeart/2005/8/layout/orgChart1"/>
    <dgm:cxn modelId="{0D73529F-9E29-4E43-964E-980DEB5086A5}" type="presParOf" srcId="{3144103C-A092-4D22-9654-16AF896E7215}" destId="{F4CFCBC4-7002-439B-891E-792EB17E9F22}" srcOrd="1" destOrd="0" presId="urn:microsoft.com/office/officeart/2005/8/layout/orgChart1"/>
    <dgm:cxn modelId="{4CFE5040-85CB-1A47-AD5F-6D85F6078DA9}" type="presParOf" srcId="{F4CFCBC4-7002-439B-891E-792EB17E9F22}" destId="{D233259B-273A-4C71-AAE4-D0031FA0CDC2}" srcOrd="0" destOrd="0" presId="urn:microsoft.com/office/officeart/2005/8/layout/orgChart1"/>
    <dgm:cxn modelId="{D37800EC-73B5-5748-9203-ACCE371848D5}" type="presParOf" srcId="{D233259B-273A-4C71-AAE4-D0031FA0CDC2}" destId="{02B8FDF7-73C9-44D2-8908-EC4306B313C4}" srcOrd="0" destOrd="0" presId="urn:microsoft.com/office/officeart/2005/8/layout/orgChart1"/>
    <dgm:cxn modelId="{C6FA1F78-538C-7441-8E21-06049176E0A2}" type="presParOf" srcId="{D233259B-273A-4C71-AAE4-D0031FA0CDC2}" destId="{94EC7B41-E289-486F-BD23-C8CD1A25DB43}" srcOrd="1" destOrd="0" presId="urn:microsoft.com/office/officeart/2005/8/layout/orgChart1"/>
    <dgm:cxn modelId="{2485F200-C268-A34A-B532-9C008B2E348F}" type="presParOf" srcId="{F4CFCBC4-7002-439B-891E-792EB17E9F22}" destId="{FB4322DA-6889-4EA2-A71C-C1AF464F3B71}" srcOrd="1" destOrd="0" presId="urn:microsoft.com/office/officeart/2005/8/layout/orgChart1"/>
    <dgm:cxn modelId="{9B6CC0C4-C5F1-BB47-8002-6F4C293C3525}" type="presParOf" srcId="{F4CFCBC4-7002-439B-891E-792EB17E9F22}" destId="{5AFAF924-358A-4283-BAB7-E700774F2B04}" srcOrd="2" destOrd="0" presId="urn:microsoft.com/office/officeart/2005/8/layout/orgChart1"/>
    <dgm:cxn modelId="{D98F34D5-D8A6-1D4C-ABBD-E7B00C85643F}" type="presParOf" srcId="{3144103C-A092-4D22-9654-16AF896E7215}" destId="{0115CA79-AC75-4ADC-B648-C19F083DE28B}" srcOrd="2" destOrd="0" presId="urn:microsoft.com/office/officeart/2005/8/layout/orgChart1"/>
    <dgm:cxn modelId="{9E74CA36-2128-DE4D-B438-C9FEECCF3DE5}" type="presParOf" srcId="{3144103C-A092-4D22-9654-16AF896E7215}" destId="{61922C3D-B41B-4E51-970A-68EB764AE703}" srcOrd="3" destOrd="0" presId="urn:microsoft.com/office/officeart/2005/8/layout/orgChart1"/>
    <dgm:cxn modelId="{863FBD70-9173-D444-B0B6-0CD5F33C66BB}" type="presParOf" srcId="{61922C3D-B41B-4E51-970A-68EB764AE703}" destId="{6BA5918C-9D23-48D3-BCD1-59AF7873EB46}" srcOrd="0" destOrd="0" presId="urn:microsoft.com/office/officeart/2005/8/layout/orgChart1"/>
    <dgm:cxn modelId="{1B4177AE-B3A5-0E4C-9ACA-CFC69655B11E}" type="presParOf" srcId="{6BA5918C-9D23-48D3-BCD1-59AF7873EB46}" destId="{C04C4CAF-33F3-49C5-A6C7-F5769AC750FD}" srcOrd="0" destOrd="0" presId="urn:microsoft.com/office/officeart/2005/8/layout/orgChart1"/>
    <dgm:cxn modelId="{E4AC946A-7768-6B46-BBE1-EC5E1A9D1127}" type="presParOf" srcId="{6BA5918C-9D23-48D3-BCD1-59AF7873EB46}" destId="{BF39AD23-6B87-457F-A6A6-116A071CA782}" srcOrd="1" destOrd="0" presId="urn:microsoft.com/office/officeart/2005/8/layout/orgChart1"/>
    <dgm:cxn modelId="{5CABFEC6-0FA9-9442-BC3C-92A8FF8D57F6}" type="presParOf" srcId="{61922C3D-B41B-4E51-970A-68EB764AE703}" destId="{8A9B8368-7240-46C2-A077-343015A5D331}" srcOrd="1" destOrd="0" presId="urn:microsoft.com/office/officeart/2005/8/layout/orgChart1"/>
    <dgm:cxn modelId="{2FFE321A-042A-6441-91EB-A3D7F0DE6E81}" type="presParOf" srcId="{61922C3D-B41B-4E51-970A-68EB764AE703}" destId="{FE46FC45-F673-4F71-9FCB-15774A521057}" srcOrd="2" destOrd="0" presId="urn:microsoft.com/office/officeart/2005/8/layout/orgChart1"/>
    <dgm:cxn modelId="{D56FA428-65EE-8441-97B2-A468DDACD343}" type="presParOf" srcId="{0F497963-AC81-46D1-9819-EF720F5A168D}" destId="{B3B7315B-44BC-4DF1-8E27-29BB4BA44763}" srcOrd="2" destOrd="0" presId="urn:microsoft.com/office/officeart/2005/8/layout/orgChart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343D2F56-C7E3-417C-A479-F7E724CCFBDD}"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B3B1E742-F413-41CD-A150-059AB267A791}">
      <dgm:prSet phldrT="[Текст]" custT="1"/>
      <dgm:spPr>
        <a:solidFill>
          <a:schemeClr val="accent6"/>
        </a:solidFill>
      </dgm:spPr>
      <dgm:t>
        <a:bodyPr/>
        <a:lstStyle/>
        <a:p>
          <a:r>
            <a:rPr lang="az-Latn-AZ" sz="1300"/>
            <a:t>İmam İbn Qeyyim əl-Cövziyyə (Allah onu bağışlasın) səbri üç qismə bölür</a:t>
          </a:r>
          <a:r>
            <a:rPr lang="en-US" sz="1300"/>
            <a:t>: </a:t>
          </a:r>
        </a:p>
      </dgm:t>
    </dgm:pt>
    <dgm:pt modelId="{6A9899AE-A8F5-4CC9-B4F3-AC46E0449D99}" type="parTrans" cxnId="{9B3063A0-CDFB-4A5D-8CAC-2F9518EBD99B}">
      <dgm:prSet/>
      <dgm:spPr/>
      <dgm:t>
        <a:bodyPr/>
        <a:lstStyle/>
        <a:p>
          <a:endParaRPr lang="en-US"/>
        </a:p>
      </dgm:t>
    </dgm:pt>
    <dgm:pt modelId="{2A0ADDA6-E9BA-45CB-9F15-0F6EBD5DA8C3}" type="sibTrans" cxnId="{9B3063A0-CDFB-4A5D-8CAC-2F9518EBD99B}">
      <dgm:prSet/>
      <dgm:spPr/>
      <dgm:t>
        <a:bodyPr/>
        <a:lstStyle/>
        <a:p>
          <a:endParaRPr lang="en-US"/>
        </a:p>
      </dgm:t>
    </dgm:pt>
    <dgm:pt modelId="{A1F92AE4-9483-4B4C-9230-3B346B3A50E3}">
      <dgm:prSet phldrT="[Текст]" custT="1"/>
      <dgm:spPr/>
      <dgm:t>
        <a:bodyPr/>
        <a:lstStyle/>
        <a:p>
          <a:r>
            <a:rPr lang="az-Latn-AZ" sz="1300"/>
            <a:t>1. Allaha itaət etməkdə səbr etmək</a:t>
          </a:r>
          <a:endParaRPr lang="en-US" sz="1300"/>
        </a:p>
      </dgm:t>
    </dgm:pt>
    <dgm:pt modelId="{AC819F69-EC9D-4392-B2A5-12E46D743110}" type="parTrans" cxnId="{8A45D333-EDCD-4426-97C1-7978E8457C17}">
      <dgm:prSet/>
      <dgm:spPr/>
      <dgm:t>
        <a:bodyPr/>
        <a:lstStyle/>
        <a:p>
          <a:endParaRPr lang="en-US"/>
        </a:p>
      </dgm:t>
    </dgm:pt>
    <dgm:pt modelId="{6D92F7FA-A797-42D8-A5ED-C856CE8F0B62}" type="sibTrans" cxnId="{8A45D333-EDCD-4426-97C1-7978E8457C17}">
      <dgm:prSet/>
      <dgm:spPr/>
      <dgm:t>
        <a:bodyPr/>
        <a:lstStyle/>
        <a:p>
          <a:endParaRPr lang="en-US"/>
        </a:p>
      </dgm:t>
    </dgm:pt>
    <dgm:pt modelId="{AF00F4CF-D47D-4F17-9AF7-C0C0B8A4B7FA}">
      <dgm:prSet phldrT="[Текст]" custT="1"/>
      <dgm:spPr/>
      <dgm:t>
        <a:bodyPr/>
        <a:lstStyle/>
        <a:p>
          <a:r>
            <a:rPr lang="az-Latn-AZ" sz="1300"/>
            <a:t>2. Allaha asi olmaqdan çəkinməkdə səbr etmək</a:t>
          </a:r>
          <a:endParaRPr lang="en-US" sz="1300"/>
        </a:p>
      </dgm:t>
    </dgm:pt>
    <dgm:pt modelId="{CDDB56FF-8586-4AB9-B767-57C02EAF7BFA}" type="parTrans" cxnId="{73ED06B8-2F99-42B2-838E-11469D5B57CC}">
      <dgm:prSet/>
      <dgm:spPr/>
      <dgm:t>
        <a:bodyPr/>
        <a:lstStyle/>
        <a:p>
          <a:endParaRPr lang="en-US"/>
        </a:p>
      </dgm:t>
    </dgm:pt>
    <dgm:pt modelId="{D9F66020-81A4-46B2-AC96-B152677C5AC3}" type="sibTrans" cxnId="{73ED06B8-2F99-42B2-838E-11469D5B57CC}">
      <dgm:prSet/>
      <dgm:spPr/>
      <dgm:t>
        <a:bodyPr/>
        <a:lstStyle/>
        <a:p>
          <a:endParaRPr lang="en-US"/>
        </a:p>
      </dgm:t>
    </dgm:pt>
    <dgm:pt modelId="{8CC7E632-8BE8-4D9F-A063-01EE37843F02}">
      <dgm:prSet custT="1"/>
      <dgm:spPr/>
      <dgm:t>
        <a:bodyPr/>
        <a:lstStyle/>
        <a:p>
          <a:r>
            <a:rPr lang="az-Latn-AZ" sz="1300"/>
            <a:t>3. Allahın acı qədərinə səbr etmək</a:t>
          </a:r>
          <a:endParaRPr lang="en-US" sz="1300"/>
        </a:p>
      </dgm:t>
    </dgm:pt>
    <dgm:pt modelId="{A9C35F45-F9A0-4232-8D79-130CF6A558A7}" type="parTrans" cxnId="{FAED454E-C076-449F-886A-CE3ABC09D937}">
      <dgm:prSet/>
      <dgm:spPr/>
      <dgm:t>
        <a:bodyPr/>
        <a:lstStyle/>
        <a:p>
          <a:endParaRPr lang="en-US"/>
        </a:p>
      </dgm:t>
    </dgm:pt>
    <dgm:pt modelId="{B0DBA731-26A7-425D-82A7-86498B237A15}" type="sibTrans" cxnId="{FAED454E-C076-449F-886A-CE3ABC09D937}">
      <dgm:prSet/>
      <dgm:spPr/>
      <dgm:t>
        <a:bodyPr/>
        <a:lstStyle/>
        <a:p>
          <a:endParaRPr lang="en-US"/>
        </a:p>
      </dgm:t>
    </dgm:pt>
    <dgm:pt modelId="{EB1AC4D0-4E80-42BE-85D8-FF9AB89FC365}" type="pres">
      <dgm:prSet presAssocID="{343D2F56-C7E3-417C-A479-F7E724CCFBDD}" presName="hierChild1" presStyleCnt="0">
        <dgm:presLayoutVars>
          <dgm:orgChart val="1"/>
          <dgm:chPref val="1"/>
          <dgm:dir/>
          <dgm:animOne val="branch"/>
          <dgm:animLvl val="lvl"/>
          <dgm:resizeHandles/>
        </dgm:presLayoutVars>
      </dgm:prSet>
      <dgm:spPr/>
      <dgm:t>
        <a:bodyPr/>
        <a:lstStyle/>
        <a:p>
          <a:endParaRPr lang="ru-RU"/>
        </a:p>
      </dgm:t>
    </dgm:pt>
    <dgm:pt modelId="{78A5D09A-7E30-4CEE-BFDA-1CB78B56BE6E}" type="pres">
      <dgm:prSet presAssocID="{B3B1E742-F413-41CD-A150-059AB267A791}" presName="hierRoot1" presStyleCnt="0">
        <dgm:presLayoutVars>
          <dgm:hierBranch val="init"/>
        </dgm:presLayoutVars>
      </dgm:prSet>
      <dgm:spPr/>
      <dgm:t>
        <a:bodyPr/>
        <a:lstStyle/>
        <a:p>
          <a:endParaRPr lang="ru-RU"/>
        </a:p>
      </dgm:t>
    </dgm:pt>
    <dgm:pt modelId="{64A3FAF9-31E5-4F15-B197-558EB58E3BEC}" type="pres">
      <dgm:prSet presAssocID="{B3B1E742-F413-41CD-A150-059AB267A791}" presName="rootComposite1" presStyleCnt="0"/>
      <dgm:spPr/>
      <dgm:t>
        <a:bodyPr/>
        <a:lstStyle/>
        <a:p>
          <a:endParaRPr lang="ru-RU"/>
        </a:p>
      </dgm:t>
    </dgm:pt>
    <dgm:pt modelId="{CB8687BC-B760-40CD-9DF8-1D381245B99C}" type="pres">
      <dgm:prSet presAssocID="{B3B1E742-F413-41CD-A150-059AB267A791}" presName="rootText1" presStyleLbl="node0" presStyleIdx="0" presStyleCnt="1" custScaleX="206714" custScaleY="60295">
        <dgm:presLayoutVars>
          <dgm:chPref val="3"/>
        </dgm:presLayoutVars>
      </dgm:prSet>
      <dgm:spPr/>
      <dgm:t>
        <a:bodyPr/>
        <a:lstStyle/>
        <a:p>
          <a:endParaRPr lang="ru-RU"/>
        </a:p>
      </dgm:t>
    </dgm:pt>
    <dgm:pt modelId="{58D6A986-8C00-47BE-AF56-87BF25E3F4C8}" type="pres">
      <dgm:prSet presAssocID="{B3B1E742-F413-41CD-A150-059AB267A791}" presName="rootConnector1" presStyleLbl="node1" presStyleIdx="0" presStyleCnt="0"/>
      <dgm:spPr/>
      <dgm:t>
        <a:bodyPr/>
        <a:lstStyle/>
        <a:p>
          <a:endParaRPr lang="ru-RU"/>
        </a:p>
      </dgm:t>
    </dgm:pt>
    <dgm:pt modelId="{B75718D1-1904-4E4C-8561-345D6898BF8C}" type="pres">
      <dgm:prSet presAssocID="{B3B1E742-F413-41CD-A150-059AB267A791}" presName="hierChild2" presStyleCnt="0"/>
      <dgm:spPr/>
      <dgm:t>
        <a:bodyPr/>
        <a:lstStyle/>
        <a:p>
          <a:endParaRPr lang="ru-RU"/>
        </a:p>
      </dgm:t>
    </dgm:pt>
    <dgm:pt modelId="{E14B3E6B-566F-4A7C-ADEE-F0FE2C2EA4CA}" type="pres">
      <dgm:prSet presAssocID="{AC819F69-EC9D-4392-B2A5-12E46D743110}" presName="Name37" presStyleLbl="parChTrans1D2" presStyleIdx="0" presStyleCnt="3"/>
      <dgm:spPr/>
      <dgm:t>
        <a:bodyPr/>
        <a:lstStyle/>
        <a:p>
          <a:endParaRPr lang="ru-RU"/>
        </a:p>
      </dgm:t>
    </dgm:pt>
    <dgm:pt modelId="{1489383D-BB1A-4FF2-970E-964254B486FA}" type="pres">
      <dgm:prSet presAssocID="{A1F92AE4-9483-4B4C-9230-3B346B3A50E3}" presName="hierRoot2" presStyleCnt="0">
        <dgm:presLayoutVars>
          <dgm:hierBranch val="init"/>
        </dgm:presLayoutVars>
      </dgm:prSet>
      <dgm:spPr/>
      <dgm:t>
        <a:bodyPr/>
        <a:lstStyle/>
        <a:p>
          <a:endParaRPr lang="ru-RU"/>
        </a:p>
      </dgm:t>
    </dgm:pt>
    <dgm:pt modelId="{9E8AE770-AF50-4FBB-A921-CCD140EE3AB8}" type="pres">
      <dgm:prSet presAssocID="{A1F92AE4-9483-4B4C-9230-3B346B3A50E3}" presName="rootComposite" presStyleCnt="0"/>
      <dgm:spPr/>
      <dgm:t>
        <a:bodyPr/>
        <a:lstStyle/>
        <a:p>
          <a:endParaRPr lang="ru-RU"/>
        </a:p>
      </dgm:t>
    </dgm:pt>
    <dgm:pt modelId="{193A2FC8-A3CF-4A83-9205-8CAFEED17618}" type="pres">
      <dgm:prSet presAssocID="{A1F92AE4-9483-4B4C-9230-3B346B3A50E3}" presName="rootText" presStyleLbl="node2" presStyleIdx="0" presStyleCnt="3" custScaleY="80002" custLinFactX="-28533" custLinFactNeighborX="-100000" custLinFactNeighborY="-11609">
        <dgm:presLayoutVars>
          <dgm:chPref val="3"/>
        </dgm:presLayoutVars>
      </dgm:prSet>
      <dgm:spPr/>
      <dgm:t>
        <a:bodyPr/>
        <a:lstStyle/>
        <a:p>
          <a:endParaRPr lang="ru-RU"/>
        </a:p>
      </dgm:t>
    </dgm:pt>
    <dgm:pt modelId="{4A7C878E-53A5-4C05-8A01-862A6C37D838}" type="pres">
      <dgm:prSet presAssocID="{A1F92AE4-9483-4B4C-9230-3B346B3A50E3}" presName="rootConnector" presStyleLbl="node2" presStyleIdx="0" presStyleCnt="3"/>
      <dgm:spPr/>
      <dgm:t>
        <a:bodyPr/>
        <a:lstStyle/>
        <a:p>
          <a:endParaRPr lang="ru-RU"/>
        </a:p>
      </dgm:t>
    </dgm:pt>
    <dgm:pt modelId="{A06052B1-2ADC-4F82-B0FA-6D9A0EE8D6D0}" type="pres">
      <dgm:prSet presAssocID="{A1F92AE4-9483-4B4C-9230-3B346B3A50E3}" presName="hierChild4" presStyleCnt="0"/>
      <dgm:spPr/>
      <dgm:t>
        <a:bodyPr/>
        <a:lstStyle/>
        <a:p>
          <a:endParaRPr lang="ru-RU"/>
        </a:p>
      </dgm:t>
    </dgm:pt>
    <dgm:pt modelId="{77FE699D-DC6D-41A7-B704-1D1314722571}" type="pres">
      <dgm:prSet presAssocID="{A1F92AE4-9483-4B4C-9230-3B346B3A50E3}" presName="hierChild5" presStyleCnt="0"/>
      <dgm:spPr/>
      <dgm:t>
        <a:bodyPr/>
        <a:lstStyle/>
        <a:p>
          <a:endParaRPr lang="ru-RU"/>
        </a:p>
      </dgm:t>
    </dgm:pt>
    <dgm:pt modelId="{3788DE70-F6A8-425D-B74A-392EDC341770}" type="pres">
      <dgm:prSet presAssocID="{CDDB56FF-8586-4AB9-B767-57C02EAF7BFA}" presName="Name37" presStyleLbl="parChTrans1D2" presStyleIdx="1" presStyleCnt="3"/>
      <dgm:spPr/>
      <dgm:t>
        <a:bodyPr/>
        <a:lstStyle/>
        <a:p>
          <a:endParaRPr lang="ru-RU"/>
        </a:p>
      </dgm:t>
    </dgm:pt>
    <dgm:pt modelId="{F0FB9EB1-3419-4510-9799-0B52D37DC84F}" type="pres">
      <dgm:prSet presAssocID="{AF00F4CF-D47D-4F17-9AF7-C0C0B8A4B7FA}" presName="hierRoot2" presStyleCnt="0">
        <dgm:presLayoutVars>
          <dgm:hierBranch val="init"/>
        </dgm:presLayoutVars>
      </dgm:prSet>
      <dgm:spPr/>
      <dgm:t>
        <a:bodyPr/>
        <a:lstStyle/>
        <a:p>
          <a:endParaRPr lang="ru-RU"/>
        </a:p>
      </dgm:t>
    </dgm:pt>
    <dgm:pt modelId="{11C80F57-BA11-4094-AA3E-38978291C9A7}" type="pres">
      <dgm:prSet presAssocID="{AF00F4CF-D47D-4F17-9AF7-C0C0B8A4B7FA}" presName="rootComposite" presStyleCnt="0"/>
      <dgm:spPr/>
      <dgm:t>
        <a:bodyPr/>
        <a:lstStyle/>
        <a:p>
          <a:endParaRPr lang="ru-RU"/>
        </a:p>
      </dgm:t>
    </dgm:pt>
    <dgm:pt modelId="{200A6255-C394-4E05-99EF-1445CE2C973D}" type="pres">
      <dgm:prSet presAssocID="{AF00F4CF-D47D-4F17-9AF7-C0C0B8A4B7FA}" presName="rootText" presStyleLbl="node2" presStyleIdx="1" presStyleCnt="3" custScaleY="80412" custLinFactNeighborX="-98" custLinFactNeighborY="-16195">
        <dgm:presLayoutVars>
          <dgm:chPref val="3"/>
        </dgm:presLayoutVars>
      </dgm:prSet>
      <dgm:spPr/>
      <dgm:t>
        <a:bodyPr/>
        <a:lstStyle/>
        <a:p>
          <a:endParaRPr lang="ru-RU"/>
        </a:p>
      </dgm:t>
    </dgm:pt>
    <dgm:pt modelId="{60FED069-35C3-4FB9-8BCF-D2E745A0BA2D}" type="pres">
      <dgm:prSet presAssocID="{AF00F4CF-D47D-4F17-9AF7-C0C0B8A4B7FA}" presName="rootConnector" presStyleLbl="node2" presStyleIdx="1" presStyleCnt="3"/>
      <dgm:spPr/>
      <dgm:t>
        <a:bodyPr/>
        <a:lstStyle/>
        <a:p>
          <a:endParaRPr lang="ru-RU"/>
        </a:p>
      </dgm:t>
    </dgm:pt>
    <dgm:pt modelId="{79B70BA9-FCB0-4BF3-80AD-CD699DB6ECA5}" type="pres">
      <dgm:prSet presAssocID="{AF00F4CF-D47D-4F17-9AF7-C0C0B8A4B7FA}" presName="hierChild4" presStyleCnt="0"/>
      <dgm:spPr/>
      <dgm:t>
        <a:bodyPr/>
        <a:lstStyle/>
        <a:p>
          <a:endParaRPr lang="ru-RU"/>
        </a:p>
      </dgm:t>
    </dgm:pt>
    <dgm:pt modelId="{2EB21B1D-3B72-4D88-856B-D08C47600A3B}" type="pres">
      <dgm:prSet presAssocID="{AF00F4CF-D47D-4F17-9AF7-C0C0B8A4B7FA}" presName="hierChild5" presStyleCnt="0"/>
      <dgm:spPr/>
      <dgm:t>
        <a:bodyPr/>
        <a:lstStyle/>
        <a:p>
          <a:endParaRPr lang="ru-RU"/>
        </a:p>
      </dgm:t>
    </dgm:pt>
    <dgm:pt modelId="{19EF2A28-F329-4A98-9EFA-782E5730B692}" type="pres">
      <dgm:prSet presAssocID="{A9C35F45-F9A0-4232-8D79-130CF6A558A7}" presName="Name37" presStyleLbl="parChTrans1D2" presStyleIdx="2" presStyleCnt="3"/>
      <dgm:spPr/>
      <dgm:t>
        <a:bodyPr/>
        <a:lstStyle/>
        <a:p>
          <a:endParaRPr lang="ru-RU"/>
        </a:p>
      </dgm:t>
    </dgm:pt>
    <dgm:pt modelId="{F75EABC3-BA52-4336-8D87-1F1EC9490975}" type="pres">
      <dgm:prSet presAssocID="{8CC7E632-8BE8-4D9F-A063-01EE37843F02}" presName="hierRoot2" presStyleCnt="0">
        <dgm:presLayoutVars>
          <dgm:hierBranch val="init"/>
        </dgm:presLayoutVars>
      </dgm:prSet>
      <dgm:spPr/>
      <dgm:t>
        <a:bodyPr/>
        <a:lstStyle/>
        <a:p>
          <a:endParaRPr lang="ru-RU"/>
        </a:p>
      </dgm:t>
    </dgm:pt>
    <dgm:pt modelId="{78CBEAED-D93E-40E8-BB3C-A139B718BE18}" type="pres">
      <dgm:prSet presAssocID="{8CC7E632-8BE8-4D9F-A063-01EE37843F02}" presName="rootComposite" presStyleCnt="0"/>
      <dgm:spPr/>
      <dgm:t>
        <a:bodyPr/>
        <a:lstStyle/>
        <a:p>
          <a:endParaRPr lang="ru-RU"/>
        </a:p>
      </dgm:t>
    </dgm:pt>
    <dgm:pt modelId="{8E61A22A-C574-4DB5-B04A-C3E6323ABC4F}" type="pres">
      <dgm:prSet presAssocID="{8CC7E632-8BE8-4D9F-A063-01EE37843F02}" presName="rootText" presStyleLbl="node2" presStyleIdx="2" presStyleCnt="3" custScaleY="76194" custLinFactNeighborX="17855" custLinFactNeighborY="-9705">
        <dgm:presLayoutVars>
          <dgm:chPref val="3"/>
        </dgm:presLayoutVars>
      </dgm:prSet>
      <dgm:spPr/>
      <dgm:t>
        <a:bodyPr/>
        <a:lstStyle/>
        <a:p>
          <a:endParaRPr lang="ru-RU"/>
        </a:p>
      </dgm:t>
    </dgm:pt>
    <dgm:pt modelId="{B1A2D80D-E675-4F36-92AD-A4D72E5524D5}" type="pres">
      <dgm:prSet presAssocID="{8CC7E632-8BE8-4D9F-A063-01EE37843F02}" presName="rootConnector" presStyleLbl="node2" presStyleIdx="2" presStyleCnt="3"/>
      <dgm:spPr/>
      <dgm:t>
        <a:bodyPr/>
        <a:lstStyle/>
        <a:p>
          <a:endParaRPr lang="ru-RU"/>
        </a:p>
      </dgm:t>
    </dgm:pt>
    <dgm:pt modelId="{371C3ABF-A432-44C0-9B86-BB0499E67E81}" type="pres">
      <dgm:prSet presAssocID="{8CC7E632-8BE8-4D9F-A063-01EE37843F02}" presName="hierChild4" presStyleCnt="0"/>
      <dgm:spPr/>
      <dgm:t>
        <a:bodyPr/>
        <a:lstStyle/>
        <a:p>
          <a:endParaRPr lang="ru-RU"/>
        </a:p>
      </dgm:t>
    </dgm:pt>
    <dgm:pt modelId="{9E1BD119-E488-4BCC-8268-11A78E47D201}" type="pres">
      <dgm:prSet presAssocID="{8CC7E632-8BE8-4D9F-A063-01EE37843F02}" presName="hierChild5" presStyleCnt="0"/>
      <dgm:spPr/>
      <dgm:t>
        <a:bodyPr/>
        <a:lstStyle/>
        <a:p>
          <a:endParaRPr lang="ru-RU"/>
        </a:p>
      </dgm:t>
    </dgm:pt>
    <dgm:pt modelId="{809CB25C-1C58-48FA-B577-B30A91BCBBE5}" type="pres">
      <dgm:prSet presAssocID="{B3B1E742-F413-41CD-A150-059AB267A791}" presName="hierChild3" presStyleCnt="0"/>
      <dgm:spPr/>
      <dgm:t>
        <a:bodyPr/>
        <a:lstStyle/>
        <a:p>
          <a:endParaRPr lang="ru-RU"/>
        </a:p>
      </dgm:t>
    </dgm:pt>
  </dgm:ptLst>
  <dgm:cxnLst>
    <dgm:cxn modelId="{E2CD3DD1-F9A3-354D-93F9-09BA76B19753}" type="presOf" srcId="{8CC7E632-8BE8-4D9F-A063-01EE37843F02}" destId="{B1A2D80D-E675-4F36-92AD-A4D72E5524D5}" srcOrd="1" destOrd="0" presId="urn:microsoft.com/office/officeart/2005/8/layout/orgChart1"/>
    <dgm:cxn modelId="{BAF08A5D-5672-3F42-B4BA-AA151EB1835A}" type="presOf" srcId="{AF00F4CF-D47D-4F17-9AF7-C0C0B8A4B7FA}" destId="{60FED069-35C3-4FB9-8BCF-D2E745A0BA2D}" srcOrd="1" destOrd="0" presId="urn:microsoft.com/office/officeart/2005/8/layout/orgChart1"/>
    <dgm:cxn modelId="{AD79D042-1EF8-8449-8863-27993CFA229B}" type="presOf" srcId="{AC819F69-EC9D-4392-B2A5-12E46D743110}" destId="{E14B3E6B-566F-4A7C-ADEE-F0FE2C2EA4CA}" srcOrd="0" destOrd="0" presId="urn:microsoft.com/office/officeart/2005/8/layout/orgChart1"/>
    <dgm:cxn modelId="{9144FEA5-FCA2-E94F-A371-816D9938B00E}" type="presOf" srcId="{8CC7E632-8BE8-4D9F-A063-01EE37843F02}" destId="{8E61A22A-C574-4DB5-B04A-C3E6323ABC4F}" srcOrd="0" destOrd="0" presId="urn:microsoft.com/office/officeart/2005/8/layout/orgChart1"/>
    <dgm:cxn modelId="{E3B9EE43-DC03-9C4C-838D-2D46B450108D}" type="presOf" srcId="{A1F92AE4-9483-4B4C-9230-3B346B3A50E3}" destId="{193A2FC8-A3CF-4A83-9205-8CAFEED17618}" srcOrd="0" destOrd="0" presId="urn:microsoft.com/office/officeart/2005/8/layout/orgChart1"/>
    <dgm:cxn modelId="{8A45D333-EDCD-4426-97C1-7978E8457C17}" srcId="{B3B1E742-F413-41CD-A150-059AB267A791}" destId="{A1F92AE4-9483-4B4C-9230-3B346B3A50E3}" srcOrd="0" destOrd="0" parTransId="{AC819F69-EC9D-4392-B2A5-12E46D743110}" sibTransId="{6D92F7FA-A797-42D8-A5ED-C856CE8F0B62}"/>
    <dgm:cxn modelId="{FAED454E-C076-449F-886A-CE3ABC09D937}" srcId="{B3B1E742-F413-41CD-A150-059AB267A791}" destId="{8CC7E632-8BE8-4D9F-A063-01EE37843F02}" srcOrd="2" destOrd="0" parTransId="{A9C35F45-F9A0-4232-8D79-130CF6A558A7}" sibTransId="{B0DBA731-26A7-425D-82A7-86498B237A15}"/>
    <dgm:cxn modelId="{A0D82761-00C4-214F-A496-E8B0027EB9BA}" type="presOf" srcId="{343D2F56-C7E3-417C-A479-F7E724CCFBDD}" destId="{EB1AC4D0-4E80-42BE-85D8-FF9AB89FC365}" srcOrd="0" destOrd="0" presId="urn:microsoft.com/office/officeart/2005/8/layout/orgChart1"/>
    <dgm:cxn modelId="{73ED06B8-2F99-42B2-838E-11469D5B57CC}" srcId="{B3B1E742-F413-41CD-A150-059AB267A791}" destId="{AF00F4CF-D47D-4F17-9AF7-C0C0B8A4B7FA}" srcOrd="1" destOrd="0" parTransId="{CDDB56FF-8586-4AB9-B767-57C02EAF7BFA}" sibTransId="{D9F66020-81A4-46B2-AC96-B152677C5AC3}"/>
    <dgm:cxn modelId="{5C69B16C-6B8A-BF49-A149-3DB32C3C20C8}" type="presOf" srcId="{A1F92AE4-9483-4B4C-9230-3B346B3A50E3}" destId="{4A7C878E-53A5-4C05-8A01-862A6C37D838}" srcOrd="1" destOrd="0" presId="urn:microsoft.com/office/officeart/2005/8/layout/orgChart1"/>
    <dgm:cxn modelId="{F5713B6F-C0C1-8744-AB28-CA945E8BBA64}" type="presOf" srcId="{B3B1E742-F413-41CD-A150-059AB267A791}" destId="{CB8687BC-B760-40CD-9DF8-1D381245B99C}" srcOrd="0" destOrd="0" presId="urn:microsoft.com/office/officeart/2005/8/layout/orgChart1"/>
    <dgm:cxn modelId="{37D5767E-5ADC-354C-9327-A0013B937426}" type="presOf" srcId="{AF00F4CF-D47D-4F17-9AF7-C0C0B8A4B7FA}" destId="{200A6255-C394-4E05-99EF-1445CE2C973D}" srcOrd="0" destOrd="0" presId="urn:microsoft.com/office/officeart/2005/8/layout/orgChart1"/>
    <dgm:cxn modelId="{9B3063A0-CDFB-4A5D-8CAC-2F9518EBD99B}" srcId="{343D2F56-C7E3-417C-A479-F7E724CCFBDD}" destId="{B3B1E742-F413-41CD-A150-059AB267A791}" srcOrd="0" destOrd="0" parTransId="{6A9899AE-A8F5-4CC9-B4F3-AC46E0449D99}" sibTransId="{2A0ADDA6-E9BA-45CB-9F15-0F6EBD5DA8C3}"/>
    <dgm:cxn modelId="{846EA9E1-8F5E-BC42-92D6-3DA9FCEC4F29}" type="presOf" srcId="{CDDB56FF-8586-4AB9-B767-57C02EAF7BFA}" destId="{3788DE70-F6A8-425D-B74A-392EDC341770}" srcOrd="0" destOrd="0" presId="urn:microsoft.com/office/officeart/2005/8/layout/orgChart1"/>
    <dgm:cxn modelId="{73EA7224-4874-C341-BC75-70F274009E92}" type="presOf" srcId="{B3B1E742-F413-41CD-A150-059AB267A791}" destId="{58D6A986-8C00-47BE-AF56-87BF25E3F4C8}" srcOrd="1" destOrd="0" presId="urn:microsoft.com/office/officeart/2005/8/layout/orgChart1"/>
    <dgm:cxn modelId="{7214BC7B-E338-1F45-B7AB-B1DDD7144D92}" type="presOf" srcId="{A9C35F45-F9A0-4232-8D79-130CF6A558A7}" destId="{19EF2A28-F329-4A98-9EFA-782E5730B692}" srcOrd="0" destOrd="0" presId="urn:microsoft.com/office/officeart/2005/8/layout/orgChart1"/>
    <dgm:cxn modelId="{2E9E4D08-13A5-7E4B-AFF1-34EE112A5C6B}" type="presParOf" srcId="{EB1AC4D0-4E80-42BE-85D8-FF9AB89FC365}" destId="{78A5D09A-7E30-4CEE-BFDA-1CB78B56BE6E}" srcOrd="0" destOrd="0" presId="urn:microsoft.com/office/officeart/2005/8/layout/orgChart1"/>
    <dgm:cxn modelId="{137374A8-9EF5-5444-995D-5C2587A9FF1A}" type="presParOf" srcId="{78A5D09A-7E30-4CEE-BFDA-1CB78B56BE6E}" destId="{64A3FAF9-31E5-4F15-B197-558EB58E3BEC}" srcOrd="0" destOrd="0" presId="urn:microsoft.com/office/officeart/2005/8/layout/orgChart1"/>
    <dgm:cxn modelId="{418C1619-35B6-7343-9FCC-47393A233D2A}" type="presParOf" srcId="{64A3FAF9-31E5-4F15-B197-558EB58E3BEC}" destId="{CB8687BC-B760-40CD-9DF8-1D381245B99C}" srcOrd="0" destOrd="0" presId="urn:microsoft.com/office/officeart/2005/8/layout/orgChart1"/>
    <dgm:cxn modelId="{9ECBDBA1-CF75-C144-ADD3-E55FDA701943}" type="presParOf" srcId="{64A3FAF9-31E5-4F15-B197-558EB58E3BEC}" destId="{58D6A986-8C00-47BE-AF56-87BF25E3F4C8}" srcOrd="1" destOrd="0" presId="urn:microsoft.com/office/officeart/2005/8/layout/orgChart1"/>
    <dgm:cxn modelId="{84BC09E9-A2A0-3742-8912-1CCE1A79210B}" type="presParOf" srcId="{78A5D09A-7E30-4CEE-BFDA-1CB78B56BE6E}" destId="{B75718D1-1904-4E4C-8561-345D6898BF8C}" srcOrd="1" destOrd="0" presId="urn:microsoft.com/office/officeart/2005/8/layout/orgChart1"/>
    <dgm:cxn modelId="{FE67A3F5-A6BE-2F45-98A6-CD643127D116}" type="presParOf" srcId="{B75718D1-1904-4E4C-8561-345D6898BF8C}" destId="{E14B3E6B-566F-4A7C-ADEE-F0FE2C2EA4CA}" srcOrd="0" destOrd="0" presId="urn:microsoft.com/office/officeart/2005/8/layout/orgChart1"/>
    <dgm:cxn modelId="{A1869E66-1148-AB4E-9DEB-CEBCAB4432A0}" type="presParOf" srcId="{B75718D1-1904-4E4C-8561-345D6898BF8C}" destId="{1489383D-BB1A-4FF2-970E-964254B486FA}" srcOrd="1" destOrd="0" presId="urn:microsoft.com/office/officeart/2005/8/layout/orgChart1"/>
    <dgm:cxn modelId="{368F7921-51CF-9645-A749-85A96861AE4D}" type="presParOf" srcId="{1489383D-BB1A-4FF2-970E-964254B486FA}" destId="{9E8AE770-AF50-4FBB-A921-CCD140EE3AB8}" srcOrd="0" destOrd="0" presId="urn:microsoft.com/office/officeart/2005/8/layout/orgChart1"/>
    <dgm:cxn modelId="{AC686A85-FC0C-0148-91CA-9D37F7C4B2BF}" type="presParOf" srcId="{9E8AE770-AF50-4FBB-A921-CCD140EE3AB8}" destId="{193A2FC8-A3CF-4A83-9205-8CAFEED17618}" srcOrd="0" destOrd="0" presId="urn:microsoft.com/office/officeart/2005/8/layout/orgChart1"/>
    <dgm:cxn modelId="{5973C6E5-1981-164A-B10C-7293E44BAED4}" type="presParOf" srcId="{9E8AE770-AF50-4FBB-A921-CCD140EE3AB8}" destId="{4A7C878E-53A5-4C05-8A01-862A6C37D838}" srcOrd="1" destOrd="0" presId="urn:microsoft.com/office/officeart/2005/8/layout/orgChart1"/>
    <dgm:cxn modelId="{60F45A22-CC3D-114E-B807-7A2E5B5824F2}" type="presParOf" srcId="{1489383D-BB1A-4FF2-970E-964254B486FA}" destId="{A06052B1-2ADC-4F82-B0FA-6D9A0EE8D6D0}" srcOrd="1" destOrd="0" presId="urn:microsoft.com/office/officeart/2005/8/layout/orgChart1"/>
    <dgm:cxn modelId="{E06B1F33-A42A-5747-AAB4-FF0721FD3FE2}" type="presParOf" srcId="{1489383D-BB1A-4FF2-970E-964254B486FA}" destId="{77FE699D-DC6D-41A7-B704-1D1314722571}" srcOrd="2" destOrd="0" presId="urn:microsoft.com/office/officeart/2005/8/layout/orgChart1"/>
    <dgm:cxn modelId="{4FEBDDDA-3F96-4B45-A21B-8E810686421C}" type="presParOf" srcId="{B75718D1-1904-4E4C-8561-345D6898BF8C}" destId="{3788DE70-F6A8-425D-B74A-392EDC341770}" srcOrd="2" destOrd="0" presId="urn:microsoft.com/office/officeart/2005/8/layout/orgChart1"/>
    <dgm:cxn modelId="{FA10F632-4A59-424B-9010-7364EE652126}" type="presParOf" srcId="{B75718D1-1904-4E4C-8561-345D6898BF8C}" destId="{F0FB9EB1-3419-4510-9799-0B52D37DC84F}" srcOrd="3" destOrd="0" presId="urn:microsoft.com/office/officeart/2005/8/layout/orgChart1"/>
    <dgm:cxn modelId="{A85E71CD-2228-8841-895F-65E817922923}" type="presParOf" srcId="{F0FB9EB1-3419-4510-9799-0B52D37DC84F}" destId="{11C80F57-BA11-4094-AA3E-38978291C9A7}" srcOrd="0" destOrd="0" presId="urn:microsoft.com/office/officeart/2005/8/layout/orgChart1"/>
    <dgm:cxn modelId="{405A6BBA-3602-0944-977F-3B0330584BA2}" type="presParOf" srcId="{11C80F57-BA11-4094-AA3E-38978291C9A7}" destId="{200A6255-C394-4E05-99EF-1445CE2C973D}" srcOrd="0" destOrd="0" presId="urn:microsoft.com/office/officeart/2005/8/layout/orgChart1"/>
    <dgm:cxn modelId="{2AAA147A-999A-B34E-8D10-EDF3DAD759A9}" type="presParOf" srcId="{11C80F57-BA11-4094-AA3E-38978291C9A7}" destId="{60FED069-35C3-4FB9-8BCF-D2E745A0BA2D}" srcOrd="1" destOrd="0" presId="urn:microsoft.com/office/officeart/2005/8/layout/orgChart1"/>
    <dgm:cxn modelId="{CAE4130E-29C3-464B-8437-63A80106C162}" type="presParOf" srcId="{F0FB9EB1-3419-4510-9799-0B52D37DC84F}" destId="{79B70BA9-FCB0-4BF3-80AD-CD699DB6ECA5}" srcOrd="1" destOrd="0" presId="urn:microsoft.com/office/officeart/2005/8/layout/orgChart1"/>
    <dgm:cxn modelId="{4B71FEF1-8E7F-5A4D-91F4-C19C1C4BBB97}" type="presParOf" srcId="{F0FB9EB1-3419-4510-9799-0B52D37DC84F}" destId="{2EB21B1D-3B72-4D88-856B-D08C47600A3B}" srcOrd="2" destOrd="0" presId="urn:microsoft.com/office/officeart/2005/8/layout/orgChart1"/>
    <dgm:cxn modelId="{F3AC2C44-627A-3249-969B-F6F5EFD1E0D7}" type="presParOf" srcId="{B75718D1-1904-4E4C-8561-345D6898BF8C}" destId="{19EF2A28-F329-4A98-9EFA-782E5730B692}" srcOrd="4" destOrd="0" presId="urn:microsoft.com/office/officeart/2005/8/layout/orgChart1"/>
    <dgm:cxn modelId="{E1D98A89-BA4A-4741-AB0B-774453F8A47B}" type="presParOf" srcId="{B75718D1-1904-4E4C-8561-345D6898BF8C}" destId="{F75EABC3-BA52-4336-8D87-1F1EC9490975}" srcOrd="5" destOrd="0" presId="urn:microsoft.com/office/officeart/2005/8/layout/orgChart1"/>
    <dgm:cxn modelId="{AB28C4C6-0460-F446-B156-7BA322DA764D}" type="presParOf" srcId="{F75EABC3-BA52-4336-8D87-1F1EC9490975}" destId="{78CBEAED-D93E-40E8-BB3C-A139B718BE18}" srcOrd="0" destOrd="0" presId="urn:microsoft.com/office/officeart/2005/8/layout/orgChart1"/>
    <dgm:cxn modelId="{620BC79B-6BD6-D142-8B69-8B8A57F36285}" type="presParOf" srcId="{78CBEAED-D93E-40E8-BB3C-A139B718BE18}" destId="{8E61A22A-C574-4DB5-B04A-C3E6323ABC4F}" srcOrd="0" destOrd="0" presId="urn:microsoft.com/office/officeart/2005/8/layout/orgChart1"/>
    <dgm:cxn modelId="{5F4A00E3-664D-2541-B30E-A1D2612F96FB}" type="presParOf" srcId="{78CBEAED-D93E-40E8-BB3C-A139B718BE18}" destId="{B1A2D80D-E675-4F36-92AD-A4D72E5524D5}" srcOrd="1" destOrd="0" presId="urn:microsoft.com/office/officeart/2005/8/layout/orgChart1"/>
    <dgm:cxn modelId="{2F419941-3920-134D-A25E-EE215A832CC5}" type="presParOf" srcId="{F75EABC3-BA52-4336-8D87-1F1EC9490975}" destId="{371C3ABF-A432-44C0-9B86-BB0499E67E81}" srcOrd="1" destOrd="0" presId="urn:microsoft.com/office/officeart/2005/8/layout/orgChart1"/>
    <dgm:cxn modelId="{A36E8749-F1A3-4049-9DA4-24E460BC685A}" type="presParOf" srcId="{F75EABC3-BA52-4336-8D87-1F1EC9490975}" destId="{9E1BD119-E488-4BCC-8268-11A78E47D201}" srcOrd="2" destOrd="0" presId="urn:microsoft.com/office/officeart/2005/8/layout/orgChart1"/>
    <dgm:cxn modelId="{52C271A2-E252-7248-AD11-C43B3247E27D}" type="presParOf" srcId="{78A5D09A-7E30-4CEE-BFDA-1CB78B56BE6E}" destId="{809CB25C-1C58-48FA-B577-B30A91BCBBE5}" srcOrd="2" destOrd="0" presId="urn:microsoft.com/office/officeart/2005/8/layout/orgChart1"/>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F9A62909-9F2C-48BC-9B7B-F7FFC54E26B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441CEDD5-1076-4151-8841-894AA151FECD}">
      <dgm:prSet custT="1"/>
      <dgm:spPr/>
      <dgm:t>
        <a:bodyPr/>
        <a:lstStyle/>
        <a:p>
          <a:r>
            <a:rPr lang="az-Latn-AZ" sz="1300"/>
            <a:t>1 - Elm öyrənənin təqlid ilə deyil, dəlillə  getməsi üçün</a:t>
          </a:r>
          <a:endParaRPr lang="ru-RU" sz="1300"/>
        </a:p>
      </dgm:t>
    </dgm:pt>
    <dgm:pt modelId="{5B12F5E3-1A5F-4704-9E90-88CC8DC49CC4}" type="parTrans" cxnId="{666BAF47-0710-4422-BBDB-9E6F9DF856D2}">
      <dgm:prSet/>
      <dgm:spPr/>
      <dgm:t>
        <a:bodyPr/>
        <a:lstStyle/>
        <a:p>
          <a:endParaRPr lang="ru-RU"/>
        </a:p>
      </dgm:t>
    </dgm:pt>
    <dgm:pt modelId="{079987C2-682E-42D6-9DB3-F2072D547658}" type="sibTrans" cxnId="{666BAF47-0710-4422-BBDB-9E6F9DF856D2}">
      <dgm:prSet/>
      <dgm:spPr/>
      <dgm:t>
        <a:bodyPr/>
        <a:lstStyle/>
        <a:p>
          <a:endParaRPr lang="ru-RU"/>
        </a:p>
      </dgm:t>
    </dgm:pt>
    <dgm:pt modelId="{0AE0CEE0-03C4-410A-A584-80560FF6624B}">
      <dgm:prSet custT="1"/>
      <dgm:spPr/>
      <dgm:t>
        <a:bodyPr/>
        <a:lstStyle/>
        <a:p>
          <a:r>
            <a:rPr lang="az-Latn-AZ" sz="1300"/>
            <a:t>2 - Elm öyrənənin əks çıxana qarşı əlində sübutu olması üçün</a:t>
          </a:r>
          <a:endParaRPr lang="ru-RU" sz="1300"/>
        </a:p>
      </dgm:t>
    </dgm:pt>
    <dgm:pt modelId="{7D85F213-3419-4C55-BA28-0CF3CFCD975D}" type="parTrans" cxnId="{9D6FCDEB-DF18-47C5-86B3-4CFF7A56DD19}">
      <dgm:prSet/>
      <dgm:spPr/>
      <dgm:t>
        <a:bodyPr/>
        <a:lstStyle/>
        <a:p>
          <a:endParaRPr lang="ru-RU"/>
        </a:p>
      </dgm:t>
    </dgm:pt>
    <dgm:pt modelId="{A5A41E90-B4C3-4C65-BE89-AF86E7BDCD1D}" type="sibTrans" cxnId="{9D6FCDEB-DF18-47C5-86B3-4CFF7A56DD19}">
      <dgm:prSet/>
      <dgm:spPr/>
      <dgm:t>
        <a:bodyPr/>
        <a:lstStyle/>
        <a:p>
          <a:endParaRPr lang="ru-RU"/>
        </a:p>
      </dgm:t>
    </dgm:pt>
    <dgm:pt modelId="{9F93EE17-8863-4811-8D6E-7ADF71F762C5}">
      <dgm:prSet custT="1"/>
      <dgm:spPr/>
      <dgm:t>
        <a:bodyPr/>
        <a:lstStyle/>
        <a:p>
          <a:r>
            <a:rPr lang="az-Latn-AZ" sz="1200"/>
            <a:t>3 - Elm öyrənənin sağlam əsaslar üzərində dəlilləri ilə düzgün hökmlər çıxartmaqda gücü çatması üçün</a:t>
          </a:r>
          <a:endParaRPr lang="ru-RU" sz="1200"/>
        </a:p>
      </dgm:t>
    </dgm:pt>
    <dgm:pt modelId="{FCEBF6F3-E918-4100-960F-C34E1202E844}" type="parTrans" cxnId="{0EBB8828-D930-453F-ADEF-2D650461513C}">
      <dgm:prSet/>
      <dgm:spPr/>
      <dgm:t>
        <a:bodyPr/>
        <a:lstStyle/>
        <a:p>
          <a:endParaRPr lang="ru-RU"/>
        </a:p>
      </dgm:t>
    </dgm:pt>
    <dgm:pt modelId="{5E973D28-05B1-47FD-9B49-A11A9B222C8A}" type="sibTrans" cxnId="{0EBB8828-D930-453F-ADEF-2D650461513C}">
      <dgm:prSet/>
      <dgm:spPr/>
      <dgm:t>
        <a:bodyPr/>
        <a:lstStyle/>
        <a:p>
          <a:endParaRPr lang="ru-RU"/>
        </a:p>
      </dgm:t>
    </dgm:pt>
    <dgm:pt modelId="{C5A806E1-7174-4721-9A5C-5B505798A1B1}" type="pres">
      <dgm:prSet presAssocID="{F9A62909-9F2C-48BC-9B7B-F7FFC54E26B6}" presName="hierChild1" presStyleCnt="0">
        <dgm:presLayoutVars>
          <dgm:orgChart val="1"/>
          <dgm:chPref val="1"/>
          <dgm:dir/>
          <dgm:animOne val="branch"/>
          <dgm:animLvl val="lvl"/>
          <dgm:resizeHandles/>
        </dgm:presLayoutVars>
      </dgm:prSet>
      <dgm:spPr/>
      <dgm:t>
        <a:bodyPr/>
        <a:lstStyle/>
        <a:p>
          <a:endParaRPr lang="ru-RU"/>
        </a:p>
      </dgm:t>
    </dgm:pt>
    <dgm:pt modelId="{79452DD1-4F12-436E-83C3-8ABA60660A93}" type="pres">
      <dgm:prSet presAssocID="{441CEDD5-1076-4151-8841-894AA151FECD}" presName="hierRoot1" presStyleCnt="0">
        <dgm:presLayoutVars>
          <dgm:hierBranch val="init"/>
        </dgm:presLayoutVars>
      </dgm:prSet>
      <dgm:spPr/>
    </dgm:pt>
    <dgm:pt modelId="{BA3B1CF1-33C8-4737-835D-578E5E9C2078}" type="pres">
      <dgm:prSet presAssocID="{441CEDD5-1076-4151-8841-894AA151FECD}" presName="rootComposite1" presStyleCnt="0"/>
      <dgm:spPr/>
    </dgm:pt>
    <dgm:pt modelId="{467999A9-09E7-4BB6-9ECD-4D64799A2779}" type="pres">
      <dgm:prSet presAssocID="{441CEDD5-1076-4151-8841-894AA151FECD}" presName="rootText1" presStyleLbl="node0" presStyleIdx="0" presStyleCnt="3" custScaleX="73437" custScaleY="77836" custLinFactNeighborX="12616" custLinFactNeighborY="-23530">
        <dgm:presLayoutVars>
          <dgm:chPref val="3"/>
        </dgm:presLayoutVars>
      </dgm:prSet>
      <dgm:spPr/>
      <dgm:t>
        <a:bodyPr/>
        <a:lstStyle/>
        <a:p>
          <a:endParaRPr lang="ru-RU"/>
        </a:p>
      </dgm:t>
    </dgm:pt>
    <dgm:pt modelId="{ED543BD8-D6FE-40F7-9143-94798F18EDCC}" type="pres">
      <dgm:prSet presAssocID="{441CEDD5-1076-4151-8841-894AA151FECD}" presName="rootConnector1" presStyleLbl="node1" presStyleIdx="0" presStyleCnt="0"/>
      <dgm:spPr/>
      <dgm:t>
        <a:bodyPr/>
        <a:lstStyle/>
        <a:p>
          <a:endParaRPr lang="ru-RU"/>
        </a:p>
      </dgm:t>
    </dgm:pt>
    <dgm:pt modelId="{FD21C789-B9C4-4270-B102-232BD114919C}" type="pres">
      <dgm:prSet presAssocID="{441CEDD5-1076-4151-8841-894AA151FECD}" presName="hierChild2" presStyleCnt="0"/>
      <dgm:spPr/>
    </dgm:pt>
    <dgm:pt modelId="{BB602FBA-3A91-4B19-89B1-CEC1E5C36634}" type="pres">
      <dgm:prSet presAssocID="{441CEDD5-1076-4151-8841-894AA151FECD}" presName="hierChild3" presStyleCnt="0"/>
      <dgm:spPr/>
    </dgm:pt>
    <dgm:pt modelId="{4029F529-29FF-449E-9D8F-F61C86EB6D9B}" type="pres">
      <dgm:prSet presAssocID="{0AE0CEE0-03C4-410A-A584-80560FF6624B}" presName="hierRoot1" presStyleCnt="0">
        <dgm:presLayoutVars>
          <dgm:hierBranch val="init"/>
        </dgm:presLayoutVars>
      </dgm:prSet>
      <dgm:spPr/>
    </dgm:pt>
    <dgm:pt modelId="{4FB2CB0C-2C67-4015-8309-9C948376DC31}" type="pres">
      <dgm:prSet presAssocID="{0AE0CEE0-03C4-410A-A584-80560FF6624B}" presName="rootComposite1" presStyleCnt="0"/>
      <dgm:spPr/>
    </dgm:pt>
    <dgm:pt modelId="{923CB0A8-1359-49D9-9214-FDAAB1C8D496}" type="pres">
      <dgm:prSet presAssocID="{0AE0CEE0-03C4-410A-A584-80560FF6624B}" presName="rootText1" presStyleLbl="node0" presStyleIdx="1" presStyleCnt="3" custScaleX="55687" custScaleY="78718" custLinFactNeighborX="5824" custLinFactNeighborY="-22837">
        <dgm:presLayoutVars>
          <dgm:chPref val="3"/>
        </dgm:presLayoutVars>
      </dgm:prSet>
      <dgm:spPr/>
      <dgm:t>
        <a:bodyPr/>
        <a:lstStyle/>
        <a:p>
          <a:endParaRPr lang="ru-RU"/>
        </a:p>
      </dgm:t>
    </dgm:pt>
    <dgm:pt modelId="{6060807B-3610-48D8-9988-4D952DEA29B1}" type="pres">
      <dgm:prSet presAssocID="{0AE0CEE0-03C4-410A-A584-80560FF6624B}" presName="rootConnector1" presStyleLbl="node1" presStyleIdx="0" presStyleCnt="0"/>
      <dgm:spPr/>
      <dgm:t>
        <a:bodyPr/>
        <a:lstStyle/>
        <a:p>
          <a:endParaRPr lang="ru-RU"/>
        </a:p>
      </dgm:t>
    </dgm:pt>
    <dgm:pt modelId="{E2E4FCDC-EC94-4F57-B844-79DBE1A215B6}" type="pres">
      <dgm:prSet presAssocID="{0AE0CEE0-03C4-410A-A584-80560FF6624B}" presName="hierChild2" presStyleCnt="0"/>
      <dgm:spPr/>
    </dgm:pt>
    <dgm:pt modelId="{5990E3D2-12AE-42FB-8223-BD23DFE80F65}" type="pres">
      <dgm:prSet presAssocID="{0AE0CEE0-03C4-410A-A584-80560FF6624B}" presName="hierChild3" presStyleCnt="0"/>
      <dgm:spPr/>
    </dgm:pt>
    <dgm:pt modelId="{95A85DAF-8237-4599-82B8-30EB270AAE17}" type="pres">
      <dgm:prSet presAssocID="{9F93EE17-8863-4811-8D6E-7ADF71F762C5}" presName="hierRoot1" presStyleCnt="0">
        <dgm:presLayoutVars>
          <dgm:hierBranch val="init"/>
        </dgm:presLayoutVars>
      </dgm:prSet>
      <dgm:spPr/>
    </dgm:pt>
    <dgm:pt modelId="{C65A573A-8320-407E-B92C-8E0C290A9B98}" type="pres">
      <dgm:prSet presAssocID="{9F93EE17-8863-4811-8D6E-7ADF71F762C5}" presName="rootComposite1" presStyleCnt="0"/>
      <dgm:spPr/>
    </dgm:pt>
    <dgm:pt modelId="{A9F3BC97-FBBB-4F33-BC82-C78A98EE744D}" type="pres">
      <dgm:prSet presAssocID="{9F93EE17-8863-4811-8D6E-7ADF71F762C5}" presName="rootText1" presStyleLbl="node0" presStyleIdx="2" presStyleCnt="3" custScaleX="77498" custScaleY="84177" custLinFactNeighborX="26" custLinFactNeighborY="-21574">
        <dgm:presLayoutVars>
          <dgm:chPref val="3"/>
        </dgm:presLayoutVars>
      </dgm:prSet>
      <dgm:spPr/>
      <dgm:t>
        <a:bodyPr/>
        <a:lstStyle/>
        <a:p>
          <a:endParaRPr lang="ru-RU"/>
        </a:p>
      </dgm:t>
    </dgm:pt>
    <dgm:pt modelId="{B6040E54-DA89-46D8-8DF9-090C42D75955}" type="pres">
      <dgm:prSet presAssocID="{9F93EE17-8863-4811-8D6E-7ADF71F762C5}" presName="rootConnector1" presStyleLbl="node1" presStyleIdx="0" presStyleCnt="0"/>
      <dgm:spPr/>
      <dgm:t>
        <a:bodyPr/>
        <a:lstStyle/>
        <a:p>
          <a:endParaRPr lang="ru-RU"/>
        </a:p>
      </dgm:t>
    </dgm:pt>
    <dgm:pt modelId="{DBBA4BAD-1E88-45AB-BFD3-08AA65D45B85}" type="pres">
      <dgm:prSet presAssocID="{9F93EE17-8863-4811-8D6E-7ADF71F762C5}" presName="hierChild2" presStyleCnt="0"/>
      <dgm:spPr/>
    </dgm:pt>
    <dgm:pt modelId="{D9269010-AF96-4E01-8B0B-0402730C007F}" type="pres">
      <dgm:prSet presAssocID="{9F93EE17-8863-4811-8D6E-7ADF71F762C5}" presName="hierChild3" presStyleCnt="0"/>
      <dgm:spPr/>
    </dgm:pt>
  </dgm:ptLst>
  <dgm:cxnLst>
    <dgm:cxn modelId="{40A40174-B092-2443-8703-9058056F36DD}" type="presOf" srcId="{F9A62909-9F2C-48BC-9B7B-F7FFC54E26B6}" destId="{C5A806E1-7174-4721-9A5C-5B505798A1B1}" srcOrd="0" destOrd="0" presId="urn:microsoft.com/office/officeart/2005/8/layout/orgChart1"/>
    <dgm:cxn modelId="{9D6FCDEB-DF18-47C5-86B3-4CFF7A56DD19}" srcId="{F9A62909-9F2C-48BC-9B7B-F7FFC54E26B6}" destId="{0AE0CEE0-03C4-410A-A584-80560FF6624B}" srcOrd="1" destOrd="0" parTransId="{7D85F213-3419-4C55-BA28-0CF3CFCD975D}" sibTransId="{A5A41E90-B4C3-4C65-BE89-AF86E7BDCD1D}"/>
    <dgm:cxn modelId="{2EE514B8-EBB6-B34C-B622-AFD6641DB967}" type="presOf" srcId="{9F93EE17-8863-4811-8D6E-7ADF71F762C5}" destId="{A9F3BC97-FBBB-4F33-BC82-C78A98EE744D}" srcOrd="0" destOrd="0" presId="urn:microsoft.com/office/officeart/2005/8/layout/orgChart1"/>
    <dgm:cxn modelId="{F74846A0-D489-B044-BFF2-2263EC10E15D}" type="presOf" srcId="{9F93EE17-8863-4811-8D6E-7ADF71F762C5}" destId="{B6040E54-DA89-46D8-8DF9-090C42D75955}" srcOrd="1" destOrd="0" presId="urn:microsoft.com/office/officeart/2005/8/layout/orgChart1"/>
    <dgm:cxn modelId="{92D8446B-3D26-1D4C-8CF8-A104180F5FD2}" type="presOf" srcId="{0AE0CEE0-03C4-410A-A584-80560FF6624B}" destId="{6060807B-3610-48D8-9988-4D952DEA29B1}" srcOrd="1" destOrd="0" presId="urn:microsoft.com/office/officeart/2005/8/layout/orgChart1"/>
    <dgm:cxn modelId="{35392BD1-9410-7946-934D-1ABF52F545E6}" type="presOf" srcId="{0AE0CEE0-03C4-410A-A584-80560FF6624B}" destId="{923CB0A8-1359-49D9-9214-FDAAB1C8D496}" srcOrd="0" destOrd="0" presId="urn:microsoft.com/office/officeart/2005/8/layout/orgChart1"/>
    <dgm:cxn modelId="{0EBB8828-D930-453F-ADEF-2D650461513C}" srcId="{F9A62909-9F2C-48BC-9B7B-F7FFC54E26B6}" destId="{9F93EE17-8863-4811-8D6E-7ADF71F762C5}" srcOrd="2" destOrd="0" parTransId="{FCEBF6F3-E918-4100-960F-C34E1202E844}" sibTransId="{5E973D28-05B1-47FD-9B49-A11A9B222C8A}"/>
    <dgm:cxn modelId="{666BAF47-0710-4422-BBDB-9E6F9DF856D2}" srcId="{F9A62909-9F2C-48BC-9B7B-F7FFC54E26B6}" destId="{441CEDD5-1076-4151-8841-894AA151FECD}" srcOrd="0" destOrd="0" parTransId="{5B12F5E3-1A5F-4704-9E90-88CC8DC49CC4}" sibTransId="{079987C2-682E-42D6-9DB3-F2072D547658}"/>
    <dgm:cxn modelId="{D366FC56-550D-EA4A-81E5-226D528D99D3}" type="presOf" srcId="{441CEDD5-1076-4151-8841-894AA151FECD}" destId="{467999A9-09E7-4BB6-9ECD-4D64799A2779}" srcOrd="0" destOrd="0" presId="urn:microsoft.com/office/officeart/2005/8/layout/orgChart1"/>
    <dgm:cxn modelId="{4971248F-B9ED-9D41-BB26-5317C19EE647}" type="presOf" srcId="{441CEDD5-1076-4151-8841-894AA151FECD}" destId="{ED543BD8-D6FE-40F7-9143-94798F18EDCC}" srcOrd="1" destOrd="0" presId="urn:microsoft.com/office/officeart/2005/8/layout/orgChart1"/>
    <dgm:cxn modelId="{44F3495F-1EB2-8A4A-ACB5-2F5BDD105979}" type="presParOf" srcId="{C5A806E1-7174-4721-9A5C-5B505798A1B1}" destId="{79452DD1-4F12-436E-83C3-8ABA60660A93}" srcOrd="0" destOrd="0" presId="urn:microsoft.com/office/officeart/2005/8/layout/orgChart1"/>
    <dgm:cxn modelId="{5FDAED35-735E-3E4E-8CFF-C22E869B60AB}" type="presParOf" srcId="{79452DD1-4F12-436E-83C3-8ABA60660A93}" destId="{BA3B1CF1-33C8-4737-835D-578E5E9C2078}" srcOrd="0" destOrd="0" presId="urn:microsoft.com/office/officeart/2005/8/layout/orgChart1"/>
    <dgm:cxn modelId="{7AF5981F-5D72-7E4C-9493-91A24B72B987}" type="presParOf" srcId="{BA3B1CF1-33C8-4737-835D-578E5E9C2078}" destId="{467999A9-09E7-4BB6-9ECD-4D64799A2779}" srcOrd="0" destOrd="0" presId="urn:microsoft.com/office/officeart/2005/8/layout/orgChart1"/>
    <dgm:cxn modelId="{C9956F57-EF5C-5142-BE26-A7E33AA5B74E}" type="presParOf" srcId="{BA3B1CF1-33C8-4737-835D-578E5E9C2078}" destId="{ED543BD8-D6FE-40F7-9143-94798F18EDCC}" srcOrd="1" destOrd="0" presId="urn:microsoft.com/office/officeart/2005/8/layout/orgChart1"/>
    <dgm:cxn modelId="{1D6A3EF6-2F83-3B4B-B549-750D42FC7251}" type="presParOf" srcId="{79452DD1-4F12-436E-83C3-8ABA60660A93}" destId="{FD21C789-B9C4-4270-B102-232BD114919C}" srcOrd="1" destOrd="0" presId="urn:microsoft.com/office/officeart/2005/8/layout/orgChart1"/>
    <dgm:cxn modelId="{3CD4D8C0-339C-EF45-B3AB-10F4AF3DEBF0}" type="presParOf" srcId="{79452DD1-4F12-436E-83C3-8ABA60660A93}" destId="{BB602FBA-3A91-4B19-89B1-CEC1E5C36634}" srcOrd="2" destOrd="0" presId="urn:microsoft.com/office/officeart/2005/8/layout/orgChart1"/>
    <dgm:cxn modelId="{07FE97DF-4568-1C43-89D4-15F2BDD82E7A}" type="presParOf" srcId="{C5A806E1-7174-4721-9A5C-5B505798A1B1}" destId="{4029F529-29FF-449E-9D8F-F61C86EB6D9B}" srcOrd="1" destOrd="0" presId="urn:microsoft.com/office/officeart/2005/8/layout/orgChart1"/>
    <dgm:cxn modelId="{006DBC65-0C3E-EC44-89AE-92B326D527B2}" type="presParOf" srcId="{4029F529-29FF-449E-9D8F-F61C86EB6D9B}" destId="{4FB2CB0C-2C67-4015-8309-9C948376DC31}" srcOrd="0" destOrd="0" presId="urn:microsoft.com/office/officeart/2005/8/layout/orgChart1"/>
    <dgm:cxn modelId="{A522BB98-69A4-674F-832E-C5431BEEF0C7}" type="presParOf" srcId="{4FB2CB0C-2C67-4015-8309-9C948376DC31}" destId="{923CB0A8-1359-49D9-9214-FDAAB1C8D496}" srcOrd="0" destOrd="0" presId="urn:microsoft.com/office/officeart/2005/8/layout/orgChart1"/>
    <dgm:cxn modelId="{87E94ED9-2F5F-BC4A-9EFF-FA6D06BBE610}" type="presParOf" srcId="{4FB2CB0C-2C67-4015-8309-9C948376DC31}" destId="{6060807B-3610-48D8-9988-4D952DEA29B1}" srcOrd="1" destOrd="0" presId="urn:microsoft.com/office/officeart/2005/8/layout/orgChart1"/>
    <dgm:cxn modelId="{44839803-FB80-6041-A16D-23B62D19A955}" type="presParOf" srcId="{4029F529-29FF-449E-9D8F-F61C86EB6D9B}" destId="{E2E4FCDC-EC94-4F57-B844-79DBE1A215B6}" srcOrd="1" destOrd="0" presId="urn:microsoft.com/office/officeart/2005/8/layout/orgChart1"/>
    <dgm:cxn modelId="{46A6AE06-7E81-F548-90CE-50647090EC2A}" type="presParOf" srcId="{4029F529-29FF-449E-9D8F-F61C86EB6D9B}" destId="{5990E3D2-12AE-42FB-8223-BD23DFE80F65}" srcOrd="2" destOrd="0" presId="urn:microsoft.com/office/officeart/2005/8/layout/orgChart1"/>
    <dgm:cxn modelId="{2928FF46-F861-3B49-9B6C-C9C25CEED457}" type="presParOf" srcId="{C5A806E1-7174-4721-9A5C-5B505798A1B1}" destId="{95A85DAF-8237-4599-82B8-30EB270AAE17}" srcOrd="2" destOrd="0" presId="urn:microsoft.com/office/officeart/2005/8/layout/orgChart1"/>
    <dgm:cxn modelId="{021C5470-EDAD-EA4A-9717-53546461A5BB}" type="presParOf" srcId="{95A85DAF-8237-4599-82B8-30EB270AAE17}" destId="{C65A573A-8320-407E-B92C-8E0C290A9B98}" srcOrd="0" destOrd="0" presId="urn:microsoft.com/office/officeart/2005/8/layout/orgChart1"/>
    <dgm:cxn modelId="{E11D692B-D8B0-2D45-AB40-42F1AC12F118}" type="presParOf" srcId="{C65A573A-8320-407E-B92C-8E0C290A9B98}" destId="{A9F3BC97-FBBB-4F33-BC82-C78A98EE744D}" srcOrd="0" destOrd="0" presId="urn:microsoft.com/office/officeart/2005/8/layout/orgChart1"/>
    <dgm:cxn modelId="{DBA6CA07-C486-824F-ABA3-5C72AF6C658B}" type="presParOf" srcId="{C65A573A-8320-407E-B92C-8E0C290A9B98}" destId="{B6040E54-DA89-46D8-8DF9-090C42D75955}" srcOrd="1" destOrd="0" presId="urn:microsoft.com/office/officeart/2005/8/layout/orgChart1"/>
    <dgm:cxn modelId="{F20C6413-B3F0-3F48-B8D3-143869405DBA}" type="presParOf" srcId="{95A85DAF-8237-4599-82B8-30EB270AAE17}" destId="{DBBA4BAD-1E88-45AB-BFD3-08AA65D45B85}" srcOrd="1" destOrd="0" presId="urn:microsoft.com/office/officeart/2005/8/layout/orgChart1"/>
    <dgm:cxn modelId="{54050DD1-D99F-3447-8C4E-F0D14F283EF8}" type="presParOf" srcId="{95A85DAF-8237-4599-82B8-30EB270AAE17}" destId="{D9269010-AF96-4E01-8B0B-0402730C007F}" srcOrd="2" destOrd="0" presId="urn:microsoft.com/office/officeart/2005/8/layout/orgChart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İKİNCİ FƏSİL</a:t>
          </a:r>
          <a:r>
            <a:rPr lang="en-US" sz="1300" b="1"/>
            <a:t>: </a:t>
          </a:r>
          <a:r>
            <a:rPr lang="az-Latn-AZ" sz="1300" b="1"/>
            <a:t>ÜÇ MƏSƏLƏ</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379699" custScaleY="52254" custLinFactNeighborX="-78798" custLinFactNeighborY="-42746">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8D8FF6DD-EACB-FE45-801F-D4501BCED12A}" type="presOf" srcId="{52B7FA37-1825-4479-89CD-232D695B401B}" destId="{4DD23DAD-5C49-46E2-AB97-A0F7DF018695}" srcOrd="0" destOrd="0" presId="urn:microsoft.com/office/officeart/2005/8/layout/orgChart1"/>
    <dgm:cxn modelId="{F592EC60-F268-AF41-93D0-34EC66EB689B}"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E0CCC3CC-E2EF-E64A-B47E-63226E3F4DD8}" type="presOf" srcId="{04922B40-79AA-4F22-A377-A202A7075B01}" destId="{4E1A773A-BBC2-4E44-9715-5B009104EEA2}" srcOrd="0" destOrd="0" presId="urn:microsoft.com/office/officeart/2005/8/layout/orgChart1"/>
    <dgm:cxn modelId="{1A278DA3-45FA-A74C-8415-13F29AC5F7FA}" type="presParOf" srcId="{4E1A773A-BBC2-4E44-9715-5B009104EEA2}" destId="{05A7C2DC-8595-459A-BC8B-D48E2DCC70A8}" srcOrd="0" destOrd="0" presId="urn:microsoft.com/office/officeart/2005/8/layout/orgChart1"/>
    <dgm:cxn modelId="{6811503D-B698-F241-9A25-7F89F145E20B}" type="presParOf" srcId="{05A7C2DC-8595-459A-BC8B-D48E2DCC70A8}" destId="{643FEEE2-6577-42F0-980A-28ADC68DD6DD}" srcOrd="0" destOrd="0" presId="urn:microsoft.com/office/officeart/2005/8/layout/orgChart1"/>
    <dgm:cxn modelId="{1A12BB09-01FE-4A46-81A2-BB1E99956CD7}" type="presParOf" srcId="{643FEEE2-6577-42F0-980A-28ADC68DD6DD}" destId="{4DD23DAD-5C49-46E2-AB97-A0F7DF018695}" srcOrd="0" destOrd="0" presId="urn:microsoft.com/office/officeart/2005/8/layout/orgChart1"/>
    <dgm:cxn modelId="{13AB6482-2AAC-4C49-8999-E162067DF8BE}" type="presParOf" srcId="{643FEEE2-6577-42F0-980A-28ADC68DD6DD}" destId="{28376F1F-35D2-481B-9AE2-AFF1F40ED039}" srcOrd="1" destOrd="0" presId="urn:microsoft.com/office/officeart/2005/8/layout/orgChart1"/>
    <dgm:cxn modelId="{46FB27E2-6437-E844-9B35-7909BE2B18D4}" type="presParOf" srcId="{05A7C2DC-8595-459A-BC8B-D48E2DCC70A8}" destId="{69FA4738-69C4-4696-983E-E1BEB2A93FF2}" srcOrd="1" destOrd="0" presId="urn:microsoft.com/office/officeart/2005/8/layout/orgChart1"/>
    <dgm:cxn modelId="{8F0948B1-EEAB-9644-9BB8-5B94EB9AEA01}"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959AA28D-72DC-4F09-9F24-9D23D81824F4}"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32D971DF-2222-47CD-AAF6-01617D3FC0C2}">
      <dgm:prSet phldrT="[Текст]" custT="1"/>
      <dgm:spPr>
        <a:solidFill>
          <a:schemeClr val="accent6"/>
        </a:solidFill>
      </dgm:spPr>
      <dgm:t>
        <a:bodyPr/>
        <a:lstStyle/>
        <a:p>
          <a:r>
            <a:rPr lang="az-Latn-AZ" sz="1300"/>
            <a:t>Tövhid</a:t>
          </a:r>
          <a:endParaRPr lang="en-US" sz="1300"/>
        </a:p>
      </dgm:t>
    </dgm:pt>
    <dgm:pt modelId="{DA927145-AA26-4CAB-B820-0C93DA6CBBBE}" type="parTrans" cxnId="{7B990824-189C-47A8-AE30-26038C217DED}">
      <dgm:prSet/>
      <dgm:spPr/>
      <dgm:t>
        <a:bodyPr/>
        <a:lstStyle/>
        <a:p>
          <a:endParaRPr lang="en-US"/>
        </a:p>
      </dgm:t>
    </dgm:pt>
    <dgm:pt modelId="{EE749AB2-0CF5-4D49-9F8A-133067C4F398}" type="sibTrans" cxnId="{7B990824-189C-47A8-AE30-26038C217DED}">
      <dgm:prSet/>
      <dgm:spPr/>
      <dgm:t>
        <a:bodyPr/>
        <a:lstStyle/>
        <a:p>
          <a:endParaRPr lang="en-US"/>
        </a:p>
      </dgm:t>
    </dgm:pt>
    <dgm:pt modelId="{1E673F45-5BC6-4946-AED1-F45DD36E2FFC}">
      <dgm:prSet phldrT="[Текст]" custT="1"/>
      <dgm:spPr/>
      <dgm:t>
        <a:bodyPr/>
        <a:lstStyle/>
        <a:p>
          <a:r>
            <a:rPr lang="az-Latn-AZ" sz="1300"/>
            <a:t>Lüğəvi mənası</a:t>
          </a:r>
          <a:r>
            <a:rPr lang="en-US" sz="1300"/>
            <a:t>: "</a:t>
          </a:r>
          <a:r>
            <a:rPr lang="az-Latn-AZ" sz="1300"/>
            <a:t>Təkləşdirmək</a:t>
          </a:r>
          <a:r>
            <a:rPr lang="en-US" sz="1300"/>
            <a:t>" felinin </a:t>
          </a:r>
          <a:r>
            <a:rPr lang="az-Latn-AZ" sz="1300"/>
            <a:t>məsdəridir.  Nəyisə tövhid etmək, yəni onu  təkləşdirmək (yeganə etmək) deməkdir.</a:t>
          </a:r>
          <a:endParaRPr lang="en-US" sz="1300"/>
        </a:p>
      </dgm:t>
    </dgm:pt>
    <dgm:pt modelId="{B0D7442B-C493-45C5-B962-BB08FD731C58}" type="parTrans" cxnId="{A9783B4D-DB21-43AD-B200-83F8B9C82F02}">
      <dgm:prSet/>
      <dgm:spPr/>
      <dgm:t>
        <a:bodyPr/>
        <a:lstStyle/>
        <a:p>
          <a:endParaRPr lang="en-US"/>
        </a:p>
      </dgm:t>
    </dgm:pt>
    <dgm:pt modelId="{528C74F1-CF0C-4DB7-BC1B-B3670F41E64C}" type="sibTrans" cxnId="{A9783B4D-DB21-43AD-B200-83F8B9C82F02}">
      <dgm:prSet/>
      <dgm:spPr/>
      <dgm:t>
        <a:bodyPr/>
        <a:lstStyle/>
        <a:p>
          <a:endParaRPr lang="en-US"/>
        </a:p>
      </dgm:t>
    </dgm:pt>
    <dgm:pt modelId="{C333B168-F089-49B4-9245-A4643624F8AD}">
      <dgm:prSet phldrT="[Текст]" custT="1"/>
      <dgm:spPr/>
      <dgm:t>
        <a:bodyPr/>
        <a:lstStyle/>
        <a:p>
          <a:r>
            <a:rPr lang="az-Latn-AZ" sz="1300"/>
            <a:t>Şəii mənası</a:t>
          </a:r>
          <a:r>
            <a:rPr lang="en-US" sz="1300"/>
            <a:t>: </a:t>
          </a:r>
          <a:r>
            <a:rPr lang="az-Latn-AZ" sz="1300"/>
            <a:t>Pak və müqəddəs olan Allahı, Ona aid olan rübubiyyətdə, uluhiyyətdə, ad və sifətlərdə təkləşdirməkdir.</a:t>
          </a:r>
          <a:endParaRPr lang="en-US" sz="1300"/>
        </a:p>
      </dgm:t>
    </dgm:pt>
    <dgm:pt modelId="{D8418A67-1163-443D-AC98-575EF2CBDEC4}" type="parTrans" cxnId="{A5D2E898-3031-4FEB-BFF9-84D351C8889E}">
      <dgm:prSet/>
      <dgm:spPr/>
      <dgm:t>
        <a:bodyPr/>
        <a:lstStyle/>
        <a:p>
          <a:endParaRPr lang="en-US"/>
        </a:p>
      </dgm:t>
    </dgm:pt>
    <dgm:pt modelId="{2CBC2A49-FB6F-4681-8BA5-B625AD06169D}" type="sibTrans" cxnId="{A5D2E898-3031-4FEB-BFF9-84D351C8889E}">
      <dgm:prSet/>
      <dgm:spPr/>
      <dgm:t>
        <a:bodyPr/>
        <a:lstStyle/>
        <a:p>
          <a:endParaRPr lang="en-US"/>
        </a:p>
      </dgm:t>
    </dgm:pt>
    <dgm:pt modelId="{8048571F-5FE3-48EE-977E-C037D416E90B}" type="pres">
      <dgm:prSet presAssocID="{959AA28D-72DC-4F09-9F24-9D23D81824F4}" presName="hierChild1" presStyleCnt="0">
        <dgm:presLayoutVars>
          <dgm:orgChart val="1"/>
          <dgm:chPref val="1"/>
          <dgm:dir/>
          <dgm:animOne val="branch"/>
          <dgm:animLvl val="lvl"/>
          <dgm:resizeHandles/>
        </dgm:presLayoutVars>
      </dgm:prSet>
      <dgm:spPr/>
      <dgm:t>
        <a:bodyPr/>
        <a:lstStyle/>
        <a:p>
          <a:endParaRPr lang="ru-RU"/>
        </a:p>
      </dgm:t>
    </dgm:pt>
    <dgm:pt modelId="{74A65E89-8B44-48D8-A520-67AB97376324}" type="pres">
      <dgm:prSet presAssocID="{32D971DF-2222-47CD-AAF6-01617D3FC0C2}" presName="hierRoot1" presStyleCnt="0">
        <dgm:presLayoutVars>
          <dgm:hierBranch val="init"/>
        </dgm:presLayoutVars>
      </dgm:prSet>
      <dgm:spPr/>
      <dgm:t>
        <a:bodyPr/>
        <a:lstStyle/>
        <a:p>
          <a:endParaRPr lang="ru-RU"/>
        </a:p>
      </dgm:t>
    </dgm:pt>
    <dgm:pt modelId="{F5979FFF-4A27-4A42-AD5E-BD1857009832}" type="pres">
      <dgm:prSet presAssocID="{32D971DF-2222-47CD-AAF6-01617D3FC0C2}" presName="rootComposite1" presStyleCnt="0"/>
      <dgm:spPr/>
      <dgm:t>
        <a:bodyPr/>
        <a:lstStyle/>
        <a:p>
          <a:endParaRPr lang="ru-RU"/>
        </a:p>
      </dgm:t>
    </dgm:pt>
    <dgm:pt modelId="{E22F1EF8-FE78-466D-8CBA-733BEC5CBB09}" type="pres">
      <dgm:prSet presAssocID="{32D971DF-2222-47CD-AAF6-01617D3FC0C2}" presName="rootText1" presStyleLbl="node0" presStyleIdx="0" presStyleCnt="1" custScaleX="64891" custScaleY="43154">
        <dgm:presLayoutVars>
          <dgm:chPref val="3"/>
        </dgm:presLayoutVars>
      </dgm:prSet>
      <dgm:spPr/>
      <dgm:t>
        <a:bodyPr/>
        <a:lstStyle/>
        <a:p>
          <a:endParaRPr lang="ru-RU"/>
        </a:p>
      </dgm:t>
    </dgm:pt>
    <dgm:pt modelId="{986A1A3D-B089-408D-8756-BAB034A2A955}" type="pres">
      <dgm:prSet presAssocID="{32D971DF-2222-47CD-AAF6-01617D3FC0C2}" presName="rootConnector1" presStyleLbl="node1" presStyleIdx="0" presStyleCnt="0"/>
      <dgm:spPr/>
      <dgm:t>
        <a:bodyPr/>
        <a:lstStyle/>
        <a:p>
          <a:endParaRPr lang="ru-RU"/>
        </a:p>
      </dgm:t>
    </dgm:pt>
    <dgm:pt modelId="{41A91FD6-708D-417D-987D-2C5A3906E125}" type="pres">
      <dgm:prSet presAssocID="{32D971DF-2222-47CD-AAF6-01617D3FC0C2}" presName="hierChild2" presStyleCnt="0"/>
      <dgm:spPr/>
      <dgm:t>
        <a:bodyPr/>
        <a:lstStyle/>
        <a:p>
          <a:endParaRPr lang="ru-RU"/>
        </a:p>
      </dgm:t>
    </dgm:pt>
    <dgm:pt modelId="{48FC5F95-736D-48C4-8784-460BEF6103AB}" type="pres">
      <dgm:prSet presAssocID="{B0D7442B-C493-45C5-B962-BB08FD731C58}" presName="Name37" presStyleLbl="parChTrans1D2" presStyleIdx="0" presStyleCnt="2"/>
      <dgm:spPr/>
      <dgm:t>
        <a:bodyPr/>
        <a:lstStyle/>
        <a:p>
          <a:endParaRPr lang="ru-RU"/>
        </a:p>
      </dgm:t>
    </dgm:pt>
    <dgm:pt modelId="{D96849F3-B7FA-4BB1-A8E5-21317C02345C}" type="pres">
      <dgm:prSet presAssocID="{1E673F45-5BC6-4946-AED1-F45DD36E2FFC}" presName="hierRoot2" presStyleCnt="0">
        <dgm:presLayoutVars>
          <dgm:hierBranch val="init"/>
        </dgm:presLayoutVars>
      </dgm:prSet>
      <dgm:spPr/>
      <dgm:t>
        <a:bodyPr/>
        <a:lstStyle/>
        <a:p>
          <a:endParaRPr lang="ru-RU"/>
        </a:p>
      </dgm:t>
    </dgm:pt>
    <dgm:pt modelId="{4A9AD4B4-BC02-4006-B92C-433AE11C123D}" type="pres">
      <dgm:prSet presAssocID="{1E673F45-5BC6-4946-AED1-F45DD36E2FFC}" presName="rootComposite" presStyleCnt="0"/>
      <dgm:spPr/>
      <dgm:t>
        <a:bodyPr/>
        <a:lstStyle/>
        <a:p>
          <a:endParaRPr lang="ru-RU"/>
        </a:p>
      </dgm:t>
    </dgm:pt>
    <dgm:pt modelId="{1B277770-968F-4340-A7DA-D4C8E6B4568F}" type="pres">
      <dgm:prSet presAssocID="{1E673F45-5BC6-4946-AED1-F45DD36E2FFC}" presName="rootText" presStyleLbl="node2" presStyleIdx="0" presStyleCnt="2" custScaleX="154750" custScaleY="85264" custLinFactNeighborX="-415" custLinFactNeighborY="-13280">
        <dgm:presLayoutVars>
          <dgm:chPref val="3"/>
        </dgm:presLayoutVars>
      </dgm:prSet>
      <dgm:spPr/>
      <dgm:t>
        <a:bodyPr/>
        <a:lstStyle/>
        <a:p>
          <a:endParaRPr lang="ru-RU"/>
        </a:p>
      </dgm:t>
    </dgm:pt>
    <dgm:pt modelId="{C23D5161-2AC0-4262-9B12-AD6D1A01B9C5}" type="pres">
      <dgm:prSet presAssocID="{1E673F45-5BC6-4946-AED1-F45DD36E2FFC}" presName="rootConnector" presStyleLbl="node2" presStyleIdx="0" presStyleCnt="2"/>
      <dgm:spPr/>
      <dgm:t>
        <a:bodyPr/>
        <a:lstStyle/>
        <a:p>
          <a:endParaRPr lang="ru-RU"/>
        </a:p>
      </dgm:t>
    </dgm:pt>
    <dgm:pt modelId="{28AD67C4-F2F1-47D1-8A90-3D2AD24D694A}" type="pres">
      <dgm:prSet presAssocID="{1E673F45-5BC6-4946-AED1-F45DD36E2FFC}" presName="hierChild4" presStyleCnt="0"/>
      <dgm:spPr/>
      <dgm:t>
        <a:bodyPr/>
        <a:lstStyle/>
        <a:p>
          <a:endParaRPr lang="ru-RU"/>
        </a:p>
      </dgm:t>
    </dgm:pt>
    <dgm:pt modelId="{B7AF8AA1-4A6B-484A-8EF1-A44ADCE1BB59}" type="pres">
      <dgm:prSet presAssocID="{1E673F45-5BC6-4946-AED1-F45DD36E2FFC}" presName="hierChild5" presStyleCnt="0"/>
      <dgm:spPr/>
      <dgm:t>
        <a:bodyPr/>
        <a:lstStyle/>
        <a:p>
          <a:endParaRPr lang="ru-RU"/>
        </a:p>
      </dgm:t>
    </dgm:pt>
    <dgm:pt modelId="{742490F2-999C-4BB8-BAF4-8FE08E39D22C}" type="pres">
      <dgm:prSet presAssocID="{D8418A67-1163-443D-AC98-575EF2CBDEC4}" presName="Name37" presStyleLbl="parChTrans1D2" presStyleIdx="1" presStyleCnt="2"/>
      <dgm:spPr/>
      <dgm:t>
        <a:bodyPr/>
        <a:lstStyle/>
        <a:p>
          <a:endParaRPr lang="ru-RU"/>
        </a:p>
      </dgm:t>
    </dgm:pt>
    <dgm:pt modelId="{0C0094D0-F0E5-42CA-8070-31994B9B26F4}" type="pres">
      <dgm:prSet presAssocID="{C333B168-F089-49B4-9245-A4643624F8AD}" presName="hierRoot2" presStyleCnt="0">
        <dgm:presLayoutVars>
          <dgm:hierBranch val="init"/>
        </dgm:presLayoutVars>
      </dgm:prSet>
      <dgm:spPr/>
      <dgm:t>
        <a:bodyPr/>
        <a:lstStyle/>
        <a:p>
          <a:endParaRPr lang="ru-RU"/>
        </a:p>
      </dgm:t>
    </dgm:pt>
    <dgm:pt modelId="{D9BA4C5A-85C1-4410-89A4-3C6AE3F0EC55}" type="pres">
      <dgm:prSet presAssocID="{C333B168-F089-49B4-9245-A4643624F8AD}" presName="rootComposite" presStyleCnt="0"/>
      <dgm:spPr/>
      <dgm:t>
        <a:bodyPr/>
        <a:lstStyle/>
        <a:p>
          <a:endParaRPr lang="ru-RU"/>
        </a:p>
      </dgm:t>
    </dgm:pt>
    <dgm:pt modelId="{4E40D136-16C6-4F65-9B42-F3D50115B8B5}" type="pres">
      <dgm:prSet presAssocID="{C333B168-F089-49B4-9245-A4643624F8AD}" presName="rootText" presStyleLbl="node2" presStyleIdx="1" presStyleCnt="2" custScaleX="142681" custScaleY="88591" custLinFactNeighborX="1245" custLinFactNeighborY="-13280">
        <dgm:presLayoutVars>
          <dgm:chPref val="3"/>
        </dgm:presLayoutVars>
      </dgm:prSet>
      <dgm:spPr/>
      <dgm:t>
        <a:bodyPr/>
        <a:lstStyle/>
        <a:p>
          <a:endParaRPr lang="ru-RU"/>
        </a:p>
      </dgm:t>
    </dgm:pt>
    <dgm:pt modelId="{16D3D310-ED47-4DD7-B219-A2FF54949E50}" type="pres">
      <dgm:prSet presAssocID="{C333B168-F089-49B4-9245-A4643624F8AD}" presName="rootConnector" presStyleLbl="node2" presStyleIdx="1" presStyleCnt="2"/>
      <dgm:spPr/>
      <dgm:t>
        <a:bodyPr/>
        <a:lstStyle/>
        <a:p>
          <a:endParaRPr lang="ru-RU"/>
        </a:p>
      </dgm:t>
    </dgm:pt>
    <dgm:pt modelId="{5C857C79-AF22-4418-92EA-EADFEDFE3F09}" type="pres">
      <dgm:prSet presAssocID="{C333B168-F089-49B4-9245-A4643624F8AD}" presName="hierChild4" presStyleCnt="0"/>
      <dgm:spPr/>
      <dgm:t>
        <a:bodyPr/>
        <a:lstStyle/>
        <a:p>
          <a:endParaRPr lang="ru-RU"/>
        </a:p>
      </dgm:t>
    </dgm:pt>
    <dgm:pt modelId="{8F5516F2-62F2-4CBE-9284-258985CF7E2D}" type="pres">
      <dgm:prSet presAssocID="{C333B168-F089-49B4-9245-A4643624F8AD}" presName="hierChild5" presStyleCnt="0"/>
      <dgm:spPr/>
      <dgm:t>
        <a:bodyPr/>
        <a:lstStyle/>
        <a:p>
          <a:endParaRPr lang="ru-RU"/>
        </a:p>
      </dgm:t>
    </dgm:pt>
    <dgm:pt modelId="{04F53A3B-AFB2-4EE0-BE88-6B31C641C62A}" type="pres">
      <dgm:prSet presAssocID="{32D971DF-2222-47CD-AAF6-01617D3FC0C2}" presName="hierChild3" presStyleCnt="0"/>
      <dgm:spPr/>
      <dgm:t>
        <a:bodyPr/>
        <a:lstStyle/>
        <a:p>
          <a:endParaRPr lang="ru-RU"/>
        </a:p>
      </dgm:t>
    </dgm:pt>
  </dgm:ptLst>
  <dgm:cxnLst>
    <dgm:cxn modelId="{E37D63B5-AC6B-1E45-85C5-9896E67E3E81}" type="presOf" srcId="{32D971DF-2222-47CD-AAF6-01617D3FC0C2}" destId="{986A1A3D-B089-408D-8756-BAB034A2A955}" srcOrd="1" destOrd="0" presId="urn:microsoft.com/office/officeart/2005/8/layout/orgChart1"/>
    <dgm:cxn modelId="{86133D56-226C-F84E-ABD0-9BBF77BC9B01}" type="presOf" srcId="{1E673F45-5BC6-4946-AED1-F45DD36E2FFC}" destId="{1B277770-968F-4340-A7DA-D4C8E6B4568F}" srcOrd="0" destOrd="0" presId="urn:microsoft.com/office/officeart/2005/8/layout/orgChart1"/>
    <dgm:cxn modelId="{43CAE63F-6B6F-C243-AD55-00B91F889DCC}" type="presOf" srcId="{959AA28D-72DC-4F09-9F24-9D23D81824F4}" destId="{8048571F-5FE3-48EE-977E-C037D416E90B}" srcOrd="0" destOrd="0" presId="urn:microsoft.com/office/officeart/2005/8/layout/orgChart1"/>
    <dgm:cxn modelId="{966DE06B-FBE6-7542-8F64-83FC87164452}" type="presOf" srcId="{B0D7442B-C493-45C5-B962-BB08FD731C58}" destId="{48FC5F95-736D-48C4-8784-460BEF6103AB}" srcOrd="0" destOrd="0" presId="urn:microsoft.com/office/officeart/2005/8/layout/orgChart1"/>
    <dgm:cxn modelId="{A3A7E64D-2556-FF4A-8151-5D3917574C9D}" type="presOf" srcId="{C333B168-F089-49B4-9245-A4643624F8AD}" destId="{16D3D310-ED47-4DD7-B219-A2FF54949E50}" srcOrd="1" destOrd="0" presId="urn:microsoft.com/office/officeart/2005/8/layout/orgChart1"/>
    <dgm:cxn modelId="{C1A035D0-F307-E540-BB14-B403827F2AB4}" type="presOf" srcId="{C333B168-F089-49B4-9245-A4643624F8AD}" destId="{4E40D136-16C6-4F65-9B42-F3D50115B8B5}" srcOrd="0" destOrd="0" presId="urn:microsoft.com/office/officeart/2005/8/layout/orgChart1"/>
    <dgm:cxn modelId="{A5D2E898-3031-4FEB-BFF9-84D351C8889E}" srcId="{32D971DF-2222-47CD-AAF6-01617D3FC0C2}" destId="{C333B168-F089-49B4-9245-A4643624F8AD}" srcOrd="1" destOrd="0" parTransId="{D8418A67-1163-443D-AC98-575EF2CBDEC4}" sibTransId="{2CBC2A49-FB6F-4681-8BA5-B625AD06169D}"/>
    <dgm:cxn modelId="{A9783B4D-DB21-43AD-B200-83F8B9C82F02}" srcId="{32D971DF-2222-47CD-AAF6-01617D3FC0C2}" destId="{1E673F45-5BC6-4946-AED1-F45DD36E2FFC}" srcOrd="0" destOrd="0" parTransId="{B0D7442B-C493-45C5-B962-BB08FD731C58}" sibTransId="{528C74F1-CF0C-4DB7-BC1B-B3670F41E64C}"/>
    <dgm:cxn modelId="{7B990824-189C-47A8-AE30-26038C217DED}" srcId="{959AA28D-72DC-4F09-9F24-9D23D81824F4}" destId="{32D971DF-2222-47CD-AAF6-01617D3FC0C2}" srcOrd="0" destOrd="0" parTransId="{DA927145-AA26-4CAB-B820-0C93DA6CBBBE}" sibTransId="{EE749AB2-0CF5-4D49-9F8A-133067C4F398}"/>
    <dgm:cxn modelId="{9C368123-D119-D24C-AC89-084C6D55F4B2}" type="presOf" srcId="{1E673F45-5BC6-4946-AED1-F45DD36E2FFC}" destId="{C23D5161-2AC0-4262-9B12-AD6D1A01B9C5}" srcOrd="1" destOrd="0" presId="urn:microsoft.com/office/officeart/2005/8/layout/orgChart1"/>
    <dgm:cxn modelId="{961D0562-DC02-F646-98DB-3B3327F58B04}" type="presOf" srcId="{D8418A67-1163-443D-AC98-575EF2CBDEC4}" destId="{742490F2-999C-4BB8-BAF4-8FE08E39D22C}" srcOrd="0" destOrd="0" presId="urn:microsoft.com/office/officeart/2005/8/layout/orgChart1"/>
    <dgm:cxn modelId="{62FEC06B-B047-0842-A0C9-CFAA7033ACAC}" type="presOf" srcId="{32D971DF-2222-47CD-AAF6-01617D3FC0C2}" destId="{E22F1EF8-FE78-466D-8CBA-733BEC5CBB09}" srcOrd="0" destOrd="0" presId="urn:microsoft.com/office/officeart/2005/8/layout/orgChart1"/>
    <dgm:cxn modelId="{D6A73309-23FE-BC42-A2DB-8D65BACCF8C0}" type="presParOf" srcId="{8048571F-5FE3-48EE-977E-C037D416E90B}" destId="{74A65E89-8B44-48D8-A520-67AB97376324}" srcOrd="0" destOrd="0" presId="urn:microsoft.com/office/officeart/2005/8/layout/orgChart1"/>
    <dgm:cxn modelId="{78025149-942C-CB4F-A27A-6C555ED7BE97}" type="presParOf" srcId="{74A65E89-8B44-48D8-A520-67AB97376324}" destId="{F5979FFF-4A27-4A42-AD5E-BD1857009832}" srcOrd="0" destOrd="0" presId="urn:microsoft.com/office/officeart/2005/8/layout/orgChart1"/>
    <dgm:cxn modelId="{719ECA4B-FE50-B64D-A525-15E1180A9F59}" type="presParOf" srcId="{F5979FFF-4A27-4A42-AD5E-BD1857009832}" destId="{E22F1EF8-FE78-466D-8CBA-733BEC5CBB09}" srcOrd="0" destOrd="0" presId="urn:microsoft.com/office/officeart/2005/8/layout/orgChart1"/>
    <dgm:cxn modelId="{1DD9DE3B-818F-9E46-A19F-7C51D91A25C5}" type="presParOf" srcId="{F5979FFF-4A27-4A42-AD5E-BD1857009832}" destId="{986A1A3D-B089-408D-8756-BAB034A2A955}" srcOrd="1" destOrd="0" presId="urn:microsoft.com/office/officeart/2005/8/layout/orgChart1"/>
    <dgm:cxn modelId="{546DC596-CF4D-3E42-85BE-139053703EE7}" type="presParOf" srcId="{74A65E89-8B44-48D8-A520-67AB97376324}" destId="{41A91FD6-708D-417D-987D-2C5A3906E125}" srcOrd="1" destOrd="0" presId="urn:microsoft.com/office/officeart/2005/8/layout/orgChart1"/>
    <dgm:cxn modelId="{54D4370E-BA04-F142-849F-A5D668F61806}" type="presParOf" srcId="{41A91FD6-708D-417D-987D-2C5A3906E125}" destId="{48FC5F95-736D-48C4-8784-460BEF6103AB}" srcOrd="0" destOrd="0" presId="urn:microsoft.com/office/officeart/2005/8/layout/orgChart1"/>
    <dgm:cxn modelId="{4D43C16B-3246-FC41-9365-D31623905589}" type="presParOf" srcId="{41A91FD6-708D-417D-987D-2C5A3906E125}" destId="{D96849F3-B7FA-4BB1-A8E5-21317C02345C}" srcOrd="1" destOrd="0" presId="urn:microsoft.com/office/officeart/2005/8/layout/orgChart1"/>
    <dgm:cxn modelId="{22E5455A-0EB6-6849-93D2-BDA5FDA98752}" type="presParOf" srcId="{D96849F3-B7FA-4BB1-A8E5-21317C02345C}" destId="{4A9AD4B4-BC02-4006-B92C-433AE11C123D}" srcOrd="0" destOrd="0" presId="urn:microsoft.com/office/officeart/2005/8/layout/orgChart1"/>
    <dgm:cxn modelId="{FA55F8AB-EA12-3541-B805-BF2D4EE56F92}" type="presParOf" srcId="{4A9AD4B4-BC02-4006-B92C-433AE11C123D}" destId="{1B277770-968F-4340-A7DA-D4C8E6B4568F}" srcOrd="0" destOrd="0" presId="urn:microsoft.com/office/officeart/2005/8/layout/orgChart1"/>
    <dgm:cxn modelId="{562D21B8-6E2F-6E49-AF55-25951962F0D6}" type="presParOf" srcId="{4A9AD4B4-BC02-4006-B92C-433AE11C123D}" destId="{C23D5161-2AC0-4262-9B12-AD6D1A01B9C5}" srcOrd="1" destOrd="0" presId="urn:microsoft.com/office/officeart/2005/8/layout/orgChart1"/>
    <dgm:cxn modelId="{BBBC74B9-49E9-D34E-BA7E-0EABE4AFA00A}" type="presParOf" srcId="{D96849F3-B7FA-4BB1-A8E5-21317C02345C}" destId="{28AD67C4-F2F1-47D1-8A90-3D2AD24D694A}" srcOrd="1" destOrd="0" presId="urn:microsoft.com/office/officeart/2005/8/layout/orgChart1"/>
    <dgm:cxn modelId="{C4F28506-4901-C04E-A57D-9ABB243D9C3D}" type="presParOf" srcId="{D96849F3-B7FA-4BB1-A8E5-21317C02345C}" destId="{B7AF8AA1-4A6B-484A-8EF1-A44ADCE1BB59}" srcOrd="2" destOrd="0" presId="urn:microsoft.com/office/officeart/2005/8/layout/orgChart1"/>
    <dgm:cxn modelId="{49980571-55CF-6C44-8565-6E16CF572FEB}" type="presParOf" srcId="{41A91FD6-708D-417D-987D-2C5A3906E125}" destId="{742490F2-999C-4BB8-BAF4-8FE08E39D22C}" srcOrd="2" destOrd="0" presId="urn:microsoft.com/office/officeart/2005/8/layout/orgChart1"/>
    <dgm:cxn modelId="{719EAFB2-BAF5-3A41-B8F9-FC8E99D78167}" type="presParOf" srcId="{41A91FD6-708D-417D-987D-2C5A3906E125}" destId="{0C0094D0-F0E5-42CA-8070-31994B9B26F4}" srcOrd="3" destOrd="0" presId="urn:microsoft.com/office/officeart/2005/8/layout/orgChart1"/>
    <dgm:cxn modelId="{CCC1AEC6-4D79-3148-9068-1E16173EC8B8}" type="presParOf" srcId="{0C0094D0-F0E5-42CA-8070-31994B9B26F4}" destId="{D9BA4C5A-85C1-4410-89A4-3C6AE3F0EC55}" srcOrd="0" destOrd="0" presId="urn:microsoft.com/office/officeart/2005/8/layout/orgChart1"/>
    <dgm:cxn modelId="{FD4B70A4-F1D7-A34E-B2C2-126A7C62AD2C}" type="presParOf" srcId="{D9BA4C5A-85C1-4410-89A4-3C6AE3F0EC55}" destId="{4E40D136-16C6-4F65-9B42-F3D50115B8B5}" srcOrd="0" destOrd="0" presId="urn:microsoft.com/office/officeart/2005/8/layout/orgChart1"/>
    <dgm:cxn modelId="{E073BFFA-5EA5-0948-929E-E1003741778B}" type="presParOf" srcId="{D9BA4C5A-85C1-4410-89A4-3C6AE3F0EC55}" destId="{16D3D310-ED47-4DD7-B219-A2FF54949E50}" srcOrd="1" destOrd="0" presId="urn:microsoft.com/office/officeart/2005/8/layout/orgChart1"/>
    <dgm:cxn modelId="{3A315ED9-134D-EA4F-A0B4-08CB41D57E6D}" type="presParOf" srcId="{0C0094D0-F0E5-42CA-8070-31994B9B26F4}" destId="{5C857C79-AF22-4418-92EA-EADFEDFE3F09}" srcOrd="1" destOrd="0" presId="urn:microsoft.com/office/officeart/2005/8/layout/orgChart1"/>
    <dgm:cxn modelId="{C9DFB37E-B429-D742-B5D1-74DDE46325F3}" type="presParOf" srcId="{0C0094D0-F0E5-42CA-8070-31994B9B26F4}" destId="{8F5516F2-62F2-4CBE-9284-258985CF7E2D}" srcOrd="2" destOrd="0" presId="urn:microsoft.com/office/officeart/2005/8/layout/orgChart1"/>
    <dgm:cxn modelId="{2A0315EA-E961-6441-8D32-C6F55D5C2B48}" type="presParOf" srcId="{74A65E89-8B44-48D8-A520-67AB97376324}" destId="{04F53A3B-AFB2-4EE0-BE88-6B31C641C62A}" srcOrd="2" destOrd="0" presId="urn:microsoft.com/office/officeart/2005/8/layout/orgChart1"/>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81840E78-165A-441E-B56C-97FD1BDA869E}"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AC6DA772-13BE-4D0D-B737-857C5702F3EB}">
      <dgm:prSet phldrT="[Текст]" custT="1"/>
      <dgm:spPr>
        <a:solidFill>
          <a:schemeClr val="accent6"/>
        </a:solidFill>
      </dgm:spPr>
      <dgm:t>
        <a:bodyPr/>
        <a:lstStyle/>
        <a:p>
          <a:r>
            <a:rPr lang="az-Latn-AZ" sz="1300"/>
            <a:t>Tövhid üç qismə bölünür</a:t>
          </a:r>
          <a:r>
            <a:rPr lang="en-US" sz="1300"/>
            <a:t>:</a:t>
          </a:r>
        </a:p>
      </dgm:t>
    </dgm:pt>
    <dgm:pt modelId="{1779C1C7-8D74-4839-B6EB-643D113A6253}" type="parTrans" cxnId="{DFD75907-438A-4647-871B-7603771B0E86}">
      <dgm:prSet/>
      <dgm:spPr/>
      <dgm:t>
        <a:bodyPr/>
        <a:lstStyle/>
        <a:p>
          <a:endParaRPr lang="en-US"/>
        </a:p>
      </dgm:t>
    </dgm:pt>
    <dgm:pt modelId="{877739AE-620B-4FDD-9A79-E2E847F7858B}" type="sibTrans" cxnId="{DFD75907-438A-4647-871B-7603771B0E86}">
      <dgm:prSet/>
      <dgm:spPr/>
      <dgm:t>
        <a:bodyPr/>
        <a:lstStyle/>
        <a:p>
          <a:endParaRPr lang="en-US"/>
        </a:p>
      </dgm:t>
    </dgm:pt>
    <dgm:pt modelId="{F6066A31-4CD0-4935-B156-58C30EC4A4CE}">
      <dgm:prSet phldrT="[Текст]" custT="1"/>
      <dgm:spPr/>
      <dgm:t>
        <a:bodyPr/>
        <a:lstStyle/>
        <a:p>
          <a:r>
            <a:rPr lang="az-Latn-AZ" sz="1300"/>
            <a:t>Rububiyyət tövhidi</a:t>
          </a:r>
        </a:p>
        <a:p>
          <a:r>
            <a:rPr lang="az-Latn-AZ" sz="1300"/>
            <a:t>Uca Allahın işlərində (</a:t>
          </a:r>
          <a:r>
            <a:rPr lang="en-US" sz="1300"/>
            <a:t>etdikl</a:t>
          </a:r>
          <a:r>
            <a:rPr lang="az-Latn-AZ" sz="1300"/>
            <a:t>ə</a:t>
          </a:r>
          <a:r>
            <a:rPr lang="en-US" sz="1300"/>
            <a:t>rind</a:t>
          </a:r>
          <a:r>
            <a:rPr lang="az-Latn-AZ" sz="1300"/>
            <a:t>ə) Onu təkləşdirmək deməkdir. Yəni, </a:t>
          </a:r>
          <a:r>
            <a:rPr lang="az-Latn-AZ" sz="1300" b="1" i="1"/>
            <a:t>yaratmasında</a:t>
          </a:r>
          <a:r>
            <a:rPr lang="az-Latn-AZ" sz="1300"/>
            <a:t>, </a:t>
          </a:r>
          <a:r>
            <a:rPr lang="az-Latn-AZ" sz="1300" b="1"/>
            <a:t>s</a:t>
          </a:r>
          <a:r>
            <a:rPr lang="az-Latn-AZ" sz="1300" b="1" i="1"/>
            <a:t>ahib olmasında </a:t>
          </a:r>
          <a:r>
            <a:rPr lang="az-Latn-AZ" sz="1300"/>
            <a:t>və </a:t>
          </a:r>
          <a:r>
            <a:rPr lang="az-Latn-AZ" sz="1300" b="1" i="1"/>
            <a:t>idarəçiliyində</a:t>
          </a:r>
          <a:r>
            <a:rPr lang="az-Latn-AZ" sz="1300"/>
            <a:t> tək olması deməkdir.</a:t>
          </a:r>
          <a:endParaRPr lang="en-US" sz="1300"/>
        </a:p>
      </dgm:t>
    </dgm:pt>
    <dgm:pt modelId="{9F043340-CE2F-467C-BBA0-4C1E29FCF1D2}" type="parTrans" cxnId="{782B38F7-79BF-4CF6-B873-3AC0DF065989}">
      <dgm:prSet/>
      <dgm:spPr/>
      <dgm:t>
        <a:bodyPr/>
        <a:lstStyle/>
        <a:p>
          <a:endParaRPr lang="en-US"/>
        </a:p>
      </dgm:t>
    </dgm:pt>
    <dgm:pt modelId="{E0702E2A-0914-4270-B579-92DF0F091C1D}" type="sibTrans" cxnId="{782B38F7-79BF-4CF6-B873-3AC0DF065989}">
      <dgm:prSet/>
      <dgm:spPr/>
      <dgm:t>
        <a:bodyPr/>
        <a:lstStyle/>
        <a:p>
          <a:endParaRPr lang="en-US"/>
        </a:p>
      </dgm:t>
    </dgm:pt>
    <dgm:pt modelId="{E399707B-63EC-41DB-B224-A34A1F544832}">
      <dgm:prSet phldrT="[Текст]" custT="1"/>
      <dgm:spPr/>
      <dgm:t>
        <a:bodyPr/>
        <a:lstStyle/>
        <a:p>
          <a:r>
            <a:rPr lang="az-Latn-AZ" sz="1300"/>
            <a:t>Uluhiyyət tövhidi</a:t>
          </a:r>
        </a:p>
        <a:p>
          <a:r>
            <a:rPr lang="az-Latn-AZ" sz="1300"/>
            <a:t>Uca Allaha ibadət etməkdə Onu təkləşdirmək deməkdir. </a:t>
          </a:r>
          <a:endParaRPr lang="en-US" sz="1300"/>
        </a:p>
      </dgm:t>
    </dgm:pt>
    <dgm:pt modelId="{5B6D4154-A1F2-459F-9973-D26EF8142557}" type="parTrans" cxnId="{CD234054-CE9B-431A-8239-1533DE5E294D}">
      <dgm:prSet/>
      <dgm:spPr/>
      <dgm:t>
        <a:bodyPr/>
        <a:lstStyle/>
        <a:p>
          <a:endParaRPr lang="en-US"/>
        </a:p>
      </dgm:t>
    </dgm:pt>
    <dgm:pt modelId="{A27C6CCD-01E8-4376-BBA2-698014F08FF0}" type="sibTrans" cxnId="{CD234054-CE9B-431A-8239-1533DE5E294D}">
      <dgm:prSet/>
      <dgm:spPr/>
      <dgm:t>
        <a:bodyPr/>
        <a:lstStyle/>
        <a:p>
          <a:endParaRPr lang="en-US"/>
        </a:p>
      </dgm:t>
    </dgm:pt>
    <dgm:pt modelId="{6DC57FF3-EA78-40D4-9A78-D70072905E18}">
      <dgm:prSet custT="1"/>
      <dgm:spPr/>
      <dgm:t>
        <a:bodyPr/>
        <a:lstStyle/>
        <a:p>
          <a:r>
            <a:rPr lang="az-Latn-AZ" sz="1300"/>
            <a:t>Ad və Sifətlər tövhidi</a:t>
          </a:r>
        </a:p>
        <a:p>
          <a:r>
            <a:rPr lang="az-Latn-AZ" sz="1300"/>
            <a:t>Uca Allahın  Kitabında və peyğəmbərinin dilində Özünü adlandırdığı adlarda və vəsf etdiyi vəsflərdə  Onu təkləşdirmək deməkdir. </a:t>
          </a:r>
          <a:endParaRPr lang="en-US" sz="1300"/>
        </a:p>
      </dgm:t>
    </dgm:pt>
    <dgm:pt modelId="{4011A724-8402-40E5-B57D-4FDFEF4BF01A}" type="parTrans" cxnId="{2DFEA472-DB17-47FE-9514-16A7D803BC1A}">
      <dgm:prSet/>
      <dgm:spPr/>
      <dgm:t>
        <a:bodyPr/>
        <a:lstStyle/>
        <a:p>
          <a:endParaRPr lang="en-US"/>
        </a:p>
      </dgm:t>
    </dgm:pt>
    <dgm:pt modelId="{844873C7-0C9D-44E7-99C2-9FC8ACCB89D3}" type="sibTrans" cxnId="{2DFEA472-DB17-47FE-9514-16A7D803BC1A}">
      <dgm:prSet/>
      <dgm:spPr/>
      <dgm:t>
        <a:bodyPr/>
        <a:lstStyle/>
        <a:p>
          <a:endParaRPr lang="en-US"/>
        </a:p>
      </dgm:t>
    </dgm:pt>
    <dgm:pt modelId="{847D63C1-0E0C-493A-80A9-6B7D45147EA6}" type="pres">
      <dgm:prSet presAssocID="{81840E78-165A-441E-B56C-97FD1BDA869E}" presName="hierChild1" presStyleCnt="0">
        <dgm:presLayoutVars>
          <dgm:orgChart val="1"/>
          <dgm:chPref val="1"/>
          <dgm:dir/>
          <dgm:animOne val="branch"/>
          <dgm:animLvl val="lvl"/>
          <dgm:resizeHandles/>
        </dgm:presLayoutVars>
      </dgm:prSet>
      <dgm:spPr/>
      <dgm:t>
        <a:bodyPr/>
        <a:lstStyle/>
        <a:p>
          <a:endParaRPr lang="ru-RU"/>
        </a:p>
      </dgm:t>
    </dgm:pt>
    <dgm:pt modelId="{F58C0117-F5CD-4550-81D1-2B82B4A4923B}" type="pres">
      <dgm:prSet presAssocID="{AC6DA772-13BE-4D0D-B737-857C5702F3EB}" presName="hierRoot1" presStyleCnt="0">
        <dgm:presLayoutVars>
          <dgm:hierBranch val="init"/>
        </dgm:presLayoutVars>
      </dgm:prSet>
      <dgm:spPr/>
      <dgm:t>
        <a:bodyPr/>
        <a:lstStyle/>
        <a:p>
          <a:endParaRPr lang="ru-RU"/>
        </a:p>
      </dgm:t>
    </dgm:pt>
    <dgm:pt modelId="{AF44CA42-0061-46BA-B69A-645C0C9B2D3C}" type="pres">
      <dgm:prSet presAssocID="{AC6DA772-13BE-4D0D-B737-857C5702F3EB}" presName="rootComposite1" presStyleCnt="0"/>
      <dgm:spPr/>
      <dgm:t>
        <a:bodyPr/>
        <a:lstStyle/>
        <a:p>
          <a:endParaRPr lang="ru-RU"/>
        </a:p>
      </dgm:t>
    </dgm:pt>
    <dgm:pt modelId="{114A8AEE-FE69-435D-9104-C84A4922A739}" type="pres">
      <dgm:prSet presAssocID="{AC6DA772-13BE-4D0D-B737-857C5702F3EB}" presName="rootText1" presStyleLbl="node0" presStyleIdx="0" presStyleCnt="1" custScaleY="42478" custLinFactNeighborX="976" custLinFactNeighborY="-60513">
        <dgm:presLayoutVars>
          <dgm:chPref val="3"/>
        </dgm:presLayoutVars>
      </dgm:prSet>
      <dgm:spPr/>
      <dgm:t>
        <a:bodyPr/>
        <a:lstStyle/>
        <a:p>
          <a:endParaRPr lang="ru-RU"/>
        </a:p>
      </dgm:t>
    </dgm:pt>
    <dgm:pt modelId="{141E0073-1598-4A77-99CE-9D045BB93FB1}" type="pres">
      <dgm:prSet presAssocID="{AC6DA772-13BE-4D0D-B737-857C5702F3EB}" presName="rootConnector1" presStyleLbl="node1" presStyleIdx="0" presStyleCnt="0"/>
      <dgm:spPr/>
      <dgm:t>
        <a:bodyPr/>
        <a:lstStyle/>
        <a:p>
          <a:endParaRPr lang="ru-RU"/>
        </a:p>
      </dgm:t>
    </dgm:pt>
    <dgm:pt modelId="{F9E7155C-2F3F-46C3-9F6A-D0DEDBC093DB}" type="pres">
      <dgm:prSet presAssocID="{AC6DA772-13BE-4D0D-B737-857C5702F3EB}" presName="hierChild2" presStyleCnt="0"/>
      <dgm:spPr/>
      <dgm:t>
        <a:bodyPr/>
        <a:lstStyle/>
        <a:p>
          <a:endParaRPr lang="ru-RU"/>
        </a:p>
      </dgm:t>
    </dgm:pt>
    <dgm:pt modelId="{51B06C69-3F72-4593-9A85-AEA6A5037F53}" type="pres">
      <dgm:prSet presAssocID="{9F043340-CE2F-467C-BBA0-4C1E29FCF1D2}" presName="Name37" presStyleLbl="parChTrans1D2" presStyleIdx="0" presStyleCnt="3"/>
      <dgm:spPr/>
      <dgm:t>
        <a:bodyPr/>
        <a:lstStyle/>
        <a:p>
          <a:endParaRPr lang="ru-RU"/>
        </a:p>
      </dgm:t>
    </dgm:pt>
    <dgm:pt modelId="{01AD251F-61B0-4353-9890-C220C4BC2E28}" type="pres">
      <dgm:prSet presAssocID="{F6066A31-4CD0-4935-B156-58C30EC4A4CE}" presName="hierRoot2" presStyleCnt="0">
        <dgm:presLayoutVars>
          <dgm:hierBranch val="init"/>
        </dgm:presLayoutVars>
      </dgm:prSet>
      <dgm:spPr/>
      <dgm:t>
        <a:bodyPr/>
        <a:lstStyle/>
        <a:p>
          <a:endParaRPr lang="ru-RU"/>
        </a:p>
      </dgm:t>
    </dgm:pt>
    <dgm:pt modelId="{5677494F-6798-411E-BA74-11F3C9883826}" type="pres">
      <dgm:prSet presAssocID="{F6066A31-4CD0-4935-B156-58C30EC4A4CE}" presName="rootComposite" presStyleCnt="0"/>
      <dgm:spPr/>
      <dgm:t>
        <a:bodyPr/>
        <a:lstStyle/>
        <a:p>
          <a:endParaRPr lang="ru-RU"/>
        </a:p>
      </dgm:t>
    </dgm:pt>
    <dgm:pt modelId="{F83F6F09-CDBA-475A-ADC3-17287633CCB2}" type="pres">
      <dgm:prSet presAssocID="{F6066A31-4CD0-4935-B156-58C30EC4A4CE}" presName="rootText" presStyleLbl="node2" presStyleIdx="0" presStyleCnt="3" custScaleY="180126" custLinFactNeighborX="2440" custLinFactNeighborY="-32204">
        <dgm:presLayoutVars>
          <dgm:chPref val="3"/>
        </dgm:presLayoutVars>
      </dgm:prSet>
      <dgm:spPr/>
      <dgm:t>
        <a:bodyPr/>
        <a:lstStyle/>
        <a:p>
          <a:endParaRPr lang="ru-RU"/>
        </a:p>
      </dgm:t>
    </dgm:pt>
    <dgm:pt modelId="{C88958CC-075B-42A0-B33A-BB71A3FDD2B9}" type="pres">
      <dgm:prSet presAssocID="{F6066A31-4CD0-4935-B156-58C30EC4A4CE}" presName="rootConnector" presStyleLbl="node2" presStyleIdx="0" presStyleCnt="3"/>
      <dgm:spPr/>
      <dgm:t>
        <a:bodyPr/>
        <a:lstStyle/>
        <a:p>
          <a:endParaRPr lang="ru-RU"/>
        </a:p>
      </dgm:t>
    </dgm:pt>
    <dgm:pt modelId="{7010A111-9799-411C-95CB-80629F984D47}" type="pres">
      <dgm:prSet presAssocID="{F6066A31-4CD0-4935-B156-58C30EC4A4CE}" presName="hierChild4" presStyleCnt="0"/>
      <dgm:spPr/>
      <dgm:t>
        <a:bodyPr/>
        <a:lstStyle/>
        <a:p>
          <a:endParaRPr lang="ru-RU"/>
        </a:p>
      </dgm:t>
    </dgm:pt>
    <dgm:pt modelId="{380A3649-A6F5-45B6-89DB-D2131D333CE7}" type="pres">
      <dgm:prSet presAssocID="{F6066A31-4CD0-4935-B156-58C30EC4A4CE}" presName="hierChild5" presStyleCnt="0"/>
      <dgm:spPr/>
      <dgm:t>
        <a:bodyPr/>
        <a:lstStyle/>
        <a:p>
          <a:endParaRPr lang="ru-RU"/>
        </a:p>
      </dgm:t>
    </dgm:pt>
    <dgm:pt modelId="{9D2726CE-D122-455C-A216-B357B84D22D3}" type="pres">
      <dgm:prSet presAssocID="{5B6D4154-A1F2-459F-9973-D26EF8142557}" presName="Name37" presStyleLbl="parChTrans1D2" presStyleIdx="1" presStyleCnt="3"/>
      <dgm:spPr/>
      <dgm:t>
        <a:bodyPr/>
        <a:lstStyle/>
        <a:p>
          <a:endParaRPr lang="ru-RU"/>
        </a:p>
      </dgm:t>
    </dgm:pt>
    <dgm:pt modelId="{71612A6E-0937-422C-9177-9915CE174331}" type="pres">
      <dgm:prSet presAssocID="{E399707B-63EC-41DB-B224-A34A1F544832}" presName="hierRoot2" presStyleCnt="0">
        <dgm:presLayoutVars>
          <dgm:hierBranch val="init"/>
        </dgm:presLayoutVars>
      </dgm:prSet>
      <dgm:spPr/>
      <dgm:t>
        <a:bodyPr/>
        <a:lstStyle/>
        <a:p>
          <a:endParaRPr lang="ru-RU"/>
        </a:p>
      </dgm:t>
    </dgm:pt>
    <dgm:pt modelId="{5A1A8F39-39BE-4E2E-80C4-DAA4E5DEAF92}" type="pres">
      <dgm:prSet presAssocID="{E399707B-63EC-41DB-B224-A34A1F544832}" presName="rootComposite" presStyleCnt="0"/>
      <dgm:spPr/>
      <dgm:t>
        <a:bodyPr/>
        <a:lstStyle/>
        <a:p>
          <a:endParaRPr lang="ru-RU"/>
        </a:p>
      </dgm:t>
    </dgm:pt>
    <dgm:pt modelId="{62CE3323-99DD-4F2A-A0EF-330A0867E02B}" type="pres">
      <dgm:prSet presAssocID="{E399707B-63EC-41DB-B224-A34A1F544832}" presName="rootText" presStyleLbl="node2" presStyleIdx="1" presStyleCnt="3" custScaleY="178158" custLinFactNeighborX="5498" custLinFactNeighborY="-31063">
        <dgm:presLayoutVars>
          <dgm:chPref val="3"/>
        </dgm:presLayoutVars>
      </dgm:prSet>
      <dgm:spPr/>
      <dgm:t>
        <a:bodyPr/>
        <a:lstStyle/>
        <a:p>
          <a:endParaRPr lang="ru-RU"/>
        </a:p>
      </dgm:t>
    </dgm:pt>
    <dgm:pt modelId="{9A486687-9746-49FB-AB7A-AE6925A110B7}" type="pres">
      <dgm:prSet presAssocID="{E399707B-63EC-41DB-B224-A34A1F544832}" presName="rootConnector" presStyleLbl="node2" presStyleIdx="1" presStyleCnt="3"/>
      <dgm:spPr/>
      <dgm:t>
        <a:bodyPr/>
        <a:lstStyle/>
        <a:p>
          <a:endParaRPr lang="ru-RU"/>
        </a:p>
      </dgm:t>
    </dgm:pt>
    <dgm:pt modelId="{CDA0DD4A-8AB7-442B-8951-2F777521F7B6}" type="pres">
      <dgm:prSet presAssocID="{E399707B-63EC-41DB-B224-A34A1F544832}" presName="hierChild4" presStyleCnt="0"/>
      <dgm:spPr/>
      <dgm:t>
        <a:bodyPr/>
        <a:lstStyle/>
        <a:p>
          <a:endParaRPr lang="ru-RU"/>
        </a:p>
      </dgm:t>
    </dgm:pt>
    <dgm:pt modelId="{C7C4EB37-B83F-44CB-B2DE-941E6F3DAD6A}" type="pres">
      <dgm:prSet presAssocID="{E399707B-63EC-41DB-B224-A34A1F544832}" presName="hierChild5" presStyleCnt="0"/>
      <dgm:spPr/>
      <dgm:t>
        <a:bodyPr/>
        <a:lstStyle/>
        <a:p>
          <a:endParaRPr lang="ru-RU"/>
        </a:p>
      </dgm:t>
    </dgm:pt>
    <dgm:pt modelId="{B81B3E0C-C477-458B-A377-C98E124F2955}" type="pres">
      <dgm:prSet presAssocID="{4011A724-8402-40E5-B57D-4FDFEF4BF01A}" presName="Name37" presStyleLbl="parChTrans1D2" presStyleIdx="2" presStyleCnt="3"/>
      <dgm:spPr/>
      <dgm:t>
        <a:bodyPr/>
        <a:lstStyle/>
        <a:p>
          <a:endParaRPr lang="ru-RU"/>
        </a:p>
      </dgm:t>
    </dgm:pt>
    <dgm:pt modelId="{B19F7FF6-5F5B-4A6B-8698-2416DE8C2C00}" type="pres">
      <dgm:prSet presAssocID="{6DC57FF3-EA78-40D4-9A78-D70072905E18}" presName="hierRoot2" presStyleCnt="0">
        <dgm:presLayoutVars>
          <dgm:hierBranch val="init"/>
        </dgm:presLayoutVars>
      </dgm:prSet>
      <dgm:spPr/>
      <dgm:t>
        <a:bodyPr/>
        <a:lstStyle/>
        <a:p>
          <a:endParaRPr lang="ru-RU"/>
        </a:p>
      </dgm:t>
    </dgm:pt>
    <dgm:pt modelId="{12BB50E5-F586-478A-9609-89B703FFB964}" type="pres">
      <dgm:prSet presAssocID="{6DC57FF3-EA78-40D4-9A78-D70072905E18}" presName="rootComposite" presStyleCnt="0"/>
      <dgm:spPr/>
      <dgm:t>
        <a:bodyPr/>
        <a:lstStyle/>
        <a:p>
          <a:endParaRPr lang="ru-RU"/>
        </a:p>
      </dgm:t>
    </dgm:pt>
    <dgm:pt modelId="{209386D5-4021-4412-8A51-DA3AA1FD2B0C}" type="pres">
      <dgm:prSet presAssocID="{6DC57FF3-EA78-40D4-9A78-D70072905E18}" presName="rootText" presStyleLbl="node2" presStyleIdx="2" presStyleCnt="3" custScaleX="108838" custScaleY="180961" custLinFactNeighborX="23" custLinFactNeighborY="-32204">
        <dgm:presLayoutVars>
          <dgm:chPref val="3"/>
        </dgm:presLayoutVars>
      </dgm:prSet>
      <dgm:spPr/>
      <dgm:t>
        <a:bodyPr/>
        <a:lstStyle/>
        <a:p>
          <a:endParaRPr lang="ru-RU"/>
        </a:p>
      </dgm:t>
    </dgm:pt>
    <dgm:pt modelId="{07396345-A14E-4D9D-A808-36B52D01E908}" type="pres">
      <dgm:prSet presAssocID="{6DC57FF3-EA78-40D4-9A78-D70072905E18}" presName="rootConnector" presStyleLbl="node2" presStyleIdx="2" presStyleCnt="3"/>
      <dgm:spPr/>
      <dgm:t>
        <a:bodyPr/>
        <a:lstStyle/>
        <a:p>
          <a:endParaRPr lang="ru-RU"/>
        </a:p>
      </dgm:t>
    </dgm:pt>
    <dgm:pt modelId="{795AA703-44A5-44D7-B646-F2A13BA7EBA8}" type="pres">
      <dgm:prSet presAssocID="{6DC57FF3-EA78-40D4-9A78-D70072905E18}" presName="hierChild4" presStyleCnt="0"/>
      <dgm:spPr/>
      <dgm:t>
        <a:bodyPr/>
        <a:lstStyle/>
        <a:p>
          <a:endParaRPr lang="ru-RU"/>
        </a:p>
      </dgm:t>
    </dgm:pt>
    <dgm:pt modelId="{8D6FFD4F-D599-4CB6-9C40-A8DD28D85348}" type="pres">
      <dgm:prSet presAssocID="{6DC57FF3-EA78-40D4-9A78-D70072905E18}" presName="hierChild5" presStyleCnt="0"/>
      <dgm:spPr/>
      <dgm:t>
        <a:bodyPr/>
        <a:lstStyle/>
        <a:p>
          <a:endParaRPr lang="ru-RU"/>
        </a:p>
      </dgm:t>
    </dgm:pt>
    <dgm:pt modelId="{DC6B5380-4023-4BAA-92D9-7C20E78B662E}" type="pres">
      <dgm:prSet presAssocID="{AC6DA772-13BE-4D0D-B737-857C5702F3EB}" presName="hierChild3" presStyleCnt="0"/>
      <dgm:spPr/>
      <dgm:t>
        <a:bodyPr/>
        <a:lstStyle/>
        <a:p>
          <a:endParaRPr lang="ru-RU"/>
        </a:p>
      </dgm:t>
    </dgm:pt>
  </dgm:ptLst>
  <dgm:cxnLst>
    <dgm:cxn modelId="{2ECE1E4E-0C1A-9842-B604-59F550F49F77}" type="presOf" srcId="{9F043340-CE2F-467C-BBA0-4C1E29FCF1D2}" destId="{51B06C69-3F72-4593-9A85-AEA6A5037F53}" srcOrd="0" destOrd="0" presId="urn:microsoft.com/office/officeart/2005/8/layout/orgChart1"/>
    <dgm:cxn modelId="{91D89220-431A-2E4F-A8CF-1CDC3F891AD5}" type="presOf" srcId="{AC6DA772-13BE-4D0D-B737-857C5702F3EB}" destId="{114A8AEE-FE69-435D-9104-C84A4922A739}" srcOrd="0" destOrd="0" presId="urn:microsoft.com/office/officeart/2005/8/layout/orgChart1"/>
    <dgm:cxn modelId="{CD234054-CE9B-431A-8239-1533DE5E294D}" srcId="{AC6DA772-13BE-4D0D-B737-857C5702F3EB}" destId="{E399707B-63EC-41DB-B224-A34A1F544832}" srcOrd="1" destOrd="0" parTransId="{5B6D4154-A1F2-459F-9973-D26EF8142557}" sibTransId="{A27C6CCD-01E8-4376-BBA2-698014F08FF0}"/>
    <dgm:cxn modelId="{568C7D2C-4591-864E-8E39-405EB386DACE}" type="presOf" srcId="{AC6DA772-13BE-4D0D-B737-857C5702F3EB}" destId="{141E0073-1598-4A77-99CE-9D045BB93FB1}" srcOrd="1" destOrd="0" presId="urn:microsoft.com/office/officeart/2005/8/layout/orgChart1"/>
    <dgm:cxn modelId="{40C77483-F1E7-CE47-B9D0-B41E7CFF9462}" type="presOf" srcId="{F6066A31-4CD0-4935-B156-58C30EC4A4CE}" destId="{C88958CC-075B-42A0-B33A-BB71A3FDD2B9}" srcOrd="1" destOrd="0" presId="urn:microsoft.com/office/officeart/2005/8/layout/orgChart1"/>
    <dgm:cxn modelId="{2DFEA472-DB17-47FE-9514-16A7D803BC1A}" srcId="{AC6DA772-13BE-4D0D-B737-857C5702F3EB}" destId="{6DC57FF3-EA78-40D4-9A78-D70072905E18}" srcOrd="2" destOrd="0" parTransId="{4011A724-8402-40E5-B57D-4FDFEF4BF01A}" sibTransId="{844873C7-0C9D-44E7-99C2-9FC8ACCB89D3}"/>
    <dgm:cxn modelId="{A810C943-08D2-1F40-96AF-4E097FC1D80C}" type="presOf" srcId="{E399707B-63EC-41DB-B224-A34A1F544832}" destId="{9A486687-9746-49FB-AB7A-AE6925A110B7}" srcOrd="1" destOrd="0" presId="urn:microsoft.com/office/officeart/2005/8/layout/orgChart1"/>
    <dgm:cxn modelId="{1E04D26B-F620-C947-BC30-4CB6A2F680C5}" type="presOf" srcId="{E399707B-63EC-41DB-B224-A34A1F544832}" destId="{62CE3323-99DD-4F2A-A0EF-330A0867E02B}" srcOrd="0" destOrd="0" presId="urn:microsoft.com/office/officeart/2005/8/layout/orgChart1"/>
    <dgm:cxn modelId="{DFD75907-438A-4647-871B-7603771B0E86}" srcId="{81840E78-165A-441E-B56C-97FD1BDA869E}" destId="{AC6DA772-13BE-4D0D-B737-857C5702F3EB}" srcOrd="0" destOrd="0" parTransId="{1779C1C7-8D74-4839-B6EB-643D113A6253}" sibTransId="{877739AE-620B-4FDD-9A79-E2E847F7858B}"/>
    <dgm:cxn modelId="{F47AC29D-AC03-E240-8674-0F8BD93A55CD}" type="presOf" srcId="{81840E78-165A-441E-B56C-97FD1BDA869E}" destId="{847D63C1-0E0C-493A-80A9-6B7D45147EA6}" srcOrd="0" destOrd="0" presId="urn:microsoft.com/office/officeart/2005/8/layout/orgChart1"/>
    <dgm:cxn modelId="{4D92CDA8-516F-DE47-9F4F-490B8A0B6E51}" type="presOf" srcId="{5B6D4154-A1F2-459F-9973-D26EF8142557}" destId="{9D2726CE-D122-455C-A216-B357B84D22D3}" srcOrd="0" destOrd="0" presId="urn:microsoft.com/office/officeart/2005/8/layout/orgChart1"/>
    <dgm:cxn modelId="{0996BCB7-CD9D-0F4A-8B61-D4ACF8C09D13}" type="presOf" srcId="{F6066A31-4CD0-4935-B156-58C30EC4A4CE}" destId="{F83F6F09-CDBA-475A-ADC3-17287633CCB2}" srcOrd="0" destOrd="0" presId="urn:microsoft.com/office/officeart/2005/8/layout/orgChart1"/>
    <dgm:cxn modelId="{782B38F7-79BF-4CF6-B873-3AC0DF065989}" srcId="{AC6DA772-13BE-4D0D-B737-857C5702F3EB}" destId="{F6066A31-4CD0-4935-B156-58C30EC4A4CE}" srcOrd="0" destOrd="0" parTransId="{9F043340-CE2F-467C-BBA0-4C1E29FCF1D2}" sibTransId="{E0702E2A-0914-4270-B579-92DF0F091C1D}"/>
    <dgm:cxn modelId="{9D430AE3-89F2-0342-A1DB-BD1AA635EDD7}" type="presOf" srcId="{4011A724-8402-40E5-B57D-4FDFEF4BF01A}" destId="{B81B3E0C-C477-458B-A377-C98E124F2955}" srcOrd="0" destOrd="0" presId="urn:microsoft.com/office/officeart/2005/8/layout/orgChart1"/>
    <dgm:cxn modelId="{839A4026-14C4-4D4A-AC46-914DC45192F2}" type="presOf" srcId="{6DC57FF3-EA78-40D4-9A78-D70072905E18}" destId="{209386D5-4021-4412-8A51-DA3AA1FD2B0C}" srcOrd="0" destOrd="0" presId="urn:microsoft.com/office/officeart/2005/8/layout/orgChart1"/>
    <dgm:cxn modelId="{EC465330-3E79-C441-B579-734754718A80}" type="presOf" srcId="{6DC57FF3-EA78-40D4-9A78-D70072905E18}" destId="{07396345-A14E-4D9D-A808-36B52D01E908}" srcOrd="1" destOrd="0" presId="urn:microsoft.com/office/officeart/2005/8/layout/orgChart1"/>
    <dgm:cxn modelId="{ADD50DE3-32F8-734F-BEEA-68D6D0B1C0C4}" type="presParOf" srcId="{847D63C1-0E0C-493A-80A9-6B7D45147EA6}" destId="{F58C0117-F5CD-4550-81D1-2B82B4A4923B}" srcOrd="0" destOrd="0" presId="urn:microsoft.com/office/officeart/2005/8/layout/orgChart1"/>
    <dgm:cxn modelId="{F3953B87-56AA-5E4F-9400-F4AB2D37D74D}" type="presParOf" srcId="{F58C0117-F5CD-4550-81D1-2B82B4A4923B}" destId="{AF44CA42-0061-46BA-B69A-645C0C9B2D3C}" srcOrd="0" destOrd="0" presId="urn:microsoft.com/office/officeart/2005/8/layout/orgChart1"/>
    <dgm:cxn modelId="{D44ED92D-4B32-064B-86D8-373497130463}" type="presParOf" srcId="{AF44CA42-0061-46BA-B69A-645C0C9B2D3C}" destId="{114A8AEE-FE69-435D-9104-C84A4922A739}" srcOrd="0" destOrd="0" presId="urn:microsoft.com/office/officeart/2005/8/layout/orgChart1"/>
    <dgm:cxn modelId="{61776F06-D82E-8748-BC0B-076CD6963B1F}" type="presParOf" srcId="{AF44CA42-0061-46BA-B69A-645C0C9B2D3C}" destId="{141E0073-1598-4A77-99CE-9D045BB93FB1}" srcOrd="1" destOrd="0" presId="urn:microsoft.com/office/officeart/2005/8/layout/orgChart1"/>
    <dgm:cxn modelId="{89CD8427-D4BD-BD4A-B7FA-439B6B2F59E7}" type="presParOf" srcId="{F58C0117-F5CD-4550-81D1-2B82B4A4923B}" destId="{F9E7155C-2F3F-46C3-9F6A-D0DEDBC093DB}" srcOrd="1" destOrd="0" presId="urn:microsoft.com/office/officeart/2005/8/layout/orgChart1"/>
    <dgm:cxn modelId="{CD3CC57D-5DC4-C44F-A41F-A1FA66E3E4FD}" type="presParOf" srcId="{F9E7155C-2F3F-46C3-9F6A-D0DEDBC093DB}" destId="{51B06C69-3F72-4593-9A85-AEA6A5037F53}" srcOrd="0" destOrd="0" presId="urn:microsoft.com/office/officeart/2005/8/layout/orgChart1"/>
    <dgm:cxn modelId="{B72DEE7F-E875-324B-B39F-65E8154C88AD}" type="presParOf" srcId="{F9E7155C-2F3F-46C3-9F6A-D0DEDBC093DB}" destId="{01AD251F-61B0-4353-9890-C220C4BC2E28}" srcOrd="1" destOrd="0" presId="urn:microsoft.com/office/officeart/2005/8/layout/orgChart1"/>
    <dgm:cxn modelId="{2BA90FFC-0B43-0242-A7E3-A64AC32A9EAA}" type="presParOf" srcId="{01AD251F-61B0-4353-9890-C220C4BC2E28}" destId="{5677494F-6798-411E-BA74-11F3C9883826}" srcOrd="0" destOrd="0" presId="urn:microsoft.com/office/officeart/2005/8/layout/orgChart1"/>
    <dgm:cxn modelId="{C0E0CA9B-8C6E-E84A-9D9A-826D91E8807B}" type="presParOf" srcId="{5677494F-6798-411E-BA74-11F3C9883826}" destId="{F83F6F09-CDBA-475A-ADC3-17287633CCB2}" srcOrd="0" destOrd="0" presId="urn:microsoft.com/office/officeart/2005/8/layout/orgChart1"/>
    <dgm:cxn modelId="{69178AC6-8379-4546-A9A6-1610F960652F}" type="presParOf" srcId="{5677494F-6798-411E-BA74-11F3C9883826}" destId="{C88958CC-075B-42A0-B33A-BB71A3FDD2B9}" srcOrd="1" destOrd="0" presId="urn:microsoft.com/office/officeart/2005/8/layout/orgChart1"/>
    <dgm:cxn modelId="{8B2D5440-F3F0-7F4B-BF16-C0A161361E0F}" type="presParOf" srcId="{01AD251F-61B0-4353-9890-C220C4BC2E28}" destId="{7010A111-9799-411C-95CB-80629F984D47}" srcOrd="1" destOrd="0" presId="urn:microsoft.com/office/officeart/2005/8/layout/orgChart1"/>
    <dgm:cxn modelId="{D8563507-F4CA-B24F-A821-F57A301F3F82}" type="presParOf" srcId="{01AD251F-61B0-4353-9890-C220C4BC2E28}" destId="{380A3649-A6F5-45B6-89DB-D2131D333CE7}" srcOrd="2" destOrd="0" presId="urn:microsoft.com/office/officeart/2005/8/layout/orgChart1"/>
    <dgm:cxn modelId="{5F71E26A-6631-D349-B4F1-A4457F64A193}" type="presParOf" srcId="{F9E7155C-2F3F-46C3-9F6A-D0DEDBC093DB}" destId="{9D2726CE-D122-455C-A216-B357B84D22D3}" srcOrd="2" destOrd="0" presId="urn:microsoft.com/office/officeart/2005/8/layout/orgChart1"/>
    <dgm:cxn modelId="{0BFA0539-13F4-3144-83EB-952E11150387}" type="presParOf" srcId="{F9E7155C-2F3F-46C3-9F6A-D0DEDBC093DB}" destId="{71612A6E-0937-422C-9177-9915CE174331}" srcOrd="3" destOrd="0" presId="urn:microsoft.com/office/officeart/2005/8/layout/orgChart1"/>
    <dgm:cxn modelId="{0560D1F8-BDEC-8A4D-80EA-49775AF98D7E}" type="presParOf" srcId="{71612A6E-0937-422C-9177-9915CE174331}" destId="{5A1A8F39-39BE-4E2E-80C4-DAA4E5DEAF92}" srcOrd="0" destOrd="0" presId="urn:microsoft.com/office/officeart/2005/8/layout/orgChart1"/>
    <dgm:cxn modelId="{63C4C9A7-BB9A-1045-B7F7-5AE4718D94CB}" type="presParOf" srcId="{5A1A8F39-39BE-4E2E-80C4-DAA4E5DEAF92}" destId="{62CE3323-99DD-4F2A-A0EF-330A0867E02B}" srcOrd="0" destOrd="0" presId="urn:microsoft.com/office/officeart/2005/8/layout/orgChart1"/>
    <dgm:cxn modelId="{6F170CAD-E444-5E43-977F-C65067A7FB24}" type="presParOf" srcId="{5A1A8F39-39BE-4E2E-80C4-DAA4E5DEAF92}" destId="{9A486687-9746-49FB-AB7A-AE6925A110B7}" srcOrd="1" destOrd="0" presId="urn:microsoft.com/office/officeart/2005/8/layout/orgChart1"/>
    <dgm:cxn modelId="{028FF34B-4108-CE40-AA43-D3D469EF4843}" type="presParOf" srcId="{71612A6E-0937-422C-9177-9915CE174331}" destId="{CDA0DD4A-8AB7-442B-8951-2F777521F7B6}" srcOrd="1" destOrd="0" presId="urn:microsoft.com/office/officeart/2005/8/layout/orgChart1"/>
    <dgm:cxn modelId="{88A11FD2-A65F-5240-AD5B-1CF6A249BBBD}" type="presParOf" srcId="{71612A6E-0937-422C-9177-9915CE174331}" destId="{C7C4EB37-B83F-44CB-B2DE-941E6F3DAD6A}" srcOrd="2" destOrd="0" presId="urn:microsoft.com/office/officeart/2005/8/layout/orgChart1"/>
    <dgm:cxn modelId="{7FAF17EF-9BE8-734E-83AB-DB011A90427B}" type="presParOf" srcId="{F9E7155C-2F3F-46C3-9F6A-D0DEDBC093DB}" destId="{B81B3E0C-C477-458B-A377-C98E124F2955}" srcOrd="4" destOrd="0" presId="urn:microsoft.com/office/officeart/2005/8/layout/orgChart1"/>
    <dgm:cxn modelId="{97DC99E8-E78B-D14C-AC67-DDD7A16CCB09}" type="presParOf" srcId="{F9E7155C-2F3F-46C3-9F6A-D0DEDBC093DB}" destId="{B19F7FF6-5F5B-4A6B-8698-2416DE8C2C00}" srcOrd="5" destOrd="0" presId="urn:microsoft.com/office/officeart/2005/8/layout/orgChart1"/>
    <dgm:cxn modelId="{7DC15E08-BB00-C144-87E3-5CF0F963E9A0}" type="presParOf" srcId="{B19F7FF6-5F5B-4A6B-8698-2416DE8C2C00}" destId="{12BB50E5-F586-478A-9609-89B703FFB964}" srcOrd="0" destOrd="0" presId="urn:microsoft.com/office/officeart/2005/8/layout/orgChart1"/>
    <dgm:cxn modelId="{7434C2EB-6012-C84F-A7D1-4048A3330638}" type="presParOf" srcId="{12BB50E5-F586-478A-9609-89B703FFB964}" destId="{209386D5-4021-4412-8A51-DA3AA1FD2B0C}" srcOrd="0" destOrd="0" presId="urn:microsoft.com/office/officeart/2005/8/layout/orgChart1"/>
    <dgm:cxn modelId="{D8D699C8-EB8D-EE48-AD78-C0731C33D17F}" type="presParOf" srcId="{12BB50E5-F586-478A-9609-89B703FFB964}" destId="{07396345-A14E-4D9D-A808-36B52D01E908}" srcOrd="1" destOrd="0" presId="urn:microsoft.com/office/officeart/2005/8/layout/orgChart1"/>
    <dgm:cxn modelId="{D5F32051-C5AB-5646-9A93-0DDCD8DA699C}" type="presParOf" srcId="{B19F7FF6-5F5B-4A6B-8698-2416DE8C2C00}" destId="{795AA703-44A5-44D7-B646-F2A13BA7EBA8}" srcOrd="1" destOrd="0" presId="urn:microsoft.com/office/officeart/2005/8/layout/orgChart1"/>
    <dgm:cxn modelId="{6E982FF6-710E-0242-B22A-251D4C91FB3F}" type="presParOf" srcId="{B19F7FF6-5F5B-4A6B-8698-2416DE8C2C00}" destId="{8D6FFD4F-D599-4CB6-9C40-A8DD28D85348}" srcOrd="2" destOrd="0" presId="urn:microsoft.com/office/officeart/2005/8/layout/orgChart1"/>
    <dgm:cxn modelId="{1960F8C5-6D3A-1149-B489-2F1BA6D27CCE}" type="presParOf" srcId="{F58C0117-F5CD-4550-81D1-2B82B4A4923B}" destId="{DC6B5380-4023-4BAA-92D9-7C20E78B662E}" srcOrd="2" destOrd="0" presId="urn:microsoft.com/office/officeart/2005/8/layout/orgChart1"/>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BBFE45C6-1322-4AA2-9A92-D58158234155}"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73CDE363-77F4-43FB-9737-4E0338EC24A3}">
      <dgm:prSet phldrT="[Текст]" custT="1"/>
      <dgm:spPr>
        <a:solidFill>
          <a:schemeClr val="accent6"/>
        </a:solidFill>
      </dgm:spPr>
      <dgm:t>
        <a:bodyPr/>
        <a:lstStyle/>
        <a:p>
          <a:r>
            <a:rPr lang="az-Latn-AZ" sz="1300"/>
            <a:t>QISA OLARAQ ÜÇ MƏSƏLƏ</a:t>
          </a:r>
          <a:endParaRPr lang="en-US" sz="1300"/>
        </a:p>
      </dgm:t>
    </dgm:pt>
    <dgm:pt modelId="{B1302B35-F58E-4C7F-889D-95004CF61BFE}" type="parTrans" cxnId="{65677FB5-BA9A-4067-8CF8-F7CC3D9B0462}">
      <dgm:prSet/>
      <dgm:spPr/>
      <dgm:t>
        <a:bodyPr/>
        <a:lstStyle/>
        <a:p>
          <a:endParaRPr lang="en-US"/>
        </a:p>
      </dgm:t>
    </dgm:pt>
    <dgm:pt modelId="{BE80393D-6D91-4470-8220-4567C5DCC0AF}" type="sibTrans" cxnId="{65677FB5-BA9A-4067-8CF8-F7CC3D9B0462}">
      <dgm:prSet/>
      <dgm:spPr/>
      <dgm:t>
        <a:bodyPr/>
        <a:lstStyle/>
        <a:p>
          <a:endParaRPr lang="en-US"/>
        </a:p>
      </dgm:t>
    </dgm:pt>
    <dgm:pt modelId="{A9F4F39F-CC9A-4A90-AB60-8EC59E0141F3}">
      <dgm:prSet phldrT="[Текст]" custT="1"/>
      <dgm:spPr/>
      <dgm:t>
        <a:bodyPr/>
        <a:lstStyle/>
        <a:p>
          <a:r>
            <a:rPr lang="az-Latn-AZ" sz="1300"/>
            <a:t>Birinci məsələ</a:t>
          </a:r>
          <a:r>
            <a:rPr lang="en-US" sz="1300"/>
            <a:t>: </a:t>
          </a:r>
          <a:r>
            <a:rPr lang="az-Latn-AZ" sz="1300"/>
            <a:t>Rububiyyət və Ad və Sifətlər tövhidi</a:t>
          </a:r>
          <a:endParaRPr lang="en-US" sz="1300"/>
        </a:p>
      </dgm:t>
    </dgm:pt>
    <dgm:pt modelId="{1F364058-0168-49E4-A604-66C1FB352979}" type="parTrans" cxnId="{B101D2D2-665C-4215-B4C3-A466249CFE1B}">
      <dgm:prSet/>
      <dgm:spPr/>
      <dgm:t>
        <a:bodyPr/>
        <a:lstStyle/>
        <a:p>
          <a:endParaRPr lang="en-US"/>
        </a:p>
      </dgm:t>
    </dgm:pt>
    <dgm:pt modelId="{7D3BCE08-8D6E-423F-BB18-2AA1244E9E15}" type="sibTrans" cxnId="{B101D2D2-665C-4215-B4C3-A466249CFE1B}">
      <dgm:prSet/>
      <dgm:spPr/>
      <dgm:t>
        <a:bodyPr/>
        <a:lstStyle/>
        <a:p>
          <a:endParaRPr lang="en-US"/>
        </a:p>
      </dgm:t>
    </dgm:pt>
    <dgm:pt modelId="{70EEB889-EB66-46C0-91D3-2947FE89B53F}">
      <dgm:prSet phldrT="[Текст]" custT="1"/>
      <dgm:spPr/>
      <dgm:t>
        <a:bodyPr/>
        <a:lstStyle/>
        <a:p>
          <a:r>
            <a:rPr lang="az-Latn-AZ" sz="1300"/>
            <a:t>İkinci məsələ</a:t>
          </a:r>
          <a:r>
            <a:rPr lang="en-US" sz="1300"/>
            <a:t>: </a:t>
          </a:r>
          <a:endParaRPr lang="az-Latn-AZ" sz="1300"/>
        </a:p>
        <a:p>
          <a:r>
            <a:rPr lang="az-Latn-AZ" sz="1300"/>
            <a:t>Uluhiyyət tövhidi</a:t>
          </a:r>
          <a:endParaRPr lang="en-US" sz="1300"/>
        </a:p>
      </dgm:t>
    </dgm:pt>
    <dgm:pt modelId="{ADEA041B-7CBE-4FC1-99CB-1B075EB5CB21}" type="parTrans" cxnId="{1275F520-66D1-4EAE-AB47-175C8E847DCA}">
      <dgm:prSet/>
      <dgm:spPr/>
      <dgm:t>
        <a:bodyPr/>
        <a:lstStyle/>
        <a:p>
          <a:endParaRPr lang="en-US"/>
        </a:p>
      </dgm:t>
    </dgm:pt>
    <dgm:pt modelId="{D8015153-39D3-4656-8E56-BBB9CFC2CDE8}" type="sibTrans" cxnId="{1275F520-66D1-4EAE-AB47-175C8E847DCA}">
      <dgm:prSet/>
      <dgm:spPr/>
      <dgm:t>
        <a:bodyPr/>
        <a:lstStyle/>
        <a:p>
          <a:endParaRPr lang="en-US"/>
        </a:p>
      </dgm:t>
    </dgm:pt>
    <dgm:pt modelId="{DDB3B1F3-769C-4685-ADF4-913FBD627EE8}">
      <dgm:prSet custT="1"/>
      <dgm:spPr/>
      <dgm:t>
        <a:bodyPr/>
        <a:lstStyle/>
        <a:p>
          <a:r>
            <a:rPr lang="az-Latn-AZ" sz="1300"/>
            <a:t>Üçüncü məsələ</a:t>
          </a:r>
          <a:r>
            <a:rPr lang="en-US" sz="1300"/>
            <a:t>: </a:t>
          </a:r>
          <a:r>
            <a:rPr lang="az-Latn-AZ" sz="1300"/>
            <a:t> Şirk və şirk qoşan camaatdan uzaq olmaq </a:t>
          </a:r>
          <a:endParaRPr lang="en-US" sz="1300"/>
        </a:p>
      </dgm:t>
    </dgm:pt>
    <dgm:pt modelId="{F7E1594C-F045-4BF2-A7A1-765632E04EA5}" type="parTrans" cxnId="{C1DC9B2A-BBD8-4650-A491-D98E46032A80}">
      <dgm:prSet/>
      <dgm:spPr/>
      <dgm:t>
        <a:bodyPr/>
        <a:lstStyle/>
        <a:p>
          <a:endParaRPr lang="en-US"/>
        </a:p>
      </dgm:t>
    </dgm:pt>
    <dgm:pt modelId="{D79646A0-A21A-441A-A755-0729024BE6D1}" type="sibTrans" cxnId="{C1DC9B2A-BBD8-4650-A491-D98E46032A80}">
      <dgm:prSet/>
      <dgm:spPr/>
      <dgm:t>
        <a:bodyPr/>
        <a:lstStyle/>
        <a:p>
          <a:endParaRPr lang="en-US"/>
        </a:p>
      </dgm:t>
    </dgm:pt>
    <dgm:pt modelId="{3C942A92-2531-4D75-A31B-7189E74075E6}" type="pres">
      <dgm:prSet presAssocID="{BBFE45C6-1322-4AA2-9A92-D58158234155}" presName="hierChild1" presStyleCnt="0">
        <dgm:presLayoutVars>
          <dgm:orgChart val="1"/>
          <dgm:chPref val="1"/>
          <dgm:dir/>
          <dgm:animOne val="branch"/>
          <dgm:animLvl val="lvl"/>
          <dgm:resizeHandles/>
        </dgm:presLayoutVars>
      </dgm:prSet>
      <dgm:spPr/>
      <dgm:t>
        <a:bodyPr/>
        <a:lstStyle/>
        <a:p>
          <a:endParaRPr lang="ru-RU"/>
        </a:p>
      </dgm:t>
    </dgm:pt>
    <dgm:pt modelId="{74D6C9A2-CF03-485E-A5DC-853688C1AFF4}" type="pres">
      <dgm:prSet presAssocID="{73CDE363-77F4-43FB-9737-4E0338EC24A3}" presName="hierRoot1" presStyleCnt="0">
        <dgm:presLayoutVars>
          <dgm:hierBranch val="init"/>
        </dgm:presLayoutVars>
      </dgm:prSet>
      <dgm:spPr/>
      <dgm:t>
        <a:bodyPr/>
        <a:lstStyle/>
        <a:p>
          <a:endParaRPr lang="ru-RU"/>
        </a:p>
      </dgm:t>
    </dgm:pt>
    <dgm:pt modelId="{E4671ABF-488B-4765-B889-E957EFA253E8}" type="pres">
      <dgm:prSet presAssocID="{73CDE363-77F4-43FB-9737-4E0338EC24A3}" presName="rootComposite1" presStyleCnt="0"/>
      <dgm:spPr/>
      <dgm:t>
        <a:bodyPr/>
        <a:lstStyle/>
        <a:p>
          <a:endParaRPr lang="ru-RU"/>
        </a:p>
      </dgm:t>
    </dgm:pt>
    <dgm:pt modelId="{8D3CC955-47AF-47D9-BED8-3B8004FA7590}" type="pres">
      <dgm:prSet presAssocID="{73CDE363-77F4-43FB-9737-4E0338EC24A3}" presName="rootText1" presStyleLbl="node0" presStyleIdx="0" presStyleCnt="1" custScaleX="133177" custScaleY="72077">
        <dgm:presLayoutVars>
          <dgm:chPref val="3"/>
        </dgm:presLayoutVars>
      </dgm:prSet>
      <dgm:spPr/>
      <dgm:t>
        <a:bodyPr/>
        <a:lstStyle/>
        <a:p>
          <a:endParaRPr lang="ru-RU"/>
        </a:p>
      </dgm:t>
    </dgm:pt>
    <dgm:pt modelId="{DBCDFA25-EF0F-4531-8F43-DB386E8E4414}" type="pres">
      <dgm:prSet presAssocID="{73CDE363-77F4-43FB-9737-4E0338EC24A3}" presName="rootConnector1" presStyleLbl="node1" presStyleIdx="0" presStyleCnt="0"/>
      <dgm:spPr/>
      <dgm:t>
        <a:bodyPr/>
        <a:lstStyle/>
        <a:p>
          <a:endParaRPr lang="ru-RU"/>
        </a:p>
      </dgm:t>
    </dgm:pt>
    <dgm:pt modelId="{4E340C31-4364-4513-9275-C94BE1E08EFC}" type="pres">
      <dgm:prSet presAssocID="{73CDE363-77F4-43FB-9737-4E0338EC24A3}" presName="hierChild2" presStyleCnt="0"/>
      <dgm:spPr/>
      <dgm:t>
        <a:bodyPr/>
        <a:lstStyle/>
        <a:p>
          <a:endParaRPr lang="ru-RU"/>
        </a:p>
      </dgm:t>
    </dgm:pt>
    <dgm:pt modelId="{70A08A90-3725-4328-AC2A-ABE4F6D2811A}" type="pres">
      <dgm:prSet presAssocID="{1F364058-0168-49E4-A604-66C1FB352979}" presName="Name37" presStyleLbl="parChTrans1D2" presStyleIdx="0" presStyleCnt="3"/>
      <dgm:spPr/>
      <dgm:t>
        <a:bodyPr/>
        <a:lstStyle/>
        <a:p>
          <a:endParaRPr lang="ru-RU"/>
        </a:p>
      </dgm:t>
    </dgm:pt>
    <dgm:pt modelId="{95382677-F43F-4B3E-BAEE-296CF6AC0B97}" type="pres">
      <dgm:prSet presAssocID="{A9F4F39F-CC9A-4A90-AB60-8EC59E0141F3}" presName="hierRoot2" presStyleCnt="0">
        <dgm:presLayoutVars>
          <dgm:hierBranch val="init"/>
        </dgm:presLayoutVars>
      </dgm:prSet>
      <dgm:spPr/>
      <dgm:t>
        <a:bodyPr/>
        <a:lstStyle/>
        <a:p>
          <a:endParaRPr lang="ru-RU"/>
        </a:p>
      </dgm:t>
    </dgm:pt>
    <dgm:pt modelId="{41C65D94-D139-4B38-9BC0-45AEFECA308A}" type="pres">
      <dgm:prSet presAssocID="{A9F4F39F-CC9A-4A90-AB60-8EC59E0141F3}" presName="rootComposite" presStyleCnt="0"/>
      <dgm:spPr/>
      <dgm:t>
        <a:bodyPr/>
        <a:lstStyle/>
        <a:p>
          <a:endParaRPr lang="ru-RU"/>
        </a:p>
      </dgm:t>
    </dgm:pt>
    <dgm:pt modelId="{FD4A7101-F38D-4238-8503-BB4F8083E377}" type="pres">
      <dgm:prSet presAssocID="{A9F4F39F-CC9A-4A90-AB60-8EC59E0141F3}" presName="rootText" presStyleLbl="node2" presStyleIdx="0" presStyleCnt="3">
        <dgm:presLayoutVars>
          <dgm:chPref val="3"/>
        </dgm:presLayoutVars>
      </dgm:prSet>
      <dgm:spPr/>
      <dgm:t>
        <a:bodyPr/>
        <a:lstStyle/>
        <a:p>
          <a:endParaRPr lang="ru-RU"/>
        </a:p>
      </dgm:t>
    </dgm:pt>
    <dgm:pt modelId="{DB9102FD-64CE-433A-B188-7B637770A9D5}" type="pres">
      <dgm:prSet presAssocID="{A9F4F39F-CC9A-4A90-AB60-8EC59E0141F3}" presName="rootConnector" presStyleLbl="node2" presStyleIdx="0" presStyleCnt="3"/>
      <dgm:spPr/>
      <dgm:t>
        <a:bodyPr/>
        <a:lstStyle/>
        <a:p>
          <a:endParaRPr lang="ru-RU"/>
        </a:p>
      </dgm:t>
    </dgm:pt>
    <dgm:pt modelId="{2412DEFE-FCFA-4C8A-8809-80ED75B41085}" type="pres">
      <dgm:prSet presAssocID="{A9F4F39F-CC9A-4A90-AB60-8EC59E0141F3}" presName="hierChild4" presStyleCnt="0"/>
      <dgm:spPr/>
      <dgm:t>
        <a:bodyPr/>
        <a:lstStyle/>
        <a:p>
          <a:endParaRPr lang="ru-RU"/>
        </a:p>
      </dgm:t>
    </dgm:pt>
    <dgm:pt modelId="{0B0214E7-DBF6-4EBF-B5FF-E84FBB01FC82}" type="pres">
      <dgm:prSet presAssocID="{A9F4F39F-CC9A-4A90-AB60-8EC59E0141F3}" presName="hierChild5" presStyleCnt="0"/>
      <dgm:spPr/>
      <dgm:t>
        <a:bodyPr/>
        <a:lstStyle/>
        <a:p>
          <a:endParaRPr lang="ru-RU"/>
        </a:p>
      </dgm:t>
    </dgm:pt>
    <dgm:pt modelId="{C05098B6-A731-4E82-A4A4-433341BBDB55}" type="pres">
      <dgm:prSet presAssocID="{ADEA041B-7CBE-4FC1-99CB-1B075EB5CB21}" presName="Name37" presStyleLbl="parChTrans1D2" presStyleIdx="1" presStyleCnt="3"/>
      <dgm:spPr/>
      <dgm:t>
        <a:bodyPr/>
        <a:lstStyle/>
        <a:p>
          <a:endParaRPr lang="ru-RU"/>
        </a:p>
      </dgm:t>
    </dgm:pt>
    <dgm:pt modelId="{2E52D518-97BF-4558-B233-6F32BB474799}" type="pres">
      <dgm:prSet presAssocID="{70EEB889-EB66-46C0-91D3-2947FE89B53F}" presName="hierRoot2" presStyleCnt="0">
        <dgm:presLayoutVars>
          <dgm:hierBranch val="init"/>
        </dgm:presLayoutVars>
      </dgm:prSet>
      <dgm:spPr/>
      <dgm:t>
        <a:bodyPr/>
        <a:lstStyle/>
        <a:p>
          <a:endParaRPr lang="ru-RU"/>
        </a:p>
      </dgm:t>
    </dgm:pt>
    <dgm:pt modelId="{C75AA884-DC43-4380-A64D-B4430628F63E}" type="pres">
      <dgm:prSet presAssocID="{70EEB889-EB66-46C0-91D3-2947FE89B53F}" presName="rootComposite" presStyleCnt="0"/>
      <dgm:spPr/>
      <dgm:t>
        <a:bodyPr/>
        <a:lstStyle/>
        <a:p>
          <a:endParaRPr lang="ru-RU"/>
        </a:p>
      </dgm:t>
    </dgm:pt>
    <dgm:pt modelId="{C1E767B8-452D-4ADE-9BD4-3C4F6CE602E6}" type="pres">
      <dgm:prSet presAssocID="{70EEB889-EB66-46C0-91D3-2947FE89B53F}" presName="rootText" presStyleLbl="node2" presStyleIdx="1" presStyleCnt="3" custLinFactNeighborX="5355">
        <dgm:presLayoutVars>
          <dgm:chPref val="3"/>
        </dgm:presLayoutVars>
      </dgm:prSet>
      <dgm:spPr/>
      <dgm:t>
        <a:bodyPr/>
        <a:lstStyle/>
        <a:p>
          <a:endParaRPr lang="ru-RU"/>
        </a:p>
      </dgm:t>
    </dgm:pt>
    <dgm:pt modelId="{6544E90B-DC1C-4D61-AEF3-5919B5A58385}" type="pres">
      <dgm:prSet presAssocID="{70EEB889-EB66-46C0-91D3-2947FE89B53F}" presName="rootConnector" presStyleLbl="node2" presStyleIdx="1" presStyleCnt="3"/>
      <dgm:spPr/>
      <dgm:t>
        <a:bodyPr/>
        <a:lstStyle/>
        <a:p>
          <a:endParaRPr lang="ru-RU"/>
        </a:p>
      </dgm:t>
    </dgm:pt>
    <dgm:pt modelId="{3134EE4C-3F5D-4D61-AC91-78D3CE9CBA19}" type="pres">
      <dgm:prSet presAssocID="{70EEB889-EB66-46C0-91D3-2947FE89B53F}" presName="hierChild4" presStyleCnt="0"/>
      <dgm:spPr/>
      <dgm:t>
        <a:bodyPr/>
        <a:lstStyle/>
        <a:p>
          <a:endParaRPr lang="ru-RU"/>
        </a:p>
      </dgm:t>
    </dgm:pt>
    <dgm:pt modelId="{1ED59D1F-CF56-485F-829A-DA6C728A89CE}" type="pres">
      <dgm:prSet presAssocID="{70EEB889-EB66-46C0-91D3-2947FE89B53F}" presName="hierChild5" presStyleCnt="0"/>
      <dgm:spPr/>
      <dgm:t>
        <a:bodyPr/>
        <a:lstStyle/>
        <a:p>
          <a:endParaRPr lang="ru-RU"/>
        </a:p>
      </dgm:t>
    </dgm:pt>
    <dgm:pt modelId="{B569AE93-3B96-4888-9859-89399D1B17D3}" type="pres">
      <dgm:prSet presAssocID="{F7E1594C-F045-4BF2-A7A1-765632E04EA5}" presName="Name37" presStyleLbl="parChTrans1D2" presStyleIdx="2" presStyleCnt="3"/>
      <dgm:spPr/>
      <dgm:t>
        <a:bodyPr/>
        <a:lstStyle/>
        <a:p>
          <a:endParaRPr lang="ru-RU"/>
        </a:p>
      </dgm:t>
    </dgm:pt>
    <dgm:pt modelId="{83D0A1FE-66C0-440A-9787-88D8C449787A}" type="pres">
      <dgm:prSet presAssocID="{DDB3B1F3-769C-4685-ADF4-913FBD627EE8}" presName="hierRoot2" presStyleCnt="0">
        <dgm:presLayoutVars>
          <dgm:hierBranch val="init"/>
        </dgm:presLayoutVars>
      </dgm:prSet>
      <dgm:spPr/>
      <dgm:t>
        <a:bodyPr/>
        <a:lstStyle/>
        <a:p>
          <a:endParaRPr lang="ru-RU"/>
        </a:p>
      </dgm:t>
    </dgm:pt>
    <dgm:pt modelId="{578FCFD5-5E54-4EA8-BDF1-AD23E36E767E}" type="pres">
      <dgm:prSet presAssocID="{DDB3B1F3-769C-4685-ADF4-913FBD627EE8}" presName="rootComposite" presStyleCnt="0"/>
      <dgm:spPr/>
      <dgm:t>
        <a:bodyPr/>
        <a:lstStyle/>
        <a:p>
          <a:endParaRPr lang="ru-RU"/>
        </a:p>
      </dgm:t>
    </dgm:pt>
    <dgm:pt modelId="{BD0D5DE4-D8C0-4469-BC85-52D85254D339}" type="pres">
      <dgm:prSet presAssocID="{DDB3B1F3-769C-4685-ADF4-913FBD627EE8}" presName="rootText" presStyleLbl="node2" presStyleIdx="2" presStyleCnt="3" custScaleX="111396">
        <dgm:presLayoutVars>
          <dgm:chPref val="3"/>
        </dgm:presLayoutVars>
      </dgm:prSet>
      <dgm:spPr/>
      <dgm:t>
        <a:bodyPr/>
        <a:lstStyle/>
        <a:p>
          <a:endParaRPr lang="ru-RU"/>
        </a:p>
      </dgm:t>
    </dgm:pt>
    <dgm:pt modelId="{84E83BAA-32CC-4117-A78C-F501A569B94B}" type="pres">
      <dgm:prSet presAssocID="{DDB3B1F3-769C-4685-ADF4-913FBD627EE8}" presName="rootConnector" presStyleLbl="node2" presStyleIdx="2" presStyleCnt="3"/>
      <dgm:spPr/>
      <dgm:t>
        <a:bodyPr/>
        <a:lstStyle/>
        <a:p>
          <a:endParaRPr lang="ru-RU"/>
        </a:p>
      </dgm:t>
    </dgm:pt>
    <dgm:pt modelId="{302B72FD-EDF8-40FF-93CA-5B6888B23FF2}" type="pres">
      <dgm:prSet presAssocID="{DDB3B1F3-769C-4685-ADF4-913FBD627EE8}" presName="hierChild4" presStyleCnt="0"/>
      <dgm:spPr/>
      <dgm:t>
        <a:bodyPr/>
        <a:lstStyle/>
        <a:p>
          <a:endParaRPr lang="ru-RU"/>
        </a:p>
      </dgm:t>
    </dgm:pt>
    <dgm:pt modelId="{BFA8A711-8B42-44FE-9627-F86A958E81E9}" type="pres">
      <dgm:prSet presAssocID="{DDB3B1F3-769C-4685-ADF4-913FBD627EE8}" presName="hierChild5" presStyleCnt="0"/>
      <dgm:spPr/>
      <dgm:t>
        <a:bodyPr/>
        <a:lstStyle/>
        <a:p>
          <a:endParaRPr lang="ru-RU"/>
        </a:p>
      </dgm:t>
    </dgm:pt>
    <dgm:pt modelId="{FC816669-3DBE-442B-ACE3-DD4CE58E9D6B}" type="pres">
      <dgm:prSet presAssocID="{73CDE363-77F4-43FB-9737-4E0338EC24A3}" presName="hierChild3" presStyleCnt="0"/>
      <dgm:spPr/>
      <dgm:t>
        <a:bodyPr/>
        <a:lstStyle/>
        <a:p>
          <a:endParaRPr lang="ru-RU"/>
        </a:p>
      </dgm:t>
    </dgm:pt>
  </dgm:ptLst>
  <dgm:cxnLst>
    <dgm:cxn modelId="{0FCB9F44-8478-5A4B-BA0C-2AFBCBE6091D}" type="presOf" srcId="{DDB3B1F3-769C-4685-ADF4-913FBD627EE8}" destId="{84E83BAA-32CC-4117-A78C-F501A569B94B}" srcOrd="1" destOrd="0" presId="urn:microsoft.com/office/officeart/2005/8/layout/orgChart1"/>
    <dgm:cxn modelId="{C832584D-9941-E449-9A5B-9A289E023F60}" type="presOf" srcId="{73CDE363-77F4-43FB-9737-4E0338EC24A3}" destId="{8D3CC955-47AF-47D9-BED8-3B8004FA7590}" srcOrd="0" destOrd="0" presId="urn:microsoft.com/office/officeart/2005/8/layout/orgChart1"/>
    <dgm:cxn modelId="{098ECF0D-37B4-E14D-AB3A-A313E6684834}" type="presOf" srcId="{70EEB889-EB66-46C0-91D3-2947FE89B53F}" destId="{6544E90B-DC1C-4D61-AEF3-5919B5A58385}" srcOrd="1" destOrd="0" presId="urn:microsoft.com/office/officeart/2005/8/layout/orgChart1"/>
    <dgm:cxn modelId="{443FFDD3-748E-134D-9898-1ECC6917590B}" type="presOf" srcId="{73CDE363-77F4-43FB-9737-4E0338EC24A3}" destId="{DBCDFA25-EF0F-4531-8F43-DB386E8E4414}" srcOrd="1" destOrd="0" presId="urn:microsoft.com/office/officeart/2005/8/layout/orgChart1"/>
    <dgm:cxn modelId="{B101D2D2-665C-4215-B4C3-A466249CFE1B}" srcId="{73CDE363-77F4-43FB-9737-4E0338EC24A3}" destId="{A9F4F39F-CC9A-4A90-AB60-8EC59E0141F3}" srcOrd="0" destOrd="0" parTransId="{1F364058-0168-49E4-A604-66C1FB352979}" sibTransId="{7D3BCE08-8D6E-423F-BB18-2AA1244E9E15}"/>
    <dgm:cxn modelId="{850DABC5-C5AA-4C4D-9076-1732ABAC6ABE}" type="presOf" srcId="{A9F4F39F-CC9A-4A90-AB60-8EC59E0141F3}" destId="{DB9102FD-64CE-433A-B188-7B637770A9D5}" srcOrd="1" destOrd="0" presId="urn:microsoft.com/office/officeart/2005/8/layout/orgChart1"/>
    <dgm:cxn modelId="{05175A33-8EA4-314E-AB38-26CC418D6DC7}" type="presOf" srcId="{BBFE45C6-1322-4AA2-9A92-D58158234155}" destId="{3C942A92-2531-4D75-A31B-7189E74075E6}" srcOrd="0" destOrd="0" presId="urn:microsoft.com/office/officeart/2005/8/layout/orgChart1"/>
    <dgm:cxn modelId="{67E20858-96DC-E448-985F-AC0F69B1B44E}" type="presOf" srcId="{ADEA041B-7CBE-4FC1-99CB-1B075EB5CB21}" destId="{C05098B6-A731-4E82-A4A4-433341BBDB55}" srcOrd="0" destOrd="0" presId="urn:microsoft.com/office/officeart/2005/8/layout/orgChart1"/>
    <dgm:cxn modelId="{0C4E2E5F-2905-324C-93FC-54F1A04FBB5E}" type="presOf" srcId="{F7E1594C-F045-4BF2-A7A1-765632E04EA5}" destId="{B569AE93-3B96-4888-9859-89399D1B17D3}" srcOrd="0" destOrd="0" presId="urn:microsoft.com/office/officeart/2005/8/layout/orgChart1"/>
    <dgm:cxn modelId="{65677FB5-BA9A-4067-8CF8-F7CC3D9B0462}" srcId="{BBFE45C6-1322-4AA2-9A92-D58158234155}" destId="{73CDE363-77F4-43FB-9737-4E0338EC24A3}" srcOrd="0" destOrd="0" parTransId="{B1302B35-F58E-4C7F-889D-95004CF61BFE}" sibTransId="{BE80393D-6D91-4470-8220-4567C5DCC0AF}"/>
    <dgm:cxn modelId="{1275F520-66D1-4EAE-AB47-175C8E847DCA}" srcId="{73CDE363-77F4-43FB-9737-4E0338EC24A3}" destId="{70EEB889-EB66-46C0-91D3-2947FE89B53F}" srcOrd="1" destOrd="0" parTransId="{ADEA041B-7CBE-4FC1-99CB-1B075EB5CB21}" sibTransId="{D8015153-39D3-4656-8E56-BBB9CFC2CDE8}"/>
    <dgm:cxn modelId="{597735A2-471F-5347-A449-DB43E777A248}" type="presOf" srcId="{A9F4F39F-CC9A-4A90-AB60-8EC59E0141F3}" destId="{FD4A7101-F38D-4238-8503-BB4F8083E377}" srcOrd="0" destOrd="0" presId="urn:microsoft.com/office/officeart/2005/8/layout/orgChart1"/>
    <dgm:cxn modelId="{C1DC9B2A-BBD8-4650-A491-D98E46032A80}" srcId="{73CDE363-77F4-43FB-9737-4E0338EC24A3}" destId="{DDB3B1F3-769C-4685-ADF4-913FBD627EE8}" srcOrd="2" destOrd="0" parTransId="{F7E1594C-F045-4BF2-A7A1-765632E04EA5}" sibTransId="{D79646A0-A21A-441A-A755-0729024BE6D1}"/>
    <dgm:cxn modelId="{7BB26B7E-0779-1246-BFE2-8CDA4119B82D}" type="presOf" srcId="{DDB3B1F3-769C-4685-ADF4-913FBD627EE8}" destId="{BD0D5DE4-D8C0-4469-BC85-52D85254D339}" srcOrd="0" destOrd="0" presId="urn:microsoft.com/office/officeart/2005/8/layout/orgChart1"/>
    <dgm:cxn modelId="{98059EA4-E12A-0C46-B44C-D4B5B0B6C7D6}" type="presOf" srcId="{1F364058-0168-49E4-A604-66C1FB352979}" destId="{70A08A90-3725-4328-AC2A-ABE4F6D2811A}" srcOrd="0" destOrd="0" presId="urn:microsoft.com/office/officeart/2005/8/layout/orgChart1"/>
    <dgm:cxn modelId="{74FD6F89-5FE9-BD48-878E-92F5752F5984}" type="presOf" srcId="{70EEB889-EB66-46C0-91D3-2947FE89B53F}" destId="{C1E767B8-452D-4ADE-9BD4-3C4F6CE602E6}" srcOrd="0" destOrd="0" presId="urn:microsoft.com/office/officeart/2005/8/layout/orgChart1"/>
    <dgm:cxn modelId="{34488D71-39F0-F24C-B667-75C7D64DAA32}" type="presParOf" srcId="{3C942A92-2531-4D75-A31B-7189E74075E6}" destId="{74D6C9A2-CF03-485E-A5DC-853688C1AFF4}" srcOrd="0" destOrd="0" presId="urn:microsoft.com/office/officeart/2005/8/layout/orgChart1"/>
    <dgm:cxn modelId="{75841F74-13D9-BF49-883D-BFF9D743AE4C}" type="presParOf" srcId="{74D6C9A2-CF03-485E-A5DC-853688C1AFF4}" destId="{E4671ABF-488B-4765-B889-E957EFA253E8}" srcOrd="0" destOrd="0" presId="urn:microsoft.com/office/officeart/2005/8/layout/orgChart1"/>
    <dgm:cxn modelId="{8F8716D3-770B-234F-8FA9-9195E5EE7D7F}" type="presParOf" srcId="{E4671ABF-488B-4765-B889-E957EFA253E8}" destId="{8D3CC955-47AF-47D9-BED8-3B8004FA7590}" srcOrd="0" destOrd="0" presId="urn:microsoft.com/office/officeart/2005/8/layout/orgChart1"/>
    <dgm:cxn modelId="{A69FF5B8-BB06-6848-B87F-E2CAB6080B77}" type="presParOf" srcId="{E4671ABF-488B-4765-B889-E957EFA253E8}" destId="{DBCDFA25-EF0F-4531-8F43-DB386E8E4414}" srcOrd="1" destOrd="0" presId="urn:microsoft.com/office/officeart/2005/8/layout/orgChart1"/>
    <dgm:cxn modelId="{53651E8A-2489-E74F-BDFD-3F0B443A1882}" type="presParOf" srcId="{74D6C9A2-CF03-485E-A5DC-853688C1AFF4}" destId="{4E340C31-4364-4513-9275-C94BE1E08EFC}" srcOrd="1" destOrd="0" presId="urn:microsoft.com/office/officeart/2005/8/layout/orgChart1"/>
    <dgm:cxn modelId="{E046F2FD-DF4B-9A4E-9CB4-FC7B07EC8872}" type="presParOf" srcId="{4E340C31-4364-4513-9275-C94BE1E08EFC}" destId="{70A08A90-3725-4328-AC2A-ABE4F6D2811A}" srcOrd="0" destOrd="0" presId="urn:microsoft.com/office/officeart/2005/8/layout/orgChart1"/>
    <dgm:cxn modelId="{7DE91648-FE21-2243-B05C-B5350B7D345F}" type="presParOf" srcId="{4E340C31-4364-4513-9275-C94BE1E08EFC}" destId="{95382677-F43F-4B3E-BAEE-296CF6AC0B97}" srcOrd="1" destOrd="0" presId="urn:microsoft.com/office/officeart/2005/8/layout/orgChart1"/>
    <dgm:cxn modelId="{6CB22713-6742-2D45-A4AE-38C0CA728692}" type="presParOf" srcId="{95382677-F43F-4B3E-BAEE-296CF6AC0B97}" destId="{41C65D94-D139-4B38-9BC0-45AEFECA308A}" srcOrd="0" destOrd="0" presId="urn:microsoft.com/office/officeart/2005/8/layout/orgChart1"/>
    <dgm:cxn modelId="{B3B1C152-EFF2-EA40-A875-E267D9328FF4}" type="presParOf" srcId="{41C65D94-D139-4B38-9BC0-45AEFECA308A}" destId="{FD4A7101-F38D-4238-8503-BB4F8083E377}" srcOrd="0" destOrd="0" presId="urn:microsoft.com/office/officeart/2005/8/layout/orgChart1"/>
    <dgm:cxn modelId="{822D3CB6-0AD9-6A4A-9C1E-09BD13DD73F6}" type="presParOf" srcId="{41C65D94-D139-4B38-9BC0-45AEFECA308A}" destId="{DB9102FD-64CE-433A-B188-7B637770A9D5}" srcOrd="1" destOrd="0" presId="urn:microsoft.com/office/officeart/2005/8/layout/orgChart1"/>
    <dgm:cxn modelId="{8C464551-8E97-E04D-ABD1-096D9F28D5FA}" type="presParOf" srcId="{95382677-F43F-4B3E-BAEE-296CF6AC0B97}" destId="{2412DEFE-FCFA-4C8A-8809-80ED75B41085}" srcOrd="1" destOrd="0" presId="urn:microsoft.com/office/officeart/2005/8/layout/orgChart1"/>
    <dgm:cxn modelId="{372FFE81-D42F-EB40-BE0C-7CE6D6E85392}" type="presParOf" srcId="{95382677-F43F-4B3E-BAEE-296CF6AC0B97}" destId="{0B0214E7-DBF6-4EBF-B5FF-E84FBB01FC82}" srcOrd="2" destOrd="0" presId="urn:microsoft.com/office/officeart/2005/8/layout/orgChart1"/>
    <dgm:cxn modelId="{0ABC4417-6959-F948-9543-0028CECD2D18}" type="presParOf" srcId="{4E340C31-4364-4513-9275-C94BE1E08EFC}" destId="{C05098B6-A731-4E82-A4A4-433341BBDB55}" srcOrd="2" destOrd="0" presId="urn:microsoft.com/office/officeart/2005/8/layout/orgChart1"/>
    <dgm:cxn modelId="{95B93093-99B7-9240-B48A-A5002AB74104}" type="presParOf" srcId="{4E340C31-4364-4513-9275-C94BE1E08EFC}" destId="{2E52D518-97BF-4558-B233-6F32BB474799}" srcOrd="3" destOrd="0" presId="urn:microsoft.com/office/officeart/2005/8/layout/orgChart1"/>
    <dgm:cxn modelId="{1EAD120E-F780-AB46-837F-38859B583278}" type="presParOf" srcId="{2E52D518-97BF-4558-B233-6F32BB474799}" destId="{C75AA884-DC43-4380-A64D-B4430628F63E}" srcOrd="0" destOrd="0" presId="urn:microsoft.com/office/officeart/2005/8/layout/orgChart1"/>
    <dgm:cxn modelId="{27729400-1ACC-524C-B1F3-84E565F302E2}" type="presParOf" srcId="{C75AA884-DC43-4380-A64D-B4430628F63E}" destId="{C1E767B8-452D-4ADE-9BD4-3C4F6CE602E6}" srcOrd="0" destOrd="0" presId="urn:microsoft.com/office/officeart/2005/8/layout/orgChart1"/>
    <dgm:cxn modelId="{D70E20C0-18E1-6749-B242-EBCD2A1EFE03}" type="presParOf" srcId="{C75AA884-DC43-4380-A64D-B4430628F63E}" destId="{6544E90B-DC1C-4D61-AEF3-5919B5A58385}" srcOrd="1" destOrd="0" presId="urn:microsoft.com/office/officeart/2005/8/layout/orgChart1"/>
    <dgm:cxn modelId="{43B58FF1-9CBA-C344-B00F-3E39F2938572}" type="presParOf" srcId="{2E52D518-97BF-4558-B233-6F32BB474799}" destId="{3134EE4C-3F5D-4D61-AC91-78D3CE9CBA19}" srcOrd="1" destOrd="0" presId="urn:microsoft.com/office/officeart/2005/8/layout/orgChart1"/>
    <dgm:cxn modelId="{D1A3B4C7-7AA9-C74F-A5F0-EF9DFE7B03AF}" type="presParOf" srcId="{2E52D518-97BF-4558-B233-6F32BB474799}" destId="{1ED59D1F-CF56-485F-829A-DA6C728A89CE}" srcOrd="2" destOrd="0" presId="urn:microsoft.com/office/officeart/2005/8/layout/orgChart1"/>
    <dgm:cxn modelId="{D436579C-8C8C-A74C-80A3-6397308DCC6E}" type="presParOf" srcId="{4E340C31-4364-4513-9275-C94BE1E08EFC}" destId="{B569AE93-3B96-4888-9859-89399D1B17D3}" srcOrd="4" destOrd="0" presId="urn:microsoft.com/office/officeart/2005/8/layout/orgChart1"/>
    <dgm:cxn modelId="{56ECC30B-888E-DC4C-B7F1-03D00AFB4745}" type="presParOf" srcId="{4E340C31-4364-4513-9275-C94BE1E08EFC}" destId="{83D0A1FE-66C0-440A-9787-88D8C449787A}" srcOrd="5" destOrd="0" presId="urn:microsoft.com/office/officeart/2005/8/layout/orgChart1"/>
    <dgm:cxn modelId="{05EB7A93-58A5-F840-9155-591DA0633B3E}" type="presParOf" srcId="{83D0A1FE-66C0-440A-9787-88D8C449787A}" destId="{578FCFD5-5E54-4EA8-BDF1-AD23E36E767E}" srcOrd="0" destOrd="0" presId="urn:microsoft.com/office/officeart/2005/8/layout/orgChart1"/>
    <dgm:cxn modelId="{1B7AD1F0-732B-6245-B63C-F1B510D5843F}" type="presParOf" srcId="{578FCFD5-5E54-4EA8-BDF1-AD23E36E767E}" destId="{BD0D5DE4-D8C0-4469-BC85-52D85254D339}" srcOrd="0" destOrd="0" presId="urn:microsoft.com/office/officeart/2005/8/layout/orgChart1"/>
    <dgm:cxn modelId="{11FCA95F-BC57-1D44-8EC2-AB952165140A}" type="presParOf" srcId="{578FCFD5-5E54-4EA8-BDF1-AD23E36E767E}" destId="{84E83BAA-32CC-4117-A78C-F501A569B94B}" srcOrd="1" destOrd="0" presId="urn:microsoft.com/office/officeart/2005/8/layout/orgChart1"/>
    <dgm:cxn modelId="{7970FDF2-3909-5C4E-888D-809D375F175D}" type="presParOf" srcId="{83D0A1FE-66C0-440A-9787-88D8C449787A}" destId="{302B72FD-EDF8-40FF-93CA-5B6888B23FF2}" srcOrd="1" destOrd="0" presId="urn:microsoft.com/office/officeart/2005/8/layout/orgChart1"/>
    <dgm:cxn modelId="{D8B461D1-296D-2843-933B-DA39FD189138}" type="presParOf" srcId="{83D0A1FE-66C0-440A-9787-88D8C449787A}" destId="{BFA8A711-8B42-44FE-9627-F86A958E81E9}" srcOrd="2" destOrd="0" presId="urn:microsoft.com/office/officeart/2005/8/layout/orgChart1"/>
    <dgm:cxn modelId="{97F1E99D-C7D8-A847-AB7C-F7BA408033FA}" type="presParOf" srcId="{74D6C9A2-CF03-485E-A5DC-853688C1AFF4}" destId="{FC816669-3DBE-442B-ACE3-DD4CE58E9D6B}" srcOrd="2" destOrd="0" presId="urn:microsoft.com/office/officeart/2005/8/layout/orgChart1"/>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6626A459-F848-48FC-A2C5-4EF3016ABA93}"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35CFCB8D-8EB4-4F1E-8C83-3D1351F589CC}">
      <dgm:prSet phldrT="[Текст]" custT="1"/>
      <dgm:spPr>
        <a:solidFill>
          <a:schemeClr val="accent6"/>
        </a:solidFill>
      </dgm:spPr>
      <dgm:t>
        <a:bodyPr/>
        <a:lstStyle/>
        <a:p>
          <a:r>
            <a:rPr lang="az-Latn-AZ" sz="1300"/>
            <a:t>Uca Allahın peyğəmbərlər (Allahın salamı onların üzərinə olsun) göndərməsində qayəsi</a:t>
          </a:r>
          <a:r>
            <a:rPr lang="en-US" sz="1300"/>
            <a:t>:</a:t>
          </a:r>
        </a:p>
      </dgm:t>
    </dgm:pt>
    <dgm:pt modelId="{5F03C32F-1029-41E8-8BD0-EC3173A4C670}" type="parTrans" cxnId="{D89FA2E5-5E23-4BF3-AF68-A33BBAC8BCEE}">
      <dgm:prSet/>
      <dgm:spPr/>
      <dgm:t>
        <a:bodyPr/>
        <a:lstStyle/>
        <a:p>
          <a:endParaRPr lang="en-US"/>
        </a:p>
      </dgm:t>
    </dgm:pt>
    <dgm:pt modelId="{A943B135-3D4F-4A8D-87D2-21B35804369D}" type="sibTrans" cxnId="{D89FA2E5-5E23-4BF3-AF68-A33BBAC8BCEE}">
      <dgm:prSet/>
      <dgm:spPr/>
      <dgm:t>
        <a:bodyPr/>
        <a:lstStyle/>
        <a:p>
          <a:endParaRPr lang="en-US"/>
        </a:p>
      </dgm:t>
    </dgm:pt>
    <dgm:pt modelId="{F8C3BB5C-9E00-4281-A6C9-E03B47BD9DF7}">
      <dgm:prSet phldrT="[Текст]" custT="1"/>
      <dgm:spPr/>
      <dgm:t>
        <a:bodyPr/>
        <a:lstStyle/>
        <a:p>
          <a:r>
            <a:rPr lang="az-Latn-AZ" sz="1300" b="1"/>
            <a:t>İnsanlar üçün bəhanənin aradan qalxması</a:t>
          </a:r>
          <a:r>
            <a:rPr lang="en-US" sz="1300" b="1"/>
            <a:t>:</a:t>
          </a:r>
          <a:r>
            <a:rPr lang="en-US" sz="1300"/>
            <a:t> </a:t>
          </a:r>
          <a:r>
            <a:rPr lang="en-US" sz="1300">
              <a:sym typeface="Wingdings"/>
            </a:rPr>
            <a:t>Biz pey</a:t>
          </a:r>
          <a:r>
            <a:rPr lang="az-Latn-AZ" sz="1300">
              <a:sym typeface="Wingdings"/>
            </a:rPr>
            <a:t>ğəmbər göndərməmiş (heç bir ümmətə) əzab vermərik. (İsra surəsi, 15) </a:t>
          </a:r>
          <a:endParaRPr lang="en-US" sz="1300"/>
        </a:p>
      </dgm:t>
    </dgm:pt>
    <dgm:pt modelId="{1C4FE714-4FF0-4A7E-BE04-59E41F95D4AB}" type="parTrans" cxnId="{8CA96F53-181A-4EC6-8BDC-0A284E569EB0}">
      <dgm:prSet/>
      <dgm:spPr/>
      <dgm:t>
        <a:bodyPr/>
        <a:lstStyle/>
        <a:p>
          <a:endParaRPr lang="en-US"/>
        </a:p>
      </dgm:t>
    </dgm:pt>
    <dgm:pt modelId="{7A43479E-9B29-4C43-A481-12FBA4CAB33D}" type="sibTrans" cxnId="{8CA96F53-181A-4EC6-8BDC-0A284E569EB0}">
      <dgm:prSet/>
      <dgm:spPr/>
      <dgm:t>
        <a:bodyPr/>
        <a:lstStyle/>
        <a:p>
          <a:endParaRPr lang="en-US"/>
        </a:p>
      </dgm:t>
    </dgm:pt>
    <dgm:pt modelId="{26E896D8-689F-4074-AE52-A804BAE36A5D}">
      <dgm:prSet phldrT="[Текст]" custT="1"/>
      <dgm:spPr/>
      <dgm:t>
        <a:bodyPr/>
        <a:lstStyle/>
        <a:p>
          <a:r>
            <a:rPr lang="az-Latn-AZ" sz="1300" b="1"/>
            <a:t>Rəhmət</a:t>
          </a:r>
          <a:r>
            <a:rPr lang="en-US" sz="1300" b="1"/>
            <a:t>:</a:t>
          </a:r>
          <a:r>
            <a:rPr lang="en-US" sz="1300"/>
            <a:t> </a:t>
          </a:r>
          <a:r>
            <a:rPr lang="en-US" sz="1300">
              <a:sym typeface="Wingdings"/>
            </a:rPr>
            <a:t></a:t>
          </a:r>
          <a:r>
            <a:rPr lang="az-Latn-AZ" sz="1300">
              <a:sym typeface="Wingdings"/>
            </a:rPr>
            <a:t>Səni də (ya Rəsulum!) aləmlərə (bütün insanlara və cinlərə) ancaq bir rəhmət olaraq göndərdik . (Ənbiya surəsi 107)</a:t>
          </a:r>
          <a:endParaRPr lang="en-US" sz="1300"/>
        </a:p>
      </dgm:t>
    </dgm:pt>
    <dgm:pt modelId="{B685F8B2-72F1-4F2C-A43E-B44AB939A539}" type="parTrans" cxnId="{ADD5C74A-10CB-4AAA-A34F-8A7160476B4C}">
      <dgm:prSet/>
      <dgm:spPr/>
      <dgm:t>
        <a:bodyPr/>
        <a:lstStyle/>
        <a:p>
          <a:endParaRPr lang="en-US"/>
        </a:p>
      </dgm:t>
    </dgm:pt>
    <dgm:pt modelId="{17AC915C-F7F1-44C5-9DDC-58D0EC154ABD}" type="sibTrans" cxnId="{ADD5C74A-10CB-4AAA-A34F-8A7160476B4C}">
      <dgm:prSet/>
      <dgm:spPr/>
      <dgm:t>
        <a:bodyPr/>
        <a:lstStyle/>
        <a:p>
          <a:endParaRPr lang="en-US"/>
        </a:p>
      </dgm:t>
    </dgm:pt>
    <dgm:pt modelId="{A2B94FB6-9DE2-4393-8C24-087D0DB72B19}" type="pres">
      <dgm:prSet presAssocID="{6626A459-F848-48FC-A2C5-4EF3016ABA93}" presName="hierChild1" presStyleCnt="0">
        <dgm:presLayoutVars>
          <dgm:orgChart val="1"/>
          <dgm:chPref val="1"/>
          <dgm:dir/>
          <dgm:animOne val="branch"/>
          <dgm:animLvl val="lvl"/>
          <dgm:resizeHandles/>
        </dgm:presLayoutVars>
      </dgm:prSet>
      <dgm:spPr/>
      <dgm:t>
        <a:bodyPr/>
        <a:lstStyle/>
        <a:p>
          <a:endParaRPr lang="ru-RU"/>
        </a:p>
      </dgm:t>
    </dgm:pt>
    <dgm:pt modelId="{99E37BCA-B3E6-4C86-897B-E5E8BC8B6054}" type="pres">
      <dgm:prSet presAssocID="{35CFCB8D-8EB4-4F1E-8C83-3D1351F589CC}" presName="hierRoot1" presStyleCnt="0">
        <dgm:presLayoutVars>
          <dgm:hierBranch val="init"/>
        </dgm:presLayoutVars>
      </dgm:prSet>
      <dgm:spPr/>
      <dgm:t>
        <a:bodyPr/>
        <a:lstStyle/>
        <a:p>
          <a:endParaRPr lang="ru-RU"/>
        </a:p>
      </dgm:t>
    </dgm:pt>
    <dgm:pt modelId="{CB653527-FAD8-4E3C-AA29-1B5FE6DC5FBF}" type="pres">
      <dgm:prSet presAssocID="{35CFCB8D-8EB4-4F1E-8C83-3D1351F589CC}" presName="rootComposite1" presStyleCnt="0"/>
      <dgm:spPr/>
      <dgm:t>
        <a:bodyPr/>
        <a:lstStyle/>
        <a:p>
          <a:endParaRPr lang="ru-RU"/>
        </a:p>
      </dgm:t>
    </dgm:pt>
    <dgm:pt modelId="{568F1DB5-5B8F-4925-AF3C-428F2CA7D367}" type="pres">
      <dgm:prSet presAssocID="{35CFCB8D-8EB4-4F1E-8C83-3D1351F589CC}" presName="rootText1" presStyleLbl="node0" presStyleIdx="0" presStyleCnt="1" custScaleX="178383" custScaleY="60647">
        <dgm:presLayoutVars>
          <dgm:chPref val="3"/>
        </dgm:presLayoutVars>
      </dgm:prSet>
      <dgm:spPr/>
      <dgm:t>
        <a:bodyPr/>
        <a:lstStyle/>
        <a:p>
          <a:endParaRPr lang="ru-RU"/>
        </a:p>
      </dgm:t>
    </dgm:pt>
    <dgm:pt modelId="{091AA22E-82A3-4FB7-BBB2-E723DE358F87}" type="pres">
      <dgm:prSet presAssocID="{35CFCB8D-8EB4-4F1E-8C83-3D1351F589CC}" presName="rootConnector1" presStyleLbl="node1" presStyleIdx="0" presStyleCnt="0"/>
      <dgm:spPr/>
      <dgm:t>
        <a:bodyPr/>
        <a:lstStyle/>
        <a:p>
          <a:endParaRPr lang="ru-RU"/>
        </a:p>
      </dgm:t>
    </dgm:pt>
    <dgm:pt modelId="{750C3EBD-78B3-47C0-ACAD-1F2F7D3338E4}" type="pres">
      <dgm:prSet presAssocID="{35CFCB8D-8EB4-4F1E-8C83-3D1351F589CC}" presName="hierChild2" presStyleCnt="0"/>
      <dgm:spPr/>
      <dgm:t>
        <a:bodyPr/>
        <a:lstStyle/>
        <a:p>
          <a:endParaRPr lang="ru-RU"/>
        </a:p>
      </dgm:t>
    </dgm:pt>
    <dgm:pt modelId="{97E6FB61-CD17-4B8E-9B57-78D034326E89}" type="pres">
      <dgm:prSet presAssocID="{1C4FE714-4FF0-4A7E-BE04-59E41F95D4AB}" presName="Name37" presStyleLbl="parChTrans1D2" presStyleIdx="0" presStyleCnt="2"/>
      <dgm:spPr/>
      <dgm:t>
        <a:bodyPr/>
        <a:lstStyle/>
        <a:p>
          <a:endParaRPr lang="ru-RU"/>
        </a:p>
      </dgm:t>
    </dgm:pt>
    <dgm:pt modelId="{27AA9D76-7B26-4390-BF71-3E2C238D2AE3}" type="pres">
      <dgm:prSet presAssocID="{F8C3BB5C-9E00-4281-A6C9-E03B47BD9DF7}" presName="hierRoot2" presStyleCnt="0">
        <dgm:presLayoutVars>
          <dgm:hierBranch val="init"/>
        </dgm:presLayoutVars>
      </dgm:prSet>
      <dgm:spPr/>
      <dgm:t>
        <a:bodyPr/>
        <a:lstStyle/>
        <a:p>
          <a:endParaRPr lang="ru-RU"/>
        </a:p>
      </dgm:t>
    </dgm:pt>
    <dgm:pt modelId="{69EEB296-09A2-476C-B3CD-3ADC468B27D5}" type="pres">
      <dgm:prSet presAssocID="{F8C3BB5C-9E00-4281-A6C9-E03B47BD9DF7}" presName="rootComposite" presStyleCnt="0"/>
      <dgm:spPr/>
      <dgm:t>
        <a:bodyPr/>
        <a:lstStyle/>
        <a:p>
          <a:endParaRPr lang="ru-RU"/>
        </a:p>
      </dgm:t>
    </dgm:pt>
    <dgm:pt modelId="{A059AAEF-3110-4200-9ABF-ECE47FE99C74}" type="pres">
      <dgm:prSet presAssocID="{F8C3BB5C-9E00-4281-A6C9-E03B47BD9DF7}" presName="rootText" presStyleLbl="node2" presStyleIdx="0" presStyleCnt="2" custScaleX="112680" custScaleY="85801">
        <dgm:presLayoutVars>
          <dgm:chPref val="3"/>
        </dgm:presLayoutVars>
      </dgm:prSet>
      <dgm:spPr/>
      <dgm:t>
        <a:bodyPr/>
        <a:lstStyle/>
        <a:p>
          <a:endParaRPr lang="ru-RU"/>
        </a:p>
      </dgm:t>
    </dgm:pt>
    <dgm:pt modelId="{6BFC373C-85C1-4758-AE24-0966ED44FFCC}" type="pres">
      <dgm:prSet presAssocID="{F8C3BB5C-9E00-4281-A6C9-E03B47BD9DF7}" presName="rootConnector" presStyleLbl="node2" presStyleIdx="0" presStyleCnt="2"/>
      <dgm:spPr/>
      <dgm:t>
        <a:bodyPr/>
        <a:lstStyle/>
        <a:p>
          <a:endParaRPr lang="ru-RU"/>
        </a:p>
      </dgm:t>
    </dgm:pt>
    <dgm:pt modelId="{7ADC7825-A8A1-4210-82CB-6F5B5EB3D080}" type="pres">
      <dgm:prSet presAssocID="{F8C3BB5C-9E00-4281-A6C9-E03B47BD9DF7}" presName="hierChild4" presStyleCnt="0"/>
      <dgm:spPr/>
      <dgm:t>
        <a:bodyPr/>
        <a:lstStyle/>
        <a:p>
          <a:endParaRPr lang="ru-RU"/>
        </a:p>
      </dgm:t>
    </dgm:pt>
    <dgm:pt modelId="{8244499A-A61F-42B5-AFBD-0EACE018DC74}" type="pres">
      <dgm:prSet presAssocID="{F8C3BB5C-9E00-4281-A6C9-E03B47BD9DF7}" presName="hierChild5" presStyleCnt="0"/>
      <dgm:spPr/>
      <dgm:t>
        <a:bodyPr/>
        <a:lstStyle/>
        <a:p>
          <a:endParaRPr lang="ru-RU"/>
        </a:p>
      </dgm:t>
    </dgm:pt>
    <dgm:pt modelId="{448F961F-8491-4AF6-A843-93CD657BC49C}" type="pres">
      <dgm:prSet presAssocID="{B685F8B2-72F1-4F2C-A43E-B44AB939A539}" presName="Name37" presStyleLbl="parChTrans1D2" presStyleIdx="1" presStyleCnt="2"/>
      <dgm:spPr/>
      <dgm:t>
        <a:bodyPr/>
        <a:lstStyle/>
        <a:p>
          <a:endParaRPr lang="ru-RU"/>
        </a:p>
      </dgm:t>
    </dgm:pt>
    <dgm:pt modelId="{2A8820C9-E163-46DD-B91E-532D8ABE7957}" type="pres">
      <dgm:prSet presAssocID="{26E896D8-689F-4074-AE52-A804BAE36A5D}" presName="hierRoot2" presStyleCnt="0">
        <dgm:presLayoutVars>
          <dgm:hierBranch val="init"/>
        </dgm:presLayoutVars>
      </dgm:prSet>
      <dgm:spPr/>
      <dgm:t>
        <a:bodyPr/>
        <a:lstStyle/>
        <a:p>
          <a:endParaRPr lang="ru-RU"/>
        </a:p>
      </dgm:t>
    </dgm:pt>
    <dgm:pt modelId="{A88A2484-A4AC-4A1C-AD24-CFD24B857031}" type="pres">
      <dgm:prSet presAssocID="{26E896D8-689F-4074-AE52-A804BAE36A5D}" presName="rootComposite" presStyleCnt="0"/>
      <dgm:spPr/>
      <dgm:t>
        <a:bodyPr/>
        <a:lstStyle/>
        <a:p>
          <a:endParaRPr lang="ru-RU"/>
        </a:p>
      </dgm:t>
    </dgm:pt>
    <dgm:pt modelId="{7CCDFFDE-8A0B-4A2A-86B1-C4540E8BAB0D}" type="pres">
      <dgm:prSet presAssocID="{26E896D8-689F-4074-AE52-A804BAE36A5D}" presName="rootText" presStyleLbl="node2" presStyleIdx="1" presStyleCnt="2" custScaleX="116468" custScaleY="87377">
        <dgm:presLayoutVars>
          <dgm:chPref val="3"/>
        </dgm:presLayoutVars>
      </dgm:prSet>
      <dgm:spPr/>
      <dgm:t>
        <a:bodyPr/>
        <a:lstStyle/>
        <a:p>
          <a:endParaRPr lang="ru-RU"/>
        </a:p>
      </dgm:t>
    </dgm:pt>
    <dgm:pt modelId="{DDB67B57-96F8-4329-978C-4E59AB95EF11}" type="pres">
      <dgm:prSet presAssocID="{26E896D8-689F-4074-AE52-A804BAE36A5D}" presName="rootConnector" presStyleLbl="node2" presStyleIdx="1" presStyleCnt="2"/>
      <dgm:spPr/>
      <dgm:t>
        <a:bodyPr/>
        <a:lstStyle/>
        <a:p>
          <a:endParaRPr lang="ru-RU"/>
        </a:p>
      </dgm:t>
    </dgm:pt>
    <dgm:pt modelId="{A01C1941-41B3-4153-875F-F6A9DAAE0646}" type="pres">
      <dgm:prSet presAssocID="{26E896D8-689F-4074-AE52-A804BAE36A5D}" presName="hierChild4" presStyleCnt="0"/>
      <dgm:spPr/>
      <dgm:t>
        <a:bodyPr/>
        <a:lstStyle/>
        <a:p>
          <a:endParaRPr lang="ru-RU"/>
        </a:p>
      </dgm:t>
    </dgm:pt>
    <dgm:pt modelId="{E8A15788-AE60-4C1A-8557-3A617E110A47}" type="pres">
      <dgm:prSet presAssocID="{26E896D8-689F-4074-AE52-A804BAE36A5D}" presName="hierChild5" presStyleCnt="0"/>
      <dgm:spPr/>
      <dgm:t>
        <a:bodyPr/>
        <a:lstStyle/>
        <a:p>
          <a:endParaRPr lang="ru-RU"/>
        </a:p>
      </dgm:t>
    </dgm:pt>
    <dgm:pt modelId="{258199E0-8D9F-42C1-B5D5-5E65957DD43E}" type="pres">
      <dgm:prSet presAssocID="{35CFCB8D-8EB4-4F1E-8C83-3D1351F589CC}" presName="hierChild3" presStyleCnt="0"/>
      <dgm:spPr/>
      <dgm:t>
        <a:bodyPr/>
        <a:lstStyle/>
        <a:p>
          <a:endParaRPr lang="ru-RU"/>
        </a:p>
      </dgm:t>
    </dgm:pt>
  </dgm:ptLst>
  <dgm:cxnLst>
    <dgm:cxn modelId="{ADD5C74A-10CB-4AAA-A34F-8A7160476B4C}" srcId="{35CFCB8D-8EB4-4F1E-8C83-3D1351F589CC}" destId="{26E896D8-689F-4074-AE52-A804BAE36A5D}" srcOrd="1" destOrd="0" parTransId="{B685F8B2-72F1-4F2C-A43E-B44AB939A539}" sibTransId="{17AC915C-F7F1-44C5-9DDC-58D0EC154ABD}"/>
    <dgm:cxn modelId="{29C32D48-D3D3-F64F-86B6-A621F28EA9A9}" type="presOf" srcId="{26E896D8-689F-4074-AE52-A804BAE36A5D}" destId="{7CCDFFDE-8A0B-4A2A-86B1-C4540E8BAB0D}" srcOrd="0" destOrd="0" presId="urn:microsoft.com/office/officeart/2005/8/layout/orgChart1"/>
    <dgm:cxn modelId="{C309BDE7-E974-BF40-A607-CDDD53E5C034}" type="presOf" srcId="{35CFCB8D-8EB4-4F1E-8C83-3D1351F589CC}" destId="{091AA22E-82A3-4FB7-BBB2-E723DE358F87}" srcOrd="1" destOrd="0" presId="urn:microsoft.com/office/officeart/2005/8/layout/orgChart1"/>
    <dgm:cxn modelId="{2ED97C67-2C37-D54B-993F-42FB8113123A}" type="presOf" srcId="{F8C3BB5C-9E00-4281-A6C9-E03B47BD9DF7}" destId="{6BFC373C-85C1-4758-AE24-0966ED44FFCC}" srcOrd="1" destOrd="0" presId="urn:microsoft.com/office/officeart/2005/8/layout/orgChart1"/>
    <dgm:cxn modelId="{42D425C7-8F25-9A4C-8C67-9FC29FC35153}" type="presOf" srcId="{B685F8B2-72F1-4F2C-A43E-B44AB939A539}" destId="{448F961F-8491-4AF6-A843-93CD657BC49C}" srcOrd="0" destOrd="0" presId="urn:microsoft.com/office/officeart/2005/8/layout/orgChart1"/>
    <dgm:cxn modelId="{D89FA2E5-5E23-4BF3-AF68-A33BBAC8BCEE}" srcId="{6626A459-F848-48FC-A2C5-4EF3016ABA93}" destId="{35CFCB8D-8EB4-4F1E-8C83-3D1351F589CC}" srcOrd="0" destOrd="0" parTransId="{5F03C32F-1029-41E8-8BD0-EC3173A4C670}" sibTransId="{A943B135-3D4F-4A8D-87D2-21B35804369D}"/>
    <dgm:cxn modelId="{8CA96F53-181A-4EC6-8BDC-0A284E569EB0}" srcId="{35CFCB8D-8EB4-4F1E-8C83-3D1351F589CC}" destId="{F8C3BB5C-9E00-4281-A6C9-E03B47BD9DF7}" srcOrd="0" destOrd="0" parTransId="{1C4FE714-4FF0-4A7E-BE04-59E41F95D4AB}" sibTransId="{7A43479E-9B29-4C43-A481-12FBA4CAB33D}"/>
    <dgm:cxn modelId="{FC3E0375-3368-7844-8EF5-563B72D1B1CE}" type="presOf" srcId="{F8C3BB5C-9E00-4281-A6C9-E03B47BD9DF7}" destId="{A059AAEF-3110-4200-9ABF-ECE47FE99C74}" srcOrd="0" destOrd="0" presId="urn:microsoft.com/office/officeart/2005/8/layout/orgChart1"/>
    <dgm:cxn modelId="{92551B06-B043-334B-B547-E7F026FC5273}" type="presOf" srcId="{1C4FE714-4FF0-4A7E-BE04-59E41F95D4AB}" destId="{97E6FB61-CD17-4B8E-9B57-78D034326E89}" srcOrd="0" destOrd="0" presId="urn:microsoft.com/office/officeart/2005/8/layout/orgChart1"/>
    <dgm:cxn modelId="{259B2B88-51B9-3648-BC30-B9CF3842DDB0}" type="presOf" srcId="{26E896D8-689F-4074-AE52-A804BAE36A5D}" destId="{DDB67B57-96F8-4329-978C-4E59AB95EF11}" srcOrd="1" destOrd="0" presId="urn:microsoft.com/office/officeart/2005/8/layout/orgChart1"/>
    <dgm:cxn modelId="{BB9C0ECA-357F-D049-AFA8-1DC980CE71CB}" type="presOf" srcId="{6626A459-F848-48FC-A2C5-4EF3016ABA93}" destId="{A2B94FB6-9DE2-4393-8C24-087D0DB72B19}" srcOrd="0" destOrd="0" presId="urn:microsoft.com/office/officeart/2005/8/layout/orgChart1"/>
    <dgm:cxn modelId="{9EFEF4AE-D4CB-064F-9CC4-F4A0E7D8CE02}" type="presOf" srcId="{35CFCB8D-8EB4-4F1E-8C83-3D1351F589CC}" destId="{568F1DB5-5B8F-4925-AF3C-428F2CA7D367}" srcOrd="0" destOrd="0" presId="urn:microsoft.com/office/officeart/2005/8/layout/orgChart1"/>
    <dgm:cxn modelId="{E254D634-B65C-5C41-B38C-B9BE27D70139}" type="presParOf" srcId="{A2B94FB6-9DE2-4393-8C24-087D0DB72B19}" destId="{99E37BCA-B3E6-4C86-897B-E5E8BC8B6054}" srcOrd="0" destOrd="0" presId="urn:microsoft.com/office/officeart/2005/8/layout/orgChart1"/>
    <dgm:cxn modelId="{44DDD959-2434-5A4E-9BE0-A8B8B9065573}" type="presParOf" srcId="{99E37BCA-B3E6-4C86-897B-E5E8BC8B6054}" destId="{CB653527-FAD8-4E3C-AA29-1B5FE6DC5FBF}" srcOrd="0" destOrd="0" presId="urn:microsoft.com/office/officeart/2005/8/layout/orgChart1"/>
    <dgm:cxn modelId="{D73447EA-8D0E-794D-922E-E5E2C3E46788}" type="presParOf" srcId="{CB653527-FAD8-4E3C-AA29-1B5FE6DC5FBF}" destId="{568F1DB5-5B8F-4925-AF3C-428F2CA7D367}" srcOrd="0" destOrd="0" presId="urn:microsoft.com/office/officeart/2005/8/layout/orgChart1"/>
    <dgm:cxn modelId="{599CA14C-EEBF-8542-9B76-A9C0B289F1FB}" type="presParOf" srcId="{CB653527-FAD8-4E3C-AA29-1B5FE6DC5FBF}" destId="{091AA22E-82A3-4FB7-BBB2-E723DE358F87}" srcOrd="1" destOrd="0" presId="urn:microsoft.com/office/officeart/2005/8/layout/orgChart1"/>
    <dgm:cxn modelId="{7ED40BD4-DCD8-A541-B42B-5A9A0488118C}" type="presParOf" srcId="{99E37BCA-B3E6-4C86-897B-E5E8BC8B6054}" destId="{750C3EBD-78B3-47C0-ACAD-1F2F7D3338E4}" srcOrd="1" destOrd="0" presId="urn:microsoft.com/office/officeart/2005/8/layout/orgChart1"/>
    <dgm:cxn modelId="{E2E73529-D962-A140-8BBD-1A675AA5B70F}" type="presParOf" srcId="{750C3EBD-78B3-47C0-ACAD-1F2F7D3338E4}" destId="{97E6FB61-CD17-4B8E-9B57-78D034326E89}" srcOrd="0" destOrd="0" presId="urn:microsoft.com/office/officeart/2005/8/layout/orgChart1"/>
    <dgm:cxn modelId="{BB3368D5-BE0C-C94C-B301-3AC64422EE1B}" type="presParOf" srcId="{750C3EBD-78B3-47C0-ACAD-1F2F7D3338E4}" destId="{27AA9D76-7B26-4390-BF71-3E2C238D2AE3}" srcOrd="1" destOrd="0" presId="urn:microsoft.com/office/officeart/2005/8/layout/orgChart1"/>
    <dgm:cxn modelId="{ADF06CEA-6DD6-0E41-9BCC-19FE55DCB1E9}" type="presParOf" srcId="{27AA9D76-7B26-4390-BF71-3E2C238D2AE3}" destId="{69EEB296-09A2-476C-B3CD-3ADC468B27D5}" srcOrd="0" destOrd="0" presId="urn:microsoft.com/office/officeart/2005/8/layout/orgChart1"/>
    <dgm:cxn modelId="{565D5276-AEE1-AE43-A6C2-CC79DFB67833}" type="presParOf" srcId="{69EEB296-09A2-476C-B3CD-3ADC468B27D5}" destId="{A059AAEF-3110-4200-9ABF-ECE47FE99C74}" srcOrd="0" destOrd="0" presId="urn:microsoft.com/office/officeart/2005/8/layout/orgChart1"/>
    <dgm:cxn modelId="{68E61A37-FB3D-254B-8E85-71042D5F55AA}" type="presParOf" srcId="{69EEB296-09A2-476C-B3CD-3ADC468B27D5}" destId="{6BFC373C-85C1-4758-AE24-0966ED44FFCC}" srcOrd="1" destOrd="0" presId="urn:microsoft.com/office/officeart/2005/8/layout/orgChart1"/>
    <dgm:cxn modelId="{566A133D-F0E4-B94B-8932-CF2C9ADE8C83}" type="presParOf" srcId="{27AA9D76-7B26-4390-BF71-3E2C238D2AE3}" destId="{7ADC7825-A8A1-4210-82CB-6F5B5EB3D080}" srcOrd="1" destOrd="0" presId="urn:microsoft.com/office/officeart/2005/8/layout/orgChart1"/>
    <dgm:cxn modelId="{0D3170D4-CACD-294F-89A9-16F9754E8B1B}" type="presParOf" srcId="{27AA9D76-7B26-4390-BF71-3E2C238D2AE3}" destId="{8244499A-A61F-42B5-AFBD-0EACE018DC74}" srcOrd="2" destOrd="0" presId="urn:microsoft.com/office/officeart/2005/8/layout/orgChart1"/>
    <dgm:cxn modelId="{84A0D66F-EEE1-1C44-AE02-3BA30B028835}" type="presParOf" srcId="{750C3EBD-78B3-47C0-ACAD-1F2F7D3338E4}" destId="{448F961F-8491-4AF6-A843-93CD657BC49C}" srcOrd="2" destOrd="0" presId="urn:microsoft.com/office/officeart/2005/8/layout/orgChart1"/>
    <dgm:cxn modelId="{8C659E98-A689-B74C-BCDF-FC2511509A39}" type="presParOf" srcId="{750C3EBD-78B3-47C0-ACAD-1F2F7D3338E4}" destId="{2A8820C9-E163-46DD-B91E-532D8ABE7957}" srcOrd="3" destOrd="0" presId="urn:microsoft.com/office/officeart/2005/8/layout/orgChart1"/>
    <dgm:cxn modelId="{E4FAB9CB-4A67-9749-BCB8-B32C939C9A10}" type="presParOf" srcId="{2A8820C9-E163-46DD-B91E-532D8ABE7957}" destId="{A88A2484-A4AC-4A1C-AD24-CFD24B857031}" srcOrd="0" destOrd="0" presId="urn:microsoft.com/office/officeart/2005/8/layout/orgChart1"/>
    <dgm:cxn modelId="{218ECEA8-392A-DE4D-A219-09B94EC8F12C}" type="presParOf" srcId="{A88A2484-A4AC-4A1C-AD24-CFD24B857031}" destId="{7CCDFFDE-8A0B-4A2A-86B1-C4540E8BAB0D}" srcOrd="0" destOrd="0" presId="urn:microsoft.com/office/officeart/2005/8/layout/orgChart1"/>
    <dgm:cxn modelId="{0C6470BF-873B-9C4B-8AD5-20481D4709D0}" type="presParOf" srcId="{A88A2484-A4AC-4A1C-AD24-CFD24B857031}" destId="{DDB67B57-96F8-4329-978C-4E59AB95EF11}" srcOrd="1" destOrd="0" presId="urn:microsoft.com/office/officeart/2005/8/layout/orgChart1"/>
    <dgm:cxn modelId="{D299CC3F-F141-F446-96A7-8C8C9DF0BF5C}" type="presParOf" srcId="{2A8820C9-E163-46DD-B91E-532D8ABE7957}" destId="{A01C1941-41B3-4153-875F-F6A9DAAE0646}" srcOrd="1" destOrd="0" presId="urn:microsoft.com/office/officeart/2005/8/layout/orgChart1"/>
    <dgm:cxn modelId="{ED299BD5-F57E-F346-A60F-CAC54E593FC2}" type="presParOf" srcId="{2A8820C9-E163-46DD-B91E-532D8ABE7957}" destId="{E8A15788-AE60-4C1A-8557-3A617E110A47}" srcOrd="2" destOrd="0" presId="urn:microsoft.com/office/officeart/2005/8/layout/orgChart1"/>
    <dgm:cxn modelId="{A464E6B4-0646-1042-9C9A-1227EBB07642}" type="presParOf" srcId="{99E37BCA-B3E6-4C86-897B-E5E8BC8B6054}" destId="{258199E0-8D9F-42C1-B5D5-5E65957DD43E}" srcOrd="2" destOrd="0" presId="urn:microsoft.com/office/officeart/2005/8/layout/orgChart1"/>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F9A62909-9F2C-48BC-9B7B-F7FFC54E26B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441CEDD5-1076-4151-8841-894AA151FECD}">
      <dgm:prSet custT="1"/>
      <dgm:spPr/>
      <dgm:t>
        <a:bodyPr/>
        <a:lstStyle/>
        <a:p>
          <a:r>
            <a:rPr lang="az-Latn-AZ" sz="1300"/>
            <a:t>1 - İçində Allaha ibadət etmək üçüm tikilən məscidlər</a:t>
          </a:r>
          <a:endParaRPr lang="ru-RU" sz="1300"/>
        </a:p>
      </dgm:t>
    </dgm:pt>
    <dgm:pt modelId="{5B12F5E3-1A5F-4704-9E90-88CC8DC49CC4}" type="parTrans" cxnId="{666BAF47-0710-4422-BBDB-9E6F9DF856D2}">
      <dgm:prSet/>
      <dgm:spPr/>
      <dgm:t>
        <a:bodyPr/>
        <a:lstStyle/>
        <a:p>
          <a:endParaRPr lang="ru-RU"/>
        </a:p>
      </dgm:t>
    </dgm:pt>
    <dgm:pt modelId="{079987C2-682E-42D6-9DB3-F2072D547658}" type="sibTrans" cxnId="{666BAF47-0710-4422-BBDB-9E6F9DF856D2}">
      <dgm:prSet/>
      <dgm:spPr/>
      <dgm:t>
        <a:bodyPr/>
        <a:lstStyle/>
        <a:p>
          <a:endParaRPr lang="ru-RU"/>
        </a:p>
      </dgm:t>
    </dgm:pt>
    <dgm:pt modelId="{0AE0CEE0-03C4-410A-A584-80560FF6624B}">
      <dgm:prSet custT="1"/>
      <dgm:spPr/>
      <dgm:t>
        <a:bodyPr/>
        <a:lstStyle/>
        <a:p>
          <a:r>
            <a:rPr lang="az-Latn-AZ" sz="1300"/>
            <a:t>2 - Səcdə edən bədən üzvləri</a:t>
          </a:r>
          <a:endParaRPr lang="ru-RU" sz="1300"/>
        </a:p>
      </dgm:t>
    </dgm:pt>
    <dgm:pt modelId="{7D85F213-3419-4C55-BA28-0CF3CFCD975D}" type="parTrans" cxnId="{9D6FCDEB-DF18-47C5-86B3-4CFF7A56DD19}">
      <dgm:prSet/>
      <dgm:spPr/>
      <dgm:t>
        <a:bodyPr/>
        <a:lstStyle/>
        <a:p>
          <a:endParaRPr lang="ru-RU"/>
        </a:p>
      </dgm:t>
    </dgm:pt>
    <dgm:pt modelId="{A5A41E90-B4C3-4C65-BE89-AF86E7BDCD1D}" type="sibTrans" cxnId="{9D6FCDEB-DF18-47C5-86B3-4CFF7A56DD19}">
      <dgm:prSet/>
      <dgm:spPr/>
      <dgm:t>
        <a:bodyPr/>
        <a:lstStyle/>
        <a:p>
          <a:endParaRPr lang="ru-RU"/>
        </a:p>
      </dgm:t>
    </dgm:pt>
    <dgm:pt modelId="{9F93EE17-8863-4811-8D6E-7ADF71F762C5}">
      <dgm:prSet custT="1"/>
      <dgm:spPr/>
      <dgm:t>
        <a:bodyPr/>
        <a:lstStyle/>
        <a:p>
          <a:r>
            <a:rPr lang="az-Latn-AZ" sz="1200"/>
            <a:t>3 - Yer (Mənə yer üzü məscid və təmiz qılındı)</a:t>
          </a:r>
          <a:endParaRPr lang="ru-RU" sz="1200"/>
        </a:p>
      </dgm:t>
    </dgm:pt>
    <dgm:pt modelId="{FCEBF6F3-E918-4100-960F-C34E1202E844}" type="parTrans" cxnId="{0EBB8828-D930-453F-ADEF-2D650461513C}">
      <dgm:prSet/>
      <dgm:spPr/>
      <dgm:t>
        <a:bodyPr/>
        <a:lstStyle/>
        <a:p>
          <a:endParaRPr lang="ru-RU"/>
        </a:p>
      </dgm:t>
    </dgm:pt>
    <dgm:pt modelId="{5E973D28-05B1-47FD-9B49-A11A9B222C8A}" type="sibTrans" cxnId="{0EBB8828-D930-453F-ADEF-2D650461513C}">
      <dgm:prSet/>
      <dgm:spPr/>
      <dgm:t>
        <a:bodyPr/>
        <a:lstStyle/>
        <a:p>
          <a:endParaRPr lang="ru-RU"/>
        </a:p>
      </dgm:t>
    </dgm:pt>
    <dgm:pt modelId="{C5A806E1-7174-4721-9A5C-5B505798A1B1}" type="pres">
      <dgm:prSet presAssocID="{F9A62909-9F2C-48BC-9B7B-F7FFC54E26B6}" presName="hierChild1" presStyleCnt="0">
        <dgm:presLayoutVars>
          <dgm:orgChart val="1"/>
          <dgm:chPref val="1"/>
          <dgm:dir/>
          <dgm:animOne val="branch"/>
          <dgm:animLvl val="lvl"/>
          <dgm:resizeHandles/>
        </dgm:presLayoutVars>
      </dgm:prSet>
      <dgm:spPr/>
      <dgm:t>
        <a:bodyPr/>
        <a:lstStyle/>
        <a:p>
          <a:endParaRPr lang="ru-RU"/>
        </a:p>
      </dgm:t>
    </dgm:pt>
    <dgm:pt modelId="{79452DD1-4F12-436E-83C3-8ABA60660A93}" type="pres">
      <dgm:prSet presAssocID="{441CEDD5-1076-4151-8841-894AA151FECD}" presName="hierRoot1" presStyleCnt="0">
        <dgm:presLayoutVars>
          <dgm:hierBranch val="init"/>
        </dgm:presLayoutVars>
      </dgm:prSet>
      <dgm:spPr/>
    </dgm:pt>
    <dgm:pt modelId="{BA3B1CF1-33C8-4737-835D-578E5E9C2078}" type="pres">
      <dgm:prSet presAssocID="{441CEDD5-1076-4151-8841-894AA151FECD}" presName="rootComposite1" presStyleCnt="0"/>
      <dgm:spPr/>
    </dgm:pt>
    <dgm:pt modelId="{467999A9-09E7-4BB6-9ECD-4D64799A2779}" type="pres">
      <dgm:prSet presAssocID="{441CEDD5-1076-4151-8841-894AA151FECD}" presName="rootText1" presStyleLbl="node0" presStyleIdx="0" presStyleCnt="3" custScaleX="73437" custScaleY="61877" custLinFactNeighborX="12616" custLinFactNeighborY="-23530">
        <dgm:presLayoutVars>
          <dgm:chPref val="3"/>
        </dgm:presLayoutVars>
      </dgm:prSet>
      <dgm:spPr/>
      <dgm:t>
        <a:bodyPr/>
        <a:lstStyle/>
        <a:p>
          <a:endParaRPr lang="ru-RU"/>
        </a:p>
      </dgm:t>
    </dgm:pt>
    <dgm:pt modelId="{ED543BD8-D6FE-40F7-9143-94798F18EDCC}" type="pres">
      <dgm:prSet presAssocID="{441CEDD5-1076-4151-8841-894AA151FECD}" presName="rootConnector1" presStyleLbl="node1" presStyleIdx="0" presStyleCnt="0"/>
      <dgm:spPr/>
      <dgm:t>
        <a:bodyPr/>
        <a:lstStyle/>
        <a:p>
          <a:endParaRPr lang="ru-RU"/>
        </a:p>
      </dgm:t>
    </dgm:pt>
    <dgm:pt modelId="{FD21C789-B9C4-4270-B102-232BD114919C}" type="pres">
      <dgm:prSet presAssocID="{441CEDD5-1076-4151-8841-894AA151FECD}" presName="hierChild2" presStyleCnt="0"/>
      <dgm:spPr/>
    </dgm:pt>
    <dgm:pt modelId="{BB602FBA-3A91-4B19-89B1-CEC1E5C36634}" type="pres">
      <dgm:prSet presAssocID="{441CEDD5-1076-4151-8841-894AA151FECD}" presName="hierChild3" presStyleCnt="0"/>
      <dgm:spPr/>
    </dgm:pt>
    <dgm:pt modelId="{4029F529-29FF-449E-9D8F-F61C86EB6D9B}" type="pres">
      <dgm:prSet presAssocID="{0AE0CEE0-03C4-410A-A584-80560FF6624B}" presName="hierRoot1" presStyleCnt="0">
        <dgm:presLayoutVars>
          <dgm:hierBranch val="init"/>
        </dgm:presLayoutVars>
      </dgm:prSet>
      <dgm:spPr/>
    </dgm:pt>
    <dgm:pt modelId="{4FB2CB0C-2C67-4015-8309-9C948376DC31}" type="pres">
      <dgm:prSet presAssocID="{0AE0CEE0-03C4-410A-A584-80560FF6624B}" presName="rootComposite1" presStyleCnt="0"/>
      <dgm:spPr/>
    </dgm:pt>
    <dgm:pt modelId="{923CB0A8-1359-49D9-9214-FDAAB1C8D496}" type="pres">
      <dgm:prSet presAssocID="{0AE0CEE0-03C4-410A-A584-80560FF6624B}" presName="rootText1" presStyleLbl="node0" presStyleIdx="1" presStyleCnt="3" custScaleX="55687" custScaleY="63470" custLinFactNeighborX="5824" custLinFactNeighborY="-22837">
        <dgm:presLayoutVars>
          <dgm:chPref val="3"/>
        </dgm:presLayoutVars>
      </dgm:prSet>
      <dgm:spPr/>
      <dgm:t>
        <a:bodyPr/>
        <a:lstStyle/>
        <a:p>
          <a:endParaRPr lang="ru-RU"/>
        </a:p>
      </dgm:t>
    </dgm:pt>
    <dgm:pt modelId="{6060807B-3610-48D8-9988-4D952DEA29B1}" type="pres">
      <dgm:prSet presAssocID="{0AE0CEE0-03C4-410A-A584-80560FF6624B}" presName="rootConnector1" presStyleLbl="node1" presStyleIdx="0" presStyleCnt="0"/>
      <dgm:spPr/>
      <dgm:t>
        <a:bodyPr/>
        <a:lstStyle/>
        <a:p>
          <a:endParaRPr lang="ru-RU"/>
        </a:p>
      </dgm:t>
    </dgm:pt>
    <dgm:pt modelId="{E2E4FCDC-EC94-4F57-B844-79DBE1A215B6}" type="pres">
      <dgm:prSet presAssocID="{0AE0CEE0-03C4-410A-A584-80560FF6624B}" presName="hierChild2" presStyleCnt="0"/>
      <dgm:spPr/>
    </dgm:pt>
    <dgm:pt modelId="{5990E3D2-12AE-42FB-8223-BD23DFE80F65}" type="pres">
      <dgm:prSet presAssocID="{0AE0CEE0-03C4-410A-A584-80560FF6624B}" presName="hierChild3" presStyleCnt="0"/>
      <dgm:spPr/>
    </dgm:pt>
    <dgm:pt modelId="{95A85DAF-8237-4599-82B8-30EB270AAE17}" type="pres">
      <dgm:prSet presAssocID="{9F93EE17-8863-4811-8D6E-7ADF71F762C5}" presName="hierRoot1" presStyleCnt="0">
        <dgm:presLayoutVars>
          <dgm:hierBranch val="init"/>
        </dgm:presLayoutVars>
      </dgm:prSet>
      <dgm:spPr/>
    </dgm:pt>
    <dgm:pt modelId="{C65A573A-8320-407E-B92C-8E0C290A9B98}" type="pres">
      <dgm:prSet presAssocID="{9F93EE17-8863-4811-8D6E-7ADF71F762C5}" presName="rootComposite1" presStyleCnt="0"/>
      <dgm:spPr/>
    </dgm:pt>
    <dgm:pt modelId="{A9F3BC97-FBBB-4F33-BC82-C78A98EE744D}" type="pres">
      <dgm:prSet presAssocID="{9F93EE17-8863-4811-8D6E-7ADF71F762C5}" presName="rootText1" presStyleLbl="node0" presStyleIdx="2" presStyleCnt="3" custScaleX="77498" custScaleY="60911" custLinFactNeighborX="26" custLinFactNeighborY="-21574">
        <dgm:presLayoutVars>
          <dgm:chPref val="3"/>
        </dgm:presLayoutVars>
      </dgm:prSet>
      <dgm:spPr/>
      <dgm:t>
        <a:bodyPr/>
        <a:lstStyle/>
        <a:p>
          <a:endParaRPr lang="ru-RU"/>
        </a:p>
      </dgm:t>
    </dgm:pt>
    <dgm:pt modelId="{B6040E54-DA89-46D8-8DF9-090C42D75955}" type="pres">
      <dgm:prSet presAssocID="{9F93EE17-8863-4811-8D6E-7ADF71F762C5}" presName="rootConnector1" presStyleLbl="node1" presStyleIdx="0" presStyleCnt="0"/>
      <dgm:spPr/>
      <dgm:t>
        <a:bodyPr/>
        <a:lstStyle/>
        <a:p>
          <a:endParaRPr lang="ru-RU"/>
        </a:p>
      </dgm:t>
    </dgm:pt>
    <dgm:pt modelId="{DBBA4BAD-1E88-45AB-BFD3-08AA65D45B85}" type="pres">
      <dgm:prSet presAssocID="{9F93EE17-8863-4811-8D6E-7ADF71F762C5}" presName="hierChild2" presStyleCnt="0"/>
      <dgm:spPr/>
    </dgm:pt>
    <dgm:pt modelId="{D9269010-AF96-4E01-8B0B-0402730C007F}" type="pres">
      <dgm:prSet presAssocID="{9F93EE17-8863-4811-8D6E-7ADF71F762C5}" presName="hierChild3" presStyleCnt="0"/>
      <dgm:spPr/>
    </dgm:pt>
  </dgm:ptLst>
  <dgm:cxnLst>
    <dgm:cxn modelId="{8020EFD5-9C1F-6148-9045-03A842F456CB}" type="presOf" srcId="{9F93EE17-8863-4811-8D6E-7ADF71F762C5}" destId="{A9F3BC97-FBBB-4F33-BC82-C78A98EE744D}" srcOrd="0" destOrd="0" presId="urn:microsoft.com/office/officeart/2005/8/layout/orgChart1"/>
    <dgm:cxn modelId="{70F36C62-E241-3F44-83AA-E06C0215AED5}" type="presOf" srcId="{9F93EE17-8863-4811-8D6E-7ADF71F762C5}" destId="{B6040E54-DA89-46D8-8DF9-090C42D75955}" srcOrd="1" destOrd="0" presId="urn:microsoft.com/office/officeart/2005/8/layout/orgChart1"/>
    <dgm:cxn modelId="{9D6FCDEB-DF18-47C5-86B3-4CFF7A56DD19}" srcId="{F9A62909-9F2C-48BC-9B7B-F7FFC54E26B6}" destId="{0AE0CEE0-03C4-410A-A584-80560FF6624B}" srcOrd="1" destOrd="0" parTransId="{7D85F213-3419-4C55-BA28-0CF3CFCD975D}" sibTransId="{A5A41E90-B4C3-4C65-BE89-AF86E7BDCD1D}"/>
    <dgm:cxn modelId="{C6723FEA-3163-FB4A-8A38-2E0A103D15FC}" type="presOf" srcId="{441CEDD5-1076-4151-8841-894AA151FECD}" destId="{467999A9-09E7-4BB6-9ECD-4D64799A2779}" srcOrd="0" destOrd="0" presId="urn:microsoft.com/office/officeart/2005/8/layout/orgChart1"/>
    <dgm:cxn modelId="{99D100E8-F412-BC44-AB99-B9A2D9720F6E}" type="presOf" srcId="{0AE0CEE0-03C4-410A-A584-80560FF6624B}" destId="{923CB0A8-1359-49D9-9214-FDAAB1C8D496}" srcOrd="0" destOrd="0" presId="urn:microsoft.com/office/officeart/2005/8/layout/orgChart1"/>
    <dgm:cxn modelId="{0EBB8828-D930-453F-ADEF-2D650461513C}" srcId="{F9A62909-9F2C-48BC-9B7B-F7FFC54E26B6}" destId="{9F93EE17-8863-4811-8D6E-7ADF71F762C5}" srcOrd="2" destOrd="0" parTransId="{FCEBF6F3-E918-4100-960F-C34E1202E844}" sibTransId="{5E973D28-05B1-47FD-9B49-A11A9B222C8A}"/>
    <dgm:cxn modelId="{666BAF47-0710-4422-BBDB-9E6F9DF856D2}" srcId="{F9A62909-9F2C-48BC-9B7B-F7FFC54E26B6}" destId="{441CEDD5-1076-4151-8841-894AA151FECD}" srcOrd="0" destOrd="0" parTransId="{5B12F5E3-1A5F-4704-9E90-88CC8DC49CC4}" sibTransId="{079987C2-682E-42D6-9DB3-F2072D547658}"/>
    <dgm:cxn modelId="{AB1F0878-0D84-7F42-853C-0B9DE7B81619}" type="presOf" srcId="{F9A62909-9F2C-48BC-9B7B-F7FFC54E26B6}" destId="{C5A806E1-7174-4721-9A5C-5B505798A1B1}" srcOrd="0" destOrd="0" presId="urn:microsoft.com/office/officeart/2005/8/layout/orgChart1"/>
    <dgm:cxn modelId="{09DF22DB-7630-E940-957E-B69E61BD9EF5}" type="presOf" srcId="{0AE0CEE0-03C4-410A-A584-80560FF6624B}" destId="{6060807B-3610-48D8-9988-4D952DEA29B1}" srcOrd="1" destOrd="0" presId="urn:microsoft.com/office/officeart/2005/8/layout/orgChart1"/>
    <dgm:cxn modelId="{DC444F80-7DF6-7F44-9096-C343F0BF0F56}" type="presOf" srcId="{441CEDD5-1076-4151-8841-894AA151FECD}" destId="{ED543BD8-D6FE-40F7-9143-94798F18EDCC}" srcOrd="1" destOrd="0" presId="urn:microsoft.com/office/officeart/2005/8/layout/orgChart1"/>
    <dgm:cxn modelId="{470A1CE0-3D2A-7B49-B53A-66964B89EC23}" type="presParOf" srcId="{C5A806E1-7174-4721-9A5C-5B505798A1B1}" destId="{79452DD1-4F12-436E-83C3-8ABA60660A93}" srcOrd="0" destOrd="0" presId="urn:microsoft.com/office/officeart/2005/8/layout/orgChart1"/>
    <dgm:cxn modelId="{084C7D5A-1A7E-F74B-8739-69CD3213AFDB}" type="presParOf" srcId="{79452DD1-4F12-436E-83C3-8ABA60660A93}" destId="{BA3B1CF1-33C8-4737-835D-578E5E9C2078}" srcOrd="0" destOrd="0" presId="urn:microsoft.com/office/officeart/2005/8/layout/orgChart1"/>
    <dgm:cxn modelId="{EF95F3BE-37F7-9545-A1F3-DB2A4784D93C}" type="presParOf" srcId="{BA3B1CF1-33C8-4737-835D-578E5E9C2078}" destId="{467999A9-09E7-4BB6-9ECD-4D64799A2779}" srcOrd="0" destOrd="0" presId="urn:microsoft.com/office/officeart/2005/8/layout/orgChart1"/>
    <dgm:cxn modelId="{FE51B2C3-E926-F445-8686-0EF38B81CECD}" type="presParOf" srcId="{BA3B1CF1-33C8-4737-835D-578E5E9C2078}" destId="{ED543BD8-D6FE-40F7-9143-94798F18EDCC}" srcOrd="1" destOrd="0" presId="urn:microsoft.com/office/officeart/2005/8/layout/orgChart1"/>
    <dgm:cxn modelId="{B9A1217D-9CBB-8E46-AE61-6B64A23D9B37}" type="presParOf" srcId="{79452DD1-4F12-436E-83C3-8ABA60660A93}" destId="{FD21C789-B9C4-4270-B102-232BD114919C}" srcOrd="1" destOrd="0" presId="urn:microsoft.com/office/officeart/2005/8/layout/orgChart1"/>
    <dgm:cxn modelId="{6349F18C-2961-EE43-941B-BE172A1C2D3F}" type="presParOf" srcId="{79452DD1-4F12-436E-83C3-8ABA60660A93}" destId="{BB602FBA-3A91-4B19-89B1-CEC1E5C36634}" srcOrd="2" destOrd="0" presId="urn:microsoft.com/office/officeart/2005/8/layout/orgChart1"/>
    <dgm:cxn modelId="{9B9ECC54-D13E-5145-AE47-9CADCDC63B3E}" type="presParOf" srcId="{C5A806E1-7174-4721-9A5C-5B505798A1B1}" destId="{4029F529-29FF-449E-9D8F-F61C86EB6D9B}" srcOrd="1" destOrd="0" presId="urn:microsoft.com/office/officeart/2005/8/layout/orgChart1"/>
    <dgm:cxn modelId="{25044869-7A31-614F-9571-546CE8F9595E}" type="presParOf" srcId="{4029F529-29FF-449E-9D8F-F61C86EB6D9B}" destId="{4FB2CB0C-2C67-4015-8309-9C948376DC31}" srcOrd="0" destOrd="0" presId="urn:microsoft.com/office/officeart/2005/8/layout/orgChart1"/>
    <dgm:cxn modelId="{84A77974-CAB2-7E4E-A348-5EB010657DF9}" type="presParOf" srcId="{4FB2CB0C-2C67-4015-8309-9C948376DC31}" destId="{923CB0A8-1359-49D9-9214-FDAAB1C8D496}" srcOrd="0" destOrd="0" presId="urn:microsoft.com/office/officeart/2005/8/layout/orgChart1"/>
    <dgm:cxn modelId="{F98010FA-303A-0A43-B362-0C143ADF4AFD}" type="presParOf" srcId="{4FB2CB0C-2C67-4015-8309-9C948376DC31}" destId="{6060807B-3610-48D8-9988-4D952DEA29B1}" srcOrd="1" destOrd="0" presId="urn:microsoft.com/office/officeart/2005/8/layout/orgChart1"/>
    <dgm:cxn modelId="{488538E4-AF3F-DF48-A416-89A5EC5E769D}" type="presParOf" srcId="{4029F529-29FF-449E-9D8F-F61C86EB6D9B}" destId="{E2E4FCDC-EC94-4F57-B844-79DBE1A215B6}" srcOrd="1" destOrd="0" presId="urn:microsoft.com/office/officeart/2005/8/layout/orgChart1"/>
    <dgm:cxn modelId="{E49DB4B3-8687-7345-B07C-533CC00DE50C}" type="presParOf" srcId="{4029F529-29FF-449E-9D8F-F61C86EB6D9B}" destId="{5990E3D2-12AE-42FB-8223-BD23DFE80F65}" srcOrd="2" destOrd="0" presId="urn:microsoft.com/office/officeart/2005/8/layout/orgChart1"/>
    <dgm:cxn modelId="{2443BD3C-064D-3244-844B-3558862AE19B}" type="presParOf" srcId="{C5A806E1-7174-4721-9A5C-5B505798A1B1}" destId="{95A85DAF-8237-4599-82B8-30EB270AAE17}" srcOrd="2" destOrd="0" presId="urn:microsoft.com/office/officeart/2005/8/layout/orgChart1"/>
    <dgm:cxn modelId="{22155243-C243-974F-85B6-D5E165A89604}" type="presParOf" srcId="{95A85DAF-8237-4599-82B8-30EB270AAE17}" destId="{C65A573A-8320-407E-B92C-8E0C290A9B98}" srcOrd="0" destOrd="0" presId="urn:microsoft.com/office/officeart/2005/8/layout/orgChart1"/>
    <dgm:cxn modelId="{58B0FF57-0997-A24B-87A4-6E56CF1E688C}" type="presParOf" srcId="{C65A573A-8320-407E-B92C-8E0C290A9B98}" destId="{A9F3BC97-FBBB-4F33-BC82-C78A98EE744D}" srcOrd="0" destOrd="0" presId="urn:microsoft.com/office/officeart/2005/8/layout/orgChart1"/>
    <dgm:cxn modelId="{45AAE67E-EB0D-5049-90CA-EAA06E748B33}" type="presParOf" srcId="{C65A573A-8320-407E-B92C-8E0C290A9B98}" destId="{B6040E54-DA89-46D8-8DF9-090C42D75955}" srcOrd="1" destOrd="0" presId="urn:microsoft.com/office/officeart/2005/8/layout/orgChart1"/>
    <dgm:cxn modelId="{6A0D1A0A-E3D7-0D4C-91D7-1221361F5C78}" type="presParOf" srcId="{95A85DAF-8237-4599-82B8-30EB270AAE17}" destId="{DBBA4BAD-1E88-45AB-BFD3-08AA65D45B85}" srcOrd="1" destOrd="0" presId="urn:microsoft.com/office/officeart/2005/8/layout/orgChart1"/>
    <dgm:cxn modelId="{73E4091A-96FB-F24D-8309-FD3632627158}" type="presParOf" srcId="{95A85DAF-8237-4599-82B8-30EB270AAE17}" destId="{D9269010-AF96-4E01-8B0B-0402730C007F}" srcOrd="2" destOrd="0" presId="urn:microsoft.com/office/officeart/2005/8/layout/orgChart1"/>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B71FA23D-EB2F-4C1F-BE13-3475F31016AF}"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7CC5D66C-3DFC-4940-852C-5F63073B4CD7}">
      <dgm:prSet phldrT="[Текст]" custT="1"/>
      <dgm:spPr>
        <a:solidFill>
          <a:schemeClr val="accent6"/>
        </a:solidFill>
      </dgm:spPr>
      <dgm:t>
        <a:bodyPr/>
        <a:lstStyle/>
        <a:p>
          <a:r>
            <a:rPr lang="az-Latn-AZ" sz="1300"/>
            <a:t>Şərik qoşmaq və şərik qoşanlardan uzaq olmaq aşağıdakı kimi olur</a:t>
          </a:r>
          <a:r>
            <a:rPr lang="en-US" sz="1300"/>
            <a:t>:</a:t>
          </a:r>
        </a:p>
      </dgm:t>
    </dgm:pt>
    <dgm:pt modelId="{1D40B06F-E9DC-42C7-9EE9-0EC21032410E}" type="parTrans" cxnId="{B13078E3-DCD7-4038-8878-ABA765366FAF}">
      <dgm:prSet/>
      <dgm:spPr/>
      <dgm:t>
        <a:bodyPr/>
        <a:lstStyle/>
        <a:p>
          <a:endParaRPr lang="en-US"/>
        </a:p>
      </dgm:t>
    </dgm:pt>
    <dgm:pt modelId="{1DAE1050-6D27-4510-B0FF-CD5EA212B22C}" type="sibTrans" cxnId="{B13078E3-DCD7-4038-8878-ABA765366FAF}">
      <dgm:prSet/>
      <dgm:spPr/>
      <dgm:t>
        <a:bodyPr/>
        <a:lstStyle/>
        <a:p>
          <a:endParaRPr lang="en-US"/>
        </a:p>
      </dgm:t>
    </dgm:pt>
    <dgm:pt modelId="{3D0456C7-6CAF-42BF-8BC3-8F2266055B43}">
      <dgm:prSet phldrT="[Текст]" custT="1"/>
      <dgm:spPr/>
      <dgm:t>
        <a:bodyPr/>
        <a:lstStyle/>
        <a:p>
          <a:r>
            <a:rPr lang="en-US" sz="1300"/>
            <a:t>Q</a:t>
          </a:r>
          <a:r>
            <a:rPr lang="az-Latn-AZ" sz="1300"/>
            <a:t>əlb ilə</a:t>
          </a:r>
          <a:endParaRPr lang="en-US" sz="1300"/>
        </a:p>
      </dgm:t>
    </dgm:pt>
    <dgm:pt modelId="{E3956EE4-D56B-46E8-9C04-3756D3965D53}" type="parTrans" cxnId="{93B9D48A-858D-4850-AB3D-CEF6E050FB3F}">
      <dgm:prSet/>
      <dgm:spPr/>
      <dgm:t>
        <a:bodyPr/>
        <a:lstStyle/>
        <a:p>
          <a:endParaRPr lang="en-US"/>
        </a:p>
      </dgm:t>
    </dgm:pt>
    <dgm:pt modelId="{7CDA67A1-0E43-4B0A-A1AD-63CC88E310B0}" type="sibTrans" cxnId="{93B9D48A-858D-4850-AB3D-CEF6E050FB3F}">
      <dgm:prSet/>
      <dgm:spPr/>
      <dgm:t>
        <a:bodyPr/>
        <a:lstStyle/>
        <a:p>
          <a:endParaRPr lang="en-US"/>
        </a:p>
      </dgm:t>
    </dgm:pt>
    <dgm:pt modelId="{665E85B9-336C-4363-B567-D1AADAB43E79}">
      <dgm:prSet phldrT="[Текст]" custT="1"/>
      <dgm:spPr/>
      <dgm:t>
        <a:bodyPr/>
        <a:lstStyle/>
        <a:p>
          <a:r>
            <a:rPr lang="az-Latn-AZ" sz="1300"/>
            <a:t>Dil ilə</a:t>
          </a:r>
          <a:endParaRPr lang="en-US" sz="1300"/>
        </a:p>
      </dgm:t>
    </dgm:pt>
    <dgm:pt modelId="{02F646E3-7AD8-4B4F-89CA-D0E432BD7CDF}" type="parTrans" cxnId="{E3F46BCB-E8F1-4C42-9224-C83850EE4B71}">
      <dgm:prSet/>
      <dgm:spPr/>
      <dgm:t>
        <a:bodyPr/>
        <a:lstStyle/>
        <a:p>
          <a:endParaRPr lang="en-US"/>
        </a:p>
      </dgm:t>
    </dgm:pt>
    <dgm:pt modelId="{162926E6-3B5F-407D-9DB1-F094DCF6DDBB}" type="sibTrans" cxnId="{E3F46BCB-E8F1-4C42-9224-C83850EE4B71}">
      <dgm:prSet/>
      <dgm:spPr/>
      <dgm:t>
        <a:bodyPr/>
        <a:lstStyle/>
        <a:p>
          <a:endParaRPr lang="en-US"/>
        </a:p>
      </dgm:t>
    </dgm:pt>
    <dgm:pt modelId="{162C97AC-4904-4784-AEC5-6F04CB56C3A4}">
      <dgm:prSet custT="1"/>
      <dgm:spPr/>
      <dgm:t>
        <a:bodyPr/>
        <a:lstStyle/>
        <a:p>
          <a:r>
            <a:rPr lang="az-Latn-AZ" sz="1300"/>
            <a:t>Bədən üzvləri ilə</a:t>
          </a:r>
          <a:endParaRPr lang="en-US" sz="1300"/>
        </a:p>
      </dgm:t>
    </dgm:pt>
    <dgm:pt modelId="{3EEC4134-9B5D-4324-BD39-EC6E1DE71352}" type="parTrans" cxnId="{B92B96BE-E8CC-4EA3-B048-BE66FB5D6BD0}">
      <dgm:prSet/>
      <dgm:spPr/>
      <dgm:t>
        <a:bodyPr/>
        <a:lstStyle/>
        <a:p>
          <a:endParaRPr lang="en-US"/>
        </a:p>
      </dgm:t>
    </dgm:pt>
    <dgm:pt modelId="{7C2D98AC-BAB8-44E9-8DFA-784844F71957}" type="sibTrans" cxnId="{B92B96BE-E8CC-4EA3-B048-BE66FB5D6BD0}">
      <dgm:prSet/>
      <dgm:spPr/>
      <dgm:t>
        <a:bodyPr/>
        <a:lstStyle/>
        <a:p>
          <a:endParaRPr lang="en-US"/>
        </a:p>
      </dgm:t>
    </dgm:pt>
    <dgm:pt modelId="{D29B7E59-B275-483A-8421-70E819C3B64B}" type="pres">
      <dgm:prSet presAssocID="{B71FA23D-EB2F-4C1F-BE13-3475F31016AF}" presName="hierChild1" presStyleCnt="0">
        <dgm:presLayoutVars>
          <dgm:orgChart val="1"/>
          <dgm:chPref val="1"/>
          <dgm:dir/>
          <dgm:animOne val="branch"/>
          <dgm:animLvl val="lvl"/>
          <dgm:resizeHandles/>
        </dgm:presLayoutVars>
      </dgm:prSet>
      <dgm:spPr/>
      <dgm:t>
        <a:bodyPr/>
        <a:lstStyle/>
        <a:p>
          <a:endParaRPr lang="ru-RU"/>
        </a:p>
      </dgm:t>
    </dgm:pt>
    <dgm:pt modelId="{08A2D11C-E3C0-4FF3-AF37-3D2EAF8939A4}" type="pres">
      <dgm:prSet presAssocID="{7CC5D66C-3DFC-4940-852C-5F63073B4CD7}" presName="hierRoot1" presStyleCnt="0">
        <dgm:presLayoutVars>
          <dgm:hierBranch val="init"/>
        </dgm:presLayoutVars>
      </dgm:prSet>
      <dgm:spPr/>
      <dgm:t>
        <a:bodyPr/>
        <a:lstStyle/>
        <a:p>
          <a:endParaRPr lang="ru-RU"/>
        </a:p>
      </dgm:t>
    </dgm:pt>
    <dgm:pt modelId="{9EB35222-DBFA-482C-8AF1-FF07A6D9F624}" type="pres">
      <dgm:prSet presAssocID="{7CC5D66C-3DFC-4940-852C-5F63073B4CD7}" presName="rootComposite1" presStyleCnt="0"/>
      <dgm:spPr/>
      <dgm:t>
        <a:bodyPr/>
        <a:lstStyle/>
        <a:p>
          <a:endParaRPr lang="ru-RU"/>
        </a:p>
      </dgm:t>
    </dgm:pt>
    <dgm:pt modelId="{9F8735A0-2F6B-48F2-812A-70B00DB586A0}" type="pres">
      <dgm:prSet presAssocID="{7CC5D66C-3DFC-4940-852C-5F63073B4CD7}" presName="rootText1" presStyleLbl="node0" presStyleIdx="0" presStyleCnt="1" custScaleX="302394" custLinFactNeighborX="2877" custLinFactNeighborY="-69042">
        <dgm:presLayoutVars>
          <dgm:chPref val="3"/>
        </dgm:presLayoutVars>
      </dgm:prSet>
      <dgm:spPr/>
      <dgm:t>
        <a:bodyPr/>
        <a:lstStyle/>
        <a:p>
          <a:endParaRPr lang="ru-RU"/>
        </a:p>
      </dgm:t>
    </dgm:pt>
    <dgm:pt modelId="{A0C790CB-D0F7-46FF-A40A-5EB86D6462AB}" type="pres">
      <dgm:prSet presAssocID="{7CC5D66C-3DFC-4940-852C-5F63073B4CD7}" presName="rootConnector1" presStyleLbl="node1" presStyleIdx="0" presStyleCnt="0"/>
      <dgm:spPr/>
      <dgm:t>
        <a:bodyPr/>
        <a:lstStyle/>
        <a:p>
          <a:endParaRPr lang="ru-RU"/>
        </a:p>
      </dgm:t>
    </dgm:pt>
    <dgm:pt modelId="{48B55F6D-3678-4AD8-B7BB-27C48CC511E5}" type="pres">
      <dgm:prSet presAssocID="{7CC5D66C-3DFC-4940-852C-5F63073B4CD7}" presName="hierChild2" presStyleCnt="0"/>
      <dgm:spPr/>
      <dgm:t>
        <a:bodyPr/>
        <a:lstStyle/>
        <a:p>
          <a:endParaRPr lang="ru-RU"/>
        </a:p>
      </dgm:t>
    </dgm:pt>
    <dgm:pt modelId="{55A5442F-37D8-40DB-B9B5-22919DAC8ECA}" type="pres">
      <dgm:prSet presAssocID="{E3956EE4-D56B-46E8-9C04-3756D3965D53}" presName="Name37" presStyleLbl="parChTrans1D2" presStyleIdx="0" presStyleCnt="3"/>
      <dgm:spPr/>
      <dgm:t>
        <a:bodyPr/>
        <a:lstStyle/>
        <a:p>
          <a:endParaRPr lang="ru-RU"/>
        </a:p>
      </dgm:t>
    </dgm:pt>
    <dgm:pt modelId="{1525B5D5-6E5A-4912-8DF1-DC42E6907FB1}" type="pres">
      <dgm:prSet presAssocID="{3D0456C7-6CAF-42BF-8BC3-8F2266055B43}" presName="hierRoot2" presStyleCnt="0">
        <dgm:presLayoutVars>
          <dgm:hierBranch val="init"/>
        </dgm:presLayoutVars>
      </dgm:prSet>
      <dgm:spPr/>
      <dgm:t>
        <a:bodyPr/>
        <a:lstStyle/>
        <a:p>
          <a:endParaRPr lang="ru-RU"/>
        </a:p>
      </dgm:t>
    </dgm:pt>
    <dgm:pt modelId="{42C9D411-9344-41C3-A903-53B752C2C921}" type="pres">
      <dgm:prSet presAssocID="{3D0456C7-6CAF-42BF-8BC3-8F2266055B43}" presName="rootComposite" presStyleCnt="0"/>
      <dgm:spPr/>
      <dgm:t>
        <a:bodyPr/>
        <a:lstStyle/>
        <a:p>
          <a:endParaRPr lang="ru-RU"/>
        </a:p>
      </dgm:t>
    </dgm:pt>
    <dgm:pt modelId="{B8470490-DFE6-4941-A02C-EDC46918C388}" type="pres">
      <dgm:prSet presAssocID="{3D0456C7-6CAF-42BF-8BC3-8F2266055B43}" presName="rootText" presStyleLbl="node2" presStyleIdx="0" presStyleCnt="3">
        <dgm:presLayoutVars>
          <dgm:chPref val="3"/>
        </dgm:presLayoutVars>
      </dgm:prSet>
      <dgm:spPr/>
      <dgm:t>
        <a:bodyPr/>
        <a:lstStyle/>
        <a:p>
          <a:endParaRPr lang="ru-RU"/>
        </a:p>
      </dgm:t>
    </dgm:pt>
    <dgm:pt modelId="{979A029A-B4C2-4DBF-88CF-32BED80C10E5}" type="pres">
      <dgm:prSet presAssocID="{3D0456C7-6CAF-42BF-8BC3-8F2266055B43}" presName="rootConnector" presStyleLbl="node2" presStyleIdx="0" presStyleCnt="3"/>
      <dgm:spPr/>
      <dgm:t>
        <a:bodyPr/>
        <a:lstStyle/>
        <a:p>
          <a:endParaRPr lang="ru-RU"/>
        </a:p>
      </dgm:t>
    </dgm:pt>
    <dgm:pt modelId="{425A1354-A595-4051-8E2C-058AA2C9EDB8}" type="pres">
      <dgm:prSet presAssocID="{3D0456C7-6CAF-42BF-8BC3-8F2266055B43}" presName="hierChild4" presStyleCnt="0"/>
      <dgm:spPr/>
      <dgm:t>
        <a:bodyPr/>
        <a:lstStyle/>
        <a:p>
          <a:endParaRPr lang="ru-RU"/>
        </a:p>
      </dgm:t>
    </dgm:pt>
    <dgm:pt modelId="{A599BF61-5F96-4F93-8AA6-818FC9C31F5F}" type="pres">
      <dgm:prSet presAssocID="{3D0456C7-6CAF-42BF-8BC3-8F2266055B43}" presName="hierChild5" presStyleCnt="0"/>
      <dgm:spPr/>
      <dgm:t>
        <a:bodyPr/>
        <a:lstStyle/>
        <a:p>
          <a:endParaRPr lang="ru-RU"/>
        </a:p>
      </dgm:t>
    </dgm:pt>
    <dgm:pt modelId="{2735342D-A9B1-40B0-9199-BC4B2D501A09}" type="pres">
      <dgm:prSet presAssocID="{02F646E3-7AD8-4B4F-89CA-D0E432BD7CDF}" presName="Name37" presStyleLbl="parChTrans1D2" presStyleIdx="1" presStyleCnt="3"/>
      <dgm:spPr/>
      <dgm:t>
        <a:bodyPr/>
        <a:lstStyle/>
        <a:p>
          <a:endParaRPr lang="ru-RU"/>
        </a:p>
      </dgm:t>
    </dgm:pt>
    <dgm:pt modelId="{D52ACEB7-4498-417E-9A6D-2050A4D4816F}" type="pres">
      <dgm:prSet presAssocID="{665E85B9-336C-4363-B567-D1AADAB43E79}" presName="hierRoot2" presStyleCnt="0">
        <dgm:presLayoutVars>
          <dgm:hierBranch val="init"/>
        </dgm:presLayoutVars>
      </dgm:prSet>
      <dgm:spPr/>
      <dgm:t>
        <a:bodyPr/>
        <a:lstStyle/>
        <a:p>
          <a:endParaRPr lang="ru-RU"/>
        </a:p>
      </dgm:t>
    </dgm:pt>
    <dgm:pt modelId="{30C268E1-4565-4A0A-9E9A-088A62F9A164}" type="pres">
      <dgm:prSet presAssocID="{665E85B9-336C-4363-B567-D1AADAB43E79}" presName="rootComposite" presStyleCnt="0"/>
      <dgm:spPr/>
      <dgm:t>
        <a:bodyPr/>
        <a:lstStyle/>
        <a:p>
          <a:endParaRPr lang="ru-RU"/>
        </a:p>
      </dgm:t>
    </dgm:pt>
    <dgm:pt modelId="{F248C0D0-120E-407D-BB7F-12EE05E59A41}" type="pres">
      <dgm:prSet presAssocID="{665E85B9-336C-4363-B567-D1AADAB43E79}" presName="rootText" presStyleLbl="node2" presStyleIdx="1" presStyleCnt="3" custLinFactNeighborX="2547">
        <dgm:presLayoutVars>
          <dgm:chPref val="3"/>
        </dgm:presLayoutVars>
      </dgm:prSet>
      <dgm:spPr/>
      <dgm:t>
        <a:bodyPr/>
        <a:lstStyle/>
        <a:p>
          <a:endParaRPr lang="ru-RU"/>
        </a:p>
      </dgm:t>
    </dgm:pt>
    <dgm:pt modelId="{914B18E3-1C9A-4BB5-B147-8C0BFBCC87F4}" type="pres">
      <dgm:prSet presAssocID="{665E85B9-336C-4363-B567-D1AADAB43E79}" presName="rootConnector" presStyleLbl="node2" presStyleIdx="1" presStyleCnt="3"/>
      <dgm:spPr/>
      <dgm:t>
        <a:bodyPr/>
        <a:lstStyle/>
        <a:p>
          <a:endParaRPr lang="ru-RU"/>
        </a:p>
      </dgm:t>
    </dgm:pt>
    <dgm:pt modelId="{0C0A75FF-0B74-4224-806C-9CF903DF5FC2}" type="pres">
      <dgm:prSet presAssocID="{665E85B9-336C-4363-B567-D1AADAB43E79}" presName="hierChild4" presStyleCnt="0"/>
      <dgm:spPr/>
      <dgm:t>
        <a:bodyPr/>
        <a:lstStyle/>
        <a:p>
          <a:endParaRPr lang="ru-RU"/>
        </a:p>
      </dgm:t>
    </dgm:pt>
    <dgm:pt modelId="{C2AE63CE-6E6C-4F9E-9325-44E7F730DE08}" type="pres">
      <dgm:prSet presAssocID="{665E85B9-336C-4363-B567-D1AADAB43E79}" presName="hierChild5" presStyleCnt="0"/>
      <dgm:spPr/>
      <dgm:t>
        <a:bodyPr/>
        <a:lstStyle/>
        <a:p>
          <a:endParaRPr lang="ru-RU"/>
        </a:p>
      </dgm:t>
    </dgm:pt>
    <dgm:pt modelId="{AC6C502E-4FA8-4AFF-9422-CC039DEE07BE}" type="pres">
      <dgm:prSet presAssocID="{3EEC4134-9B5D-4324-BD39-EC6E1DE71352}" presName="Name37" presStyleLbl="parChTrans1D2" presStyleIdx="2" presStyleCnt="3"/>
      <dgm:spPr/>
      <dgm:t>
        <a:bodyPr/>
        <a:lstStyle/>
        <a:p>
          <a:endParaRPr lang="ru-RU"/>
        </a:p>
      </dgm:t>
    </dgm:pt>
    <dgm:pt modelId="{A1E318E8-83B2-4F9E-964C-5E674F093F8D}" type="pres">
      <dgm:prSet presAssocID="{162C97AC-4904-4784-AEC5-6F04CB56C3A4}" presName="hierRoot2" presStyleCnt="0">
        <dgm:presLayoutVars>
          <dgm:hierBranch val="init"/>
        </dgm:presLayoutVars>
      </dgm:prSet>
      <dgm:spPr/>
      <dgm:t>
        <a:bodyPr/>
        <a:lstStyle/>
        <a:p>
          <a:endParaRPr lang="ru-RU"/>
        </a:p>
      </dgm:t>
    </dgm:pt>
    <dgm:pt modelId="{3AD6E913-800C-41E7-B49E-9F8F8A9227F2}" type="pres">
      <dgm:prSet presAssocID="{162C97AC-4904-4784-AEC5-6F04CB56C3A4}" presName="rootComposite" presStyleCnt="0"/>
      <dgm:spPr/>
      <dgm:t>
        <a:bodyPr/>
        <a:lstStyle/>
        <a:p>
          <a:endParaRPr lang="ru-RU"/>
        </a:p>
      </dgm:t>
    </dgm:pt>
    <dgm:pt modelId="{A434EF6F-756D-4028-9208-BF7F4ADF1512}" type="pres">
      <dgm:prSet presAssocID="{162C97AC-4904-4784-AEC5-6F04CB56C3A4}" presName="rootText" presStyleLbl="node2" presStyleIdx="2" presStyleCnt="3" custLinFactNeighborX="-1918">
        <dgm:presLayoutVars>
          <dgm:chPref val="3"/>
        </dgm:presLayoutVars>
      </dgm:prSet>
      <dgm:spPr/>
      <dgm:t>
        <a:bodyPr/>
        <a:lstStyle/>
        <a:p>
          <a:endParaRPr lang="ru-RU"/>
        </a:p>
      </dgm:t>
    </dgm:pt>
    <dgm:pt modelId="{F7DB963B-305B-40C8-8498-94EA53E60E7A}" type="pres">
      <dgm:prSet presAssocID="{162C97AC-4904-4784-AEC5-6F04CB56C3A4}" presName="rootConnector" presStyleLbl="node2" presStyleIdx="2" presStyleCnt="3"/>
      <dgm:spPr/>
      <dgm:t>
        <a:bodyPr/>
        <a:lstStyle/>
        <a:p>
          <a:endParaRPr lang="ru-RU"/>
        </a:p>
      </dgm:t>
    </dgm:pt>
    <dgm:pt modelId="{474D1D88-3567-46A6-8885-8EDB82E37CDF}" type="pres">
      <dgm:prSet presAssocID="{162C97AC-4904-4784-AEC5-6F04CB56C3A4}" presName="hierChild4" presStyleCnt="0"/>
      <dgm:spPr/>
      <dgm:t>
        <a:bodyPr/>
        <a:lstStyle/>
        <a:p>
          <a:endParaRPr lang="ru-RU"/>
        </a:p>
      </dgm:t>
    </dgm:pt>
    <dgm:pt modelId="{800052FF-BE92-4D5F-A8E1-C18A0853904E}" type="pres">
      <dgm:prSet presAssocID="{162C97AC-4904-4784-AEC5-6F04CB56C3A4}" presName="hierChild5" presStyleCnt="0"/>
      <dgm:spPr/>
      <dgm:t>
        <a:bodyPr/>
        <a:lstStyle/>
        <a:p>
          <a:endParaRPr lang="ru-RU"/>
        </a:p>
      </dgm:t>
    </dgm:pt>
    <dgm:pt modelId="{E6F7586A-531A-4BD7-BA37-0F4C9B41A43E}" type="pres">
      <dgm:prSet presAssocID="{7CC5D66C-3DFC-4940-852C-5F63073B4CD7}" presName="hierChild3" presStyleCnt="0"/>
      <dgm:spPr/>
      <dgm:t>
        <a:bodyPr/>
        <a:lstStyle/>
        <a:p>
          <a:endParaRPr lang="ru-RU"/>
        </a:p>
      </dgm:t>
    </dgm:pt>
  </dgm:ptLst>
  <dgm:cxnLst>
    <dgm:cxn modelId="{046E7257-36A7-AE46-9487-AA1A0CE49553}" type="presOf" srcId="{3D0456C7-6CAF-42BF-8BC3-8F2266055B43}" destId="{B8470490-DFE6-4941-A02C-EDC46918C388}" srcOrd="0" destOrd="0" presId="urn:microsoft.com/office/officeart/2005/8/layout/orgChart1"/>
    <dgm:cxn modelId="{0DF803A2-008B-8F43-A573-F304C4241F88}" type="presOf" srcId="{665E85B9-336C-4363-B567-D1AADAB43E79}" destId="{F248C0D0-120E-407D-BB7F-12EE05E59A41}" srcOrd="0" destOrd="0" presId="urn:microsoft.com/office/officeart/2005/8/layout/orgChart1"/>
    <dgm:cxn modelId="{93B9D48A-858D-4850-AB3D-CEF6E050FB3F}" srcId="{7CC5D66C-3DFC-4940-852C-5F63073B4CD7}" destId="{3D0456C7-6CAF-42BF-8BC3-8F2266055B43}" srcOrd="0" destOrd="0" parTransId="{E3956EE4-D56B-46E8-9C04-3756D3965D53}" sibTransId="{7CDA67A1-0E43-4B0A-A1AD-63CC88E310B0}"/>
    <dgm:cxn modelId="{E3F46BCB-E8F1-4C42-9224-C83850EE4B71}" srcId="{7CC5D66C-3DFC-4940-852C-5F63073B4CD7}" destId="{665E85B9-336C-4363-B567-D1AADAB43E79}" srcOrd="1" destOrd="0" parTransId="{02F646E3-7AD8-4B4F-89CA-D0E432BD7CDF}" sibTransId="{162926E6-3B5F-407D-9DB1-F094DCF6DDBB}"/>
    <dgm:cxn modelId="{81092DAD-3839-4343-8A11-ABDA04C6CDBB}" type="presOf" srcId="{3D0456C7-6CAF-42BF-8BC3-8F2266055B43}" destId="{979A029A-B4C2-4DBF-88CF-32BED80C10E5}" srcOrd="1" destOrd="0" presId="urn:microsoft.com/office/officeart/2005/8/layout/orgChart1"/>
    <dgm:cxn modelId="{BF8401E6-F9D9-C944-8E77-CC953D991CE9}" type="presOf" srcId="{B71FA23D-EB2F-4C1F-BE13-3475F31016AF}" destId="{D29B7E59-B275-483A-8421-70E819C3B64B}" srcOrd="0" destOrd="0" presId="urn:microsoft.com/office/officeart/2005/8/layout/orgChart1"/>
    <dgm:cxn modelId="{B92B96BE-E8CC-4EA3-B048-BE66FB5D6BD0}" srcId="{7CC5D66C-3DFC-4940-852C-5F63073B4CD7}" destId="{162C97AC-4904-4784-AEC5-6F04CB56C3A4}" srcOrd="2" destOrd="0" parTransId="{3EEC4134-9B5D-4324-BD39-EC6E1DE71352}" sibTransId="{7C2D98AC-BAB8-44E9-8DFA-784844F71957}"/>
    <dgm:cxn modelId="{B8D888BD-6255-F042-AAC9-FCC5C85AD12F}" type="presOf" srcId="{162C97AC-4904-4784-AEC5-6F04CB56C3A4}" destId="{F7DB963B-305B-40C8-8498-94EA53E60E7A}" srcOrd="1" destOrd="0" presId="urn:microsoft.com/office/officeart/2005/8/layout/orgChart1"/>
    <dgm:cxn modelId="{B13078E3-DCD7-4038-8878-ABA765366FAF}" srcId="{B71FA23D-EB2F-4C1F-BE13-3475F31016AF}" destId="{7CC5D66C-3DFC-4940-852C-5F63073B4CD7}" srcOrd="0" destOrd="0" parTransId="{1D40B06F-E9DC-42C7-9EE9-0EC21032410E}" sibTransId="{1DAE1050-6D27-4510-B0FF-CD5EA212B22C}"/>
    <dgm:cxn modelId="{69108D2F-B1DB-E04B-AF93-84E6401660AD}" type="presOf" srcId="{665E85B9-336C-4363-B567-D1AADAB43E79}" destId="{914B18E3-1C9A-4BB5-B147-8C0BFBCC87F4}" srcOrd="1" destOrd="0" presId="urn:microsoft.com/office/officeart/2005/8/layout/orgChart1"/>
    <dgm:cxn modelId="{20984D18-50E4-9E43-AE61-5E4E809CC774}" type="presOf" srcId="{7CC5D66C-3DFC-4940-852C-5F63073B4CD7}" destId="{9F8735A0-2F6B-48F2-812A-70B00DB586A0}" srcOrd="0" destOrd="0" presId="urn:microsoft.com/office/officeart/2005/8/layout/orgChart1"/>
    <dgm:cxn modelId="{4D29C19D-E9D7-2748-A2DC-7AFDA0F3A0C6}" type="presOf" srcId="{E3956EE4-D56B-46E8-9C04-3756D3965D53}" destId="{55A5442F-37D8-40DB-B9B5-22919DAC8ECA}" srcOrd="0" destOrd="0" presId="urn:microsoft.com/office/officeart/2005/8/layout/orgChart1"/>
    <dgm:cxn modelId="{036DB7CF-B6E7-E64D-8775-8996EA761662}" type="presOf" srcId="{02F646E3-7AD8-4B4F-89CA-D0E432BD7CDF}" destId="{2735342D-A9B1-40B0-9199-BC4B2D501A09}" srcOrd="0" destOrd="0" presId="urn:microsoft.com/office/officeart/2005/8/layout/orgChart1"/>
    <dgm:cxn modelId="{A796CE17-01D9-A346-8837-7217CBB000E1}" type="presOf" srcId="{162C97AC-4904-4784-AEC5-6F04CB56C3A4}" destId="{A434EF6F-756D-4028-9208-BF7F4ADF1512}" srcOrd="0" destOrd="0" presId="urn:microsoft.com/office/officeart/2005/8/layout/orgChart1"/>
    <dgm:cxn modelId="{E64E7B12-915C-5049-B92E-EEF38D0A46A6}" type="presOf" srcId="{7CC5D66C-3DFC-4940-852C-5F63073B4CD7}" destId="{A0C790CB-D0F7-46FF-A40A-5EB86D6462AB}" srcOrd="1" destOrd="0" presId="urn:microsoft.com/office/officeart/2005/8/layout/orgChart1"/>
    <dgm:cxn modelId="{29AAF34F-3F83-604D-9FA7-CCE39814CEE6}" type="presOf" srcId="{3EEC4134-9B5D-4324-BD39-EC6E1DE71352}" destId="{AC6C502E-4FA8-4AFF-9422-CC039DEE07BE}" srcOrd="0" destOrd="0" presId="urn:microsoft.com/office/officeart/2005/8/layout/orgChart1"/>
    <dgm:cxn modelId="{BBF8BB30-CA62-F248-8510-17F6CE1B0979}" type="presParOf" srcId="{D29B7E59-B275-483A-8421-70E819C3B64B}" destId="{08A2D11C-E3C0-4FF3-AF37-3D2EAF8939A4}" srcOrd="0" destOrd="0" presId="urn:microsoft.com/office/officeart/2005/8/layout/orgChart1"/>
    <dgm:cxn modelId="{3FCE3507-D7F8-C140-9CBE-A91D50BE6DCA}" type="presParOf" srcId="{08A2D11C-E3C0-4FF3-AF37-3D2EAF8939A4}" destId="{9EB35222-DBFA-482C-8AF1-FF07A6D9F624}" srcOrd="0" destOrd="0" presId="urn:microsoft.com/office/officeart/2005/8/layout/orgChart1"/>
    <dgm:cxn modelId="{CB3AF5E1-AC9A-404E-9621-C9019D06FD1D}" type="presParOf" srcId="{9EB35222-DBFA-482C-8AF1-FF07A6D9F624}" destId="{9F8735A0-2F6B-48F2-812A-70B00DB586A0}" srcOrd="0" destOrd="0" presId="urn:microsoft.com/office/officeart/2005/8/layout/orgChart1"/>
    <dgm:cxn modelId="{051C6572-C457-BE41-9288-8E200CF69094}" type="presParOf" srcId="{9EB35222-DBFA-482C-8AF1-FF07A6D9F624}" destId="{A0C790CB-D0F7-46FF-A40A-5EB86D6462AB}" srcOrd="1" destOrd="0" presId="urn:microsoft.com/office/officeart/2005/8/layout/orgChart1"/>
    <dgm:cxn modelId="{D9927239-F303-C044-9866-E066275A5703}" type="presParOf" srcId="{08A2D11C-E3C0-4FF3-AF37-3D2EAF8939A4}" destId="{48B55F6D-3678-4AD8-B7BB-27C48CC511E5}" srcOrd="1" destOrd="0" presId="urn:microsoft.com/office/officeart/2005/8/layout/orgChart1"/>
    <dgm:cxn modelId="{9BBA435E-B5FD-0146-8A55-A40F5B417533}" type="presParOf" srcId="{48B55F6D-3678-4AD8-B7BB-27C48CC511E5}" destId="{55A5442F-37D8-40DB-B9B5-22919DAC8ECA}" srcOrd="0" destOrd="0" presId="urn:microsoft.com/office/officeart/2005/8/layout/orgChart1"/>
    <dgm:cxn modelId="{A0C5EA53-4341-0749-8A5A-15A7A59214E0}" type="presParOf" srcId="{48B55F6D-3678-4AD8-B7BB-27C48CC511E5}" destId="{1525B5D5-6E5A-4912-8DF1-DC42E6907FB1}" srcOrd="1" destOrd="0" presId="urn:microsoft.com/office/officeart/2005/8/layout/orgChart1"/>
    <dgm:cxn modelId="{AF646308-872F-A147-8B96-B67653AB6B8A}" type="presParOf" srcId="{1525B5D5-6E5A-4912-8DF1-DC42E6907FB1}" destId="{42C9D411-9344-41C3-A903-53B752C2C921}" srcOrd="0" destOrd="0" presId="urn:microsoft.com/office/officeart/2005/8/layout/orgChart1"/>
    <dgm:cxn modelId="{B2C7C6BD-E80F-2F41-99C7-7DB923EACE36}" type="presParOf" srcId="{42C9D411-9344-41C3-A903-53B752C2C921}" destId="{B8470490-DFE6-4941-A02C-EDC46918C388}" srcOrd="0" destOrd="0" presId="urn:microsoft.com/office/officeart/2005/8/layout/orgChart1"/>
    <dgm:cxn modelId="{248A54CC-8927-A440-80D9-E6D5BA8FB83C}" type="presParOf" srcId="{42C9D411-9344-41C3-A903-53B752C2C921}" destId="{979A029A-B4C2-4DBF-88CF-32BED80C10E5}" srcOrd="1" destOrd="0" presId="urn:microsoft.com/office/officeart/2005/8/layout/orgChart1"/>
    <dgm:cxn modelId="{06BAAAB7-7FA9-3B49-99BB-69B25DA9D39D}" type="presParOf" srcId="{1525B5D5-6E5A-4912-8DF1-DC42E6907FB1}" destId="{425A1354-A595-4051-8E2C-058AA2C9EDB8}" srcOrd="1" destOrd="0" presId="urn:microsoft.com/office/officeart/2005/8/layout/orgChart1"/>
    <dgm:cxn modelId="{1AB36316-7E1C-3246-A0DC-2A7401819414}" type="presParOf" srcId="{1525B5D5-6E5A-4912-8DF1-DC42E6907FB1}" destId="{A599BF61-5F96-4F93-8AA6-818FC9C31F5F}" srcOrd="2" destOrd="0" presId="urn:microsoft.com/office/officeart/2005/8/layout/orgChart1"/>
    <dgm:cxn modelId="{C9B444FD-0F76-D14A-AEE7-C51E31D0A6C8}" type="presParOf" srcId="{48B55F6D-3678-4AD8-B7BB-27C48CC511E5}" destId="{2735342D-A9B1-40B0-9199-BC4B2D501A09}" srcOrd="2" destOrd="0" presId="urn:microsoft.com/office/officeart/2005/8/layout/orgChart1"/>
    <dgm:cxn modelId="{923A80CB-DE32-6A46-9C3C-48957C75112E}" type="presParOf" srcId="{48B55F6D-3678-4AD8-B7BB-27C48CC511E5}" destId="{D52ACEB7-4498-417E-9A6D-2050A4D4816F}" srcOrd="3" destOrd="0" presId="urn:microsoft.com/office/officeart/2005/8/layout/orgChart1"/>
    <dgm:cxn modelId="{9F746B3B-B205-D54B-B7BF-1647A84AE59C}" type="presParOf" srcId="{D52ACEB7-4498-417E-9A6D-2050A4D4816F}" destId="{30C268E1-4565-4A0A-9E9A-088A62F9A164}" srcOrd="0" destOrd="0" presId="urn:microsoft.com/office/officeart/2005/8/layout/orgChart1"/>
    <dgm:cxn modelId="{ED2D9AE9-5738-B745-ACC7-C9E11C613D5A}" type="presParOf" srcId="{30C268E1-4565-4A0A-9E9A-088A62F9A164}" destId="{F248C0D0-120E-407D-BB7F-12EE05E59A41}" srcOrd="0" destOrd="0" presId="urn:microsoft.com/office/officeart/2005/8/layout/orgChart1"/>
    <dgm:cxn modelId="{F6A6B3AC-E76C-604F-9E35-2B70BE5605F6}" type="presParOf" srcId="{30C268E1-4565-4A0A-9E9A-088A62F9A164}" destId="{914B18E3-1C9A-4BB5-B147-8C0BFBCC87F4}" srcOrd="1" destOrd="0" presId="urn:microsoft.com/office/officeart/2005/8/layout/orgChart1"/>
    <dgm:cxn modelId="{2C03DFE8-D87B-FA48-AA49-A15D69F48B9D}" type="presParOf" srcId="{D52ACEB7-4498-417E-9A6D-2050A4D4816F}" destId="{0C0A75FF-0B74-4224-806C-9CF903DF5FC2}" srcOrd="1" destOrd="0" presId="urn:microsoft.com/office/officeart/2005/8/layout/orgChart1"/>
    <dgm:cxn modelId="{CB907430-DB84-4F4E-B6D4-C6E8DB75D8B1}" type="presParOf" srcId="{D52ACEB7-4498-417E-9A6D-2050A4D4816F}" destId="{C2AE63CE-6E6C-4F9E-9325-44E7F730DE08}" srcOrd="2" destOrd="0" presId="urn:microsoft.com/office/officeart/2005/8/layout/orgChart1"/>
    <dgm:cxn modelId="{30888DEE-2188-9D48-9772-BD279BA16B3C}" type="presParOf" srcId="{48B55F6D-3678-4AD8-B7BB-27C48CC511E5}" destId="{AC6C502E-4FA8-4AFF-9422-CC039DEE07BE}" srcOrd="4" destOrd="0" presId="urn:microsoft.com/office/officeart/2005/8/layout/orgChart1"/>
    <dgm:cxn modelId="{3F60AA7A-4EBE-A340-9901-7D54E5FA66EA}" type="presParOf" srcId="{48B55F6D-3678-4AD8-B7BB-27C48CC511E5}" destId="{A1E318E8-83B2-4F9E-964C-5E674F093F8D}" srcOrd="5" destOrd="0" presId="urn:microsoft.com/office/officeart/2005/8/layout/orgChart1"/>
    <dgm:cxn modelId="{29674315-F30D-5E4D-8935-7FD1B02D9952}" type="presParOf" srcId="{A1E318E8-83B2-4F9E-964C-5E674F093F8D}" destId="{3AD6E913-800C-41E7-B49E-9F8F8A9227F2}" srcOrd="0" destOrd="0" presId="urn:microsoft.com/office/officeart/2005/8/layout/orgChart1"/>
    <dgm:cxn modelId="{82DCCC7D-4BE4-3846-BE61-3B1A8457F736}" type="presParOf" srcId="{3AD6E913-800C-41E7-B49E-9F8F8A9227F2}" destId="{A434EF6F-756D-4028-9208-BF7F4ADF1512}" srcOrd="0" destOrd="0" presId="urn:microsoft.com/office/officeart/2005/8/layout/orgChart1"/>
    <dgm:cxn modelId="{4133DCF9-EA7D-9744-B601-9746FA73348F}" type="presParOf" srcId="{3AD6E913-800C-41E7-B49E-9F8F8A9227F2}" destId="{F7DB963B-305B-40C8-8498-94EA53E60E7A}" srcOrd="1" destOrd="0" presId="urn:microsoft.com/office/officeart/2005/8/layout/orgChart1"/>
    <dgm:cxn modelId="{C4A945E7-719C-0E4D-87F1-7420C3D968FB}" type="presParOf" srcId="{A1E318E8-83B2-4F9E-964C-5E674F093F8D}" destId="{474D1D88-3567-46A6-8885-8EDB82E37CDF}" srcOrd="1" destOrd="0" presId="urn:microsoft.com/office/officeart/2005/8/layout/orgChart1"/>
    <dgm:cxn modelId="{345809AD-06F4-304F-B810-7E824D75E768}" type="presParOf" srcId="{A1E318E8-83B2-4F9E-964C-5E674F093F8D}" destId="{800052FF-BE92-4D5F-A8E1-C18A0853904E}" srcOrd="2" destOrd="0" presId="urn:microsoft.com/office/officeart/2005/8/layout/orgChart1"/>
    <dgm:cxn modelId="{A438011D-BFF9-264E-AC78-4A40EA15EC70}" type="presParOf" srcId="{08A2D11C-E3C0-4FF3-AF37-3D2EAF8939A4}" destId="{E6F7586A-531A-4BD7-BA37-0F4C9B41A43E}" srcOrd="2" destOrd="0" presId="urn:microsoft.com/office/officeart/2005/8/layout/orgChart1"/>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85C70D-4AB1-4007-A8AC-F193FA0FCA92}"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A394CED6-F46A-41A2-B9CC-DCDFBC90F5C2}">
      <dgm:prSet phldrT="[Текст]" custT="1"/>
      <dgm:spPr>
        <a:solidFill>
          <a:schemeClr val="accent6"/>
        </a:solidFill>
      </dgm:spPr>
      <dgm:t>
        <a:bodyPr/>
        <a:lstStyle/>
        <a:p>
          <a:r>
            <a:rPr lang="az-Latn-AZ" sz="1300"/>
            <a:t>Bu mətn (Ümumən İslam şeyxi Məhəmməd İbn Abdul Vahhabın (Allahın rəhməti onun üzərinə olsun) kitabları) aşağıdakı məsələlərə görə seçilir</a:t>
          </a:r>
          <a:r>
            <a:rPr lang="en-US" sz="1300"/>
            <a:t>:</a:t>
          </a:r>
          <a:r>
            <a:rPr lang="az-Latn-AZ" sz="1300"/>
            <a:t> </a:t>
          </a:r>
          <a:endParaRPr lang="en-US" sz="1300"/>
        </a:p>
      </dgm:t>
    </dgm:pt>
    <dgm:pt modelId="{FB491FC4-E58B-4EE7-8EEE-FF9A02BEEB34}" type="parTrans" cxnId="{09C99176-7DD1-4BB8-AC38-C3D3DE35B3EC}">
      <dgm:prSet/>
      <dgm:spPr/>
      <dgm:t>
        <a:bodyPr/>
        <a:lstStyle/>
        <a:p>
          <a:endParaRPr lang="en-US"/>
        </a:p>
      </dgm:t>
    </dgm:pt>
    <dgm:pt modelId="{30C73EEF-BDB4-4BF6-B874-992B1E27F01F}" type="sibTrans" cxnId="{09C99176-7DD1-4BB8-AC38-C3D3DE35B3EC}">
      <dgm:prSet/>
      <dgm:spPr/>
      <dgm:t>
        <a:bodyPr/>
        <a:lstStyle/>
        <a:p>
          <a:endParaRPr lang="en-US"/>
        </a:p>
      </dgm:t>
    </dgm:pt>
    <dgm:pt modelId="{87BFB1CF-C1B1-4D4D-ADA0-8D83435E016E}">
      <dgm:prSet phldrT="[Текст]" custT="1"/>
      <dgm:spPr/>
      <dgm:t>
        <a:bodyPr/>
        <a:lstStyle/>
        <a:p>
          <a:r>
            <a:rPr lang="az-Latn-AZ" sz="1300"/>
            <a:t>Asan və aydınlığı ilə</a:t>
          </a:r>
          <a:endParaRPr lang="en-US" sz="1300"/>
        </a:p>
      </dgm:t>
    </dgm:pt>
    <dgm:pt modelId="{60D6BB00-4E24-4CBA-9120-B974459DBB1D}" type="parTrans" cxnId="{C5F64DBC-C4FB-4E92-8663-30DE21010B2A}">
      <dgm:prSet/>
      <dgm:spPr/>
      <dgm:t>
        <a:bodyPr/>
        <a:lstStyle/>
        <a:p>
          <a:endParaRPr lang="en-US"/>
        </a:p>
      </dgm:t>
    </dgm:pt>
    <dgm:pt modelId="{186B0250-2E84-4907-9A7F-F7608CC1F154}" type="sibTrans" cxnId="{C5F64DBC-C4FB-4E92-8663-30DE21010B2A}">
      <dgm:prSet/>
      <dgm:spPr/>
      <dgm:t>
        <a:bodyPr/>
        <a:lstStyle/>
        <a:p>
          <a:endParaRPr lang="en-US"/>
        </a:p>
      </dgm:t>
    </dgm:pt>
    <dgm:pt modelId="{911121F2-E9BA-476D-8017-9DE86AED470D}">
      <dgm:prSet phldrT="[Текст]" custT="1"/>
      <dgm:spPr/>
      <dgm:t>
        <a:bodyPr/>
        <a:lstStyle/>
        <a:p>
          <a:r>
            <a:rPr lang="az-Latn-AZ" sz="1300"/>
            <a:t>Dəlillərə əsaslanan  məsələlərin qeyd edilməsi ilə</a:t>
          </a:r>
          <a:endParaRPr lang="en-US" sz="1300"/>
        </a:p>
      </dgm:t>
    </dgm:pt>
    <dgm:pt modelId="{05CE225A-4627-4187-952B-92B69E2B61C8}" type="parTrans" cxnId="{01FAA5D0-FA9F-4E70-A51C-94149320E8E8}">
      <dgm:prSet/>
      <dgm:spPr/>
      <dgm:t>
        <a:bodyPr/>
        <a:lstStyle/>
        <a:p>
          <a:endParaRPr lang="en-US"/>
        </a:p>
      </dgm:t>
    </dgm:pt>
    <dgm:pt modelId="{69432E04-7E03-4B0E-BC00-3DE24380FCE6}" type="sibTrans" cxnId="{01FAA5D0-FA9F-4E70-A51C-94149320E8E8}">
      <dgm:prSet/>
      <dgm:spPr/>
      <dgm:t>
        <a:bodyPr/>
        <a:lstStyle/>
        <a:p>
          <a:endParaRPr lang="en-US"/>
        </a:p>
      </dgm:t>
    </dgm:pt>
    <dgm:pt modelId="{C4E8B62A-7E8C-465B-A8D0-4BC5B5B9A4C3}">
      <dgm:prSet custT="1"/>
      <dgm:spPr/>
      <dgm:t>
        <a:bodyPr/>
        <a:lstStyle/>
        <a:p>
          <a:r>
            <a:rPr lang="az-Latn-AZ" sz="1300"/>
            <a:t>Məsələləri toplayıb, sıra ilə yazıb, sayını  qeyd edib və bundan sonra izahını verməyə başlayıb</a:t>
          </a:r>
          <a:endParaRPr lang="en-US" sz="1300"/>
        </a:p>
      </dgm:t>
    </dgm:pt>
    <dgm:pt modelId="{AAB9C90E-765F-4369-8667-D3F0506C03B1}" type="parTrans" cxnId="{1B401DD7-F6DF-40AB-9E80-7B8C14661ABE}">
      <dgm:prSet/>
      <dgm:spPr/>
      <dgm:t>
        <a:bodyPr/>
        <a:lstStyle/>
        <a:p>
          <a:endParaRPr lang="en-US"/>
        </a:p>
      </dgm:t>
    </dgm:pt>
    <dgm:pt modelId="{B489F3EC-3E57-4B7B-8708-FF75C9C0FCF2}" type="sibTrans" cxnId="{1B401DD7-F6DF-40AB-9E80-7B8C14661ABE}">
      <dgm:prSet/>
      <dgm:spPr/>
      <dgm:t>
        <a:bodyPr/>
        <a:lstStyle/>
        <a:p>
          <a:endParaRPr lang="en-US"/>
        </a:p>
      </dgm:t>
    </dgm:pt>
    <dgm:pt modelId="{7C4062B1-6951-4C32-B315-9A19D6576EA5}">
      <dgm:prSet custT="1"/>
      <dgm:spPr/>
      <dgm:t>
        <a:bodyPr/>
        <a:lstStyle/>
        <a:p>
          <a:r>
            <a:rPr lang="az-Latn-AZ" sz="1300"/>
            <a:t>Əsərlərində oxucu və dinləyicilərinə çoxlu dua edib</a:t>
          </a:r>
          <a:endParaRPr lang="en-US" sz="1300"/>
        </a:p>
      </dgm:t>
    </dgm:pt>
    <dgm:pt modelId="{88CAFBE9-4619-4C8B-8F1B-DC7F00D63C5F}" type="parTrans" cxnId="{66261E8B-5849-4A63-A881-8B2EBBA77D58}">
      <dgm:prSet/>
      <dgm:spPr/>
      <dgm:t>
        <a:bodyPr/>
        <a:lstStyle/>
        <a:p>
          <a:endParaRPr lang="en-US"/>
        </a:p>
      </dgm:t>
    </dgm:pt>
    <dgm:pt modelId="{03D19F0A-FDA2-4D40-969E-8024F3914DDE}" type="sibTrans" cxnId="{66261E8B-5849-4A63-A881-8B2EBBA77D58}">
      <dgm:prSet/>
      <dgm:spPr/>
      <dgm:t>
        <a:bodyPr/>
        <a:lstStyle/>
        <a:p>
          <a:endParaRPr lang="en-US"/>
        </a:p>
      </dgm:t>
    </dgm:pt>
    <dgm:pt modelId="{6A8082C7-D6B0-4000-9A25-3C75C0B77429}" type="pres">
      <dgm:prSet presAssocID="{CB85C70D-4AB1-4007-A8AC-F193FA0FCA92}" presName="hierChild1" presStyleCnt="0">
        <dgm:presLayoutVars>
          <dgm:orgChart val="1"/>
          <dgm:chPref val="1"/>
          <dgm:dir/>
          <dgm:animOne val="branch"/>
          <dgm:animLvl val="lvl"/>
          <dgm:resizeHandles/>
        </dgm:presLayoutVars>
      </dgm:prSet>
      <dgm:spPr/>
      <dgm:t>
        <a:bodyPr/>
        <a:lstStyle/>
        <a:p>
          <a:endParaRPr lang="ru-RU"/>
        </a:p>
      </dgm:t>
    </dgm:pt>
    <dgm:pt modelId="{C2958DE2-F750-4471-B61F-6AA3F4443784}" type="pres">
      <dgm:prSet presAssocID="{A394CED6-F46A-41A2-B9CC-DCDFBC90F5C2}" presName="hierRoot1" presStyleCnt="0">
        <dgm:presLayoutVars>
          <dgm:hierBranch val="init"/>
        </dgm:presLayoutVars>
      </dgm:prSet>
      <dgm:spPr/>
      <dgm:t>
        <a:bodyPr/>
        <a:lstStyle/>
        <a:p>
          <a:endParaRPr lang="ru-RU"/>
        </a:p>
      </dgm:t>
    </dgm:pt>
    <dgm:pt modelId="{3F2C775F-874C-46B7-A48F-693E0D0283E0}" type="pres">
      <dgm:prSet presAssocID="{A394CED6-F46A-41A2-B9CC-DCDFBC90F5C2}" presName="rootComposite1" presStyleCnt="0"/>
      <dgm:spPr/>
      <dgm:t>
        <a:bodyPr/>
        <a:lstStyle/>
        <a:p>
          <a:endParaRPr lang="ru-RU"/>
        </a:p>
      </dgm:t>
    </dgm:pt>
    <dgm:pt modelId="{B97F21C9-EF5C-43D7-8ED5-8E97E9FA02C3}" type="pres">
      <dgm:prSet presAssocID="{A394CED6-F46A-41A2-B9CC-DCDFBC90F5C2}" presName="rootText1" presStyleLbl="node0" presStyleIdx="0" presStyleCnt="1" custScaleX="299727" custLinFactNeighborX="656" custLinFactNeighborY="-15741">
        <dgm:presLayoutVars>
          <dgm:chPref val="3"/>
        </dgm:presLayoutVars>
      </dgm:prSet>
      <dgm:spPr/>
      <dgm:t>
        <a:bodyPr/>
        <a:lstStyle/>
        <a:p>
          <a:endParaRPr lang="ru-RU"/>
        </a:p>
      </dgm:t>
    </dgm:pt>
    <dgm:pt modelId="{230AAC7E-2D23-44E0-9F21-9C65BE3BEB0B}" type="pres">
      <dgm:prSet presAssocID="{A394CED6-F46A-41A2-B9CC-DCDFBC90F5C2}" presName="rootConnector1" presStyleLbl="node1" presStyleIdx="0" presStyleCnt="0"/>
      <dgm:spPr/>
      <dgm:t>
        <a:bodyPr/>
        <a:lstStyle/>
        <a:p>
          <a:endParaRPr lang="ru-RU"/>
        </a:p>
      </dgm:t>
    </dgm:pt>
    <dgm:pt modelId="{7247476A-31B1-4F64-85BD-5BA0D4A89A89}" type="pres">
      <dgm:prSet presAssocID="{A394CED6-F46A-41A2-B9CC-DCDFBC90F5C2}" presName="hierChild2" presStyleCnt="0"/>
      <dgm:spPr/>
      <dgm:t>
        <a:bodyPr/>
        <a:lstStyle/>
        <a:p>
          <a:endParaRPr lang="ru-RU"/>
        </a:p>
      </dgm:t>
    </dgm:pt>
    <dgm:pt modelId="{916B16FD-B44D-404C-B2F5-0BD41DFF909B}" type="pres">
      <dgm:prSet presAssocID="{60D6BB00-4E24-4CBA-9120-B974459DBB1D}" presName="Name37" presStyleLbl="parChTrans1D2" presStyleIdx="0" presStyleCnt="4"/>
      <dgm:spPr/>
      <dgm:t>
        <a:bodyPr/>
        <a:lstStyle/>
        <a:p>
          <a:endParaRPr lang="ru-RU"/>
        </a:p>
      </dgm:t>
    </dgm:pt>
    <dgm:pt modelId="{494A8A7E-ABEE-4DFF-BE1F-897E0CABFA11}" type="pres">
      <dgm:prSet presAssocID="{87BFB1CF-C1B1-4D4D-ADA0-8D83435E016E}" presName="hierRoot2" presStyleCnt="0">
        <dgm:presLayoutVars>
          <dgm:hierBranch val="init"/>
        </dgm:presLayoutVars>
      </dgm:prSet>
      <dgm:spPr/>
      <dgm:t>
        <a:bodyPr/>
        <a:lstStyle/>
        <a:p>
          <a:endParaRPr lang="ru-RU"/>
        </a:p>
      </dgm:t>
    </dgm:pt>
    <dgm:pt modelId="{F002303B-3451-416C-95C3-66087018460D}" type="pres">
      <dgm:prSet presAssocID="{87BFB1CF-C1B1-4D4D-ADA0-8D83435E016E}" presName="rootComposite" presStyleCnt="0"/>
      <dgm:spPr/>
      <dgm:t>
        <a:bodyPr/>
        <a:lstStyle/>
        <a:p>
          <a:endParaRPr lang="ru-RU"/>
        </a:p>
      </dgm:t>
    </dgm:pt>
    <dgm:pt modelId="{EF11081A-D237-4546-91C7-DBD13009327B}" type="pres">
      <dgm:prSet presAssocID="{87BFB1CF-C1B1-4D4D-ADA0-8D83435E016E}" presName="rootText" presStyleLbl="node2" presStyleIdx="0" presStyleCnt="4">
        <dgm:presLayoutVars>
          <dgm:chPref val="3"/>
        </dgm:presLayoutVars>
      </dgm:prSet>
      <dgm:spPr/>
      <dgm:t>
        <a:bodyPr/>
        <a:lstStyle/>
        <a:p>
          <a:endParaRPr lang="ru-RU"/>
        </a:p>
      </dgm:t>
    </dgm:pt>
    <dgm:pt modelId="{6D6D441A-FAD8-4D25-AC6D-2F16EEEF53C0}" type="pres">
      <dgm:prSet presAssocID="{87BFB1CF-C1B1-4D4D-ADA0-8D83435E016E}" presName="rootConnector" presStyleLbl="node2" presStyleIdx="0" presStyleCnt="4"/>
      <dgm:spPr/>
      <dgm:t>
        <a:bodyPr/>
        <a:lstStyle/>
        <a:p>
          <a:endParaRPr lang="ru-RU"/>
        </a:p>
      </dgm:t>
    </dgm:pt>
    <dgm:pt modelId="{E1EEA139-7A43-4A69-A3AB-66E0BB722FD4}" type="pres">
      <dgm:prSet presAssocID="{87BFB1CF-C1B1-4D4D-ADA0-8D83435E016E}" presName="hierChild4" presStyleCnt="0"/>
      <dgm:spPr/>
      <dgm:t>
        <a:bodyPr/>
        <a:lstStyle/>
        <a:p>
          <a:endParaRPr lang="ru-RU"/>
        </a:p>
      </dgm:t>
    </dgm:pt>
    <dgm:pt modelId="{4E848192-41B7-4163-936E-BCD83DA82712}" type="pres">
      <dgm:prSet presAssocID="{87BFB1CF-C1B1-4D4D-ADA0-8D83435E016E}" presName="hierChild5" presStyleCnt="0"/>
      <dgm:spPr/>
      <dgm:t>
        <a:bodyPr/>
        <a:lstStyle/>
        <a:p>
          <a:endParaRPr lang="ru-RU"/>
        </a:p>
      </dgm:t>
    </dgm:pt>
    <dgm:pt modelId="{ADDEB33A-BC2B-4D65-94B5-A85435E0A081}" type="pres">
      <dgm:prSet presAssocID="{05CE225A-4627-4187-952B-92B69E2B61C8}" presName="Name37" presStyleLbl="parChTrans1D2" presStyleIdx="1" presStyleCnt="4"/>
      <dgm:spPr/>
      <dgm:t>
        <a:bodyPr/>
        <a:lstStyle/>
        <a:p>
          <a:endParaRPr lang="ru-RU"/>
        </a:p>
      </dgm:t>
    </dgm:pt>
    <dgm:pt modelId="{3F8C2D72-63D6-458A-9653-078491ABDB45}" type="pres">
      <dgm:prSet presAssocID="{911121F2-E9BA-476D-8017-9DE86AED470D}" presName="hierRoot2" presStyleCnt="0">
        <dgm:presLayoutVars>
          <dgm:hierBranch val="init"/>
        </dgm:presLayoutVars>
      </dgm:prSet>
      <dgm:spPr/>
      <dgm:t>
        <a:bodyPr/>
        <a:lstStyle/>
        <a:p>
          <a:endParaRPr lang="ru-RU"/>
        </a:p>
      </dgm:t>
    </dgm:pt>
    <dgm:pt modelId="{640A2DBD-7E75-4B38-9548-70408605D70A}" type="pres">
      <dgm:prSet presAssocID="{911121F2-E9BA-476D-8017-9DE86AED470D}" presName="rootComposite" presStyleCnt="0"/>
      <dgm:spPr/>
      <dgm:t>
        <a:bodyPr/>
        <a:lstStyle/>
        <a:p>
          <a:endParaRPr lang="ru-RU"/>
        </a:p>
      </dgm:t>
    </dgm:pt>
    <dgm:pt modelId="{7035D16D-8F4E-4C31-947D-DD2164ED6EF9}" type="pres">
      <dgm:prSet presAssocID="{911121F2-E9BA-476D-8017-9DE86AED470D}" presName="rootText" presStyleLbl="node2" presStyleIdx="1" presStyleCnt="4" custScaleX="102671" custScaleY="128350">
        <dgm:presLayoutVars>
          <dgm:chPref val="3"/>
        </dgm:presLayoutVars>
      </dgm:prSet>
      <dgm:spPr/>
      <dgm:t>
        <a:bodyPr/>
        <a:lstStyle/>
        <a:p>
          <a:endParaRPr lang="ru-RU"/>
        </a:p>
      </dgm:t>
    </dgm:pt>
    <dgm:pt modelId="{8A28FDD7-1712-418F-B9EF-BEC477AF5E26}" type="pres">
      <dgm:prSet presAssocID="{911121F2-E9BA-476D-8017-9DE86AED470D}" presName="rootConnector" presStyleLbl="node2" presStyleIdx="1" presStyleCnt="4"/>
      <dgm:spPr/>
      <dgm:t>
        <a:bodyPr/>
        <a:lstStyle/>
        <a:p>
          <a:endParaRPr lang="ru-RU"/>
        </a:p>
      </dgm:t>
    </dgm:pt>
    <dgm:pt modelId="{23A2342A-199E-40D6-86B3-F0C1AD95CD15}" type="pres">
      <dgm:prSet presAssocID="{911121F2-E9BA-476D-8017-9DE86AED470D}" presName="hierChild4" presStyleCnt="0"/>
      <dgm:spPr/>
      <dgm:t>
        <a:bodyPr/>
        <a:lstStyle/>
        <a:p>
          <a:endParaRPr lang="ru-RU"/>
        </a:p>
      </dgm:t>
    </dgm:pt>
    <dgm:pt modelId="{DC879F28-237C-419C-9D0C-24896EBAF35C}" type="pres">
      <dgm:prSet presAssocID="{911121F2-E9BA-476D-8017-9DE86AED470D}" presName="hierChild5" presStyleCnt="0"/>
      <dgm:spPr/>
      <dgm:t>
        <a:bodyPr/>
        <a:lstStyle/>
        <a:p>
          <a:endParaRPr lang="ru-RU"/>
        </a:p>
      </dgm:t>
    </dgm:pt>
    <dgm:pt modelId="{3AF4BA79-20DD-418B-82D5-C7D00633DC03}" type="pres">
      <dgm:prSet presAssocID="{AAB9C90E-765F-4369-8667-D3F0506C03B1}" presName="Name37" presStyleLbl="parChTrans1D2" presStyleIdx="2" presStyleCnt="4"/>
      <dgm:spPr/>
      <dgm:t>
        <a:bodyPr/>
        <a:lstStyle/>
        <a:p>
          <a:endParaRPr lang="ru-RU"/>
        </a:p>
      </dgm:t>
    </dgm:pt>
    <dgm:pt modelId="{560F9953-0E9C-436B-ADFF-414C361E2618}" type="pres">
      <dgm:prSet presAssocID="{C4E8B62A-7E8C-465B-A8D0-4BC5B5B9A4C3}" presName="hierRoot2" presStyleCnt="0">
        <dgm:presLayoutVars>
          <dgm:hierBranch val="init"/>
        </dgm:presLayoutVars>
      </dgm:prSet>
      <dgm:spPr/>
      <dgm:t>
        <a:bodyPr/>
        <a:lstStyle/>
        <a:p>
          <a:endParaRPr lang="ru-RU"/>
        </a:p>
      </dgm:t>
    </dgm:pt>
    <dgm:pt modelId="{3D9A1C52-FA85-4079-A438-4A9C170961F3}" type="pres">
      <dgm:prSet presAssocID="{C4E8B62A-7E8C-465B-A8D0-4BC5B5B9A4C3}" presName="rootComposite" presStyleCnt="0"/>
      <dgm:spPr/>
      <dgm:t>
        <a:bodyPr/>
        <a:lstStyle/>
        <a:p>
          <a:endParaRPr lang="ru-RU"/>
        </a:p>
      </dgm:t>
    </dgm:pt>
    <dgm:pt modelId="{8F8FB775-F3F2-483C-8F63-173BA2027682}" type="pres">
      <dgm:prSet presAssocID="{C4E8B62A-7E8C-465B-A8D0-4BC5B5B9A4C3}" presName="rootText" presStyleLbl="node2" presStyleIdx="2" presStyleCnt="4" custScaleX="130638" custScaleY="126169">
        <dgm:presLayoutVars>
          <dgm:chPref val="3"/>
        </dgm:presLayoutVars>
      </dgm:prSet>
      <dgm:spPr/>
      <dgm:t>
        <a:bodyPr/>
        <a:lstStyle/>
        <a:p>
          <a:endParaRPr lang="ru-RU"/>
        </a:p>
      </dgm:t>
    </dgm:pt>
    <dgm:pt modelId="{F65BBDBB-3C08-4442-878B-021249AA1C72}" type="pres">
      <dgm:prSet presAssocID="{C4E8B62A-7E8C-465B-A8D0-4BC5B5B9A4C3}" presName="rootConnector" presStyleLbl="node2" presStyleIdx="2" presStyleCnt="4"/>
      <dgm:spPr/>
      <dgm:t>
        <a:bodyPr/>
        <a:lstStyle/>
        <a:p>
          <a:endParaRPr lang="ru-RU"/>
        </a:p>
      </dgm:t>
    </dgm:pt>
    <dgm:pt modelId="{846295D3-468C-42D4-80A4-4D4964767E99}" type="pres">
      <dgm:prSet presAssocID="{C4E8B62A-7E8C-465B-A8D0-4BC5B5B9A4C3}" presName="hierChild4" presStyleCnt="0"/>
      <dgm:spPr/>
      <dgm:t>
        <a:bodyPr/>
        <a:lstStyle/>
        <a:p>
          <a:endParaRPr lang="ru-RU"/>
        </a:p>
      </dgm:t>
    </dgm:pt>
    <dgm:pt modelId="{043E439F-D323-4F50-9E87-FBDF860C1DCA}" type="pres">
      <dgm:prSet presAssocID="{C4E8B62A-7E8C-465B-A8D0-4BC5B5B9A4C3}" presName="hierChild5" presStyleCnt="0"/>
      <dgm:spPr/>
      <dgm:t>
        <a:bodyPr/>
        <a:lstStyle/>
        <a:p>
          <a:endParaRPr lang="ru-RU"/>
        </a:p>
      </dgm:t>
    </dgm:pt>
    <dgm:pt modelId="{9CA56255-C260-43BE-A161-4287486BE3F6}" type="pres">
      <dgm:prSet presAssocID="{88CAFBE9-4619-4C8B-8F1B-DC7F00D63C5F}" presName="Name37" presStyleLbl="parChTrans1D2" presStyleIdx="3" presStyleCnt="4"/>
      <dgm:spPr/>
      <dgm:t>
        <a:bodyPr/>
        <a:lstStyle/>
        <a:p>
          <a:endParaRPr lang="ru-RU"/>
        </a:p>
      </dgm:t>
    </dgm:pt>
    <dgm:pt modelId="{79AD7BEA-F19C-49E8-B71C-8236DCEF77D7}" type="pres">
      <dgm:prSet presAssocID="{7C4062B1-6951-4C32-B315-9A19D6576EA5}" presName="hierRoot2" presStyleCnt="0">
        <dgm:presLayoutVars>
          <dgm:hierBranch val="init"/>
        </dgm:presLayoutVars>
      </dgm:prSet>
      <dgm:spPr/>
      <dgm:t>
        <a:bodyPr/>
        <a:lstStyle/>
        <a:p>
          <a:endParaRPr lang="ru-RU"/>
        </a:p>
      </dgm:t>
    </dgm:pt>
    <dgm:pt modelId="{52E91766-3C59-4793-A0CE-CC825C416D2B}" type="pres">
      <dgm:prSet presAssocID="{7C4062B1-6951-4C32-B315-9A19D6576EA5}" presName="rootComposite" presStyleCnt="0"/>
      <dgm:spPr/>
      <dgm:t>
        <a:bodyPr/>
        <a:lstStyle/>
        <a:p>
          <a:endParaRPr lang="ru-RU"/>
        </a:p>
      </dgm:t>
    </dgm:pt>
    <dgm:pt modelId="{00C2A0F3-7F22-4E59-A69C-87E0BED4D240}" type="pres">
      <dgm:prSet presAssocID="{7C4062B1-6951-4C32-B315-9A19D6576EA5}" presName="rootText" presStyleLbl="node2" presStyleIdx="3" presStyleCnt="4">
        <dgm:presLayoutVars>
          <dgm:chPref val="3"/>
        </dgm:presLayoutVars>
      </dgm:prSet>
      <dgm:spPr/>
      <dgm:t>
        <a:bodyPr/>
        <a:lstStyle/>
        <a:p>
          <a:endParaRPr lang="ru-RU"/>
        </a:p>
      </dgm:t>
    </dgm:pt>
    <dgm:pt modelId="{020B5267-F6AD-4AB0-AC24-62C1D40D09AC}" type="pres">
      <dgm:prSet presAssocID="{7C4062B1-6951-4C32-B315-9A19D6576EA5}" presName="rootConnector" presStyleLbl="node2" presStyleIdx="3" presStyleCnt="4"/>
      <dgm:spPr/>
      <dgm:t>
        <a:bodyPr/>
        <a:lstStyle/>
        <a:p>
          <a:endParaRPr lang="ru-RU"/>
        </a:p>
      </dgm:t>
    </dgm:pt>
    <dgm:pt modelId="{3821AB26-939A-4A2A-A78B-EC5992F71B04}" type="pres">
      <dgm:prSet presAssocID="{7C4062B1-6951-4C32-B315-9A19D6576EA5}" presName="hierChild4" presStyleCnt="0"/>
      <dgm:spPr/>
      <dgm:t>
        <a:bodyPr/>
        <a:lstStyle/>
        <a:p>
          <a:endParaRPr lang="ru-RU"/>
        </a:p>
      </dgm:t>
    </dgm:pt>
    <dgm:pt modelId="{9337CB9D-ABF0-4986-9E8F-1D278A2CB609}" type="pres">
      <dgm:prSet presAssocID="{7C4062B1-6951-4C32-B315-9A19D6576EA5}" presName="hierChild5" presStyleCnt="0"/>
      <dgm:spPr/>
      <dgm:t>
        <a:bodyPr/>
        <a:lstStyle/>
        <a:p>
          <a:endParaRPr lang="ru-RU"/>
        </a:p>
      </dgm:t>
    </dgm:pt>
    <dgm:pt modelId="{C7D9B0C1-ED48-4DF9-94F8-E07F8D9A16CC}" type="pres">
      <dgm:prSet presAssocID="{A394CED6-F46A-41A2-B9CC-DCDFBC90F5C2}" presName="hierChild3" presStyleCnt="0"/>
      <dgm:spPr/>
      <dgm:t>
        <a:bodyPr/>
        <a:lstStyle/>
        <a:p>
          <a:endParaRPr lang="ru-RU"/>
        </a:p>
      </dgm:t>
    </dgm:pt>
  </dgm:ptLst>
  <dgm:cxnLst>
    <dgm:cxn modelId="{66261E8B-5849-4A63-A881-8B2EBBA77D58}" srcId="{A394CED6-F46A-41A2-B9CC-DCDFBC90F5C2}" destId="{7C4062B1-6951-4C32-B315-9A19D6576EA5}" srcOrd="3" destOrd="0" parTransId="{88CAFBE9-4619-4C8B-8F1B-DC7F00D63C5F}" sibTransId="{03D19F0A-FDA2-4D40-969E-8024F3914DDE}"/>
    <dgm:cxn modelId="{6053B688-3576-4A4D-8011-516C551A464A}" type="presOf" srcId="{88CAFBE9-4619-4C8B-8F1B-DC7F00D63C5F}" destId="{9CA56255-C260-43BE-A161-4287486BE3F6}" srcOrd="0" destOrd="0" presId="urn:microsoft.com/office/officeart/2005/8/layout/orgChart1"/>
    <dgm:cxn modelId="{4E2A0CEB-064F-B540-BB79-0F7D081BF1AE}" type="presOf" srcId="{87BFB1CF-C1B1-4D4D-ADA0-8D83435E016E}" destId="{EF11081A-D237-4546-91C7-DBD13009327B}" srcOrd="0" destOrd="0" presId="urn:microsoft.com/office/officeart/2005/8/layout/orgChart1"/>
    <dgm:cxn modelId="{551F869E-D745-8843-8924-1F0EDF556C2D}" type="presOf" srcId="{A394CED6-F46A-41A2-B9CC-DCDFBC90F5C2}" destId="{B97F21C9-EF5C-43D7-8ED5-8E97E9FA02C3}" srcOrd="0" destOrd="0" presId="urn:microsoft.com/office/officeart/2005/8/layout/orgChart1"/>
    <dgm:cxn modelId="{01FAA5D0-FA9F-4E70-A51C-94149320E8E8}" srcId="{A394CED6-F46A-41A2-B9CC-DCDFBC90F5C2}" destId="{911121F2-E9BA-476D-8017-9DE86AED470D}" srcOrd="1" destOrd="0" parTransId="{05CE225A-4627-4187-952B-92B69E2B61C8}" sibTransId="{69432E04-7E03-4B0E-BC00-3DE24380FCE6}"/>
    <dgm:cxn modelId="{09C99176-7DD1-4BB8-AC38-C3D3DE35B3EC}" srcId="{CB85C70D-4AB1-4007-A8AC-F193FA0FCA92}" destId="{A394CED6-F46A-41A2-B9CC-DCDFBC90F5C2}" srcOrd="0" destOrd="0" parTransId="{FB491FC4-E58B-4EE7-8EEE-FF9A02BEEB34}" sibTransId="{30C73EEF-BDB4-4BF6-B874-992B1E27F01F}"/>
    <dgm:cxn modelId="{1B401DD7-F6DF-40AB-9E80-7B8C14661ABE}" srcId="{A394CED6-F46A-41A2-B9CC-DCDFBC90F5C2}" destId="{C4E8B62A-7E8C-465B-A8D0-4BC5B5B9A4C3}" srcOrd="2" destOrd="0" parTransId="{AAB9C90E-765F-4369-8667-D3F0506C03B1}" sibTransId="{B489F3EC-3E57-4B7B-8708-FF75C9C0FCF2}"/>
    <dgm:cxn modelId="{864A4BEE-9593-D24A-B977-9314231AEFC5}" type="presOf" srcId="{C4E8B62A-7E8C-465B-A8D0-4BC5B5B9A4C3}" destId="{8F8FB775-F3F2-483C-8F63-173BA2027682}" srcOrd="0" destOrd="0" presId="urn:microsoft.com/office/officeart/2005/8/layout/orgChart1"/>
    <dgm:cxn modelId="{0599FF24-CB65-EC43-8A61-7160E975252E}" type="presOf" srcId="{7C4062B1-6951-4C32-B315-9A19D6576EA5}" destId="{020B5267-F6AD-4AB0-AC24-62C1D40D09AC}" srcOrd="1" destOrd="0" presId="urn:microsoft.com/office/officeart/2005/8/layout/orgChart1"/>
    <dgm:cxn modelId="{932BB35A-161E-244C-A0AE-80842F1B5B6B}" type="presOf" srcId="{A394CED6-F46A-41A2-B9CC-DCDFBC90F5C2}" destId="{230AAC7E-2D23-44E0-9F21-9C65BE3BEB0B}" srcOrd="1" destOrd="0" presId="urn:microsoft.com/office/officeart/2005/8/layout/orgChart1"/>
    <dgm:cxn modelId="{6B880E44-6ED1-C144-B64A-FBF708330813}" type="presOf" srcId="{911121F2-E9BA-476D-8017-9DE86AED470D}" destId="{8A28FDD7-1712-418F-B9EF-BEC477AF5E26}" srcOrd="1" destOrd="0" presId="urn:microsoft.com/office/officeart/2005/8/layout/orgChart1"/>
    <dgm:cxn modelId="{41000E48-B33B-334A-8EBC-F47499EF1000}" type="presOf" srcId="{05CE225A-4627-4187-952B-92B69E2B61C8}" destId="{ADDEB33A-BC2B-4D65-94B5-A85435E0A081}" srcOrd="0" destOrd="0" presId="urn:microsoft.com/office/officeart/2005/8/layout/orgChart1"/>
    <dgm:cxn modelId="{C5F64DBC-C4FB-4E92-8663-30DE21010B2A}" srcId="{A394CED6-F46A-41A2-B9CC-DCDFBC90F5C2}" destId="{87BFB1CF-C1B1-4D4D-ADA0-8D83435E016E}" srcOrd="0" destOrd="0" parTransId="{60D6BB00-4E24-4CBA-9120-B974459DBB1D}" sibTransId="{186B0250-2E84-4907-9A7F-F7608CC1F154}"/>
    <dgm:cxn modelId="{95626578-2D00-0242-91A9-6A380D395C69}" type="presOf" srcId="{7C4062B1-6951-4C32-B315-9A19D6576EA5}" destId="{00C2A0F3-7F22-4E59-A69C-87E0BED4D240}" srcOrd="0" destOrd="0" presId="urn:microsoft.com/office/officeart/2005/8/layout/orgChart1"/>
    <dgm:cxn modelId="{5A935C5A-C165-244C-9900-E12D06A2E7DA}" type="presOf" srcId="{911121F2-E9BA-476D-8017-9DE86AED470D}" destId="{7035D16D-8F4E-4C31-947D-DD2164ED6EF9}" srcOrd="0" destOrd="0" presId="urn:microsoft.com/office/officeart/2005/8/layout/orgChart1"/>
    <dgm:cxn modelId="{E447CA0A-C1AA-0841-B63D-B9CC0E5A128C}" type="presOf" srcId="{CB85C70D-4AB1-4007-A8AC-F193FA0FCA92}" destId="{6A8082C7-D6B0-4000-9A25-3C75C0B77429}" srcOrd="0" destOrd="0" presId="urn:microsoft.com/office/officeart/2005/8/layout/orgChart1"/>
    <dgm:cxn modelId="{95B4F811-D684-9D4F-A5C9-5C518538F184}" type="presOf" srcId="{C4E8B62A-7E8C-465B-A8D0-4BC5B5B9A4C3}" destId="{F65BBDBB-3C08-4442-878B-021249AA1C72}" srcOrd="1" destOrd="0" presId="urn:microsoft.com/office/officeart/2005/8/layout/orgChart1"/>
    <dgm:cxn modelId="{2709C177-A8C5-EE40-8174-BC0DAA13B8EB}" type="presOf" srcId="{60D6BB00-4E24-4CBA-9120-B974459DBB1D}" destId="{916B16FD-B44D-404C-B2F5-0BD41DFF909B}" srcOrd="0" destOrd="0" presId="urn:microsoft.com/office/officeart/2005/8/layout/orgChart1"/>
    <dgm:cxn modelId="{17C6196B-44BC-4443-84EA-0CC16133E5C7}" type="presOf" srcId="{87BFB1CF-C1B1-4D4D-ADA0-8D83435E016E}" destId="{6D6D441A-FAD8-4D25-AC6D-2F16EEEF53C0}" srcOrd="1" destOrd="0" presId="urn:microsoft.com/office/officeart/2005/8/layout/orgChart1"/>
    <dgm:cxn modelId="{3F75B237-7E3E-A046-811B-C43DF625A9AD}" type="presOf" srcId="{AAB9C90E-765F-4369-8667-D3F0506C03B1}" destId="{3AF4BA79-20DD-418B-82D5-C7D00633DC03}" srcOrd="0" destOrd="0" presId="urn:microsoft.com/office/officeart/2005/8/layout/orgChart1"/>
    <dgm:cxn modelId="{17C05D4D-6E2D-274F-8E03-6C401E48514C}" type="presParOf" srcId="{6A8082C7-D6B0-4000-9A25-3C75C0B77429}" destId="{C2958DE2-F750-4471-B61F-6AA3F4443784}" srcOrd="0" destOrd="0" presId="urn:microsoft.com/office/officeart/2005/8/layout/orgChart1"/>
    <dgm:cxn modelId="{759FD5B9-09BD-BB46-8223-B127B8E48327}" type="presParOf" srcId="{C2958DE2-F750-4471-B61F-6AA3F4443784}" destId="{3F2C775F-874C-46B7-A48F-693E0D0283E0}" srcOrd="0" destOrd="0" presId="urn:microsoft.com/office/officeart/2005/8/layout/orgChart1"/>
    <dgm:cxn modelId="{4E18D85D-784C-4B4A-A61C-7112E1B19643}" type="presParOf" srcId="{3F2C775F-874C-46B7-A48F-693E0D0283E0}" destId="{B97F21C9-EF5C-43D7-8ED5-8E97E9FA02C3}" srcOrd="0" destOrd="0" presId="urn:microsoft.com/office/officeart/2005/8/layout/orgChart1"/>
    <dgm:cxn modelId="{EE9F643D-5CDC-0B4F-A107-D1AC95979519}" type="presParOf" srcId="{3F2C775F-874C-46B7-A48F-693E0D0283E0}" destId="{230AAC7E-2D23-44E0-9F21-9C65BE3BEB0B}" srcOrd="1" destOrd="0" presId="urn:microsoft.com/office/officeart/2005/8/layout/orgChart1"/>
    <dgm:cxn modelId="{9F930A4C-C307-0349-A77D-F5540C8A9DA3}" type="presParOf" srcId="{C2958DE2-F750-4471-B61F-6AA3F4443784}" destId="{7247476A-31B1-4F64-85BD-5BA0D4A89A89}" srcOrd="1" destOrd="0" presId="urn:microsoft.com/office/officeart/2005/8/layout/orgChart1"/>
    <dgm:cxn modelId="{0C2009A7-8575-3342-A882-33BE4460D3D1}" type="presParOf" srcId="{7247476A-31B1-4F64-85BD-5BA0D4A89A89}" destId="{916B16FD-B44D-404C-B2F5-0BD41DFF909B}" srcOrd="0" destOrd="0" presId="urn:microsoft.com/office/officeart/2005/8/layout/orgChart1"/>
    <dgm:cxn modelId="{1DCD7182-9EBC-584C-A0C7-56F6B3BC9C49}" type="presParOf" srcId="{7247476A-31B1-4F64-85BD-5BA0D4A89A89}" destId="{494A8A7E-ABEE-4DFF-BE1F-897E0CABFA11}" srcOrd="1" destOrd="0" presId="urn:microsoft.com/office/officeart/2005/8/layout/orgChart1"/>
    <dgm:cxn modelId="{3628BE3A-7F22-6C4B-A9DA-EA21368AC4DC}" type="presParOf" srcId="{494A8A7E-ABEE-4DFF-BE1F-897E0CABFA11}" destId="{F002303B-3451-416C-95C3-66087018460D}" srcOrd="0" destOrd="0" presId="urn:microsoft.com/office/officeart/2005/8/layout/orgChart1"/>
    <dgm:cxn modelId="{E8EB8F24-88D0-5640-8123-4C139B329464}" type="presParOf" srcId="{F002303B-3451-416C-95C3-66087018460D}" destId="{EF11081A-D237-4546-91C7-DBD13009327B}" srcOrd="0" destOrd="0" presId="urn:microsoft.com/office/officeart/2005/8/layout/orgChart1"/>
    <dgm:cxn modelId="{EEF26C83-40B3-2044-91EA-279DD67E791E}" type="presParOf" srcId="{F002303B-3451-416C-95C3-66087018460D}" destId="{6D6D441A-FAD8-4D25-AC6D-2F16EEEF53C0}" srcOrd="1" destOrd="0" presId="urn:microsoft.com/office/officeart/2005/8/layout/orgChart1"/>
    <dgm:cxn modelId="{16EC58D2-524B-0D45-9337-2F382EFA64AD}" type="presParOf" srcId="{494A8A7E-ABEE-4DFF-BE1F-897E0CABFA11}" destId="{E1EEA139-7A43-4A69-A3AB-66E0BB722FD4}" srcOrd="1" destOrd="0" presId="urn:microsoft.com/office/officeart/2005/8/layout/orgChart1"/>
    <dgm:cxn modelId="{898D9AD3-5114-6242-AC64-1F9A05D02C7A}" type="presParOf" srcId="{494A8A7E-ABEE-4DFF-BE1F-897E0CABFA11}" destId="{4E848192-41B7-4163-936E-BCD83DA82712}" srcOrd="2" destOrd="0" presId="urn:microsoft.com/office/officeart/2005/8/layout/orgChart1"/>
    <dgm:cxn modelId="{DC642BA0-CF66-A949-9118-A1D39D7A67CA}" type="presParOf" srcId="{7247476A-31B1-4F64-85BD-5BA0D4A89A89}" destId="{ADDEB33A-BC2B-4D65-94B5-A85435E0A081}" srcOrd="2" destOrd="0" presId="urn:microsoft.com/office/officeart/2005/8/layout/orgChart1"/>
    <dgm:cxn modelId="{19FCE5AF-174D-044E-B187-C5572231CD4A}" type="presParOf" srcId="{7247476A-31B1-4F64-85BD-5BA0D4A89A89}" destId="{3F8C2D72-63D6-458A-9653-078491ABDB45}" srcOrd="3" destOrd="0" presId="urn:microsoft.com/office/officeart/2005/8/layout/orgChart1"/>
    <dgm:cxn modelId="{6C08FFF5-FBE7-9740-BF3D-E4BAC1FA7654}" type="presParOf" srcId="{3F8C2D72-63D6-458A-9653-078491ABDB45}" destId="{640A2DBD-7E75-4B38-9548-70408605D70A}" srcOrd="0" destOrd="0" presId="urn:microsoft.com/office/officeart/2005/8/layout/orgChart1"/>
    <dgm:cxn modelId="{3838D8C8-1048-5D4D-8AB0-0D7D2C19FB9E}" type="presParOf" srcId="{640A2DBD-7E75-4B38-9548-70408605D70A}" destId="{7035D16D-8F4E-4C31-947D-DD2164ED6EF9}" srcOrd="0" destOrd="0" presId="urn:microsoft.com/office/officeart/2005/8/layout/orgChart1"/>
    <dgm:cxn modelId="{C977C336-45E9-4049-B5E2-BDDDD80FFE55}" type="presParOf" srcId="{640A2DBD-7E75-4B38-9548-70408605D70A}" destId="{8A28FDD7-1712-418F-B9EF-BEC477AF5E26}" srcOrd="1" destOrd="0" presId="urn:microsoft.com/office/officeart/2005/8/layout/orgChart1"/>
    <dgm:cxn modelId="{0C122019-CBC6-CD4C-B7F8-FF1BA87AECFB}" type="presParOf" srcId="{3F8C2D72-63D6-458A-9653-078491ABDB45}" destId="{23A2342A-199E-40D6-86B3-F0C1AD95CD15}" srcOrd="1" destOrd="0" presId="urn:microsoft.com/office/officeart/2005/8/layout/orgChart1"/>
    <dgm:cxn modelId="{BFD64F48-4F6D-9749-9083-35800D79854A}" type="presParOf" srcId="{3F8C2D72-63D6-458A-9653-078491ABDB45}" destId="{DC879F28-237C-419C-9D0C-24896EBAF35C}" srcOrd="2" destOrd="0" presId="urn:microsoft.com/office/officeart/2005/8/layout/orgChart1"/>
    <dgm:cxn modelId="{A3439E1F-4652-A347-B8B7-87CC1C9831FD}" type="presParOf" srcId="{7247476A-31B1-4F64-85BD-5BA0D4A89A89}" destId="{3AF4BA79-20DD-418B-82D5-C7D00633DC03}" srcOrd="4" destOrd="0" presId="urn:microsoft.com/office/officeart/2005/8/layout/orgChart1"/>
    <dgm:cxn modelId="{E932D8BD-3FBB-0F4B-8E74-9A66206496E7}" type="presParOf" srcId="{7247476A-31B1-4F64-85BD-5BA0D4A89A89}" destId="{560F9953-0E9C-436B-ADFF-414C361E2618}" srcOrd="5" destOrd="0" presId="urn:microsoft.com/office/officeart/2005/8/layout/orgChart1"/>
    <dgm:cxn modelId="{29E480BF-8BE9-CE42-A3F1-95443D701522}" type="presParOf" srcId="{560F9953-0E9C-436B-ADFF-414C361E2618}" destId="{3D9A1C52-FA85-4079-A438-4A9C170961F3}" srcOrd="0" destOrd="0" presId="urn:microsoft.com/office/officeart/2005/8/layout/orgChart1"/>
    <dgm:cxn modelId="{BBA94A19-02F1-A44B-BD3E-B42B31C62305}" type="presParOf" srcId="{3D9A1C52-FA85-4079-A438-4A9C170961F3}" destId="{8F8FB775-F3F2-483C-8F63-173BA2027682}" srcOrd="0" destOrd="0" presId="urn:microsoft.com/office/officeart/2005/8/layout/orgChart1"/>
    <dgm:cxn modelId="{DD1A16C2-CA76-CF4D-A3CA-0B956E41385D}" type="presParOf" srcId="{3D9A1C52-FA85-4079-A438-4A9C170961F3}" destId="{F65BBDBB-3C08-4442-878B-021249AA1C72}" srcOrd="1" destOrd="0" presId="urn:microsoft.com/office/officeart/2005/8/layout/orgChart1"/>
    <dgm:cxn modelId="{D5D98485-8CD4-D143-AEFE-CCE83C7829BE}" type="presParOf" srcId="{560F9953-0E9C-436B-ADFF-414C361E2618}" destId="{846295D3-468C-42D4-80A4-4D4964767E99}" srcOrd="1" destOrd="0" presId="urn:microsoft.com/office/officeart/2005/8/layout/orgChart1"/>
    <dgm:cxn modelId="{B4E5303D-4FFE-4E4E-A31A-BCAAB4B896BB}" type="presParOf" srcId="{560F9953-0E9C-436B-ADFF-414C361E2618}" destId="{043E439F-D323-4F50-9E87-FBDF860C1DCA}" srcOrd="2" destOrd="0" presId="urn:microsoft.com/office/officeart/2005/8/layout/orgChart1"/>
    <dgm:cxn modelId="{B870C8FD-C759-E344-9812-A9F2B58CAC12}" type="presParOf" srcId="{7247476A-31B1-4F64-85BD-5BA0D4A89A89}" destId="{9CA56255-C260-43BE-A161-4287486BE3F6}" srcOrd="6" destOrd="0" presId="urn:microsoft.com/office/officeart/2005/8/layout/orgChart1"/>
    <dgm:cxn modelId="{8AC43D0D-AE80-B84A-A968-CF3AD9884B83}" type="presParOf" srcId="{7247476A-31B1-4F64-85BD-5BA0D4A89A89}" destId="{79AD7BEA-F19C-49E8-B71C-8236DCEF77D7}" srcOrd="7" destOrd="0" presId="urn:microsoft.com/office/officeart/2005/8/layout/orgChart1"/>
    <dgm:cxn modelId="{5821BFED-20DE-7E4F-809B-CB171F2B0DA7}" type="presParOf" srcId="{79AD7BEA-F19C-49E8-B71C-8236DCEF77D7}" destId="{52E91766-3C59-4793-A0CE-CC825C416D2B}" srcOrd="0" destOrd="0" presId="urn:microsoft.com/office/officeart/2005/8/layout/orgChart1"/>
    <dgm:cxn modelId="{63422D56-2709-0D4D-B91A-744AB5B28147}" type="presParOf" srcId="{52E91766-3C59-4793-A0CE-CC825C416D2B}" destId="{00C2A0F3-7F22-4E59-A69C-87E0BED4D240}" srcOrd="0" destOrd="0" presId="urn:microsoft.com/office/officeart/2005/8/layout/orgChart1"/>
    <dgm:cxn modelId="{291F9043-050B-E44E-8C5F-066556C5595D}" type="presParOf" srcId="{52E91766-3C59-4793-A0CE-CC825C416D2B}" destId="{020B5267-F6AD-4AB0-AC24-62C1D40D09AC}" srcOrd="1" destOrd="0" presId="urn:microsoft.com/office/officeart/2005/8/layout/orgChart1"/>
    <dgm:cxn modelId="{9A963E41-D9DB-5A40-BDCB-B2FB5262288B}" type="presParOf" srcId="{79AD7BEA-F19C-49E8-B71C-8236DCEF77D7}" destId="{3821AB26-939A-4A2A-A78B-EC5992F71B04}" srcOrd="1" destOrd="0" presId="urn:microsoft.com/office/officeart/2005/8/layout/orgChart1"/>
    <dgm:cxn modelId="{8FF8E4FA-9858-2648-9A1D-B6B2FFE6F95E}" type="presParOf" srcId="{79AD7BEA-F19C-49E8-B71C-8236DCEF77D7}" destId="{9337CB9D-ABF0-4986-9E8F-1D278A2CB609}" srcOrd="2" destOrd="0" presId="urn:microsoft.com/office/officeart/2005/8/layout/orgChart1"/>
    <dgm:cxn modelId="{0195F2C9-8A06-3D40-AD39-389F49706D04}" type="presParOf" srcId="{C2958DE2-F750-4471-B61F-6AA3F4443784}" destId="{C7D9B0C1-ED48-4DF9-94F8-E07F8D9A16CC}"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ÜÇÜNCÜ FƏSİL: TÖVHİDİ ÖYRƏNMƏYİN ƏHƏMİYYƏTİ</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379699" custScaleY="52254" custLinFactNeighborX="-78798" custLinFactNeighborY="-42746">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1461EA2B-68F6-A243-9C89-2207FC1B140A}" type="presOf" srcId="{52B7FA37-1825-4479-89CD-232D695B401B}" destId="{4DD23DAD-5C49-46E2-AB97-A0F7DF018695}" srcOrd="0" destOrd="0" presId="urn:microsoft.com/office/officeart/2005/8/layout/orgChart1"/>
    <dgm:cxn modelId="{FE774FA2-00E1-E74D-8571-0732F23E3B87}" type="presOf" srcId="{04922B40-79AA-4F22-A377-A202A7075B01}" destId="{4E1A773A-BBC2-4E44-9715-5B009104EEA2}" srcOrd="0" destOrd="0" presId="urn:microsoft.com/office/officeart/2005/8/layout/orgChart1"/>
    <dgm:cxn modelId="{B9D1EFF4-FAED-5D4D-84DB-2E48209F8349}"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3C4E41AE-96BE-0B4A-A83A-1CDB643A8CCD}" type="presParOf" srcId="{4E1A773A-BBC2-4E44-9715-5B009104EEA2}" destId="{05A7C2DC-8595-459A-BC8B-D48E2DCC70A8}" srcOrd="0" destOrd="0" presId="urn:microsoft.com/office/officeart/2005/8/layout/orgChart1"/>
    <dgm:cxn modelId="{AF6047DF-0264-E64F-99A0-B556C8B6AD7E}" type="presParOf" srcId="{05A7C2DC-8595-459A-BC8B-D48E2DCC70A8}" destId="{643FEEE2-6577-42F0-980A-28ADC68DD6DD}" srcOrd="0" destOrd="0" presId="urn:microsoft.com/office/officeart/2005/8/layout/orgChart1"/>
    <dgm:cxn modelId="{E0CF53D0-26F1-224A-93E2-DE0E4A295C9E}" type="presParOf" srcId="{643FEEE2-6577-42F0-980A-28ADC68DD6DD}" destId="{4DD23DAD-5C49-46E2-AB97-A0F7DF018695}" srcOrd="0" destOrd="0" presId="urn:microsoft.com/office/officeart/2005/8/layout/orgChart1"/>
    <dgm:cxn modelId="{704F4685-B477-D549-8D60-93870F4A1529}" type="presParOf" srcId="{643FEEE2-6577-42F0-980A-28ADC68DD6DD}" destId="{28376F1F-35D2-481B-9AE2-AFF1F40ED039}" srcOrd="1" destOrd="0" presId="urn:microsoft.com/office/officeart/2005/8/layout/orgChart1"/>
    <dgm:cxn modelId="{EF41D889-CDBF-E348-A371-0F5C7E1783EE}" type="presParOf" srcId="{05A7C2DC-8595-459A-BC8B-D48E2DCC70A8}" destId="{69FA4738-69C4-4696-983E-E1BEB2A93FF2}" srcOrd="1" destOrd="0" presId="urn:microsoft.com/office/officeart/2005/8/layout/orgChart1"/>
    <dgm:cxn modelId="{D865AB2A-9CB6-EF41-99DB-0273A97272E9}"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CDC28ACE-C11C-468E-85F7-41B014F1ED13}"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091F53D0-97CD-41E1-BE3F-62E463DC835A}">
      <dgm:prSet phldrT="[Текст]" custT="1"/>
      <dgm:spPr>
        <a:solidFill>
          <a:schemeClr val="accent6"/>
        </a:solidFill>
      </dgm:spPr>
      <dgm:t>
        <a:bodyPr/>
        <a:lstStyle/>
        <a:p>
          <a:r>
            <a:rPr lang="az-Latn-AZ" sz="1400"/>
            <a:t>Hənif dini</a:t>
          </a:r>
          <a:endParaRPr lang="en-US" sz="1400"/>
        </a:p>
      </dgm:t>
    </dgm:pt>
    <dgm:pt modelId="{68469FC6-3F2F-4EAC-A5F6-969B5E15E654}" type="parTrans" cxnId="{FAC99B61-BC06-43D7-9A2A-7771F4FE4CC9}">
      <dgm:prSet/>
      <dgm:spPr/>
      <dgm:t>
        <a:bodyPr/>
        <a:lstStyle/>
        <a:p>
          <a:endParaRPr lang="en-US"/>
        </a:p>
      </dgm:t>
    </dgm:pt>
    <dgm:pt modelId="{C2B2E009-834E-4E04-BE0F-99804FEA05FE}" type="sibTrans" cxnId="{FAC99B61-BC06-43D7-9A2A-7771F4FE4CC9}">
      <dgm:prSet/>
      <dgm:spPr/>
      <dgm:t>
        <a:bodyPr/>
        <a:lstStyle/>
        <a:p>
          <a:endParaRPr lang="en-US"/>
        </a:p>
      </dgm:t>
    </dgm:pt>
    <dgm:pt modelId="{B579894F-92DF-4DC2-9EEF-8348035E769D}">
      <dgm:prSet phldrT="[Текст]" custT="1"/>
      <dgm:spPr/>
      <dgm:t>
        <a:bodyPr/>
        <a:lstStyle/>
        <a:p>
          <a:r>
            <a:rPr lang="az-Latn-AZ" sz="1300"/>
            <a:t>Lüğəvi mənası</a:t>
          </a:r>
          <a:r>
            <a:rPr lang="en-US" sz="1300"/>
            <a:t>: </a:t>
          </a:r>
          <a:r>
            <a:rPr lang="az-Latn-AZ" sz="1300"/>
            <a:t> </a:t>
          </a:r>
          <a:r>
            <a:rPr lang="en-US" sz="1300"/>
            <a:t>"h</a:t>
          </a:r>
          <a:r>
            <a:rPr lang="az-Latn-AZ" sz="1300"/>
            <a:t>ənif</a:t>
          </a:r>
          <a:r>
            <a:rPr lang="en-US" sz="1300"/>
            <a:t>"</a:t>
          </a:r>
          <a:r>
            <a:rPr lang="az-Latn-AZ" sz="1300"/>
            <a:t> sözündən götürülmüşdür ki, bu da </a:t>
          </a:r>
          <a:r>
            <a:rPr lang="az-Latn-AZ" sz="1300" i="1"/>
            <a:t>meyl etmək</a:t>
          </a:r>
          <a:r>
            <a:rPr lang="az-Latn-AZ" sz="1300"/>
            <a:t> deməkdir.</a:t>
          </a:r>
          <a:endParaRPr lang="en-US" sz="1300"/>
        </a:p>
      </dgm:t>
    </dgm:pt>
    <dgm:pt modelId="{8B3E96AF-6C66-440E-A3D6-49B5D6740678}" type="parTrans" cxnId="{5B741C2E-EDF8-44E2-ADCC-29BD45A63E9F}">
      <dgm:prSet/>
      <dgm:spPr/>
      <dgm:t>
        <a:bodyPr/>
        <a:lstStyle/>
        <a:p>
          <a:endParaRPr lang="en-US"/>
        </a:p>
      </dgm:t>
    </dgm:pt>
    <dgm:pt modelId="{1A4ABA6B-7679-4890-AFDC-B8E3079CD99E}" type="sibTrans" cxnId="{5B741C2E-EDF8-44E2-ADCC-29BD45A63E9F}">
      <dgm:prSet/>
      <dgm:spPr/>
      <dgm:t>
        <a:bodyPr/>
        <a:lstStyle/>
        <a:p>
          <a:endParaRPr lang="en-US"/>
        </a:p>
      </dgm:t>
    </dgm:pt>
    <dgm:pt modelId="{EA39BE5B-9995-4FC8-A8C3-984A93E73456}">
      <dgm:prSet phldrT="[Текст]" custT="1"/>
      <dgm:spPr/>
      <dgm:t>
        <a:bodyPr/>
        <a:lstStyle/>
        <a:p>
          <a:r>
            <a:rPr lang="az-Latn-AZ" sz="1300"/>
            <a:t>Şərii mənası</a:t>
          </a:r>
          <a:r>
            <a:rPr lang="en-US" sz="1300"/>
            <a:t>: </a:t>
          </a:r>
          <a:r>
            <a:rPr lang="az-Latn-AZ" sz="1300"/>
            <a:t>Şərik qoşmaqdan uzaqlaşıb ixlasa, Allahı təkləşdirməyə və imana meyl edən din deməkdir. </a:t>
          </a:r>
          <a:r>
            <a:rPr lang="az-Latn-AZ" sz="1300" i="1">
              <a:sym typeface="Wingdings"/>
            </a:rPr>
            <a:t>Allaha muti, batildən haqqa tapınan (Nəhl surəsi, 120) </a:t>
          </a:r>
          <a:r>
            <a:rPr lang="az-Latn-AZ" sz="1300" i="0">
              <a:sym typeface="Wingdings"/>
            </a:rPr>
            <a:t>-  yəni şərik qoşmağa arxa çevirib Allaha üz tutmaq</a:t>
          </a:r>
          <a:r>
            <a:rPr lang="en-US" sz="1300" i="0">
              <a:sym typeface="Wingdings"/>
            </a:rPr>
            <a:t>; </a:t>
          </a:r>
          <a:r>
            <a:rPr lang="az-Latn-AZ" sz="1300" i="0">
              <a:sym typeface="Wingdings"/>
            </a:rPr>
            <a:t>Hənif də o kəsdir ki, daim Allahı təkləşdirməyə qayıdır və şərik qoşmaqdan uzaq olur. </a:t>
          </a:r>
          <a:r>
            <a:rPr lang="az-Latn-AZ" sz="1300"/>
            <a:t> </a:t>
          </a:r>
          <a:endParaRPr lang="en-US" sz="1300"/>
        </a:p>
      </dgm:t>
    </dgm:pt>
    <dgm:pt modelId="{23DC22F4-A0A1-4614-8320-F6A17AF6018B}" type="parTrans" cxnId="{BC296A8D-9C33-44AD-AFB9-A50C771FE507}">
      <dgm:prSet/>
      <dgm:spPr/>
      <dgm:t>
        <a:bodyPr/>
        <a:lstStyle/>
        <a:p>
          <a:endParaRPr lang="en-US"/>
        </a:p>
      </dgm:t>
    </dgm:pt>
    <dgm:pt modelId="{CAC2EF07-9688-4D41-B56D-565CB10B83B1}" type="sibTrans" cxnId="{BC296A8D-9C33-44AD-AFB9-A50C771FE507}">
      <dgm:prSet/>
      <dgm:spPr/>
      <dgm:t>
        <a:bodyPr/>
        <a:lstStyle/>
        <a:p>
          <a:endParaRPr lang="en-US"/>
        </a:p>
      </dgm:t>
    </dgm:pt>
    <dgm:pt modelId="{ED099EB5-FA62-48AF-AF7A-7B2F640C9881}" type="pres">
      <dgm:prSet presAssocID="{CDC28ACE-C11C-468E-85F7-41B014F1ED13}" presName="hierChild1" presStyleCnt="0">
        <dgm:presLayoutVars>
          <dgm:orgChart val="1"/>
          <dgm:chPref val="1"/>
          <dgm:dir/>
          <dgm:animOne val="branch"/>
          <dgm:animLvl val="lvl"/>
          <dgm:resizeHandles/>
        </dgm:presLayoutVars>
      </dgm:prSet>
      <dgm:spPr/>
      <dgm:t>
        <a:bodyPr/>
        <a:lstStyle/>
        <a:p>
          <a:endParaRPr lang="ru-RU"/>
        </a:p>
      </dgm:t>
    </dgm:pt>
    <dgm:pt modelId="{FBA9ECC1-CA14-4595-A9E9-1D7EC5C3A019}" type="pres">
      <dgm:prSet presAssocID="{091F53D0-97CD-41E1-BE3F-62E463DC835A}" presName="hierRoot1" presStyleCnt="0">
        <dgm:presLayoutVars>
          <dgm:hierBranch val="init"/>
        </dgm:presLayoutVars>
      </dgm:prSet>
      <dgm:spPr/>
      <dgm:t>
        <a:bodyPr/>
        <a:lstStyle/>
        <a:p>
          <a:endParaRPr lang="ru-RU"/>
        </a:p>
      </dgm:t>
    </dgm:pt>
    <dgm:pt modelId="{3CB0214E-6A6C-48A2-8D25-3A9D6A2F41F7}" type="pres">
      <dgm:prSet presAssocID="{091F53D0-97CD-41E1-BE3F-62E463DC835A}" presName="rootComposite1" presStyleCnt="0"/>
      <dgm:spPr/>
      <dgm:t>
        <a:bodyPr/>
        <a:lstStyle/>
        <a:p>
          <a:endParaRPr lang="ru-RU"/>
        </a:p>
      </dgm:t>
    </dgm:pt>
    <dgm:pt modelId="{65430B17-D0DE-4424-B35E-19E0CBC32971}" type="pres">
      <dgm:prSet presAssocID="{091F53D0-97CD-41E1-BE3F-62E463DC835A}" presName="rootText1" presStyleLbl="node0" presStyleIdx="0" presStyleCnt="1" custScaleY="38305" custLinFactNeighborX="-1812" custLinFactNeighborY="-74274">
        <dgm:presLayoutVars>
          <dgm:chPref val="3"/>
        </dgm:presLayoutVars>
      </dgm:prSet>
      <dgm:spPr/>
      <dgm:t>
        <a:bodyPr/>
        <a:lstStyle/>
        <a:p>
          <a:endParaRPr lang="ru-RU"/>
        </a:p>
      </dgm:t>
    </dgm:pt>
    <dgm:pt modelId="{B6D96D9F-229D-4D5E-948D-487D6F70E274}" type="pres">
      <dgm:prSet presAssocID="{091F53D0-97CD-41E1-BE3F-62E463DC835A}" presName="rootConnector1" presStyleLbl="node1" presStyleIdx="0" presStyleCnt="0"/>
      <dgm:spPr/>
      <dgm:t>
        <a:bodyPr/>
        <a:lstStyle/>
        <a:p>
          <a:endParaRPr lang="ru-RU"/>
        </a:p>
      </dgm:t>
    </dgm:pt>
    <dgm:pt modelId="{C24BD8AF-079A-4E49-B04D-6063A68D0BDB}" type="pres">
      <dgm:prSet presAssocID="{091F53D0-97CD-41E1-BE3F-62E463DC835A}" presName="hierChild2" presStyleCnt="0"/>
      <dgm:spPr/>
      <dgm:t>
        <a:bodyPr/>
        <a:lstStyle/>
        <a:p>
          <a:endParaRPr lang="ru-RU"/>
        </a:p>
      </dgm:t>
    </dgm:pt>
    <dgm:pt modelId="{D7D667B9-5031-4D3E-8E58-BCCFD48E1E00}" type="pres">
      <dgm:prSet presAssocID="{8B3E96AF-6C66-440E-A3D6-49B5D6740678}" presName="Name37" presStyleLbl="parChTrans1D2" presStyleIdx="0" presStyleCnt="2"/>
      <dgm:spPr/>
      <dgm:t>
        <a:bodyPr/>
        <a:lstStyle/>
        <a:p>
          <a:endParaRPr lang="ru-RU"/>
        </a:p>
      </dgm:t>
    </dgm:pt>
    <dgm:pt modelId="{578B5F9D-9A4A-4A6E-BCB5-CD0EBF127161}" type="pres">
      <dgm:prSet presAssocID="{B579894F-92DF-4DC2-9EEF-8348035E769D}" presName="hierRoot2" presStyleCnt="0">
        <dgm:presLayoutVars>
          <dgm:hierBranch val="init"/>
        </dgm:presLayoutVars>
      </dgm:prSet>
      <dgm:spPr/>
      <dgm:t>
        <a:bodyPr/>
        <a:lstStyle/>
        <a:p>
          <a:endParaRPr lang="ru-RU"/>
        </a:p>
      </dgm:t>
    </dgm:pt>
    <dgm:pt modelId="{46D26A88-F756-424A-A246-032BBD33651B}" type="pres">
      <dgm:prSet presAssocID="{B579894F-92DF-4DC2-9EEF-8348035E769D}" presName="rootComposite" presStyleCnt="0"/>
      <dgm:spPr/>
      <dgm:t>
        <a:bodyPr/>
        <a:lstStyle/>
        <a:p>
          <a:endParaRPr lang="ru-RU"/>
        </a:p>
      </dgm:t>
    </dgm:pt>
    <dgm:pt modelId="{7FEBEC1F-CE3F-4CBE-8796-A8B3A982439F}" type="pres">
      <dgm:prSet presAssocID="{B579894F-92DF-4DC2-9EEF-8348035E769D}" presName="rootText" presStyleLbl="node2" presStyleIdx="0" presStyleCnt="2" custScaleY="245000" custLinFactNeighborX="-53" custLinFactNeighborY="-6337">
        <dgm:presLayoutVars>
          <dgm:chPref val="3"/>
        </dgm:presLayoutVars>
      </dgm:prSet>
      <dgm:spPr/>
      <dgm:t>
        <a:bodyPr/>
        <a:lstStyle/>
        <a:p>
          <a:endParaRPr lang="ru-RU"/>
        </a:p>
      </dgm:t>
    </dgm:pt>
    <dgm:pt modelId="{22D6E617-CBDD-4BD8-B4BF-0B6C3F7541D0}" type="pres">
      <dgm:prSet presAssocID="{B579894F-92DF-4DC2-9EEF-8348035E769D}" presName="rootConnector" presStyleLbl="node2" presStyleIdx="0" presStyleCnt="2"/>
      <dgm:spPr/>
      <dgm:t>
        <a:bodyPr/>
        <a:lstStyle/>
        <a:p>
          <a:endParaRPr lang="ru-RU"/>
        </a:p>
      </dgm:t>
    </dgm:pt>
    <dgm:pt modelId="{65ECCD8D-3F70-428F-B0E1-CBA87E43447C}" type="pres">
      <dgm:prSet presAssocID="{B579894F-92DF-4DC2-9EEF-8348035E769D}" presName="hierChild4" presStyleCnt="0"/>
      <dgm:spPr/>
      <dgm:t>
        <a:bodyPr/>
        <a:lstStyle/>
        <a:p>
          <a:endParaRPr lang="ru-RU"/>
        </a:p>
      </dgm:t>
    </dgm:pt>
    <dgm:pt modelId="{ABBB749E-1ABF-4FD6-B98A-01A4AE611759}" type="pres">
      <dgm:prSet presAssocID="{B579894F-92DF-4DC2-9EEF-8348035E769D}" presName="hierChild5" presStyleCnt="0"/>
      <dgm:spPr/>
      <dgm:t>
        <a:bodyPr/>
        <a:lstStyle/>
        <a:p>
          <a:endParaRPr lang="ru-RU"/>
        </a:p>
      </dgm:t>
    </dgm:pt>
    <dgm:pt modelId="{5C6CBEDE-F8AF-45A2-B070-545C21E6631C}" type="pres">
      <dgm:prSet presAssocID="{23DC22F4-A0A1-4614-8320-F6A17AF6018B}" presName="Name37" presStyleLbl="parChTrans1D2" presStyleIdx="1" presStyleCnt="2"/>
      <dgm:spPr/>
      <dgm:t>
        <a:bodyPr/>
        <a:lstStyle/>
        <a:p>
          <a:endParaRPr lang="ru-RU"/>
        </a:p>
      </dgm:t>
    </dgm:pt>
    <dgm:pt modelId="{87050B08-364D-401A-89FD-D8B304319E00}" type="pres">
      <dgm:prSet presAssocID="{EA39BE5B-9995-4FC8-A8C3-984A93E73456}" presName="hierRoot2" presStyleCnt="0">
        <dgm:presLayoutVars>
          <dgm:hierBranch val="init"/>
        </dgm:presLayoutVars>
      </dgm:prSet>
      <dgm:spPr/>
      <dgm:t>
        <a:bodyPr/>
        <a:lstStyle/>
        <a:p>
          <a:endParaRPr lang="ru-RU"/>
        </a:p>
      </dgm:t>
    </dgm:pt>
    <dgm:pt modelId="{E6BDE92A-5B63-44CE-83F7-785B5EDF925E}" type="pres">
      <dgm:prSet presAssocID="{EA39BE5B-9995-4FC8-A8C3-984A93E73456}" presName="rootComposite" presStyleCnt="0"/>
      <dgm:spPr/>
      <dgm:t>
        <a:bodyPr/>
        <a:lstStyle/>
        <a:p>
          <a:endParaRPr lang="ru-RU"/>
        </a:p>
      </dgm:t>
    </dgm:pt>
    <dgm:pt modelId="{7C066CF0-0E1B-418F-9F7D-274457A66AA5}" type="pres">
      <dgm:prSet presAssocID="{EA39BE5B-9995-4FC8-A8C3-984A93E73456}" presName="rootText" presStyleLbl="node2" presStyleIdx="1" presStyleCnt="2" custScaleY="243822" custLinFactNeighborX="-3624" custLinFactNeighborY="-5748">
        <dgm:presLayoutVars>
          <dgm:chPref val="3"/>
        </dgm:presLayoutVars>
      </dgm:prSet>
      <dgm:spPr/>
      <dgm:t>
        <a:bodyPr/>
        <a:lstStyle/>
        <a:p>
          <a:endParaRPr lang="ru-RU"/>
        </a:p>
      </dgm:t>
    </dgm:pt>
    <dgm:pt modelId="{A58873CE-91DD-4F9F-95DA-F66CE6003B0B}" type="pres">
      <dgm:prSet presAssocID="{EA39BE5B-9995-4FC8-A8C3-984A93E73456}" presName="rootConnector" presStyleLbl="node2" presStyleIdx="1" presStyleCnt="2"/>
      <dgm:spPr/>
      <dgm:t>
        <a:bodyPr/>
        <a:lstStyle/>
        <a:p>
          <a:endParaRPr lang="ru-RU"/>
        </a:p>
      </dgm:t>
    </dgm:pt>
    <dgm:pt modelId="{A7DB6B11-9B55-4D9E-AC26-A868A2E059F8}" type="pres">
      <dgm:prSet presAssocID="{EA39BE5B-9995-4FC8-A8C3-984A93E73456}" presName="hierChild4" presStyleCnt="0"/>
      <dgm:spPr/>
      <dgm:t>
        <a:bodyPr/>
        <a:lstStyle/>
        <a:p>
          <a:endParaRPr lang="ru-RU"/>
        </a:p>
      </dgm:t>
    </dgm:pt>
    <dgm:pt modelId="{3A6F4EF8-7823-4F21-91B2-365E41678921}" type="pres">
      <dgm:prSet presAssocID="{EA39BE5B-9995-4FC8-A8C3-984A93E73456}" presName="hierChild5" presStyleCnt="0"/>
      <dgm:spPr/>
      <dgm:t>
        <a:bodyPr/>
        <a:lstStyle/>
        <a:p>
          <a:endParaRPr lang="ru-RU"/>
        </a:p>
      </dgm:t>
    </dgm:pt>
    <dgm:pt modelId="{BAEBBB2B-3621-4B60-9854-4F9B82D0E225}" type="pres">
      <dgm:prSet presAssocID="{091F53D0-97CD-41E1-BE3F-62E463DC835A}" presName="hierChild3" presStyleCnt="0"/>
      <dgm:spPr/>
      <dgm:t>
        <a:bodyPr/>
        <a:lstStyle/>
        <a:p>
          <a:endParaRPr lang="ru-RU"/>
        </a:p>
      </dgm:t>
    </dgm:pt>
  </dgm:ptLst>
  <dgm:cxnLst>
    <dgm:cxn modelId="{480716CF-B6D6-914F-AEFE-BF8E280EFDD1}" type="presOf" srcId="{8B3E96AF-6C66-440E-A3D6-49B5D6740678}" destId="{D7D667B9-5031-4D3E-8E58-BCCFD48E1E00}" srcOrd="0" destOrd="0" presId="urn:microsoft.com/office/officeart/2005/8/layout/orgChart1"/>
    <dgm:cxn modelId="{53F66767-F435-A04F-BC66-7436AA5CF963}" type="presOf" srcId="{B579894F-92DF-4DC2-9EEF-8348035E769D}" destId="{7FEBEC1F-CE3F-4CBE-8796-A8B3A982439F}" srcOrd="0" destOrd="0" presId="urn:microsoft.com/office/officeart/2005/8/layout/orgChart1"/>
    <dgm:cxn modelId="{9EA0EABF-B325-8A45-B750-74B772D6C7D3}" type="presOf" srcId="{091F53D0-97CD-41E1-BE3F-62E463DC835A}" destId="{65430B17-D0DE-4424-B35E-19E0CBC32971}" srcOrd="0" destOrd="0" presId="urn:microsoft.com/office/officeart/2005/8/layout/orgChart1"/>
    <dgm:cxn modelId="{C03C170F-CF3F-6D40-BB37-CCF6D1E2B39F}" type="presOf" srcId="{EA39BE5B-9995-4FC8-A8C3-984A93E73456}" destId="{A58873CE-91DD-4F9F-95DA-F66CE6003B0B}" srcOrd="1" destOrd="0" presId="urn:microsoft.com/office/officeart/2005/8/layout/orgChart1"/>
    <dgm:cxn modelId="{BC296A8D-9C33-44AD-AFB9-A50C771FE507}" srcId="{091F53D0-97CD-41E1-BE3F-62E463DC835A}" destId="{EA39BE5B-9995-4FC8-A8C3-984A93E73456}" srcOrd="1" destOrd="0" parTransId="{23DC22F4-A0A1-4614-8320-F6A17AF6018B}" sibTransId="{CAC2EF07-9688-4D41-B56D-565CB10B83B1}"/>
    <dgm:cxn modelId="{FAC99B61-BC06-43D7-9A2A-7771F4FE4CC9}" srcId="{CDC28ACE-C11C-468E-85F7-41B014F1ED13}" destId="{091F53D0-97CD-41E1-BE3F-62E463DC835A}" srcOrd="0" destOrd="0" parTransId="{68469FC6-3F2F-4EAC-A5F6-969B5E15E654}" sibTransId="{C2B2E009-834E-4E04-BE0F-99804FEA05FE}"/>
    <dgm:cxn modelId="{6BAAB1CF-2E73-004F-A3A1-A2C4A752D319}" type="presOf" srcId="{B579894F-92DF-4DC2-9EEF-8348035E769D}" destId="{22D6E617-CBDD-4BD8-B4BF-0B6C3F7541D0}" srcOrd="1" destOrd="0" presId="urn:microsoft.com/office/officeart/2005/8/layout/orgChart1"/>
    <dgm:cxn modelId="{B6766BBC-B2C0-4D43-A18D-9DF751ADB9A9}" type="presOf" srcId="{CDC28ACE-C11C-468E-85F7-41B014F1ED13}" destId="{ED099EB5-FA62-48AF-AF7A-7B2F640C9881}" srcOrd="0" destOrd="0" presId="urn:microsoft.com/office/officeart/2005/8/layout/orgChart1"/>
    <dgm:cxn modelId="{5B741C2E-EDF8-44E2-ADCC-29BD45A63E9F}" srcId="{091F53D0-97CD-41E1-BE3F-62E463DC835A}" destId="{B579894F-92DF-4DC2-9EEF-8348035E769D}" srcOrd="0" destOrd="0" parTransId="{8B3E96AF-6C66-440E-A3D6-49B5D6740678}" sibTransId="{1A4ABA6B-7679-4890-AFDC-B8E3079CD99E}"/>
    <dgm:cxn modelId="{DF0D86DE-4B68-7C46-80E2-8B8654358127}" type="presOf" srcId="{091F53D0-97CD-41E1-BE3F-62E463DC835A}" destId="{B6D96D9F-229D-4D5E-948D-487D6F70E274}" srcOrd="1" destOrd="0" presId="urn:microsoft.com/office/officeart/2005/8/layout/orgChart1"/>
    <dgm:cxn modelId="{6FAFDCE5-E522-DD43-A438-77434CF6C6BD}" type="presOf" srcId="{EA39BE5B-9995-4FC8-A8C3-984A93E73456}" destId="{7C066CF0-0E1B-418F-9F7D-274457A66AA5}" srcOrd="0" destOrd="0" presId="urn:microsoft.com/office/officeart/2005/8/layout/orgChart1"/>
    <dgm:cxn modelId="{59E3C8F3-1E17-9A4E-AAFA-F87982741029}" type="presOf" srcId="{23DC22F4-A0A1-4614-8320-F6A17AF6018B}" destId="{5C6CBEDE-F8AF-45A2-B070-545C21E6631C}" srcOrd="0" destOrd="0" presId="urn:microsoft.com/office/officeart/2005/8/layout/orgChart1"/>
    <dgm:cxn modelId="{7C2C1A5F-F4D2-414F-9ED2-D48EC6D01419}" type="presParOf" srcId="{ED099EB5-FA62-48AF-AF7A-7B2F640C9881}" destId="{FBA9ECC1-CA14-4595-A9E9-1D7EC5C3A019}" srcOrd="0" destOrd="0" presId="urn:microsoft.com/office/officeart/2005/8/layout/orgChart1"/>
    <dgm:cxn modelId="{378075D6-F7B0-304E-A4F9-555F9B169D09}" type="presParOf" srcId="{FBA9ECC1-CA14-4595-A9E9-1D7EC5C3A019}" destId="{3CB0214E-6A6C-48A2-8D25-3A9D6A2F41F7}" srcOrd="0" destOrd="0" presId="urn:microsoft.com/office/officeart/2005/8/layout/orgChart1"/>
    <dgm:cxn modelId="{44BD1CC4-C389-3540-9E1E-3253CEE29912}" type="presParOf" srcId="{3CB0214E-6A6C-48A2-8D25-3A9D6A2F41F7}" destId="{65430B17-D0DE-4424-B35E-19E0CBC32971}" srcOrd="0" destOrd="0" presId="urn:microsoft.com/office/officeart/2005/8/layout/orgChart1"/>
    <dgm:cxn modelId="{B85ABBAF-B54A-C14C-80BF-91727071C94B}" type="presParOf" srcId="{3CB0214E-6A6C-48A2-8D25-3A9D6A2F41F7}" destId="{B6D96D9F-229D-4D5E-948D-487D6F70E274}" srcOrd="1" destOrd="0" presId="urn:microsoft.com/office/officeart/2005/8/layout/orgChart1"/>
    <dgm:cxn modelId="{AAAA9238-0EF5-B84B-94E6-713868244162}" type="presParOf" srcId="{FBA9ECC1-CA14-4595-A9E9-1D7EC5C3A019}" destId="{C24BD8AF-079A-4E49-B04D-6063A68D0BDB}" srcOrd="1" destOrd="0" presId="urn:microsoft.com/office/officeart/2005/8/layout/orgChart1"/>
    <dgm:cxn modelId="{D34BEFD7-51B6-C54E-879D-C068EB0607AB}" type="presParOf" srcId="{C24BD8AF-079A-4E49-B04D-6063A68D0BDB}" destId="{D7D667B9-5031-4D3E-8E58-BCCFD48E1E00}" srcOrd="0" destOrd="0" presId="urn:microsoft.com/office/officeart/2005/8/layout/orgChart1"/>
    <dgm:cxn modelId="{765301B6-248F-774B-B5B0-58B87663B4CB}" type="presParOf" srcId="{C24BD8AF-079A-4E49-B04D-6063A68D0BDB}" destId="{578B5F9D-9A4A-4A6E-BCB5-CD0EBF127161}" srcOrd="1" destOrd="0" presId="urn:microsoft.com/office/officeart/2005/8/layout/orgChart1"/>
    <dgm:cxn modelId="{4A93F3A4-D098-FF46-BFA8-4697147082EE}" type="presParOf" srcId="{578B5F9D-9A4A-4A6E-BCB5-CD0EBF127161}" destId="{46D26A88-F756-424A-A246-032BBD33651B}" srcOrd="0" destOrd="0" presId="urn:microsoft.com/office/officeart/2005/8/layout/orgChart1"/>
    <dgm:cxn modelId="{5BFECE0A-8165-1340-84E9-7D4E11DDE1BB}" type="presParOf" srcId="{46D26A88-F756-424A-A246-032BBD33651B}" destId="{7FEBEC1F-CE3F-4CBE-8796-A8B3A982439F}" srcOrd="0" destOrd="0" presId="urn:microsoft.com/office/officeart/2005/8/layout/orgChart1"/>
    <dgm:cxn modelId="{1EF9E7FF-A519-3545-B1BC-FC8F0D6672BD}" type="presParOf" srcId="{46D26A88-F756-424A-A246-032BBD33651B}" destId="{22D6E617-CBDD-4BD8-B4BF-0B6C3F7541D0}" srcOrd="1" destOrd="0" presId="urn:microsoft.com/office/officeart/2005/8/layout/orgChart1"/>
    <dgm:cxn modelId="{383559A1-3B7D-D041-B42B-AB52BBB653AF}" type="presParOf" srcId="{578B5F9D-9A4A-4A6E-BCB5-CD0EBF127161}" destId="{65ECCD8D-3F70-428F-B0E1-CBA87E43447C}" srcOrd="1" destOrd="0" presId="urn:microsoft.com/office/officeart/2005/8/layout/orgChart1"/>
    <dgm:cxn modelId="{0A74DDF8-28FC-FE49-8048-1460DF98AB65}" type="presParOf" srcId="{578B5F9D-9A4A-4A6E-BCB5-CD0EBF127161}" destId="{ABBB749E-1ABF-4FD6-B98A-01A4AE611759}" srcOrd="2" destOrd="0" presId="urn:microsoft.com/office/officeart/2005/8/layout/orgChart1"/>
    <dgm:cxn modelId="{09814BB2-8F81-BB42-A3D2-A0E4836C7A87}" type="presParOf" srcId="{C24BD8AF-079A-4E49-B04D-6063A68D0BDB}" destId="{5C6CBEDE-F8AF-45A2-B070-545C21E6631C}" srcOrd="2" destOrd="0" presId="urn:microsoft.com/office/officeart/2005/8/layout/orgChart1"/>
    <dgm:cxn modelId="{2611F96C-01B2-4E48-9EB2-C6B67319A1D5}" type="presParOf" srcId="{C24BD8AF-079A-4E49-B04D-6063A68D0BDB}" destId="{87050B08-364D-401A-89FD-D8B304319E00}" srcOrd="3" destOrd="0" presId="urn:microsoft.com/office/officeart/2005/8/layout/orgChart1"/>
    <dgm:cxn modelId="{60BD175F-9FF9-DC4C-BB26-2B5962ED43BC}" type="presParOf" srcId="{87050B08-364D-401A-89FD-D8B304319E00}" destId="{E6BDE92A-5B63-44CE-83F7-785B5EDF925E}" srcOrd="0" destOrd="0" presId="urn:microsoft.com/office/officeart/2005/8/layout/orgChart1"/>
    <dgm:cxn modelId="{42AFDDEB-69C5-5148-84CA-A13B31593AE1}" type="presParOf" srcId="{E6BDE92A-5B63-44CE-83F7-785B5EDF925E}" destId="{7C066CF0-0E1B-418F-9F7D-274457A66AA5}" srcOrd="0" destOrd="0" presId="urn:microsoft.com/office/officeart/2005/8/layout/orgChart1"/>
    <dgm:cxn modelId="{66562AB7-A70F-3C47-A1DC-1EB40A451150}" type="presParOf" srcId="{E6BDE92A-5B63-44CE-83F7-785B5EDF925E}" destId="{A58873CE-91DD-4F9F-95DA-F66CE6003B0B}" srcOrd="1" destOrd="0" presId="urn:microsoft.com/office/officeart/2005/8/layout/orgChart1"/>
    <dgm:cxn modelId="{EFF67F93-3750-E646-A70D-10F74C36A86B}" type="presParOf" srcId="{87050B08-364D-401A-89FD-D8B304319E00}" destId="{A7DB6B11-9B55-4D9E-AC26-A868A2E059F8}" srcOrd="1" destOrd="0" presId="urn:microsoft.com/office/officeart/2005/8/layout/orgChart1"/>
    <dgm:cxn modelId="{F548AB60-1B07-9A4A-98FE-C6868EB026C9}" type="presParOf" srcId="{87050B08-364D-401A-89FD-D8B304319E00}" destId="{3A6F4EF8-7823-4F21-91B2-365E41678921}" srcOrd="2" destOrd="0" presId="urn:microsoft.com/office/officeart/2005/8/layout/orgChart1"/>
    <dgm:cxn modelId="{4F5A4FF6-B783-FE4F-B654-98E5AF074007}" type="presParOf" srcId="{FBA9ECC1-CA14-4595-A9E9-1D7EC5C3A019}" destId="{BAEBBB2B-3621-4B60-9854-4F9B82D0E225}" srcOrd="2" destOrd="0" presId="urn:microsoft.com/office/officeart/2005/8/layout/orgChart1"/>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55FA776B-FDDF-466E-AA13-F1781192CB0A}"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82B271DC-81FA-44EA-BD8E-7FE54FB18E6A}">
      <dgm:prSet phldrT="[Текст]" custT="1"/>
      <dgm:spPr>
        <a:solidFill>
          <a:schemeClr val="accent6"/>
        </a:solidFill>
      </dgm:spPr>
      <dgm:t>
        <a:bodyPr/>
        <a:lstStyle/>
        <a:p>
          <a:r>
            <a:rPr lang="az-Latn-AZ" sz="1300"/>
            <a:t>Tövhidin tərifi</a:t>
          </a:r>
          <a:r>
            <a:rPr lang="en-US" sz="1300"/>
            <a:t>:</a:t>
          </a:r>
          <a:r>
            <a:rPr lang="az-Latn-AZ" sz="1300"/>
            <a:t> əvvəldə də qeyd edildiyi kimi</a:t>
          </a:r>
          <a:r>
            <a:rPr lang="en-US" sz="1300"/>
            <a:t>: </a:t>
          </a:r>
        </a:p>
      </dgm:t>
    </dgm:pt>
    <dgm:pt modelId="{A68316CE-CE02-4C96-A8FD-33FE783900A1}" type="parTrans" cxnId="{E0226AE2-53E1-445D-91E2-B70D7CE7E41C}">
      <dgm:prSet/>
      <dgm:spPr/>
      <dgm:t>
        <a:bodyPr/>
        <a:lstStyle/>
        <a:p>
          <a:endParaRPr lang="en-US"/>
        </a:p>
      </dgm:t>
    </dgm:pt>
    <dgm:pt modelId="{C733DE68-D57B-4BD8-B310-E2749D0C21C0}" type="sibTrans" cxnId="{E0226AE2-53E1-445D-91E2-B70D7CE7E41C}">
      <dgm:prSet/>
      <dgm:spPr/>
      <dgm:t>
        <a:bodyPr/>
        <a:lstStyle/>
        <a:p>
          <a:endParaRPr lang="en-US"/>
        </a:p>
      </dgm:t>
    </dgm:pt>
    <dgm:pt modelId="{9535B17F-A87F-4B86-84E4-E183D82DC2A8}">
      <dgm:prSet phldrT="[Текст]" custT="1"/>
      <dgm:spPr/>
      <dgm:t>
        <a:bodyPr/>
        <a:lstStyle/>
        <a:p>
          <a:r>
            <a:rPr lang="az-Latn-AZ" sz="1300"/>
            <a:t>Lüğəvi mənası</a:t>
          </a:r>
          <a:r>
            <a:rPr lang="en-US" sz="1300"/>
            <a:t>: "</a:t>
          </a:r>
          <a:r>
            <a:rPr lang="az-Latn-AZ" sz="1300"/>
            <a:t>Təkləşdirmək</a:t>
          </a:r>
          <a:r>
            <a:rPr lang="en-US" sz="1300"/>
            <a:t>" felinin </a:t>
          </a:r>
          <a:r>
            <a:rPr lang="az-Latn-AZ" sz="1300"/>
            <a:t>məsdəridir.  Nəyisə tövhid etmək, yəni onu  təkləşdirmək (yeganə etmək) deməkdir.</a:t>
          </a:r>
          <a:endParaRPr lang="en-US" sz="1300"/>
        </a:p>
      </dgm:t>
    </dgm:pt>
    <dgm:pt modelId="{1976005F-9D7A-440C-9D45-16D794A611EA}" type="parTrans" cxnId="{BA19BC00-D4F7-41B5-8AD8-2727A26B4839}">
      <dgm:prSet/>
      <dgm:spPr/>
      <dgm:t>
        <a:bodyPr/>
        <a:lstStyle/>
        <a:p>
          <a:endParaRPr lang="en-US"/>
        </a:p>
      </dgm:t>
    </dgm:pt>
    <dgm:pt modelId="{4A13832C-FA62-4A53-B7D1-7A5C510F86F5}" type="sibTrans" cxnId="{BA19BC00-D4F7-41B5-8AD8-2727A26B4839}">
      <dgm:prSet/>
      <dgm:spPr/>
      <dgm:t>
        <a:bodyPr/>
        <a:lstStyle/>
        <a:p>
          <a:endParaRPr lang="en-US"/>
        </a:p>
      </dgm:t>
    </dgm:pt>
    <dgm:pt modelId="{6E23BC59-455F-4D57-BDBF-6D4DD8A9AFEF}">
      <dgm:prSet phldrT="[Текст]" custT="1"/>
      <dgm:spPr/>
      <dgm:t>
        <a:bodyPr/>
        <a:lstStyle/>
        <a:p>
          <a:r>
            <a:rPr lang="az-Latn-AZ" sz="1300"/>
            <a:t>Şərii mənası</a:t>
          </a:r>
          <a:r>
            <a:rPr lang="en-US" sz="1300"/>
            <a:t>: </a:t>
          </a:r>
          <a:r>
            <a:rPr lang="az-Latn-AZ" sz="1300"/>
            <a:t>Pak və müqəddəs olan Allahı, Ona aid olan rübubiyyətdə, uluhiyyətdə, ad və sifətlərdə təkləşdirməkdir.</a:t>
          </a:r>
          <a:endParaRPr lang="en-US" sz="1300"/>
        </a:p>
      </dgm:t>
    </dgm:pt>
    <dgm:pt modelId="{A7A429BC-D6B9-4788-9922-67CC7BAA0533}" type="parTrans" cxnId="{7413F95B-761C-4FE8-BE12-5A721E0A1F2A}">
      <dgm:prSet/>
      <dgm:spPr/>
      <dgm:t>
        <a:bodyPr/>
        <a:lstStyle/>
        <a:p>
          <a:endParaRPr lang="en-US"/>
        </a:p>
      </dgm:t>
    </dgm:pt>
    <dgm:pt modelId="{FF24A9B9-0E0E-44AE-BE9A-DBE24AFE5B61}" type="sibTrans" cxnId="{7413F95B-761C-4FE8-BE12-5A721E0A1F2A}">
      <dgm:prSet/>
      <dgm:spPr/>
      <dgm:t>
        <a:bodyPr/>
        <a:lstStyle/>
        <a:p>
          <a:endParaRPr lang="en-US"/>
        </a:p>
      </dgm:t>
    </dgm:pt>
    <dgm:pt modelId="{5C826ADF-B293-4740-8FB8-14CB8491EEFB}" type="pres">
      <dgm:prSet presAssocID="{55FA776B-FDDF-466E-AA13-F1781192CB0A}" presName="hierChild1" presStyleCnt="0">
        <dgm:presLayoutVars>
          <dgm:orgChart val="1"/>
          <dgm:chPref val="1"/>
          <dgm:dir/>
          <dgm:animOne val="branch"/>
          <dgm:animLvl val="lvl"/>
          <dgm:resizeHandles/>
        </dgm:presLayoutVars>
      </dgm:prSet>
      <dgm:spPr/>
      <dgm:t>
        <a:bodyPr/>
        <a:lstStyle/>
        <a:p>
          <a:endParaRPr lang="ru-RU"/>
        </a:p>
      </dgm:t>
    </dgm:pt>
    <dgm:pt modelId="{5BE6F82A-F94B-49A4-B146-E2DDD6B1806F}" type="pres">
      <dgm:prSet presAssocID="{82B271DC-81FA-44EA-BD8E-7FE54FB18E6A}" presName="hierRoot1" presStyleCnt="0">
        <dgm:presLayoutVars>
          <dgm:hierBranch val="init"/>
        </dgm:presLayoutVars>
      </dgm:prSet>
      <dgm:spPr/>
      <dgm:t>
        <a:bodyPr/>
        <a:lstStyle/>
        <a:p>
          <a:endParaRPr lang="ru-RU"/>
        </a:p>
      </dgm:t>
    </dgm:pt>
    <dgm:pt modelId="{659B5EBD-1D48-429A-99B8-0DB54ABF4A6D}" type="pres">
      <dgm:prSet presAssocID="{82B271DC-81FA-44EA-BD8E-7FE54FB18E6A}" presName="rootComposite1" presStyleCnt="0"/>
      <dgm:spPr/>
      <dgm:t>
        <a:bodyPr/>
        <a:lstStyle/>
        <a:p>
          <a:endParaRPr lang="ru-RU"/>
        </a:p>
      </dgm:t>
    </dgm:pt>
    <dgm:pt modelId="{0BD8B11D-00D8-460E-95F7-2637AAC00D97}" type="pres">
      <dgm:prSet presAssocID="{82B271DC-81FA-44EA-BD8E-7FE54FB18E6A}" presName="rootText1" presStyleLbl="node0" presStyleIdx="0" presStyleCnt="1" custScaleX="191204" custScaleY="60549">
        <dgm:presLayoutVars>
          <dgm:chPref val="3"/>
        </dgm:presLayoutVars>
      </dgm:prSet>
      <dgm:spPr/>
      <dgm:t>
        <a:bodyPr/>
        <a:lstStyle/>
        <a:p>
          <a:endParaRPr lang="ru-RU"/>
        </a:p>
      </dgm:t>
    </dgm:pt>
    <dgm:pt modelId="{4C81FE12-B3F4-40F7-94F5-CCF8D794BD1C}" type="pres">
      <dgm:prSet presAssocID="{82B271DC-81FA-44EA-BD8E-7FE54FB18E6A}" presName="rootConnector1" presStyleLbl="node1" presStyleIdx="0" presStyleCnt="0"/>
      <dgm:spPr/>
      <dgm:t>
        <a:bodyPr/>
        <a:lstStyle/>
        <a:p>
          <a:endParaRPr lang="ru-RU"/>
        </a:p>
      </dgm:t>
    </dgm:pt>
    <dgm:pt modelId="{67A87D89-6D58-4741-A618-C63751FFA277}" type="pres">
      <dgm:prSet presAssocID="{82B271DC-81FA-44EA-BD8E-7FE54FB18E6A}" presName="hierChild2" presStyleCnt="0"/>
      <dgm:spPr/>
      <dgm:t>
        <a:bodyPr/>
        <a:lstStyle/>
        <a:p>
          <a:endParaRPr lang="ru-RU"/>
        </a:p>
      </dgm:t>
    </dgm:pt>
    <dgm:pt modelId="{1E53C094-6D44-4F7D-A31F-4BAC6C6EAE0D}" type="pres">
      <dgm:prSet presAssocID="{1976005F-9D7A-440C-9D45-16D794A611EA}" presName="Name37" presStyleLbl="parChTrans1D2" presStyleIdx="0" presStyleCnt="2"/>
      <dgm:spPr/>
      <dgm:t>
        <a:bodyPr/>
        <a:lstStyle/>
        <a:p>
          <a:endParaRPr lang="ru-RU"/>
        </a:p>
      </dgm:t>
    </dgm:pt>
    <dgm:pt modelId="{089EA848-9F23-4598-8CC6-F234EF190823}" type="pres">
      <dgm:prSet presAssocID="{9535B17F-A87F-4B86-84E4-E183D82DC2A8}" presName="hierRoot2" presStyleCnt="0">
        <dgm:presLayoutVars>
          <dgm:hierBranch val="init"/>
        </dgm:presLayoutVars>
      </dgm:prSet>
      <dgm:spPr/>
      <dgm:t>
        <a:bodyPr/>
        <a:lstStyle/>
        <a:p>
          <a:endParaRPr lang="ru-RU"/>
        </a:p>
      </dgm:t>
    </dgm:pt>
    <dgm:pt modelId="{0409C659-5320-4A3D-A18A-B7C67AACC7F2}" type="pres">
      <dgm:prSet presAssocID="{9535B17F-A87F-4B86-84E4-E183D82DC2A8}" presName="rootComposite" presStyleCnt="0"/>
      <dgm:spPr/>
      <dgm:t>
        <a:bodyPr/>
        <a:lstStyle/>
        <a:p>
          <a:endParaRPr lang="ru-RU"/>
        </a:p>
      </dgm:t>
    </dgm:pt>
    <dgm:pt modelId="{B306C26F-0DB6-47E1-A4D7-FA6BBB0284E1}" type="pres">
      <dgm:prSet presAssocID="{9535B17F-A87F-4B86-84E4-E183D82DC2A8}" presName="rootText" presStyleLbl="node2" presStyleIdx="0" presStyleCnt="2" custLinFactNeighborX="0" custLinFactNeighborY="-10904">
        <dgm:presLayoutVars>
          <dgm:chPref val="3"/>
        </dgm:presLayoutVars>
      </dgm:prSet>
      <dgm:spPr/>
      <dgm:t>
        <a:bodyPr/>
        <a:lstStyle/>
        <a:p>
          <a:endParaRPr lang="ru-RU"/>
        </a:p>
      </dgm:t>
    </dgm:pt>
    <dgm:pt modelId="{27045709-37E0-40E6-A1D8-3ADE6F47AF92}" type="pres">
      <dgm:prSet presAssocID="{9535B17F-A87F-4B86-84E4-E183D82DC2A8}" presName="rootConnector" presStyleLbl="node2" presStyleIdx="0" presStyleCnt="2"/>
      <dgm:spPr/>
      <dgm:t>
        <a:bodyPr/>
        <a:lstStyle/>
        <a:p>
          <a:endParaRPr lang="ru-RU"/>
        </a:p>
      </dgm:t>
    </dgm:pt>
    <dgm:pt modelId="{45FD37BC-5001-41D6-BED0-9FAF1B65E702}" type="pres">
      <dgm:prSet presAssocID="{9535B17F-A87F-4B86-84E4-E183D82DC2A8}" presName="hierChild4" presStyleCnt="0"/>
      <dgm:spPr/>
      <dgm:t>
        <a:bodyPr/>
        <a:lstStyle/>
        <a:p>
          <a:endParaRPr lang="ru-RU"/>
        </a:p>
      </dgm:t>
    </dgm:pt>
    <dgm:pt modelId="{A5A642A9-F786-47B8-8CA5-D3AEACACE96D}" type="pres">
      <dgm:prSet presAssocID="{9535B17F-A87F-4B86-84E4-E183D82DC2A8}" presName="hierChild5" presStyleCnt="0"/>
      <dgm:spPr/>
      <dgm:t>
        <a:bodyPr/>
        <a:lstStyle/>
        <a:p>
          <a:endParaRPr lang="ru-RU"/>
        </a:p>
      </dgm:t>
    </dgm:pt>
    <dgm:pt modelId="{D1591774-F359-4B85-BE45-E9ABD5745864}" type="pres">
      <dgm:prSet presAssocID="{A7A429BC-D6B9-4788-9922-67CC7BAA0533}" presName="Name37" presStyleLbl="parChTrans1D2" presStyleIdx="1" presStyleCnt="2"/>
      <dgm:spPr/>
      <dgm:t>
        <a:bodyPr/>
        <a:lstStyle/>
        <a:p>
          <a:endParaRPr lang="ru-RU"/>
        </a:p>
      </dgm:t>
    </dgm:pt>
    <dgm:pt modelId="{11FD79EF-B81C-4C2A-B643-86ABA0E98A0C}" type="pres">
      <dgm:prSet presAssocID="{6E23BC59-455F-4D57-BDBF-6D4DD8A9AFEF}" presName="hierRoot2" presStyleCnt="0">
        <dgm:presLayoutVars>
          <dgm:hierBranch val="init"/>
        </dgm:presLayoutVars>
      </dgm:prSet>
      <dgm:spPr/>
      <dgm:t>
        <a:bodyPr/>
        <a:lstStyle/>
        <a:p>
          <a:endParaRPr lang="ru-RU"/>
        </a:p>
      </dgm:t>
    </dgm:pt>
    <dgm:pt modelId="{4AF9063C-A280-4D99-B7FB-F48667416259}" type="pres">
      <dgm:prSet presAssocID="{6E23BC59-455F-4D57-BDBF-6D4DD8A9AFEF}" presName="rootComposite" presStyleCnt="0"/>
      <dgm:spPr/>
      <dgm:t>
        <a:bodyPr/>
        <a:lstStyle/>
        <a:p>
          <a:endParaRPr lang="ru-RU"/>
        </a:p>
      </dgm:t>
    </dgm:pt>
    <dgm:pt modelId="{47430581-E081-4270-9E07-C494E3CCAB6C}" type="pres">
      <dgm:prSet presAssocID="{6E23BC59-455F-4D57-BDBF-6D4DD8A9AFEF}" presName="rootText" presStyleLbl="node2" presStyleIdx="1" presStyleCnt="2" custLinFactNeighborY="-10904">
        <dgm:presLayoutVars>
          <dgm:chPref val="3"/>
        </dgm:presLayoutVars>
      </dgm:prSet>
      <dgm:spPr/>
      <dgm:t>
        <a:bodyPr/>
        <a:lstStyle/>
        <a:p>
          <a:endParaRPr lang="ru-RU"/>
        </a:p>
      </dgm:t>
    </dgm:pt>
    <dgm:pt modelId="{E8AD5DC6-C1BD-4DBD-A2D3-AEC8B600C5CC}" type="pres">
      <dgm:prSet presAssocID="{6E23BC59-455F-4D57-BDBF-6D4DD8A9AFEF}" presName="rootConnector" presStyleLbl="node2" presStyleIdx="1" presStyleCnt="2"/>
      <dgm:spPr/>
      <dgm:t>
        <a:bodyPr/>
        <a:lstStyle/>
        <a:p>
          <a:endParaRPr lang="ru-RU"/>
        </a:p>
      </dgm:t>
    </dgm:pt>
    <dgm:pt modelId="{BA95908E-747D-4A65-B560-1F2681FD59FF}" type="pres">
      <dgm:prSet presAssocID="{6E23BC59-455F-4D57-BDBF-6D4DD8A9AFEF}" presName="hierChild4" presStyleCnt="0"/>
      <dgm:spPr/>
      <dgm:t>
        <a:bodyPr/>
        <a:lstStyle/>
        <a:p>
          <a:endParaRPr lang="ru-RU"/>
        </a:p>
      </dgm:t>
    </dgm:pt>
    <dgm:pt modelId="{1AB12905-C3D3-4106-8E05-F41FDC18EEAF}" type="pres">
      <dgm:prSet presAssocID="{6E23BC59-455F-4D57-BDBF-6D4DD8A9AFEF}" presName="hierChild5" presStyleCnt="0"/>
      <dgm:spPr/>
      <dgm:t>
        <a:bodyPr/>
        <a:lstStyle/>
        <a:p>
          <a:endParaRPr lang="ru-RU"/>
        </a:p>
      </dgm:t>
    </dgm:pt>
    <dgm:pt modelId="{6BBF7128-588C-45FB-A953-6ECB29AFBA19}" type="pres">
      <dgm:prSet presAssocID="{82B271DC-81FA-44EA-BD8E-7FE54FB18E6A}" presName="hierChild3" presStyleCnt="0"/>
      <dgm:spPr/>
      <dgm:t>
        <a:bodyPr/>
        <a:lstStyle/>
        <a:p>
          <a:endParaRPr lang="ru-RU"/>
        </a:p>
      </dgm:t>
    </dgm:pt>
  </dgm:ptLst>
  <dgm:cxnLst>
    <dgm:cxn modelId="{BFA87F2C-7D94-C44C-95B1-D1EFD3DF2A3D}" type="presOf" srcId="{6E23BC59-455F-4D57-BDBF-6D4DD8A9AFEF}" destId="{47430581-E081-4270-9E07-C494E3CCAB6C}" srcOrd="0" destOrd="0" presId="urn:microsoft.com/office/officeart/2005/8/layout/orgChart1"/>
    <dgm:cxn modelId="{71F47CBA-BC57-C642-80E8-E8CB9EAFC627}" type="presOf" srcId="{82B271DC-81FA-44EA-BD8E-7FE54FB18E6A}" destId="{4C81FE12-B3F4-40F7-94F5-CCF8D794BD1C}" srcOrd="1" destOrd="0" presId="urn:microsoft.com/office/officeart/2005/8/layout/orgChart1"/>
    <dgm:cxn modelId="{4B1577FA-2458-764D-BE98-C30B16F72CBB}" type="presOf" srcId="{82B271DC-81FA-44EA-BD8E-7FE54FB18E6A}" destId="{0BD8B11D-00D8-460E-95F7-2637AAC00D97}" srcOrd="0" destOrd="0" presId="urn:microsoft.com/office/officeart/2005/8/layout/orgChart1"/>
    <dgm:cxn modelId="{47D338C0-B603-274F-8080-FD5539EAA678}" type="presOf" srcId="{6E23BC59-455F-4D57-BDBF-6D4DD8A9AFEF}" destId="{E8AD5DC6-C1BD-4DBD-A2D3-AEC8B600C5CC}" srcOrd="1" destOrd="0" presId="urn:microsoft.com/office/officeart/2005/8/layout/orgChart1"/>
    <dgm:cxn modelId="{335D7AD1-25D6-0B4F-9B83-A3CE5594D5CF}" type="presOf" srcId="{1976005F-9D7A-440C-9D45-16D794A611EA}" destId="{1E53C094-6D44-4F7D-A31F-4BAC6C6EAE0D}" srcOrd="0" destOrd="0" presId="urn:microsoft.com/office/officeart/2005/8/layout/orgChart1"/>
    <dgm:cxn modelId="{74611E46-DEE3-5845-B445-BA1564F676A0}" type="presOf" srcId="{9535B17F-A87F-4B86-84E4-E183D82DC2A8}" destId="{27045709-37E0-40E6-A1D8-3ADE6F47AF92}" srcOrd="1" destOrd="0" presId="urn:microsoft.com/office/officeart/2005/8/layout/orgChart1"/>
    <dgm:cxn modelId="{7413F95B-761C-4FE8-BE12-5A721E0A1F2A}" srcId="{82B271DC-81FA-44EA-BD8E-7FE54FB18E6A}" destId="{6E23BC59-455F-4D57-BDBF-6D4DD8A9AFEF}" srcOrd="1" destOrd="0" parTransId="{A7A429BC-D6B9-4788-9922-67CC7BAA0533}" sibTransId="{FF24A9B9-0E0E-44AE-BE9A-DBE24AFE5B61}"/>
    <dgm:cxn modelId="{E0226AE2-53E1-445D-91E2-B70D7CE7E41C}" srcId="{55FA776B-FDDF-466E-AA13-F1781192CB0A}" destId="{82B271DC-81FA-44EA-BD8E-7FE54FB18E6A}" srcOrd="0" destOrd="0" parTransId="{A68316CE-CE02-4C96-A8FD-33FE783900A1}" sibTransId="{C733DE68-D57B-4BD8-B310-E2749D0C21C0}"/>
    <dgm:cxn modelId="{B16A5985-6A92-8347-B547-743E47A7864E}" type="presOf" srcId="{9535B17F-A87F-4B86-84E4-E183D82DC2A8}" destId="{B306C26F-0DB6-47E1-A4D7-FA6BBB0284E1}" srcOrd="0" destOrd="0" presId="urn:microsoft.com/office/officeart/2005/8/layout/orgChart1"/>
    <dgm:cxn modelId="{F881BA4A-4975-AC47-AE8C-53BA9951D44F}" type="presOf" srcId="{A7A429BC-D6B9-4788-9922-67CC7BAA0533}" destId="{D1591774-F359-4B85-BE45-E9ABD5745864}" srcOrd="0" destOrd="0" presId="urn:microsoft.com/office/officeart/2005/8/layout/orgChart1"/>
    <dgm:cxn modelId="{145C00DC-386D-BF4C-B413-1382F1EC9115}" type="presOf" srcId="{55FA776B-FDDF-466E-AA13-F1781192CB0A}" destId="{5C826ADF-B293-4740-8FB8-14CB8491EEFB}" srcOrd="0" destOrd="0" presId="urn:microsoft.com/office/officeart/2005/8/layout/orgChart1"/>
    <dgm:cxn modelId="{BA19BC00-D4F7-41B5-8AD8-2727A26B4839}" srcId="{82B271DC-81FA-44EA-BD8E-7FE54FB18E6A}" destId="{9535B17F-A87F-4B86-84E4-E183D82DC2A8}" srcOrd="0" destOrd="0" parTransId="{1976005F-9D7A-440C-9D45-16D794A611EA}" sibTransId="{4A13832C-FA62-4A53-B7D1-7A5C510F86F5}"/>
    <dgm:cxn modelId="{1891BE45-E767-244B-840D-8F0FBF95094C}" type="presParOf" srcId="{5C826ADF-B293-4740-8FB8-14CB8491EEFB}" destId="{5BE6F82A-F94B-49A4-B146-E2DDD6B1806F}" srcOrd="0" destOrd="0" presId="urn:microsoft.com/office/officeart/2005/8/layout/orgChart1"/>
    <dgm:cxn modelId="{FC6401C8-0EAE-4244-8642-EDB8A37A1727}" type="presParOf" srcId="{5BE6F82A-F94B-49A4-B146-E2DDD6B1806F}" destId="{659B5EBD-1D48-429A-99B8-0DB54ABF4A6D}" srcOrd="0" destOrd="0" presId="urn:microsoft.com/office/officeart/2005/8/layout/orgChart1"/>
    <dgm:cxn modelId="{D0A54F84-5C3C-B64B-81DB-84A554620F44}" type="presParOf" srcId="{659B5EBD-1D48-429A-99B8-0DB54ABF4A6D}" destId="{0BD8B11D-00D8-460E-95F7-2637AAC00D97}" srcOrd="0" destOrd="0" presId="urn:microsoft.com/office/officeart/2005/8/layout/orgChart1"/>
    <dgm:cxn modelId="{23C3278D-3174-D54A-9C11-AE59525B5FBD}" type="presParOf" srcId="{659B5EBD-1D48-429A-99B8-0DB54ABF4A6D}" destId="{4C81FE12-B3F4-40F7-94F5-CCF8D794BD1C}" srcOrd="1" destOrd="0" presId="urn:microsoft.com/office/officeart/2005/8/layout/orgChart1"/>
    <dgm:cxn modelId="{97DF1892-1724-7242-ABD8-415998EA8BB8}" type="presParOf" srcId="{5BE6F82A-F94B-49A4-B146-E2DDD6B1806F}" destId="{67A87D89-6D58-4741-A618-C63751FFA277}" srcOrd="1" destOrd="0" presId="urn:microsoft.com/office/officeart/2005/8/layout/orgChart1"/>
    <dgm:cxn modelId="{568C6D5D-3B1A-D142-9E12-0A072466F373}" type="presParOf" srcId="{67A87D89-6D58-4741-A618-C63751FFA277}" destId="{1E53C094-6D44-4F7D-A31F-4BAC6C6EAE0D}" srcOrd="0" destOrd="0" presId="urn:microsoft.com/office/officeart/2005/8/layout/orgChart1"/>
    <dgm:cxn modelId="{2CF30BEC-BAE2-A940-97E9-13309928A3E7}" type="presParOf" srcId="{67A87D89-6D58-4741-A618-C63751FFA277}" destId="{089EA848-9F23-4598-8CC6-F234EF190823}" srcOrd="1" destOrd="0" presId="urn:microsoft.com/office/officeart/2005/8/layout/orgChart1"/>
    <dgm:cxn modelId="{76963684-DA94-CB4D-A895-816B58024AE2}" type="presParOf" srcId="{089EA848-9F23-4598-8CC6-F234EF190823}" destId="{0409C659-5320-4A3D-A18A-B7C67AACC7F2}" srcOrd="0" destOrd="0" presId="urn:microsoft.com/office/officeart/2005/8/layout/orgChart1"/>
    <dgm:cxn modelId="{B50CEED8-BB0B-E047-A9FB-758BBD2D14C0}" type="presParOf" srcId="{0409C659-5320-4A3D-A18A-B7C67AACC7F2}" destId="{B306C26F-0DB6-47E1-A4D7-FA6BBB0284E1}" srcOrd="0" destOrd="0" presId="urn:microsoft.com/office/officeart/2005/8/layout/orgChart1"/>
    <dgm:cxn modelId="{DF1BB365-7D69-8541-9792-A08FDD034A9E}" type="presParOf" srcId="{0409C659-5320-4A3D-A18A-B7C67AACC7F2}" destId="{27045709-37E0-40E6-A1D8-3ADE6F47AF92}" srcOrd="1" destOrd="0" presId="urn:microsoft.com/office/officeart/2005/8/layout/orgChart1"/>
    <dgm:cxn modelId="{7AFEE9D0-A927-1746-A188-F7B283B7FA75}" type="presParOf" srcId="{089EA848-9F23-4598-8CC6-F234EF190823}" destId="{45FD37BC-5001-41D6-BED0-9FAF1B65E702}" srcOrd="1" destOrd="0" presId="urn:microsoft.com/office/officeart/2005/8/layout/orgChart1"/>
    <dgm:cxn modelId="{3280B9ED-71E1-9D4D-8062-22DC7E0B9759}" type="presParOf" srcId="{089EA848-9F23-4598-8CC6-F234EF190823}" destId="{A5A642A9-F786-47B8-8CA5-D3AEACACE96D}" srcOrd="2" destOrd="0" presId="urn:microsoft.com/office/officeart/2005/8/layout/orgChart1"/>
    <dgm:cxn modelId="{F6BAC0EC-751C-5F48-A419-CBF8110D787F}" type="presParOf" srcId="{67A87D89-6D58-4741-A618-C63751FFA277}" destId="{D1591774-F359-4B85-BE45-E9ABD5745864}" srcOrd="2" destOrd="0" presId="urn:microsoft.com/office/officeart/2005/8/layout/orgChart1"/>
    <dgm:cxn modelId="{FA1D5BBC-7254-154A-B1C9-8E6ABD35EF76}" type="presParOf" srcId="{67A87D89-6D58-4741-A618-C63751FFA277}" destId="{11FD79EF-B81C-4C2A-B643-86ABA0E98A0C}" srcOrd="3" destOrd="0" presId="urn:microsoft.com/office/officeart/2005/8/layout/orgChart1"/>
    <dgm:cxn modelId="{57B3DF9E-7A5D-9B42-920C-21C4A0D6AC8C}" type="presParOf" srcId="{11FD79EF-B81C-4C2A-B643-86ABA0E98A0C}" destId="{4AF9063C-A280-4D99-B7FB-F48667416259}" srcOrd="0" destOrd="0" presId="urn:microsoft.com/office/officeart/2005/8/layout/orgChart1"/>
    <dgm:cxn modelId="{6E0F5391-987F-A847-9F1E-B77EF1B70BB8}" type="presParOf" srcId="{4AF9063C-A280-4D99-B7FB-F48667416259}" destId="{47430581-E081-4270-9E07-C494E3CCAB6C}" srcOrd="0" destOrd="0" presId="urn:microsoft.com/office/officeart/2005/8/layout/orgChart1"/>
    <dgm:cxn modelId="{F7EC33F8-CF3B-A144-8E93-320B33BDE003}" type="presParOf" srcId="{4AF9063C-A280-4D99-B7FB-F48667416259}" destId="{E8AD5DC6-C1BD-4DBD-A2D3-AEC8B600C5CC}" srcOrd="1" destOrd="0" presId="urn:microsoft.com/office/officeart/2005/8/layout/orgChart1"/>
    <dgm:cxn modelId="{3BEAF9C6-61B3-D947-BD63-62033E4111B6}" type="presParOf" srcId="{11FD79EF-B81C-4C2A-B643-86ABA0E98A0C}" destId="{BA95908E-747D-4A65-B560-1F2681FD59FF}" srcOrd="1" destOrd="0" presId="urn:microsoft.com/office/officeart/2005/8/layout/orgChart1"/>
    <dgm:cxn modelId="{581C8C8D-6201-8D45-ABF0-760E51BCDA15}" type="presParOf" srcId="{11FD79EF-B81C-4C2A-B643-86ABA0E98A0C}" destId="{1AB12905-C3D3-4106-8E05-F41FDC18EEAF}" srcOrd="2" destOrd="0" presId="urn:microsoft.com/office/officeart/2005/8/layout/orgChart1"/>
    <dgm:cxn modelId="{5893918E-0A81-1443-8F87-C067420EFDB5}" type="presParOf" srcId="{5BE6F82A-F94B-49A4-B146-E2DDD6B1806F}" destId="{6BBF7128-588C-45FB-A953-6ECB29AFBA19}" srcOrd="2" destOrd="0" presId="urn:microsoft.com/office/officeart/2005/8/layout/orgChart1"/>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DÖRDÜNCÜ FƏSİL </a:t>
          </a:r>
          <a:r>
            <a:rPr lang="en-US" sz="1300" b="1"/>
            <a:t>: </a:t>
          </a:r>
          <a:r>
            <a:rPr lang="az-Latn-AZ" sz="1300" b="1"/>
            <a:t>ÜÇ ƏSAS</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379699" custScaleY="52254" custLinFactNeighborX="-78798" custLinFactNeighborY="-42746">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A78128F1-147E-384A-A2B8-724972C6015D}" type="presOf" srcId="{52B7FA37-1825-4479-89CD-232D695B401B}" destId="{28376F1F-35D2-481B-9AE2-AFF1F40ED039}" srcOrd="1" destOrd="0" presId="urn:microsoft.com/office/officeart/2005/8/layout/orgChart1"/>
    <dgm:cxn modelId="{902BB11F-C8BB-8F4D-AA6C-EFCFD17086E9}" type="presOf" srcId="{04922B40-79AA-4F22-A377-A202A7075B01}" destId="{4E1A773A-BBC2-4E44-9715-5B009104EEA2}" srcOrd="0" destOrd="0" presId="urn:microsoft.com/office/officeart/2005/8/layout/orgChart1"/>
    <dgm:cxn modelId="{A997B880-6C84-7640-BFD1-A5CD2ED8AA4B}"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01468980-A720-ED41-AC01-BC8DB8CA8D3E}" type="presParOf" srcId="{4E1A773A-BBC2-4E44-9715-5B009104EEA2}" destId="{05A7C2DC-8595-459A-BC8B-D48E2DCC70A8}" srcOrd="0" destOrd="0" presId="urn:microsoft.com/office/officeart/2005/8/layout/orgChart1"/>
    <dgm:cxn modelId="{0FCE929F-4488-3148-9BC8-1CB5E39D1CE9}" type="presParOf" srcId="{05A7C2DC-8595-459A-BC8B-D48E2DCC70A8}" destId="{643FEEE2-6577-42F0-980A-28ADC68DD6DD}" srcOrd="0" destOrd="0" presId="urn:microsoft.com/office/officeart/2005/8/layout/orgChart1"/>
    <dgm:cxn modelId="{36FB8B53-3451-FC4F-8F33-F2E5A88564FB}" type="presParOf" srcId="{643FEEE2-6577-42F0-980A-28ADC68DD6DD}" destId="{4DD23DAD-5C49-46E2-AB97-A0F7DF018695}" srcOrd="0" destOrd="0" presId="urn:microsoft.com/office/officeart/2005/8/layout/orgChart1"/>
    <dgm:cxn modelId="{3746B17B-AC96-7F43-9CDF-1AA01DD7E518}" type="presParOf" srcId="{643FEEE2-6577-42F0-980A-28ADC68DD6DD}" destId="{28376F1F-35D2-481B-9AE2-AFF1F40ED039}" srcOrd="1" destOrd="0" presId="urn:microsoft.com/office/officeart/2005/8/layout/orgChart1"/>
    <dgm:cxn modelId="{CADCF61C-84E7-3942-8E71-170B9C3AF38C}" type="presParOf" srcId="{05A7C2DC-8595-459A-BC8B-D48E2DCC70A8}" destId="{69FA4738-69C4-4696-983E-E1BEB2A93FF2}" srcOrd="1" destOrd="0" presId="urn:microsoft.com/office/officeart/2005/8/layout/orgChart1"/>
    <dgm:cxn modelId="{490D182C-9002-384C-AF95-61B3745DF313}"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AE516CE6-83A8-4F17-BC09-B41F9C48F51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FC439D1F-560A-4443-9D16-CA57236D1D1F}">
      <dgm:prSet phldrT="[Текст]" custT="1"/>
      <dgm:spPr>
        <a:solidFill>
          <a:schemeClr val="accent6"/>
        </a:solidFill>
      </dgm:spPr>
      <dgm:t>
        <a:bodyPr/>
        <a:lstStyle/>
        <a:p>
          <a:r>
            <a:rPr lang="az-Latn-AZ" sz="1300" i="0">
              <a:sym typeface="Wingdings"/>
            </a:rPr>
            <a:t></a:t>
          </a:r>
          <a:r>
            <a:rPr lang="az-Latn-AZ" sz="1300" i="0"/>
            <a:t>Həmd (şükür və tərif) olsun Allaha – aləmlərin Rəbbinə</a:t>
          </a:r>
          <a:r>
            <a:rPr lang="az-Latn-AZ" sz="1300" i="0">
              <a:sym typeface="Wingdings"/>
            </a:rPr>
            <a:t> ayəsində tövhidin hər üç növü var</a:t>
          </a:r>
          <a:r>
            <a:rPr lang="en-US" sz="1300" i="0">
              <a:sym typeface="Wingdings"/>
            </a:rPr>
            <a:t>:</a:t>
          </a:r>
          <a:endParaRPr lang="az-Latn-AZ" sz="1300" i="0">
            <a:sym typeface="Wingdings"/>
          </a:endParaRPr>
        </a:p>
      </dgm:t>
    </dgm:pt>
    <dgm:pt modelId="{84FCEC5B-637F-44DF-A968-E4E61F106564}" type="parTrans" cxnId="{141AD924-EAEF-461E-A02B-9F646DA7A194}">
      <dgm:prSet/>
      <dgm:spPr/>
      <dgm:t>
        <a:bodyPr/>
        <a:lstStyle/>
        <a:p>
          <a:endParaRPr lang="en-US"/>
        </a:p>
      </dgm:t>
    </dgm:pt>
    <dgm:pt modelId="{420902E8-DA0F-4453-ABDA-DC1F41D92366}" type="sibTrans" cxnId="{141AD924-EAEF-461E-A02B-9F646DA7A194}">
      <dgm:prSet/>
      <dgm:spPr/>
      <dgm:t>
        <a:bodyPr/>
        <a:lstStyle/>
        <a:p>
          <a:endParaRPr lang="en-US"/>
        </a:p>
      </dgm:t>
    </dgm:pt>
    <dgm:pt modelId="{1FDBFC46-5D0F-4C3D-A053-24206CE80C01}">
      <dgm:prSet phldrT="[Текст]" custT="1"/>
      <dgm:spPr/>
      <dgm:t>
        <a:bodyPr/>
        <a:lstStyle/>
        <a:p>
          <a:r>
            <a:rPr lang="az-Latn-AZ" sz="1300" i="0">
              <a:sym typeface="Wingdings"/>
            </a:rPr>
            <a:t></a:t>
          </a:r>
          <a:r>
            <a:rPr lang="az-Latn-AZ" sz="1300" i="0"/>
            <a:t>Həmd</a:t>
          </a:r>
          <a:r>
            <a:rPr lang="az-Latn-AZ" sz="1300" i="0">
              <a:sym typeface="Wingdings"/>
            </a:rPr>
            <a:t>- burada </a:t>
          </a:r>
          <a:r>
            <a:rPr lang="az-Latn-AZ" sz="1300" i="1">
              <a:sym typeface="Wingdings"/>
            </a:rPr>
            <a:t>ad və sifətlər </a:t>
          </a:r>
          <a:r>
            <a:rPr lang="az-Latn-AZ" sz="1300" i="0">
              <a:sym typeface="Wingdings"/>
            </a:rPr>
            <a:t>tövhidinə sübut var.</a:t>
          </a:r>
          <a:r>
            <a:rPr lang="az-Latn-AZ" sz="1300" i="0"/>
            <a:t> </a:t>
          </a:r>
          <a:endParaRPr lang="en-US" sz="1300" i="0"/>
        </a:p>
      </dgm:t>
    </dgm:pt>
    <dgm:pt modelId="{C41398C5-6990-4794-B237-A5ABB4E4E969}" type="parTrans" cxnId="{BDC273B1-A791-452D-AE00-FCC3DEC642BE}">
      <dgm:prSet/>
      <dgm:spPr/>
      <dgm:t>
        <a:bodyPr/>
        <a:lstStyle/>
        <a:p>
          <a:endParaRPr lang="en-US"/>
        </a:p>
      </dgm:t>
    </dgm:pt>
    <dgm:pt modelId="{5EC68D4D-71CE-41A0-A126-F023AD47A007}" type="sibTrans" cxnId="{BDC273B1-A791-452D-AE00-FCC3DEC642BE}">
      <dgm:prSet/>
      <dgm:spPr/>
      <dgm:t>
        <a:bodyPr/>
        <a:lstStyle/>
        <a:p>
          <a:endParaRPr lang="en-US"/>
        </a:p>
      </dgm:t>
    </dgm:pt>
    <dgm:pt modelId="{4DF09163-42CE-4A98-B2F5-F61B3C23ECE0}">
      <dgm:prSet phldrT="[Текст]" custT="1"/>
      <dgm:spPr/>
      <dgm:t>
        <a:bodyPr/>
        <a:lstStyle/>
        <a:p>
          <a:r>
            <a:rPr lang="az-Latn-AZ" sz="1300" i="0">
              <a:sym typeface="Wingdings"/>
            </a:rPr>
            <a:t></a:t>
          </a:r>
          <a:r>
            <a:rPr lang="az-Latn-AZ" sz="1300"/>
            <a:t>Allaha</a:t>
          </a:r>
          <a:r>
            <a:rPr lang="az-Latn-AZ" sz="1300" i="0">
              <a:sym typeface="Wingdings"/>
            </a:rPr>
            <a:t>- burada </a:t>
          </a:r>
          <a:r>
            <a:rPr lang="az-Latn-AZ" sz="1300" i="1">
              <a:sym typeface="Wingdings"/>
            </a:rPr>
            <a:t>uluhiyyət</a:t>
          </a:r>
          <a:r>
            <a:rPr lang="az-Latn-AZ" sz="1300" i="0">
              <a:sym typeface="Wingdings"/>
            </a:rPr>
            <a:t> tövhidinə sübut var. </a:t>
          </a:r>
          <a:endParaRPr lang="en-US" sz="1300"/>
        </a:p>
      </dgm:t>
    </dgm:pt>
    <dgm:pt modelId="{C17A29F6-4387-43E3-B275-6B20D713BA50}" type="parTrans" cxnId="{97CA5243-F850-4929-8650-4B9AB993C594}">
      <dgm:prSet/>
      <dgm:spPr/>
      <dgm:t>
        <a:bodyPr/>
        <a:lstStyle/>
        <a:p>
          <a:endParaRPr lang="en-US"/>
        </a:p>
      </dgm:t>
    </dgm:pt>
    <dgm:pt modelId="{0FAA0790-7D45-4F2D-A901-C40A62616C3F}" type="sibTrans" cxnId="{97CA5243-F850-4929-8650-4B9AB993C594}">
      <dgm:prSet/>
      <dgm:spPr/>
      <dgm:t>
        <a:bodyPr/>
        <a:lstStyle/>
        <a:p>
          <a:endParaRPr lang="en-US"/>
        </a:p>
      </dgm:t>
    </dgm:pt>
    <dgm:pt modelId="{ED974527-0A77-41E5-8FC5-AB0B898D8C8E}">
      <dgm:prSet custT="1"/>
      <dgm:spPr/>
      <dgm:t>
        <a:bodyPr/>
        <a:lstStyle/>
        <a:p>
          <a:r>
            <a:rPr lang="az-Latn-AZ" sz="1300">
              <a:sym typeface="Wingdings"/>
            </a:rPr>
            <a:t></a:t>
          </a:r>
          <a:r>
            <a:rPr lang="az-Latn-AZ" sz="1300"/>
            <a:t>Rəbbinə</a:t>
          </a:r>
          <a:r>
            <a:rPr lang="az-Latn-AZ" sz="1300">
              <a:sym typeface="Wingdings"/>
            </a:rPr>
            <a:t>- burada </a:t>
          </a:r>
          <a:r>
            <a:rPr lang="az-Latn-AZ" sz="1300" i="1">
              <a:sym typeface="Wingdings"/>
            </a:rPr>
            <a:t>rububiyyət</a:t>
          </a:r>
          <a:r>
            <a:rPr lang="az-Latn-AZ" sz="1300">
              <a:sym typeface="Wingdings"/>
            </a:rPr>
            <a:t> tövhidinə sübut var.</a:t>
          </a:r>
          <a:endParaRPr lang="en-US" sz="1300"/>
        </a:p>
      </dgm:t>
    </dgm:pt>
    <dgm:pt modelId="{126945AA-3FE8-4BA0-AF2D-D3DFC3865EE6}" type="parTrans" cxnId="{FED496E4-1FE9-4C36-82E7-56B6E19C9BEC}">
      <dgm:prSet/>
      <dgm:spPr/>
      <dgm:t>
        <a:bodyPr/>
        <a:lstStyle/>
        <a:p>
          <a:endParaRPr lang="en-US"/>
        </a:p>
      </dgm:t>
    </dgm:pt>
    <dgm:pt modelId="{617B97CA-0BAE-4DBB-818D-48539566579E}" type="sibTrans" cxnId="{FED496E4-1FE9-4C36-82E7-56B6E19C9BEC}">
      <dgm:prSet/>
      <dgm:spPr/>
      <dgm:t>
        <a:bodyPr/>
        <a:lstStyle/>
        <a:p>
          <a:endParaRPr lang="en-US"/>
        </a:p>
      </dgm:t>
    </dgm:pt>
    <dgm:pt modelId="{7E43D34B-D0B9-40ED-A863-0F9A52A4B73A}" type="pres">
      <dgm:prSet presAssocID="{AE516CE6-83A8-4F17-BC09-B41F9C48F511}" presName="hierChild1" presStyleCnt="0">
        <dgm:presLayoutVars>
          <dgm:orgChart val="1"/>
          <dgm:chPref val="1"/>
          <dgm:dir/>
          <dgm:animOne val="branch"/>
          <dgm:animLvl val="lvl"/>
          <dgm:resizeHandles/>
        </dgm:presLayoutVars>
      </dgm:prSet>
      <dgm:spPr/>
      <dgm:t>
        <a:bodyPr/>
        <a:lstStyle/>
        <a:p>
          <a:endParaRPr lang="ru-RU"/>
        </a:p>
      </dgm:t>
    </dgm:pt>
    <dgm:pt modelId="{2F03BD69-76CF-4C85-B007-434CC77E6EEA}" type="pres">
      <dgm:prSet presAssocID="{FC439D1F-560A-4443-9D16-CA57236D1D1F}" presName="hierRoot1" presStyleCnt="0">
        <dgm:presLayoutVars>
          <dgm:hierBranch val="init"/>
        </dgm:presLayoutVars>
      </dgm:prSet>
      <dgm:spPr/>
      <dgm:t>
        <a:bodyPr/>
        <a:lstStyle/>
        <a:p>
          <a:endParaRPr lang="ru-RU"/>
        </a:p>
      </dgm:t>
    </dgm:pt>
    <dgm:pt modelId="{76E8B2D0-B4EC-470A-838B-10A752362EBD}" type="pres">
      <dgm:prSet presAssocID="{FC439D1F-560A-4443-9D16-CA57236D1D1F}" presName="rootComposite1" presStyleCnt="0"/>
      <dgm:spPr/>
      <dgm:t>
        <a:bodyPr/>
        <a:lstStyle/>
        <a:p>
          <a:endParaRPr lang="ru-RU"/>
        </a:p>
      </dgm:t>
    </dgm:pt>
    <dgm:pt modelId="{3B23D389-778F-4434-B39E-E770097A602F}" type="pres">
      <dgm:prSet presAssocID="{FC439D1F-560A-4443-9D16-CA57236D1D1F}" presName="rootText1" presStyleLbl="node0" presStyleIdx="0" presStyleCnt="1" custScaleX="289864" custLinFactY="-52419" custLinFactNeighborX="-4940" custLinFactNeighborY="-100000">
        <dgm:presLayoutVars>
          <dgm:chPref val="3"/>
        </dgm:presLayoutVars>
      </dgm:prSet>
      <dgm:spPr/>
      <dgm:t>
        <a:bodyPr/>
        <a:lstStyle/>
        <a:p>
          <a:endParaRPr lang="ru-RU"/>
        </a:p>
      </dgm:t>
    </dgm:pt>
    <dgm:pt modelId="{DA891F19-40FF-4934-BE19-BC35167BA2DF}" type="pres">
      <dgm:prSet presAssocID="{FC439D1F-560A-4443-9D16-CA57236D1D1F}" presName="rootConnector1" presStyleLbl="node1" presStyleIdx="0" presStyleCnt="0"/>
      <dgm:spPr/>
      <dgm:t>
        <a:bodyPr/>
        <a:lstStyle/>
        <a:p>
          <a:endParaRPr lang="ru-RU"/>
        </a:p>
      </dgm:t>
    </dgm:pt>
    <dgm:pt modelId="{2ADF0104-7A33-495A-9E10-C7EB50FC177C}" type="pres">
      <dgm:prSet presAssocID="{FC439D1F-560A-4443-9D16-CA57236D1D1F}" presName="hierChild2" presStyleCnt="0"/>
      <dgm:spPr/>
      <dgm:t>
        <a:bodyPr/>
        <a:lstStyle/>
        <a:p>
          <a:endParaRPr lang="ru-RU"/>
        </a:p>
      </dgm:t>
    </dgm:pt>
    <dgm:pt modelId="{2AD73D86-CF38-40BD-ADD6-1B711930C7F5}" type="pres">
      <dgm:prSet presAssocID="{C41398C5-6990-4794-B237-A5ABB4E4E969}" presName="Name37" presStyleLbl="parChTrans1D2" presStyleIdx="0" presStyleCnt="3"/>
      <dgm:spPr/>
      <dgm:t>
        <a:bodyPr/>
        <a:lstStyle/>
        <a:p>
          <a:endParaRPr lang="ru-RU"/>
        </a:p>
      </dgm:t>
    </dgm:pt>
    <dgm:pt modelId="{CEFC8BC2-DD52-4ACB-A55F-BA5F7DCB3915}" type="pres">
      <dgm:prSet presAssocID="{1FDBFC46-5D0F-4C3D-A053-24206CE80C01}" presName="hierRoot2" presStyleCnt="0">
        <dgm:presLayoutVars>
          <dgm:hierBranch val="init"/>
        </dgm:presLayoutVars>
      </dgm:prSet>
      <dgm:spPr/>
      <dgm:t>
        <a:bodyPr/>
        <a:lstStyle/>
        <a:p>
          <a:endParaRPr lang="ru-RU"/>
        </a:p>
      </dgm:t>
    </dgm:pt>
    <dgm:pt modelId="{87FFFD31-5949-40DB-A8CB-C95D5C2DFEFB}" type="pres">
      <dgm:prSet presAssocID="{1FDBFC46-5D0F-4C3D-A053-24206CE80C01}" presName="rootComposite" presStyleCnt="0"/>
      <dgm:spPr/>
      <dgm:t>
        <a:bodyPr/>
        <a:lstStyle/>
        <a:p>
          <a:endParaRPr lang="ru-RU"/>
        </a:p>
      </dgm:t>
    </dgm:pt>
    <dgm:pt modelId="{D5A934B2-0DC8-4ECB-A252-8BFB631D9C50}" type="pres">
      <dgm:prSet presAssocID="{1FDBFC46-5D0F-4C3D-A053-24206CE80C01}" presName="rootText" presStyleLbl="node2" presStyleIdx="0" presStyleCnt="3" custScaleY="202666" custLinFactNeighborX="-16" custLinFactNeighborY="-73387">
        <dgm:presLayoutVars>
          <dgm:chPref val="3"/>
        </dgm:presLayoutVars>
      </dgm:prSet>
      <dgm:spPr/>
      <dgm:t>
        <a:bodyPr/>
        <a:lstStyle/>
        <a:p>
          <a:endParaRPr lang="ru-RU"/>
        </a:p>
      </dgm:t>
    </dgm:pt>
    <dgm:pt modelId="{DBAA6906-109A-4EFA-B866-9371C1993BBD}" type="pres">
      <dgm:prSet presAssocID="{1FDBFC46-5D0F-4C3D-A053-24206CE80C01}" presName="rootConnector" presStyleLbl="node2" presStyleIdx="0" presStyleCnt="3"/>
      <dgm:spPr/>
      <dgm:t>
        <a:bodyPr/>
        <a:lstStyle/>
        <a:p>
          <a:endParaRPr lang="ru-RU"/>
        </a:p>
      </dgm:t>
    </dgm:pt>
    <dgm:pt modelId="{72591AEC-A51F-483E-8953-4A18E4EC1F60}" type="pres">
      <dgm:prSet presAssocID="{1FDBFC46-5D0F-4C3D-A053-24206CE80C01}" presName="hierChild4" presStyleCnt="0"/>
      <dgm:spPr/>
      <dgm:t>
        <a:bodyPr/>
        <a:lstStyle/>
        <a:p>
          <a:endParaRPr lang="ru-RU"/>
        </a:p>
      </dgm:t>
    </dgm:pt>
    <dgm:pt modelId="{CC97CBC0-4180-40E9-ACFF-40A8DE1AC247}" type="pres">
      <dgm:prSet presAssocID="{1FDBFC46-5D0F-4C3D-A053-24206CE80C01}" presName="hierChild5" presStyleCnt="0"/>
      <dgm:spPr/>
      <dgm:t>
        <a:bodyPr/>
        <a:lstStyle/>
        <a:p>
          <a:endParaRPr lang="ru-RU"/>
        </a:p>
      </dgm:t>
    </dgm:pt>
    <dgm:pt modelId="{4E21406C-0664-4C7A-BA58-6F343E7F4863}" type="pres">
      <dgm:prSet presAssocID="{C17A29F6-4387-43E3-B275-6B20D713BA50}" presName="Name37" presStyleLbl="parChTrans1D2" presStyleIdx="1" presStyleCnt="3"/>
      <dgm:spPr/>
      <dgm:t>
        <a:bodyPr/>
        <a:lstStyle/>
        <a:p>
          <a:endParaRPr lang="ru-RU"/>
        </a:p>
      </dgm:t>
    </dgm:pt>
    <dgm:pt modelId="{74163A81-011B-4056-8A52-9F482591BDB0}" type="pres">
      <dgm:prSet presAssocID="{4DF09163-42CE-4A98-B2F5-F61B3C23ECE0}" presName="hierRoot2" presStyleCnt="0">
        <dgm:presLayoutVars>
          <dgm:hierBranch val="init"/>
        </dgm:presLayoutVars>
      </dgm:prSet>
      <dgm:spPr/>
      <dgm:t>
        <a:bodyPr/>
        <a:lstStyle/>
        <a:p>
          <a:endParaRPr lang="ru-RU"/>
        </a:p>
      </dgm:t>
    </dgm:pt>
    <dgm:pt modelId="{8C15625A-40D9-4368-8465-47175712ACEE}" type="pres">
      <dgm:prSet presAssocID="{4DF09163-42CE-4A98-B2F5-F61B3C23ECE0}" presName="rootComposite" presStyleCnt="0"/>
      <dgm:spPr/>
      <dgm:t>
        <a:bodyPr/>
        <a:lstStyle/>
        <a:p>
          <a:endParaRPr lang="ru-RU"/>
        </a:p>
      </dgm:t>
    </dgm:pt>
    <dgm:pt modelId="{A4D27476-EB96-48E8-9BF5-7C9B4FB8DBDB}" type="pres">
      <dgm:prSet presAssocID="{4DF09163-42CE-4A98-B2F5-F61B3C23ECE0}" presName="rootText" presStyleLbl="node2" presStyleIdx="1" presStyleCnt="3" custScaleY="196113" custLinFactNeighborX="-4939" custLinFactNeighborY="-70550">
        <dgm:presLayoutVars>
          <dgm:chPref val="3"/>
        </dgm:presLayoutVars>
      </dgm:prSet>
      <dgm:spPr/>
      <dgm:t>
        <a:bodyPr/>
        <a:lstStyle/>
        <a:p>
          <a:endParaRPr lang="ru-RU"/>
        </a:p>
      </dgm:t>
    </dgm:pt>
    <dgm:pt modelId="{1734B53D-4F5B-48CC-B1B1-4964A871132D}" type="pres">
      <dgm:prSet presAssocID="{4DF09163-42CE-4A98-B2F5-F61B3C23ECE0}" presName="rootConnector" presStyleLbl="node2" presStyleIdx="1" presStyleCnt="3"/>
      <dgm:spPr/>
      <dgm:t>
        <a:bodyPr/>
        <a:lstStyle/>
        <a:p>
          <a:endParaRPr lang="ru-RU"/>
        </a:p>
      </dgm:t>
    </dgm:pt>
    <dgm:pt modelId="{BF44F833-ABE0-4735-B71F-52C353B9BFB4}" type="pres">
      <dgm:prSet presAssocID="{4DF09163-42CE-4A98-B2F5-F61B3C23ECE0}" presName="hierChild4" presStyleCnt="0"/>
      <dgm:spPr/>
      <dgm:t>
        <a:bodyPr/>
        <a:lstStyle/>
        <a:p>
          <a:endParaRPr lang="ru-RU"/>
        </a:p>
      </dgm:t>
    </dgm:pt>
    <dgm:pt modelId="{556D7141-4017-4A4B-AEB9-5CE939BFCDB8}" type="pres">
      <dgm:prSet presAssocID="{4DF09163-42CE-4A98-B2F5-F61B3C23ECE0}" presName="hierChild5" presStyleCnt="0"/>
      <dgm:spPr/>
      <dgm:t>
        <a:bodyPr/>
        <a:lstStyle/>
        <a:p>
          <a:endParaRPr lang="ru-RU"/>
        </a:p>
      </dgm:t>
    </dgm:pt>
    <dgm:pt modelId="{B011CD61-0E54-4A77-9031-F950454508BA}" type="pres">
      <dgm:prSet presAssocID="{126945AA-3FE8-4BA0-AF2D-D3DFC3865EE6}" presName="Name37" presStyleLbl="parChTrans1D2" presStyleIdx="2" presStyleCnt="3"/>
      <dgm:spPr/>
      <dgm:t>
        <a:bodyPr/>
        <a:lstStyle/>
        <a:p>
          <a:endParaRPr lang="ru-RU"/>
        </a:p>
      </dgm:t>
    </dgm:pt>
    <dgm:pt modelId="{0D5267A5-037D-4944-8CA8-E271F725D7CA}" type="pres">
      <dgm:prSet presAssocID="{ED974527-0A77-41E5-8FC5-AB0B898D8C8E}" presName="hierRoot2" presStyleCnt="0">
        <dgm:presLayoutVars>
          <dgm:hierBranch val="init"/>
        </dgm:presLayoutVars>
      </dgm:prSet>
      <dgm:spPr/>
      <dgm:t>
        <a:bodyPr/>
        <a:lstStyle/>
        <a:p>
          <a:endParaRPr lang="ru-RU"/>
        </a:p>
      </dgm:t>
    </dgm:pt>
    <dgm:pt modelId="{B96865E7-8157-4AA8-A771-6743A90B3998}" type="pres">
      <dgm:prSet presAssocID="{ED974527-0A77-41E5-8FC5-AB0B898D8C8E}" presName="rootComposite" presStyleCnt="0"/>
      <dgm:spPr/>
      <dgm:t>
        <a:bodyPr/>
        <a:lstStyle/>
        <a:p>
          <a:endParaRPr lang="ru-RU"/>
        </a:p>
      </dgm:t>
    </dgm:pt>
    <dgm:pt modelId="{A1E06971-6EFB-40AD-B3BE-2B6371C4C255}" type="pres">
      <dgm:prSet presAssocID="{ED974527-0A77-41E5-8FC5-AB0B898D8C8E}" presName="rootText" presStyleLbl="node2" presStyleIdx="2" presStyleCnt="3" custScaleY="202666" custLinFactNeighborX="23" custLinFactNeighborY="-71975">
        <dgm:presLayoutVars>
          <dgm:chPref val="3"/>
        </dgm:presLayoutVars>
      </dgm:prSet>
      <dgm:spPr/>
      <dgm:t>
        <a:bodyPr/>
        <a:lstStyle/>
        <a:p>
          <a:endParaRPr lang="ru-RU"/>
        </a:p>
      </dgm:t>
    </dgm:pt>
    <dgm:pt modelId="{BE65B9C3-851F-4364-A956-1EB62C62D9DC}" type="pres">
      <dgm:prSet presAssocID="{ED974527-0A77-41E5-8FC5-AB0B898D8C8E}" presName="rootConnector" presStyleLbl="node2" presStyleIdx="2" presStyleCnt="3"/>
      <dgm:spPr/>
      <dgm:t>
        <a:bodyPr/>
        <a:lstStyle/>
        <a:p>
          <a:endParaRPr lang="ru-RU"/>
        </a:p>
      </dgm:t>
    </dgm:pt>
    <dgm:pt modelId="{3E4BCD04-AE0A-4412-8ADA-4958E91E0AC7}" type="pres">
      <dgm:prSet presAssocID="{ED974527-0A77-41E5-8FC5-AB0B898D8C8E}" presName="hierChild4" presStyleCnt="0"/>
      <dgm:spPr/>
      <dgm:t>
        <a:bodyPr/>
        <a:lstStyle/>
        <a:p>
          <a:endParaRPr lang="ru-RU"/>
        </a:p>
      </dgm:t>
    </dgm:pt>
    <dgm:pt modelId="{E00C2EDF-12AE-4B18-8EAC-C2AD837E0F7D}" type="pres">
      <dgm:prSet presAssocID="{ED974527-0A77-41E5-8FC5-AB0B898D8C8E}" presName="hierChild5" presStyleCnt="0"/>
      <dgm:spPr/>
      <dgm:t>
        <a:bodyPr/>
        <a:lstStyle/>
        <a:p>
          <a:endParaRPr lang="ru-RU"/>
        </a:p>
      </dgm:t>
    </dgm:pt>
    <dgm:pt modelId="{3032109C-4F2C-4645-A243-71643A5DAEF7}" type="pres">
      <dgm:prSet presAssocID="{FC439D1F-560A-4443-9D16-CA57236D1D1F}" presName="hierChild3" presStyleCnt="0"/>
      <dgm:spPr/>
      <dgm:t>
        <a:bodyPr/>
        <a:lstStyle/>
        <a:p>
          <a:endParaRPr lang="ru-RU"/>
        </a:p>
      </dgm:t>
    </dgm:pt>
  </dgm:ptLst>
  <dgm:cxnLst>
    <dgm:cxn modelId="{FC6EC2DA-3BFE-004D-B9FB-25B86E60B2C3}" type="presOf" srcId="{126945AA-3FE8-4BA0-AF2D-D3DFC3865EE6}" destId="{B011CD61-0E54-4A77-9031-F950454508BA}" srcOrd="0" destOrd="0" presId="urn:microsoft.com/office/officeart/2005/8/layout/orgChart1"/>
    <dgm:cxn modelId="{90A5E3D8-EB69-B547-877A-D3A0096BB4AD}" type="presOf" srcId="{AE516CE6-83A8-4F17-BC09-B41F9C48F511}" destId="{7E43D34B-D0B9-40ED-A863-0F9A52A4B73A}" srcOrd="0" destOrd="0" presId="urn:microsoft.com/office/officeart/2005/8/layout/orgChart1"/>
    <dgm:cxn modelId="{4F40084B-4877-2D49-9978-CF0166831E27}" type="presOf" srcId="{ED974527-0A77-41E5-8FC5-AB0B898D8C8E}" destId="{BE65B9C3-851F-4364-A956-1EB62C62D9DC}" srcOrd="1" destOrd="0" presId="urn:microsoft.com/office/officeart/2005/8/layout/orgChart1"/>
    <dgm:cxn modelId="{9DD84BF2-3C7A-404F-8E6A-E3504AAE4A93}" type="presOf" srcId="{C41398C5-6990-4794-B237-A5ABB4E4E969}" destId="{2AD73D86-CF38-40BD-ADD6-1B711930C7F5}" srcOrd="0" destOrd="0" presId="urn:microsoft.com/office/officeart/2005/8/layout/orgChart1"/>
    <dgm:cxn modelId="{3A2C94F4-A18F-FB40-AD2B-6018AC9FAD3A}" type="presOf" srcId="{FC439D1F-560A-4443-9D16-CA57236D1D1F}" destId="{3B23D389-778F-4434-B39E-E770097A602F}" srcOrd="0" destOrd="0" presId="urn:microsoft.com/office/officeart/2005/8/layout/orgChart1"/>
    <dgm:cxn modelId="{6E8272CF-324B-6F4D-AF1C-8C5DA3A4D72A}" type="presOf" srcId="{1FDBFC46-5D0F-4C3D-A053-24206CE80C01}" destId="{D5A934B2-0DC8-4ECB-A252-8BFB631D9C50}" srcOrd="0" destOrd="0" presId="urn:microsoft.com/office/officeart/2005/8/layout/orgChart1"/>
    <dgm:cxn modelId="{C1FBD124-E6F6-864E-A91F-BB6EE65E89F2}" type="presOf" srcId="{4DF09163-42CE-4A98-B2F5-F61B3C23ECE0}" destId="{A4D27476-EB96-48E8-9BF5-7C9B4FB8DBDB}" srcOrd="0" destOrd="0" presId="urn:microsoft.com/office/officeart/2005/8/layout/orgChart1"/>
    <dgm:cxn modelId="{141AD924-EAEF-461E-A02B-9F646DA7A194}" srcId="{AE516CE6-83A8-4F17-BC09-B41F9C48F511}" destId="{FC439D1F-560A-4443-9D16-CA57236D1D1F}" srcOrd="0" destOrd="0" parTransId="{84FCEC5B-637F-44DF-A968-E4E61F106564}" sibTransId="{420902E8-DA0F-4453-ABDA-DC1F41D92366}"/>
    <dgm:cxn modelId="{59510D20-F4AB-A748-BEBF-30CDAAD872CF}" type="presOf" srcId="{ED974527-0A77-41E5-8FC5-AB0B898D8C8E}" destId="{A1E06971-6EFB-40AD-B3BE-2B6371C4C255}" srcOrd="0" destOrd="0" presId="urn:microsoft.com/office/officeart/2005/8/layout/orgChart1"/>
    <dgm:cxn modelId="{97CA5243-F850-4929-8650-4B9AB993C594}" srcId="{FC439D1F-560A-4443-9D16-CA57236D1D1F}" destId="{4DF09163-42CE-4A98-B2F5-F61B3C23ECE0}" srcOrd="1" destOrd="0" parTransId="{C17A29F6-4387-43E3-B275-6B20D713BA50}" sibTransId="{0FAA0790-7D45-4F2D-A901-C40A62616C3F}"/>
    <dgm:cxn modelId="{FED496E4-1FE9-4C36-82E7-56B6E19C9BEC}" srcId="{FC439D1F-560A-4443-9D16-CA57236D1D1F}" destId="{ED974527-0A77-41E5-8FC5-AB0B898D8C8E}" srcOrd="2" destOrd="0" parTransId="{126945AA-3FE8-4BA0-AF2D-D3DFC3865EE6}" sibTransId="{617B97CA-0BAE-4DBB-818D-48539566579E}"/>
    <dgm:cxn modelId="{29D49D04-9E8F-A74A-81DF-DE1F12F8C188}" type="presOf" srcId="{4DF09163-42CE-4A98-B2F5-F61B3C23ECE0}" destId="{1734B53D-4F5B-48CC-B1B1-4964A871132D}" srcOrd="1" destOrd="0" presId="urn:microsoft.com/office/officeart/2005/8/layout/orgChart1"/>
    <dgm:cxn modelId="{BDC273B1-A791-452D-AE00-FCC3DEC642BE}" srcId="{FC439D1F-560A-4443-9D16-CA57236D1D1F}" destId="{1FDBFC46-5D0F-4C3D-A053-24206CE80C01}" srcOrd="0" destOrd="0" parTransId="{C41398C5-6990-4794-B237-A5ABB4E4E969}" sibTransId="{5EC68D4D-71CE-41A0-A126-F023AD47A007}"/>
    <dgm:cxn modelId="{8365542E-3DD7-EC4A-AAD4-2CDE61A325D6}" type="presOf" srcId="{1FDBFC46-5D0F-4C3D-A053-24206CE80C01}" destId="{DBAA6906-109A-4EFA-B866-9371C1993BBD}" srcOrd="1" destOrd="0" presId="urn:microsoft.com/office/officeart/2005/8/layout/orgChart1"/>
    <dgm:cxn modelId="{232B1F79-96A6-9944-9954-AB51E1212129}" type="presOf" srcId="{C17A29F6-4387-43E3-B275-6B20D713BA50}" destId="{4E21406C-0664-4C7A-BA58-6F343E7F4863}" srcOrd="0" destOrd="0" presId="urn:microsoft.com/office/officeart/2005/8/layout/orgChart1"/>
    <dgm:cxn modelId="{3A4419B6-0E92-1A4F-80F2-8797B57CC5DD}" type="presOf" srcId="{FC439D1F-560A-4443-9D16-CA57236D1D1F}" destId="{DA891F19-40FF-4934-BE19-BC35167BA2DF}" srcOrd="1" destOrd="0" presId="urn:microsoft.com/office/officeart/2005/8/layout/orgChart1"/>
    <dgm:cxn modelId="{17055242-B7FD-7549-9B1F-48660184BCDD}" type="presParOf" srcId="{7E43D34B-D0B9-40ED-A863-0F9A52A4B73A}" destId="{2F03BD69-76CF-4C85-B007-434CC77E6EEA}" srcOrd="0" destOrd="0" presId="urn:microsoft.com/office/officeart/2005/8/layout/orgChart1"/>
    <dgm:cxn modelId="{689B8B50-D72F-F741-AD57-6C670C841575}" type="presParOf" srcId="{2F03BD69-76CF-4C85-B007-434CC77E6EEA}" destId="{76E8B2D0-B4EC-470A-838B-10A752362EBD}" srcOrd="0" destOrd="0" presId="urn:microsoft.com/office/officeart/2005/8/layout/orgChart1"/>
    <dgm:cxn modelId="{FB5788B1-0140-E94E-B79B-8F035C5CD033}" type="presParOf" srcId="{76E8B2D0-B4EC-470A-838B-10A752362EBD}" destId="{3B23D389-778F-4434-B39E-E770097A602F}" srcOrd="0" destOrd="0" presId="urn:microsoft.com/office/officeart/2005/8/layout/orgChart1"/>
    <dgm:cxn modelId="{EC4EE671-1346-5540-8F15-C88DE577D7FC}" type="presParOf" srcId="{76E8B2D0-B4EC-470A-838B-10A752362EBD}" destId="{DA891F19-40FF-4934-BE19-BC35167BA2DF}" srcOrd="1" destOrd="0" presId="urn:microsoft.com/office/officeart/2005/8/layout/orgChart1"/>
    <dgm:cxn modelId="{60DFEC1E-F502-1843-9485-214F23C944D7}" type="presParOf" srcId="{2F03BD69-76CF-4C85-B007-434CC77E6EEA}" destId="{2ADF0104-7A33-495A-9E10-C7EB50FC177C}" srcOrd="1" destOrd="0" presId="urn:microsoft.com/office/officeart/2005/8/layout/orgChart1"/>
    <dgm:cxn modelId="{99B5751E-641D-B747-BB1E-8AD48B620C79}" type="presParOf" srcId="{2ADF0104-7A33-495A-9E10-C7EB50FC177C}" destId="{2AD73D86-CF38-40BD-ADD6-1B711930C7F5}" srcOrd="0" destOrd="0" presId="urn:microsoft.com/office/officeart/2005/8/layout/orgChart1"/>
    <dgm:cxn modelId="{576B431A-7AF0-7440-948E-A5E9F19F2CB5}" type="presParOf" srcId="{2ADF0104-7A33-495A-9E10-C7EB50FC177C}" destId="{CEFC8BC2-DD52-4ACB-A55F-BA5F7DCB3915}" srcOrd="1" destOrd="0" presId="urn:microsoft.com/office/officeart/2005/8/layout/orgChart1"/>
    <dgm:cxn modelId="{E861997D-F415-D146-A780-5DDEEB6C45E4}" type="presParOf" srcId="{CEFC8BC2-DD52-4ACB-A55F-BA5F7DCB3915}" destId="{87FFFD31-5949-40DB-A8CB-C95D5C2DFEFB}" srcOrd="0" destOrd="0" presId="urn:microsoft.com/office/officeart/2005/8/layout/orgChart1"/>
    <dgm:cxn modelId="{7B65C25B-821A-1441-AA53-B46B01C8DF48}" type="presParOf" srcId="{87FFFD31-5949-40DB-A8CB-C95D5C2DFEFB}" destId="{D5A934B2-0DC8-4ECB-A252-8BFB631D9C50}" srcOrd="0" destOrd="0" presId="urn:microsoft.com/office/officeart/2005/8/layout/orgChart1"/>
    <dgm:cxn modelId="{8A85604D-FA1F-0E40-B701-70ADE3BC1287}" type="presParOf" srcId="{87FFFD31-5949-40DB-A8CB-C95D5C2DFEFB}" destId="{DBAA6906-109A-4EFA-B866-9371C1993BBD}" srcOrd="1" destOrd="0" presId="urn:microsoft.com/office/officeart/2005/8/layout/orgChart1"/>
    <dgm:cxn modelId="{E39DC5C2-3DDB-294A-8DC7-E6728551EB2A}" type="presParOf" srcId="{CEFC8BC2-DD52-4ACB-A55F-BA5F7DCB3915}" destId="{72591AEC-A51F-483E-8953-4A18E4EC1F60}" srcOrd="1" destOrd="0" presId="urn:microsoft.com/office/officeart/2005/8/layout/orgChart1"/>
    <dgm:cxn modelId="{1AA0281B-78BA-2947-B3A6-CF8165AC9D30}" type="presParOf" srcId="{CEFC8BC2-DD52-4ACB-A55F-BA5F7DCB3915}" destId="{CC97CBC0-4180-40E9-ACFF-40A8DE1AC247}" srcOrd="2" destOrd="0" presId="urn:microsoft.com/office/officeart/2005/8/layout/orgChart1"/>
    <dgm:cxn modelId="{41189AEA-1771-CC4F-AFF8-0D486EDDF91E}" type="presParOf" srcId="{2ADF0104-7A33-495A-9E10-C7EB50FC177C}" destId="{4E21406C-0664-4C7A-BA58-6F343E7F4863}" srcOrd="2" destOrd="0" presId="urn:microsoft.com/office/officeart/2005/8/layout/orgChart1"/>
    <dgm:cxn modelId="{E84423BC-8FB6-F847-9496-91D3F1919184}" type="presParOf" srcId="{2ADF0104-7A33-495A-9E10-C7EB50FC177C}" destId="{74163A81-011B-4056-8A52-9F482591BDB0}" srcOrd="3" destOrd="0" presId="urn:microsoft.com/office/officeart/2005/8/layout/orgChart1"/>
    <dgm:cxn modelId="{43CC7C25-D3F7-854B-8351-CA5E3675FC6F}" type="presParOf" srcId="{74163A81-011B-4056-8A52-9F482591BDB0}" destId="{8C15625A-40D9-4368-8465-47175712ACEE}" srcOrd="0" destOrd="0" presId="urn:microsoft.com/office/officeart/2005/8/layout/orgChart1"/>
    <dgm:cxn modelId="{AE44BA11-9E70-3248-8CAB-ACBF6CD6E880}" type="presParOf" srcId="{8C15625A-40D9-4368-8465-47175712ACEE}" destId="{A4D27476-EB96-48E8-9BF5-7C9B4FB8DBDB}" srcOrd="0" destOrd="0" presId="urn:microsoft.com/office/officeart/2005/8/layout/orgChart1"/>
    <dgm:cxn modelId="{9B6D1187-44EF-7E4B-9D09-2D2748FB8855}" type="presParOf" srcId="{8C15625A-40D9-4368-8465-47175712ACEE}" destId="{1734B53D-4F5B-48CC-B1B1-4964A871132D}" srcOrd="1" destOrd="0" presId="urn:microsoft.com/office/officeart/2005/8/layout/orgChart1"/>
    <dgm:cxn modelId="{DFFD9354-F5E8-6A4E-9BEC-CF612BA09C95}" type="presParOf" srcId="{74163A81-011B-4056-8A52-9F482591BDB0}" destId="{BF44F833-ABE0-4735-B71F-52C353B9BFB4}" srcOrd="1" destOrd="0" presId="urn:microsoft.com/office/officeart/2005/8/layout/orgChart1"/>
    <dgm:cxn modelId="{4FA77F5A-526A-474F-AACD-45F9D265DBE0}" type="presParOf" srcId="{74163A81-011B-4056-8A52-9F482591BDB0}" destId="{556D7141-4017-4A4B-AEB9-5CE939BFCDB8}" srcOrd="2" destOrd="0" presId="urn:microsoft.com/office/officeart/2005/8/layout/orgChart1"/>
    <dgm:cxn modelId="{E813E084-C04A-E04F-9967-78E725FAB56C}" type="presParOf" srcId="{2ADF0104-7A33-495A-9E10-C7EB50FC177C}" destId="{B011CD61-0E54-4A77-9031-F950454508BA}" srcOrd="4" destOrd="0" presId="urn:microsoft.com/office/officeart/2005/8/layout/orgChart1"/>
    <dgm:cxn modelId="{2E89739F-D471-064D-ABE1-32704CDCA682}" type="presParOf" srcId="{2ADF0104-7A33-495A-9E10-C7EB50FC177C}" destId="{0D5267A5-037D-4944-8CA8-E271F725D7CA}" srcOrd="5" destOrd="0" presId="urn:microsoft.com/office/officeart/2005/8/layout/orgChart1"/>
    <dgm:cxn modelId="{1056356F-28CC-1E46-86A2-30148DE97FE3}" type="presParOf" srcId="{0D5267A5-037D-4944-8CA8-E271F725D7CA}" destId="{B96865E7-8157-4AA8-A771-6743A90B3998}" srcOrd="0" destOrd="0" presId="urn:microsoft.com/office/officeart/2005/8/layout/orgChart1"/>
    <dgm:cxn modelId="{98B1B12C-43BE-C649-884B-6A1A0EDAC4D7}" type="presParOf" srcId="{B96865E7-8157-4AA8-A771-6743A90B3998}" destId="{A1E06971-6EFB-40AD-B3BE-2B6371C4C255}" srcOrd="0" destOrd="0" presId="urn:microsoft.com/office/officeart/2005/8/layout/orgChart1"/>
    <dgm:cxn modelId="{AFE732E4-C526-0547-ABBE-0DCED1521299}" type="presParOf" srcId="{B96865E7-8157-4AA8-A771-6743A90B3998}" destId="{BE65B9C3-851F-4364-A956-1EB62C62D9DC}" srcOrd="1" destOrd="0" presId="urn:microsoft.com/office/officeart/2005/8/layout/orgChart1"/>
    <dgm:cxn modelId="{DB829149-296E-284A-ABC7-FCDF0FFDEEFF}" type="presParOf" srcId="{0D5267A5-037D-4944-8CA8-E271F725D7CA}" destId="{3E4BCD04-AE0A-4412-8ADA-4958E91E0AC7}" srcOrd="1" destOrd="0" presId="urn:microsoft.com/office/officeart/2005/8/layout/orgChart1"/>
    <dgm:cxn modelId="{C41D9842-0B0A-BB4F-B91B-2D565A0E3D6C}" type="presParOf" srcId="{0D5267A5-037D-4944-8CA8-E271F725D7CA}" destId="{E00C2EDF-12AE-4B18-8EAC-C2AD837E0F7D}" srcOrd="2" destOrd="0" presId="urn:microsoft.com/office/officeart/2005/8/layout/orgChart1"/>
    <dgm:cxn modelId="{BD5FE69E-8803-B74B-BA2E-29748311139F}" type="presParOf" srcId="{2F03BD69-76CF-4C85-B007-434CC77E6EEA}" destId="{3032109C-4F2C-4645-A243-71643A5DAEF7}" srcOrd="2" destOrd="0" presId="urn:microsoft.com/office/officeart/2005/8/layout/orgChart1"/>
  </dgm:cxnLst>
  <dgm:bg/>
  <dgm:whole/>
  <dgm:extLst>
    <a:ext uri="http://schemas.microsoft.com/office/drawing/2008/diagram">
      <dsp:dataModelExt xmlns:dsp="http://schemas.microsoft.com/office/drawing/2008/diagram" relId="rId177"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F71A7CA8-1182-4179-AC57-D94B116C8F4C}"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0197C450-CCB6-4F10-AFEB-A925B6EB6141}">
      <dgm:prSet phldrT="[Текст]" custT="1"/>
      <dgm:spPr>
        <a:solidFill>
          <a:schemeClr val="accent6"/>
        </a:solidFill>
      </dgm:spPr>
      <dgm:t>
        <a:bodyPr/>
        <a:lstStyle/>
        <a:p>
          <a:r>
            <a:rPr lang="az-Latn-AZ" sz="1400" b="1"/>
            <a:t>Dua iki yerə</a:t>
          </a:r>
          <a:r>
            <a:rPr lang="az-Latn-AZ" sz="1400" b="0"/>
            <a:t> </a:t>
          </a:r>
          <a:r>
            <a:rPr lang="az-Latn-AZ" sz="1400"/>
            <a:t>bölünür</a:t>
          </a:r>
          <a:r>
            <a:rPr lang="en-US" sz="1400"/>
            <a:t>: </a:t>
          </a:r>
        </a:p>
      </dgm:t>
    </dgm:pt>
    <dgm:pt modelId="{04CCE568-B7AE-4CCD-9FBC-4CFFC69270B7}" type="parTrans" cxnId="{341EDFFD-0797-4460-8DD3-11B000C211DE}">
      <dgm:prSet/>
      <dgm:spPr/>
      <dgm:t>
        <a:bodyPr/>
        <a:lstStyle/>
        <a:p>
          <a:endParaRPr lang="en-US"/>
        </a:p>
      </dgm:t>
    </dgm:pt>
    <dgm:pt modelId="{2A4F39E1-F7CB-432F-8D00-1F2F3BA59D15}" type="sibTrans" cxnId="{341EDFFD-0797-4460-8DD3-11B000C211DE}">
      <dgm:prSet/>
      <dgm:spPr/>
      <dgm:t>
        <a:bodyPr/>
        <a:lstStyle/>
        <a:p>
          <a:endParaRPr lang="en-US"/>
        </a:p>
      </dgm:t>
    </dgm:pt>
    <dgm:pt modelId="{9DAD196C-FDEB-424E-BE45-BF1CF6931E48}">
      <dgm:prSet phldrT="[Текст]" custT="1"/>
      <dgm:spPr/>
      <dgm:t>
        <a:bodyPr/>
        <a:lstStyle/>
        <a:p>
          <a:r>
            <a:rPr lang="az-Latn-AZ" sz="1300" b="1"/>
            <a:t>İ</a:t>
          </a:r>
          <a:r>
            <a:rPr lang="en-US" sz="1300" b="1"/>
            <a:t>bad</a:t>
          </a:r>
          <a:r>
            <a:rPr lang="az-Latn-AZ" sz="1300" b="1"/>
            <a:t>ə</a:t>
          </a:r>
          <a:r>
            <a:rPr lang="en-US" sz="1300" b="1"/>
            <a:t>t dua</a:t>
          </a:r>
          <a:r>
            <a:rPr lang="az-Latn-AZ" sz="1300" b="1"/>
            <a:t>sı </a:t>
          </a:r>
        </a:p>
        <a:p>
          <a:r>
            <a:rPr lang="az-Latn-AZ" sz="1300"/>
            <a:t>Bu, hərəkətə bağlı olan  duadır. Məsələn: Namaz, oruc, həcc kimi.</a:t>
          </a:r>
          <a:endParaRPr lang="en-US" sz="1300"/>
        </a:p>
      </dgm:t>
    </dgm:pt>
    <dgm:pt modelId="{9BD691E1-D809-4022-BD0B-D884027BAF90}" type="parTrans" cxnId="{9FF77540-246B-4093-B720-3D51B03FF5B0}">
      <dgm:prSet/>
      <dgm:spPr/>
      <dgm:t>
        <a:bodyPr/>
        <a:lstStyle/>
        <a:p>
          <a:endParaRPr lang="en-US"/>
        </a:p>
      </dgm:t>
    </dgm:pt>
    <dgm:pt modelId="{1AC6DF66-A250-44B2-8BC7-DA27BBB404FB}" type="sibTrans" cxnId="{9FF77540-246B-4093-B720-3D51B03FF5B0}">
      <dgm:prSet/>
      <dgm:spPr/>
      <dgm:t>
        <a:bodyPr/>
        <a:lstStyle/>
        <a:p>
          <a:endParaRPr lang="en-US"/>
        </a:p>
      </dgm:t>
    </dgm:pt>
    <dgm:pt modelId="{028F7201-48D6-4D67-B1F5-4C1A89DC660B}">
      <dgm:prSet phldrT="[Текст]" custT="1"/>
      <dgm:spPr/>
      <dgm:t>
        <a:bodyPr/>
        <a:lstStyle/>
        <a:p>
          <a:r>
            <a:rPr lang="az-Latn-AZ" sz="1300" b="1"/>
            <a:t>İstək duası</a:t>
          </a:r>
        </a:p>
        <a:p>
          <a:r>
            <a:rPr lang="az-Latn-AZ" sz="1300"/>
            <a:t>Bu, sözlə olan duadır. Məsələn: </a:t>
          </a:r>
          <a:r>
            <a:rPr lang="en-US" sz="1300"/>
            <a:t>" Allah</a:t>
          </a:r>
          <a:r>
            <a:rPr lang="az-Latn-AZ" sz="1300"/>
            <a:t>ım məni bağışla</a:t>
          </a:r>
          <a:r>
            <a:rPr lang="en-US" sz="1300"/>
            <a:t>!"</a:t>
          </a:r>
          <a:r>
            <a:rPr lang="az-Latn-AZ" sz="1300"/>
            <a:t>, </a:t>
          </a:r>
          <a:r>
            <a:rPr lang="en-US" sz="1300"/>
            <a:t>"M</a:t>
          </a:r>
          <a:r>
            <a:rPr lang="az-Latn-AZ" sz="1300"/>
            <a:t>ənə rəhm et</a:t>
          </a:r>
          <a:r>
            <a:rPr lang="en-US" sz="1300"/>
            <a:t>!"</a:t>
          </a:r>
          <a:r>
            <a:rPr lang="az-Latn-AZ" sz="1300"/>
            <a:t> </a:t>
          </a:r>
          <a:r>
            <a:rPr lang="en-US" sz="1300"/>
            <a:t>dem</a:t>
          </a:r>
          <a:r>
            <a:rPr lang="az-Latn-AZ" sz="1300"/>
            <a:t>ək kimi. </a:t>
          </a:r>
          <a:endParaRPr lang="en-US" sz="1300"/>
        </a:p>
      </dgm:t>
    </dgm:pt>
    <dgm:pt modelId="{4C0C692F-493C-4121-A8FA-1E5A343E69D5}" type="parTrans" cxnId="{506EE08A-223D-42E7-8D78-C3E67DF2C5F1}">
      <dgm:prSet/>
      <dgm:spPr/>
      <dgm:t>
        <a:bodyPr/>
        <a:lstStyle/>
        <a:p>
          <a:endParaRPr lang="en-US"/>
        </a:p>
      </dgm:t>
    </dgm:pt>
    <dgm:pt modelId="{EA0A3E31-E36C-4C22-AA8F-5ABEC43D4C97}" type="sibTrans" cxnId="{506EE08A-223D-42E7-8D78-C3E67DF2C5F1}">
      <dgm:prSet/>
      <dgm:spPr/>
      <dgm:t>
        <a:bodyPr/>
        <a:lstStyle/>
        <a:p>
          <a:endParaRPr lang="en-US"/>
        </a:p>
      </dgm:t>
    </dgm:pt>
    <dgm:pt modelId="{EE1692C3-A41D-4637-8EA3-ED1AF65C1DF3}">
      <dgm:prSet custT="1"/>
      <dgm:spPr/>
      <dgm:t>
        <a:bodyPr/>
        <a:lstStyle/>
        <a:p>
          <a:r>
            <a:rPr lang="az-Latn-AZ" sz="1300"/>
            <a:t>Bu dua növünün Allahdan başqasına edilməsi </a:t>
          </a:r>
          <a:r>
            <a:rPr lang="az-Latn-AZ" sz="1300" i="1"/>
            <a:t>böyük şirkdir</a:t>
          </a:r>
          <a:r>
            <a:rPr lang="az-Latn-AZ" sz="1300"/>
            <a:t>.</a:t>
          </a:r>
          <a:endParaRPr lang="en-US" sz="1300"/>
        </a:p>
      </dgm:t>
    </dgm:pt>
    <dgm:pt modelId="{C3C20191-E79E-4DF7-A48C-94C5FD9C6D8F}" type="parTrans" cxnId="{CE971AE4-FB45-4187-9AD6-2E916942FF94}">
      <dgm:prSet/>
      <dgm:spPr>
        <a:ln>
          <a:noFill/>
        </a:ln>
      </dgm:spPr>
      <dgm:t>
        <a:bodyPr/>
        <a:lstStyle/>
        <a:p>
          <a:endParaRPr lang="en-US"/>
        </a:p>
      </dgm:t>
    </dgm:pt>
    <dgm:pt modelId="{009E7053-3073-4961-B16F-2B476857F35D}" type="sibTrans" cxnId="{CE971AE4-FB45-4187-9AD6-2E916942FF94}">
      <dgm:prSet/>
      <dgm:spPr/>
      <dgm:t>
        <a:bodyPr/>
        <a:lstStyle/>
        <a:p>
          <a:endParaRPr lang="en-US"/>
        </a:p>
      </dgm:t>
    </dgm:pt>
    <dgm:pt modelId="{E4940C3D-03EC-4BEB-9E13-F97349EE1D2F}">
      <dgm:prSet custT="1"/>
      <dgm:spPr/>
      <dgm:t>
        <a:bodyPr/>
        <a:lstStyle/>
        <a:p>
          <a:r>
            <a:rPr lang="az-Latn-AZ" sz="1300"/>
            <a:t>Bu dua növünün Allahdan başqasına edilməsinin hökmü ilə bağlı isə müəyyən </a:t>
          </a:r>
          <a:r>
            <a:rPr lang="az-Latn-AZ" sz="1300" i="1"/>
            <a:t>izahatlar</a:t>
          </a:r>
          <a:r>
            <a:rPr lang="az-Latn-AZ" sz="1300"/>
            <a:t> mövcuddur. İstək duasının özü iki yerə bölünür.</a:t>
          </a:r>
          <a:endParaRPr lang="en-US" sz="1300"/>
        </a:p>
      </dgm:t>
    </dgm:pt>
    <dgm:pt modelId="{D94AEF77-C7D8-4B71-B8A9-2540BC687C96}" type="parTrans" cxnId="{79BC9178-46DB-4448-BE0B-3EA6F7C45A17}">
      <dgm:prSet/>
      <dgm:spPr>
        <a:ln>
          <a:noFill/>
        </a:ln>
      </dgm:spPr>
      <dgm:t>
        <a:bodyPr/>
        <a:lstStyle/>
        <a:p>
          <a:endParaRPr lang="en-US"/>
        </a:p>
      </dgm:t>
    </dgm:pt>
    <dgm:pt modelId="{AD8024E7-C77F-4707-AB42-36977F1563D4}" type="sibTrans" cxnId="{79BC9178-46DB-4448-BE0B-3EA6F7C45A17}">
      <dgm:prSet/>
      <dgm:spPr/>
      <dgm:t>
        <a:bodyPr/>
        <a:lstStyle/>
        <a:p>
          <a:endParaRPr lang="en-US"/>
        </a:p>
      </dgm:t>
    </dgm:pt>
    <dgm:pt modelId="{52852794-8984-4685-9C0C-DDC43F2BF350}" type="pres">
      <dgm:prSet presAssocID="{F71A7CA8-1182-4179-AC57-D94B116C8F4C}" presName="hierChild1" presStyleCnt="0">
        <dgm:presLayoutVars>
          <dgm:orgChart val="1"/>
          <dgm:chPref val="1"/>
          <dgm:dir/>
          <dgm:animOne val="branch"/>
          <dgm:animLvl val="lvl"/>
          <dgm:resizeHandles/>
        </dgm:presLayoutVars>
      </dgm:prSet>
      <dgm:spPr/>
      <dgm:t>
        <a:bodyPr/>
        <a:lstStyle/>
        <a:p>
          <a:endParaRPr lang="ru-RU"/>
        </a:p>
      </dgm:t>
    </dgm:pt>
    <dgm:pt modelId="{C75F8723-0506-49BF-94B0-6D577517F9C4}" type="pres">
      <dgm:prSet presAssocID="{0197C450-CCB6-4F10-AFEB-A925B6EB6141}" presName="hierRoot1" presStyleCnt="0">
        <dgm:presLayoutVars>
          <dgm:hierBranch val="init"/>
        </dgm:presLayoutVars>
      </dgm:prSet>
      <dgm:spPr/>
      <dgm:t>
        <a:bodyPr/>
        <a:lstStyle/>
        <a:p>
          <a:endParaRPr lang="ru-RU"/>
        </a:p>
      </dgm:t>
    </dgm:pt>
    <dgm:pt modelId="{A0DFB527-4CF6-4DBA-822A-C222879A5283}" type="pres">
      <dgm:prSet presAssocID="{0197C450-CCB6-4F10-AFEB-A925B6EB6141}" presName="rootComposite1" presStyleCnt="0"/>
      <dgm:spPr/>
      <dgm:t>
        <a:bodyPr/>
        <a:lstStyle/>
        <a:p>
          <a:endParaRPr lang="ru-RU"/>
        </a:p>
      </dgm:t>
    </dgm:pt>
    <dgm:pt modelId="{5BA9E192-DFE7-4A1C-B1F3-244CC5A5CAF2}" type="pres">
      <dgm:prSet presAssocID="{0197C450-CCB6-4F10-AFEB-A925B6EB6141}" presName="rootText1" presStyleLbl="node0" presStyleIdx="0" presStyleCnt="1" custScaleX="143664" custScaleY="49838" custLinFactY="-5435" custLinFactNeighborX="6388" custLinFactNeighborY="-100000">
        <dgm:presLayoutVars>
          <dgm:chPref val="3"/>
        </dgm:presLayoutVars>
      </dgm:prSet>
      <dgm:spPr/>
      <dgm:t>
        <a:bodyPr/>
        <a:lstStyle/>
        <a:p>
          <a:endParaRPr lang="ru-RU"/>
        </a:p>
      </dgm:t>
    </dgm:pt>
    <dgm:pt modelId="{51123F4E-F9EA-4F30-9A07-8586376B83CD}" type="pres">
      <dgm:prSet presAssocID="{0197C450-CCB6-4F10-AFEB-A925B6EB6141}" presName="rootConnector1" presStyleLbl="node1" presStyleIdx="0" presStyleCnt="0"/>
      <dgm:spPr/>
      <dgm:t>
        <a:bodyPr/>
        <a:lstStyle/>
        <a:p>
          <a:endParaRPr lang="ru-RU"/>
        </a:p>
      </dgm:t>
    </dgm:pt>
    <dgm:pt modelId="{1D43E4A8-8648-4EEB-845F-AFBBE930453D}" type="pres">
      <dgm:prSet presAssocID="{0197C450-CCB6-4F10-AFEB-A925B6EB6141}" presName="hierChild2" presStyleCnt="0"/>
      <dgm:spPr/>
      <dgm:t>
        <a:bodyPr/>
        <a:lstStyle/>
        <a:p>
          <a:endParaRPr lang="ru-RU"/>
        </a:p>
      </dgm:t>
    </dgm:pt>
    <dgm:pt modelId="{54B5DCFA-FA58-447D-8995-E57E7856BFF4}" type="pres">
      <dgm:prSet presAssocID="{9BD691E1-D809-4022-BD0B-D884027BAF90}" presName="Name37" presStyleLbl="parChTrans1D2" presStyleIdx="0" presStyleCnt="2"/>
      <dgm:spPr/>
      <dgm:t>
        <a:bodyPr/>
        <a:lstStyle/>
        <a:p>
          <a:endParaRPr lang="ru-RU"/>
        </a:p>
      </dgm:t>
    </dgm:pt>
    <dgm:pt modelId="{BFD01EC1-23FC-4D0B-A98B-3C99BBF48EB9}" type="pres">
      <dgm:prSet presAssocID="{9DAD196C-FDEB-424E-BE45-BF1CF6931E48}" presName="hierRoot2" presStyleCnt="0">
        <dgm:presLayoutVars>
          <dgm:hierBranch val="init"/>
        </dgm:presLayoutVars>
      </dgm:prSet>
      <dgm:spPr/>
      <dgm:t>
        <a:bodyPr/>
        <a:lstStyle/>
        <a:p>
          <a:endParaRPr lang="ru-RU"/>
        </a:p>
      </dgm:t>
    </dgm:pt>
    <dgm:pt modelId="{7F66BE82-0C62-4CBF-85BD-B67000A52AA8}" type="pres">
      <dgm:prSet presAssocID="{9DAD196C-FDEB-424E-BE45-BF1CF6931E48}" presName="rootComposite" presStyleCnt="0"/>
      <dgm:spPr/>
      <dgm:t>
        <a:bodyPr/>
        <a:lstStyle/>
        <a:p>
          <a:endParaRPr lang="ru-RU"/>
        </a:p>
      </dgm:t>
    </dgm:pt>
    <dgm:pt modelId="{B5E2A38D-6917-405B-B569-4E6A20E54138}" type="pres">
      <dgm:prSet presAssocID="{9DAD196C-FDEB-424E-BE45-BF1CF6931E48}" presName="rootText" presStyleLbl="node2" presStyleIdx="0" presStyleCnt="2" custScaleY="127014" custLinFactY="-8598" custLinFactNeighborX="3195" custLinFactNeighborY="-100000">
        <dgm:presLayoutVars>
          <dgm:chPref val="3"/>
        </dgm:presLayoutVars>
      </dgm:prSet>
      <dgm:spPr/>
      <dgm:t>
        <a:bodyPr/>
        <a:lstStyle/>
        <a:p>
          <a:endParaRPr lang="ru-RU"/>
        </a:p>
      </dgm:t>
    </dgm:pt>
    <dgm:pt modelId="{7A47B3C4-653D-4829-BC2B-E299F4DF8D9A}" type="pres">
      <dgm:prSet presAssocID="{9DAD196C-FDEB-424E-BE45-BF1CF6931E48}" presName="rootConnector" presStyleLbl="node2" presStyleIdx="0" presStyleCnt="2"/>
      <dgm:spPr/>
      <dgm:t>
        <a:bodyPr/>
        <a:lstStyle/>
        <a:p>
          <a:endParaRPr lang="ru-RU"/>
        </a:p>
      </dgm:t>
    </dgm:pt>
    <dgm:pt modelId="{244DF3E6-D4D4-4803-A42B-54486CBB78F4}" type="pres">
      <dgm:prSet presAssocID="{9DAD196C-FDEB-424E-BE45-BF1CF6931E48}" presName="hierChild4" presStyleCnt="0"/>
      <dgm:spPr/>
      <dgm:t>
        <a:bodyPr/>
        <a:lstStyle/>
        <a:p>
          <a:endParaRPr lang="ru-RU"/>
        </a:p>
      </dgm:t>
    </dgm:pt>
    <dgm:pt modelId="{4B7BFFE6-CB75-493B-8EA1-E461797EDA49}" type="pres">
      <dgm:prSet presAssocID="{C3C20191-E79E-4DF7-A48C-94C5FD9C6D8F}" presName="Name37" presStyleLbl="parChTrans1D3" presStyleIdx="0" presStyleCnt="2"/>
      <dgm:spPr/>
      <dgm:t>
        <a:bodyPr/>
        <a:lstStyle/>
        <a:p>
          <a:endParaRPr lang="ru-RU"/>
        </a:p>
      </dgm:t>
    </dgm:pt>
    <dgm:pt modelId="{F4369E5D-845F-49F0-BC79-FFBF18361AB0}" type="pres">
      <dgm:prSet presAssocID="{EE1692C3-A41D-4637-8EA3-ED1AF65C1DF3}" presName="hierRoot2" presStyleCnt="0">
        <dgm:presLayoutVars>
          <dgm:hierBranch val="init"/>
        </dgm:presLayoutVars>
      </dgm:prSet>
      <dgm:spPr/>
      <dgm:t>
        <a:bodyPr/>
        <a:lstStyle/>
        <a:p>
          <a:endParaRPr lang="ru-RU"/>
        </a:p>
      </dgm:t>
    </dgm:pt>
    <dgm:pt modelId="{47FC0729-D06F-418E-BC34-58E12C280A6F}" type="pres">
      <dgm:prSet presAssocID="{EE1692C3-A41D-4637-8EA3-ED1AF65C1DF3}" presName="rootComposite" presStyleCnt="0"/>
      <dgm:spPr/>
      <dgm:t>
        <a:bodyPr/>
        <a:lstStyle/>
        <a:p>
          <a:endParaRPr lang="ru-RU"/>
        </a:p>
      </dgm:t>
    </dgm:pt>
    <dgm:pt modelId="{9620BC7A-743B-449B-B078-E6FA5EB00288}" type="pres">
      <dgm:prSet presAssocID="{EE1692C3-A41D-4637-8EA3-ED1AF65C1DF3}" presName="rootText" presStyleLbl="node3" presStyleIdx="0" presStyleCnt="2" custScaleY="127200" custLinFactY="-1263" custLinFactNeighborX="-22357" custLinFactNeighborY="-100000">
        <dgm:presLayoutVars>
          <dgm:chPref val="3"/>
        </dgm:presLayoutVars>
      </dgm:prSet>
      <dgm:spPr/>
      <dgm:t>
        <a:bodyPr/>
        <a:lstStyle/>
        <a:p>
          <a:endParaRPr lang="ru-RU"/>
        </a:p>
      </dgm:t>
    </dgm:pt>
    <dgm:pt modelId="{AE124097-9E65-4C00-BECF-A5079CA007BB}" type="pres">
      <dgm:prSet presAssocID="{EE1692C3-A41D-4637-8EA3-ED1AF65C1DF3}" presName="rootConnector" presStyleLbl="node3" presStyleIdx="0" presStyleCnt="2"/>
      <dgm:spPr/>
      <dgm:t>
        <a:bodyPr/>
        <a:lstStyle/>
        <a:p>
          <a:endParaRPr lang="ru-RU"/>
        </a:p>
      </dgm:t>
    </dgm:pt>
    <dgm:pt modelId="{A0B73280-7A86-462B-AE77-D4E6F079F9EB}" type="pres">
      <dgm:prSet presAssocID="{EE1692C3-A41D-4637-8EA3-ED1AF65C1DF3}" presName="hierChild4" presStyleCnt="0"/>
      <dgm:spPr/>
      <dgm:t>
        <a:bodyPr/>
        <a:lstStyle/>
        <a:p>
          <a:endParaRPr lang="ru-RU"/>
        </a:p>
      </dgm:t>
    </dgm:pt>
    <dgm:pt modelId="{5DD025B2-6F6C-477A-862F-B2C13A7E00C9}" type="pres">
      <dgm:prSet presAssocID="{EE1692C3-A41D-4637-8EA3-ED1AF65C1DF3}" presName="hierChild5" presStyleCnt="0"/>
      <dgm:spPr/>
      <dgm:t>
        <a:bodyPr/>
        <a:lstStyle/>
        <a:p>
          <a:endParaRPr lang="ru-RU"/>
        </a:p>
      </dgm:t>
    </dgm:pt>
    <dgm:pt modelId="{F5DCF63F-5AC8-4D4A-A764-7F4B9BFEC75C}" type="pres">
      <dgm:prSet presAssocID="{9DAD196C-FDEB-424E-BE45-BF1CF6931E48}" presName="hierChild5" presStyleCnt="0"/>
      <dgm:spPr/>
      <dgm:t>
        <a:bodyPr/>
        <a:lstStyle/>
        <a:p>
          <a:endParaRPr lang="ru-RU"/>
        </a:p>
      </dgm:t>
    </dgm:pt>
    <dgm:pt modelId="{07392F7B-A84A-456E-A6C5-1F63E2FC82AC}" type="pres">
      <dgm:prSet presAssocID="{4C0C692F-493C-4121-A8FA-1E5A343E69D5}" presName="Name37" presStyleLbl="parChTrans1D2" presStyleIdx="1" presStyleCnt="2"/>
      <dgm:spPr/>
      <dgm:t>
        <a:bodyPr/>
        <a:lstStyle/>
        <a:p>
          <a:endParaRPr lang="ru-RU"/>
        </a:p>
      </dgm:t>
    </dgm:pt>
    <dgm:pt modelId="{0BA5AE1A-5666-4C90-9086-333F7BC34C68}" type="pres">
      <dgm:prSet presAssocID="{028F7201-48D6-4D67-B1F5-4C1A89DC660B}" presName="hierRoot2" presStyleCnt="0">
        <dgm:presLayoutVars>
          <dgm:hierBranch val="init"/>
        </dgm:presLayoutVars>
      </dgm:prSet>
      <dgm:spPr/>
      <dgm:t>
        <a:bodyPr/>
        <a:lstStyle/>
        <a:p>
          <a:endParaRPr lang="ru-RU"/>
        </a:p>
      </dgm:t>
    </dgm:pt>
    <dgm:pt modelId="{1E4A804B-F654-4B9C-A7CD-336B5ABC3228}" type="pres">
      <dgm:prSet presAssocID="{028F7201-48D6-4D67-B1F5-4C1A89DC660B}" presName="rootComposite" presStyleCnt="0"/>
      <dgm:spPr/>
      <dgm:t>
        <a:bodyPr/>
        <a:lstStyle/>
        <a:p>
          <a:endParaRPr lang="ru-RU"/>
        </a:p>
      </dgm:t>
    </dgm:pt>
    <dgm:pt modelId="{D2B88674-8A43-47C8-8CA0-53965B644A10}" type="pres">
      <dgm:prSet presAssocID="{028F7201-48D6-4D67-B1F5-4C1A89DC660B}" presName="rootText" presStyleLbl="node2" presStyleIdx="1" presStyleCnt="2" custScaleY="125335" custLinFactY="-8597" custLinFactNeighborX="8214" custLinFactNeighborY="-100000">
        <dgm:presLayoutVars>
          <dgm:chPref val="3"/>
        </dgm:presLayoutVars>
      </dgm:prSet>
      <dgm:spPr/>
      <dgm:t>
        <a:bodyPr/>
        <a:lstStyle/>
        <a:p>
          <a:endParaRPr lang="ru-RU"/>
        </a:p>
      </dgm:t>
    </dgm:pt>
    <dgm:pt modelId="{23136F5E-2500-4121-BBDE-C68245ACD4D1}" type="pres">
      <dgm:prSet presAssocID="{028F7201-48D6-4D67-B1F5-4C1A89DC660B}" presName="rootConnector" presStyleLbl="node2" presStyleIdx="1" presStyleCnt="2"/>
      <dgm:spPr/>
      <dgm:t>
        <a:bodyPr/>
        <a:lstStyle/>
        <a:p>
          <a:endParaRPr lang="ru-RU"/>
        </a:p>
      </dgm:t>
    </dgm:pt>
    <dgm:pt modelId="{92EA34A5-9F88-4669-829B-E5F3314D9FAC}" type="pres">
      <dgm:prSet presAssocID="{028F7201-48D6-4D67-B1F5-4C1A89DC660B}" presName="hierChild4" presStyleCnt="0"/>
      <dgm:spPr/>
      <dgm:t>
        <a:bodyPr/>
        <a:lstStyle/>
        <a:p>
          <a:endParaRPr lang="ru-RU"/>
        </a:p>
      </dgm:t>
    </dgm:pt>
    <dgm:pt modelId="{53C37E55-70E4-4C3A-BAD5-870DAAB05A12}" type="pres">
      <dgm:prSet presAssocID="{D94AEF77-C7D8-4B71-B8A9-2540BC687C96}" presName="Name37" presStyleLbl="parChTrans1D3" presStyleIdx="1" presStyleCnt="2"/>
      <dgm:spPr/>
      <dgm:t>
        <a:bodyPr/>
        <a:lstStyle/>
        <a:p>
          <a:endParaRPr lang="ru-RU"/>
        </a:p>
      </dgm:t>
    </dgm:pt>
    <dgm:pt modelId="{AEC521D4-E3CF-4CB0-87FD-D9CAB28B0328}" type="pres">
      <dgm:prSet presAssocID="{E4940C3D-03EC-4BEB-9E13-F97349EE1D2F}" presName="hierRoot2" presStyleCnt="0">
        <dgm:presLayoutVars>
          <dgm:hierBranch val="init"/>
        </dgm:presLayoutVars>
      </dgm:prSet>
      <dgm:spPr/>
      <dgm:t>
        <a:bodyPr/>
        <a:lstStyle/>
        <a:p>
          <a:endParaRPr lang="ru-RU"/>
        </a:p>
      </dgm:t>
    </dgm:pt>
    <dgm:pt modelId="{FA5ACD79-14F4-47D7-8822-9DB5A2124CC0}" type="pres">
      <dgm:prSet presAssocID="{E4940C3D-03EC-4BEB-9E13-F97349EE1D2F}" presName="rootComposite" presStyleCnt="0"/>
      <dgm:spPr/>
      <dgm:t>
        <a:bodyPr/>
        <a:lstStyle/>
        <a:p>
          <a:endParaRPr lang="ru-RU"/>
        </a:p>
      </dgm:t>
    </dgm:pt>
    <dgm:pt modelId="{7523F24C-C3D5-43D4-A67B-86E52CB8DC50}" type="pres">
      <dgm:prSet presAssocID="{E4940C3D-03EC-4BEB-9E13-F97349EE1D2F}" presName="rootText" presStyleLbl="node3" presStyleIdx="1" presStyleCnt="2" custScaleY="131007" custLinFactNeighborX="-18250" custLinFactNeighborY="-99585">
        <dgm:presLayoutVars>
          <dgm:chPref val="3"/>
        </dgm:presLayoutVars>
      </dgm:prSet>
      <dgm:spPr/>
      <dgm:t>
        <a:bodyPr/>
        <a:lstStyle/>
        <a:p>
          <a:endParaRPr lang="ru-RU"/>
        </a:p>
      </dgm:t>
    </dgm:pt>
    <dgm:pt modelId="{BE579E98-E5E5-4666-876C-E07481927D53}" type="pres">
      <dgm:prSet presAssocID="{E4940C3D-03EC-4BEB-9E13-F97349EE1D2F}" presName="rootConnector" presStyleLbl="node3" presStyleIdx="1" presStyleCnt="2"/>
      <dgm:spPr/>
      <dgm:t>
        <a:bodyPr/>
        <a:lstStyle/>
        <a:p>
          <a:endParaRPr lang="ru-RU"/>
        </a:p>
      </dgm:t>
    </dgm:pt>
    <dgm:pt modelId="{6196CA52-44BA-4F79-A7B8-DF473D6CC738}" type="pres">
      <dgm:prSet presAssocID="{E4940C3D-03EC-4BEB-9E13-F97349EE1D2F}" presName="hierChild4" presStyleCnt="0"/>
      <dgm:spPr/>
      <dgm:t>
        <a:bodyPr/>
        <a:lstStyle/>
        <a:p>
          <a:endParaRPr lang="ru-RU"/>
        </a:p>
      </dgm:t>
    </dgm:pt>
    <dgm:pt modelId="{04FB271C-A87C-432C-9A0F-26FAE7C5A84B}" type="pres">
      <dgm:prSet presAssocID="{E4940C3D-03EC-4BEB-9E13-F97349EE1D2F}" presName="hierChild5" presStyleCnt="0"/>
      <dgm:spPr/>
      <dgm:t>
        <a:bodyPr/>
        <a:lstStyle/>
        <a:p>
          <a:endParaRPr lang="ru-RU"/>
        </a:p>
      </dgm:t>
    </dgm:pt>
    <dgm:pt modelId="{C944365B-2C40-432C-94AE-A6E0A651B2A3}" type="pres">
      <dgm:prSet presAssocID="{028F7201-48D6-4D67-B1F5-4C1A89DC660B}" presName="hierChild5" presStyleCnt="0"/>
      <dgm:spPr/>
      <dgm:t>
        <a:bodyPr/>
        <a:lstStyle/>
        <a:p>
          <a:endParaRPr lang="ru-RU"/>
        </a:p>
      </dgm:t>
    </dgm:pt>
    <dgm:pt modelId="{51FFA568-0324-469A-BE1D-D631D8A078CD}" type="pres">
      <dgm:prSet presAssocID="{0197C450-CCB6-4F10-AFEB-A925B6EB6141}" presName="hierChild3" presStyleCnt="0"/>
      <dgm:spPr/>
      <dgm:t>
        <a:bodyPr/>
        <a:lstStyle/>
        <a:p>
          <a:endParaRPr lang="ru-RU"/>
        </a:p>
      </dgm:t>
    </dgm:pt>
  </dgm:ptLst>
  <dgm:cxnLst>
    <dgm:cxn modelId="{9FF77540-246B-4093-B720-3D51B03FF5B0}" srcId="{0197C450-CCB6-4F10-AFEB-A925B6EB6141}" destId="{9DAD196C-FDEB-424E-BE45-BF1CF6931E48}" srcOrd="0" destOrd="0" parTransId="{9BD691E1-D809-4022-BD0B-D884027BAF90}" sibTransId="{1AC6DF66-A250-44B2-8BC7-DA27BBB404FB}"/>
    <dgm:cxn modelId="{83C9DEDE-FB51-5642-B7F6-3046B6D6978D}" type="presOf" srcId="{D94AEF77-C7D8-4B71-B8A9-2540BC687C96}" destId="{53C37E55-70E4-4C3A-BAD5-870DAAB05A12}" srcOrd="0" destOrd="0" presId="urn:microsoft.com/office/officeart/2005/8/layout/orgChart1"/>
    <dgm:cxn modelId="{86BFED90-C5E6-2D43-BF4B-E6A4D6E47574}" type="presOf" srcId="{028F7201-48D6-4D67-B1F5-4C1A89DC660B}" destId="{23136F5E-2500-4121-BBDE-C68245ACD4D1}" srcOrd="1" destOrd="0" presId="urn:microsoft.com/office/officeart/2005/8/layout/orgChart1"/>
    <dgm:cxn modelId="{0E0595EC-A045-1F4A-BA29-85BD86727705}" type="presOf" srcId="{028F7201-48D6-4D67-B1F5-4C1A89DC660B}" destId="{D2B88674-8A43-47C8-8CA0-53965B644A10}" srcOrd="0" destOrd="0" presId="urn:microsoft.com/office/officeart/2005/8/layout/orgChart1"/>
    <dgm:cxn modelId="{F0C0170C-B1AE-FF4B-AC75-7CF7CB18E65E}" type="presOf" srcId="{4C0C692F-493C-4121-A8FA-1E5A343E69D5}" destId="{07392F7B-A84A-456E-A6C5-1F63E2FC82AC}" srcOrd="0" destOrd="0" presId="urn:microsoft.com/office/officeart/2005/8/layout/orgChart1"/>
    <dgm:cxn modelId="{79BC9178-46DB-4448-BE0B-3EA6F7C45A17}" srcId="{028F7201-48D6-4D67-B1F5-4C1A89DC660B}" destId="{E4940C3D-03EC-4BEB-9E13-F97349EE1D2F}" srcOrd="0" destOrd="0" parTransId="{D94AEF77-C7D8-4B71-B8A9-2540BC687C96}" sibTransId="{AD8024E7-C77F-4707-AB42-36977F1563D4}"/>
    <dgm:cxn modelId="{61E5E532-3B3C-CA4A-92F1-6BC9CC3D9D66}" type="presOf" srcId="{9DAD196C-FDEB-424E-BE45-BF1CF6931E48}" destId="{B5E2A38D-6917-405B-B569-4E6A20E54138}" srcOrd="0" destOrd="0" presId="urn:microsoft.com/office/officeart/2005/8/layout/orgChart1"/>
    <dgm:cxn modelId="{08D0691C-9B10-2748-995E-7DBA9CC90B81}" type="presOf" srcId="{E4940C3D-03EC-4BEB-9E13-F97349EE1D2F}" destId="{7523F24C-C3D5-43D4-A67B-86E52CB8DC50}" srcOrd="0" destOrd="0" presId="urn:microsoft.com/office/officeart/2005/8/layout/orgChart1"/>
    <dgm:cxn modelId="{341EDFFD-0797-4460-8DD3-11B000C211DE}" srcId="{F71A7CA8-1182-4179-AC57-D94B116C8F4C}" destId="{0197C450-CCB6-4F10-AFEB-A925B6EB6141}" srcOrd="0" destOrd="0" parTransId="{04CCE568-B7AE-4CCD-9FBC-4CFFC69270B7}" sibTransId="{2A4F39E1-F7CB-432F-8D00-1F2F3BA59D15}"/>
    <dgm:cxn modelId="{FBE6057C-817E-6442-A36E-E3CF192AA25C}" type="presOf" srcId="{EE1692C3-A41D-4637-8EA3-ED1AF65C1DF3}" destId="{AE124097-9E65-4C00-BECF-A5079CA007BB}" srcOrd="1" destOrd="0" presId="urn:microsoft.com/office/officeart/2005/8/layout/orgChart1"/>
    <dgm:cxn modelId="{E190ED97-2551-1844-B26F-C075B301321E}" type="presOf" srcId="{E4940C3D-03EC-4BEB-9E13-F97349EE1D2F}" destId="{BE579E98-E5E5-4666-876C-E07481927D53}" srcOrd="1" destOrd="0" presId="urn:microsoft.com/office/officeart/2005/8/layout/orgChart1"/>
    <dgm:cxn modelId="{5E02C6C6-79B2-F147-9B80-862BDA8691A2}" type="presOf" srcId="{9BD691E1-D809-4022-BD0B-D884027BAF90}" destId="{54B5DCFA-FA58-447D-8995-E57E7856BFF4}" srcOrd="0" destOrd="0" presId="urn:microsoft.com/office/officeart/2005/8/layout/orgChart1"/>
    <dgm:cxn modelId="{506EE08A-223D-42E7-8D78-C3E67DF2C5F1}" srcId="{0197C450-CCB6-4F10-AFEB-A925B6EB6141}" destId="{028F7201-48D6-4D67-B1F5-4C1A89DC660B}" srcOrd="1" destOrd="0" parTransId="{4C0C692F-493C-4121-A8FA-1E5A343E69D5}" sibTransId="{EA0A3E31-E36C-4C22-AA8F-5ABEC43D4C97}"/>
    <dgm:cxn modelId="{CE971AE4-FB45-4187-9AD6-2E916942FF94}" srcId="{9DAD196C-FDEB-424E-BE45-BF1CF6931E48}" destId="{EE1692C3-A41D-4637-8EA3-ED1AF65C1DF3}" srcOrd="0" destOrd="0" parTransId="{C3C20191-E79E-4DF7-A48C-94C5FD9C6D8F}" sibTransId="{009E7053-3073-4961-B16F-2B476857F35D}"/>
    <dgm:cxn modelId="{55D288D2-6FF5-A040-B44C-1B6429B4928D}" type="presOf" srcId="{0197C450-CCB6-4F10-AFEB-A925B6EB6141}" destId="{5BA9E192-DFE7-4A1C-B1F3-244CC5A5CAF2}" srcOrd="0" destOrd="0" presId="urn:microsoft.com/office/officeart/2005/8/layout/orgChart1"/>
    <dgm:cxn modelId="{B24CCEF0-07EB-6D46-B679-C019E0CF9276}" type="presOf" srcId="{C3C20191-E79E-4DF7-A48C-94C5FD9C6D8F}" destId="{4B7BFFE6-CB75-493B-8EA1-E461797EDA49}" srcOrd="0" destOrd="0" presId="urn:microsoft.com/office/officeart/2005/8/layout/orgChart1"/>
    <dgm:cxn modelId="{E7CEB3D9-8FEE-AE40-BC59-CD1ED3930DD1}" type="presOf" srcId="{F71A7CA8-1182-4179-AC57-D94B116C8F4C}" destId="{52852794-8984-4685-9C0C-DDC43F2BF350}" srcOrd="0" destOrd="0" presId="urn:microsoft.com/office/officeart/2005/8/layout/orgChart1"/>
    <dgm:cxn modelId="{945B3B65-F2F4-8C4E-BD48-C012F5F7E75C}" type="presOf" srcId="{EE1692C3-A41D-4637-8EA3-ED1AF65C1DF3}" destId="{9620BC7A-743B-449B-B078-E6FA5EB00288}" srcOrd="0" destOrd="0" presId="urn:microsoft.com/office/officeart/2005/8/layout/orgChart1"/>
    <dgm:cxn modelId="{BA102232-B267-DB44-919D-551897A7E1AB}" type="presOf" srcId="{9DAD196C-FDEB-424E-BE45-BF1CF6931E48}" destId="{7A47B3C4-653D-4829-BC2B-E299F4DF8D9A}" srcOrd="1" destOrd="0" presId="urn:microsoft.com/office/officeart/2005/8/layout/orgChart1"/>
    <dgm:cxn modelId="{9EF9C812-BC15-924B-8F2B-A0EE03C59999}" type="presOf" srcId="{0197C450-CCB6-4F10-AFEB-A925B6EB6141}" destId="{51123F4E-F9EA-4F30-9A07-8586376B83CD}" srcOrd="1" destOrd="0" presId="urn:microsoft.com/office/officeart/2005/8/layout/orgChart1"/>
    <dgm:cxn modelId="{7D58B423-5453-064B-A40A-B86F6A1B7790}" type="presParOf" srcId="{52852794-8984-4685-9C0C-DDC43F2BF350}" destId="{C75F8723-0506-49BF-94B0-6D577517F9C4}" srcOrd="0" destOrd="0" presId="urn:microsoft.com/office/officeart/2005/8/layout/orgChart1"/>
    <dgm:cxn modelId="{F59305B7-665B-4A41-86E2-7614E0C11A09}" type="presParOf" srcId="{C75F8723-0506-49BF-94B0-6D577517F9C4}" destId="{A0DFB527-4CF6-4DBA-822A-C222879A5283}" srcOrd="0" destOrd="0" presId="urn:microsoft.com/office/officeart/2005/8/layout/orgChart1"/>
    <dgm:cxn modelId="{C84732DC-3814-4F4F-A5CD-F405EE67E985}" type="presParOf" srcId="{A0DFB527-4CF6-4DBA-822A-C222879A5283}" destId="{5BA9E192-DFE7-4A1C-B1F3-244CC5A5CAF2}" srcOrd="0" destOrd="0" presId="urn:microsoft.com/office/officeart/2005/8/layout/orgChart1"/>
    <dgm:cxn modelId="{7D432C87-0C5E-6246-BC4B-99D867C73721}" type="presParOf" srcId="{A0DFB527-4CF6-4DBA-822A-C222879A5283}" destId="{51123F4E-F9EA-4F30-9A07-8586376B83CD}" srcOrd="1" destOrd="0" presId="urn:microsoft.com/office/officeart/2005/8/layout/orgChart1"/>
    <dgm:cxn modelId="{4FC2B837-4F8D-5241-B269-8437B1DA7EFF}" type="presParOf" srcId="{C75F8723-0506-49BF-94B0-6D577517F9C4}" destId="{1D43E4A8-8648-4EEB-845F-AFBBE930453D}" srcOrd="1" destOrd="0" presId="urn:microsoft.com/office/officeart/2005/8/layout/orgChart1"/>
    <dgm:cxn modelId="{A6C18698-97E2-0D49-9142-8F1A78D10607}" type="presParOf" srcId="{1D43E4A8-8648-4EEB-845F-AFBBE930453D}" destId="{54B5DCFA-FA58-447D-8995-E57E7856BFF4}" srcOrd="0" destOrd="0" presId="urn:microsoft.com/office/officeart/2005/8/layout/orgChart1"/>
    <dgm:cxn modelId="{95951708-F3ED-924F-A1CC-9BEE65E1A42D}" type="presParOf" srcId="{1D43E4A8-8648-4EEB-845F-AFBBE930453D}" destId="{BFD01EC1-23FC-4D0B-A98B-3C99BBF48EB9}" srcOrd="1" destOrd="0" presId="urn:microsoft.com/office/officeart/2005/8/layout/orgChart1"/>
    <dgm:cxn modelId="{51064F0D-286B-B441-8036-4611402B55D3}" type="presParOf" srcId="{BFD01EC1-23FC-4D0B-A98B-3C99BBF48EB9}" destId="{7F66BE82-0C62-4CBF-85BD-B67000A52AA8}" srcOrd="0" destOrd="0" presId="urn:microsoft.com/office/officeart/2005/8/layout/orgChart1"/>
    <dgm:cxn modelId="{EB65350F-CA7E-AE43-B44A-494ED26A61EA}" type="presParOf" srcId="{7F66BE82-0C62-4CBF-85BD-B67000A52AA8}" destId="{B5E2A38D-6917-405B-B569-4E6A20E54138}" srcOrd="0" destOrd="0" presId="urn:microsoft.com/office/officeart/2005/8/layout/orgChart1"/>
    <dgm:cxn modelId="{2832E547-6F42-E545-B160-032E3E9BB135}" type="presParOf" srcId="{7F66BE82-0C62-4CBF-85BD-B67000A52AA8}" destId="{7A47B3C4-653D-4829-BC2B-E299F4DF8D9A}" srcOrd="1" destOrd="0" presId="urn:microsoft.com/office/officeart/2005/8/layout/orgChart1"/>
    <dgm:cxn modelId="{5B5FF075-B94B-1144-A961-08FDB0468C28}" type="presParOf" srcId="{BFD01EC1-23FC-4D0B-A98B-3C99BBF48EB9}" destId="{244DF3E6-D4D4-4803-A42B-54486CBB78F4}" srcOrd="1" destOrd="0" presId="urn:microsoft.com/office/officeart/2005/8/layout/orgChart1"/>
    <dgm:cxn modelId="{1DDDC3D7-4C20-DE49-8E8F-289563664B37}" type="presParOf" srcId="{244DF3E6-D4D4-4803-A42B-54486CBB78F4}" destId="{4B7BFFE6-CB75-493B-8EA1-E461797EDA49}" srcOrd="0" destOrd="0" presId="urn:microsoft.com/office/officeart/2005/8/layout/orgChart1"/>
    <dgm:cxn modelId="{88F5753E-E003-D64A-84B2-6CB760ACC1B6}" type="presParOf" srcId="{244DF3E6-D4D4-4803-A42B-54486CBB78F4}" destId="{F4369E5D-845F-49F0-BC79-FFBF18361AB0}" srcOrd="1" destOrd="0" presId="urn:microsoft.com/office/officeart/2005/8/layout/orgChart1"/>
    <dgm:cxn modelId="{6B0A69E0-DF0E-D249-82A0-E7016061B3CB}" type="presParOf" srcId="{F4369E5D-845F-49F0-BC79-FFBF18361AB0}" destId="{47FC0729-D06F-418E-BC34-58E12C280A6F}" srcOrd="0" destOrd="0" presId="urn:microsoft.com/office/officeart/2005/8/layout/orgChart1"/>
    <dgm:cxn modelId="{410C624D-4645-404E-AAEB-C14BC0AC7860}" type="presParOf" srcId="{47FC0729-D06F-418E-BC34-58E12C280A6F}" destId="{9620BC7A-743B-449B-B078-E6FA5EB00288}" srcOrd="0" destOrd="0" presId="urn:microsoft.com/office/officeart/2005/8/layout/orgChart1"/>
    <dgm:cxn modelId="{51BDE362-99ED-FE47-9707-C21D33391325}" type="presParOf" srcId="{47FC0729-D06F-418E-BC34-58E12C280A6F}" destId="{AE124097-9E65-4C00-BECF-A5079CA007BB}" srcOrd="1" destOrd="0" presId="urn:microsoft.com/office/officeart/2005/8/layout/orgChart1"/>
    <dgm:cxn modelId="{922EB0FC-18A2-6242-8D01-E2F26EF2F462}" type="presParOf" srcId="{F4369E5D-845F-49F0-BC79-FFBF18361AB0}" destId="{A0B73280-7A86-462B-AE77-D4E6F079F9EB}" srcOrd="1" destOrd="0" presId="urn:microsoft.com/office/officeart/2005/8/layout/orgChart1"/>
    <dgm:cxn modelId="{0CCB64BB-5993-7641-8DEB-B0A36CECC536}" type="presParOf" srcId="{F4369E5D-845F-49F0-BC79-FFBF18361AB0}" destId="{5DD025B2-6F6C-477A-862F-B2C13A7E00C9}" srcOrd="2" destOrd="0" presId="urn:microsoft.com/office/officeart/2005/8/layout/orgChart1"/>
    <dgm:cxn modelId="{CC3C1477-FCE3-6B45-9616-348D8C3E94F9}" type="presParOf" srcId="{BFD01EC1-23FC-4D0B-A98B-3C99BBF48EB9}" destId="{F5DCF63F-5AC8-4D4A-A764-7F4B9BFEC75C}" srcOrd="2" destOrd="0" presId="urn:microsoft.com/office/officeart/2005/8/layout/orgChart1"/>
    <dgm:cxn modelId="{40E4178B-CDF5-8249-893D-EF6221CC5C93}" type="presParOf" srcId="{1D43E4A8-8648-4EEB-845F-AFBBE930453D}" destId="{07392F7B-A84A-456E-A6C5-1F63E2FC82AC}" srcOrd="2" destOrd="0" presId="urn:microsoft.com/office/officeart/2005/8/layout/orgChart1"/>
    <dgm:cxn modelId="{2DE93867-B7FD-0840-AB26-91FD9F038756}" type="presParOf" srcId="{1D43E4A8-8648-4EEB-845F-AFBBE930453D}" destId="{0BA5AE1A-5666-4C90-9086-333F7BC34C68}" srcOrd="3" destOrd="0" presId="urn:microsoft.com/office/officeart/2005/8/layout/orgChart1"/>
    <dgm:cxn modelId="{31A0314A-88C4-CC4C-A99F-42254FFD2412}" type="presParOf" srcId="{0BA5AE1A-5666-4C90-9086-333F7BC34C68}" destId="{1E4A804B-F654-4B9C-A7CD-336B5ABC3228}" srcOrd="0" destOrd="0" presId="urn:microsoft.com/office/officeart/2005/8/layout/orgChart1"/>
    <dgm:cxn modelId="{07963BA2-4AF4-7F44-9D0A-6D221B3F4485}" type="presParOf" srcId="{1E4A804B-F654-4B9C-A7CD-336B5ABC3228}" destId="{D2B88674-8A43-47C8-8CA0-53965B644A10}" srcOrd="0" destOrd="0" presId="urn:microsoft.com/office/officeart/2005/8/layout/orgChart1"/>
    <dgm:cxn modelId="{74062448-9676-8F40-BE51-0ACECF87B045}" type="presParOf" srcId="{1E4A804B-F654-4B9C-A7CD-336B5ABC3228}" destId="{23136F5E-2500-4121-BBDE-C68245ACD4D1}" srcOrd="1" destOrd="0" presId="urn:microsoft.com/office/officeart/2005/8/layout/orgChart1"/>
    <dgm:cxn modelId="{E52E7CCD-AF95-374C-BEF2-2B5121AC7C17}" type="presParOf" srcId="{0BA5AE1A-5666-4C90-9086-333F7BC34C68}" destId="{92EA34A5-9F88-4669-829B-E5F3314D9FAC}" srcOrd="1" destOrd="0" presId="urn:microsoft.com/office/officeart/2005/8/layout/orgChart1"/>
    <dgm:cxn modelId="{98665A0B-A094-2249-B067-06557C64299B}" type="presParOf" srcId="{92EA34A5-9F88-4669-829B-E5F3314D9FAC}" destId="{53C37E55-70E4-4C3A-BAD5-870DAAB05A12}" srcOrd="0" destOrd="0" presId="urn:microsoft.com/office/officeart/2005/8/layout/orgChart1"/>
    <dgm:cxn modelId="{CA3C95AF-BAD5-F44B-85D7-396A86FB97E0}" type="presParOf" srcId="{92EA34A5-9F88-4669-829B-E5F3314D9FAC}" destId="{AEC521D4-E3CF-4CB0-87FD-D9CAB28B0328}" srcOrd="1" destOrd="0" presId="urn:microsoft.com/office/officeart/2005/8/layout/orgChart1"/>
    <dgm:cxn modelId="{35928648-0B3C-6042-B9A5-FE8CD3EA8DA9}" type="presParOf" srcId="{AEC521D4-E3CF-4CB0-87FD-D9CAB28B0328}" destId="{FA5ACD79-14F4-47D7-8822-9DB5A2124CC0}" srcOrd="0" destOrd="0" presId="urn:microsoft.com/office/officeart/2005/8/layout/orgChart1"/>
    <dgm:cxn modelId="{38ABEA56-4A4C-EA49-B0FF-C797B206528A}" type="presParOf" srcId="{FA5ACD79-14F4-47D7-8822-9DB5A2124CC0}" destId="{7523F24C-C3D5-43D4-A67B-86E52CB8DC50}" srcOrd="0" destOrd="0" presId="urn:microsoft.com/office/officeart/2005/8/layout/orgChart1"/>
    <dgm:cxn modelId="{8EB8589F-A711-2145-9DDC-D3AFF84E2A02}" type="presParOf" srcId="{FA5ACD79-14F4-47D7-8822-9DB5A2124CC0}" destId="{BE579E98-E5E5-4666-876C-E07481927D53}" srcOrd="1" destOrd="0" presId="urn:microsoft.com/office/officeart/2005/8/layout/orgChart1"/>
    <dgm:cxn modelId="{3D047A72-ECBE-D342-AE26-EB839FF92348}" type="presParOf" srcId="{AEC521D4-E3CF-4CB0-87FD-D9CAB28B0328}" destId="{6196CA52-44BA-4F79-A7B8-DF473D6CC738}" srcOrd="1" destOrd="0" presId="urn:microsoft.com/office/officeart/2005/8/layout/orgChart1"/>
    <dgm:cxn modelId="{33A92534-7CEB-1F45-BA1D-121A18B7E1B4}" type="presParOf" srcId="{AEC521D4-E3CF-4CB0-87FD-D9CAB28B0328}" destId="{04FB271C-A87C-432C-9A0F-26FAE7C5A84B}" srcOrd="2" destOrd="0" presId="urn:microsoft.com/office/officeart/2005/8/layout/orgChart1"/>
    <dgm:cxn modelId="{AC17CCCF-CD92-754B-98F0-A5ED5CE00392}" type="presParOf" srcId="{0BA5AE1A-5666-4C90-9086-333F7BC34C68}" destId="{C944365B-2C40-432C-94AE-A6E0A651B2A3}" srcOrd="2" destOrd="0" presId="urn:microsoft.com/office/officeart/2005/8/layout/orgChart1"/>
    <dgm:cxn modelId="{46B3E4F1-B459-3A41-A0F6-A2309A6D8DF2}" type="presParOf" srcId="{C75F8723-0506-49BF-94B0-6D577517F9C4}" destId="{51FFA568-0324-469A-BE1D-D631D8A078CD}" srcOrd="2" destOrd="0" presId="urn:microsoft.com/office/officeart/2005/8/layout/orgChart1"/>
  </dgm:cxnLst>
  <dgm:bg/>
  <dgm:whole/>
  <dgm:extLst>
    <a:ext uri="http://schemas.microsoft.com/office/drawing/2008/diagram">
      <dsp:dataModelExt xmlns:dsp="http://schemas.microsoft.com/office/drawing/2008/diagram" relId="rId182"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571EA064-1607-4258-9FA0-7964B697511A}"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38C343CB-0CE1-42E8-9629-AABD856777CF}">
      <dgm:prSet phldrT="[Текст]" custT="1"/>
      <dgm:spPr>
        <a:solidFill>
          <a:schemeClr val="accent6"/>
        </a:solidFill>
      </dgm:spPr>
      <dgm:t>
        <a:bodyPr/>
        <a:lstStyle/>
        <a:p>
          <a:r>
            <a:rPr lang="az-Latn-AZ" sz="1300" b="1"/>
            <a:t>İstək duasını </a:t>
          </a:r>
          <a:r>
            <a:rPr lang="az-Latn-AZ" sz="1300" b="0"/>
            <a:t>Allahdan başqasına etməyin hökmü </a:t>
          </a:r>
          <a:r>
            <a:rPr lang="az-Latn-AZ" sz="1300"/>
            <a:t>iki yerə bölünür</a:t>
          </a:r>
          <a:r>
            <a:rPr lang="en-US" sz="1300"/>
            <a:t>:</a:t>
          </a:r>
        </a:p>
      </dgm:t>
    </dgm:pt>
    <dgm:pt modelId="{54804F6E-C337-4CCF-9511-597432079BC1}" type="parTrans" cxnId="{92227FF1-F634-406C-83CD-21FBA09E7421}">
      <dgm:prSet/>
      <dgm:spPr/>
      <dgm:t>
        <a:bodyPr/>
        <a:lstStyle/>
        <a:p>
          <a:endParaRPr lang="en-US"/>
        </a:p>
      </dgm:t>
    </dgm:pt>
    <dgm:pt modelId="{0FB4CCA2-187E-4544-B781-DAC7C0FE3E64}" type="sibTrans" cxnId="{92227FF1-F634-406C-83CD-21FBA09E7421}">
      <dgm:prSet/>
      <dgm:spPr/>
      <dgm:t>
        <a:bodyPr/>
        <a:lstStyle/>
        <a:p>
          <a:endParaRPr lang="en-US"/>
        </a:p>
      </dgm:t>
    </dgm:pt>
    <dgm:pt modelId="{23607E9C-4547-4D05-9422-8D2C9CA441CA}">
      <dgm:prSet phldrT="[Текст]" custT="1"/>
      <dgm:spPr/>
      <dgm:t>
        <a:bodyPr/>
        <a:lstStyle/>
        <a:p>
          <a:r>
            <a:rPr lang="az-Latn-AZ" sz="1300"/>
            <a:t>Yerinə yetirməyə</a:t>
          </a:r>
          <a:r>
            <a:rPr lang="en-US" sz="1300"/>
            <a:t> </a:t>
          </a:r>
          <a:r>
            <a:rPr lang="az-Latn-AZ" sz="1300"/>
            <a:t>Allahdan başqasının </a:t>
          </a:r>
          <a:r>
            <a:rPr lang="en-US" sz="1300"/>
            <a:t>g</a:t>
          </a:r>
          <a:r>
            <a:rPr lang="az-Latn-AZ" sz="1300"/>
            <a:t>ücü çatılmayan istək</a:t>
          </a:r>
          <a:r>
            <a:rPr lang="en-US" sz="1300"/>
            <a:t>:</a:t>
          </a:r>
          <a:endParaRPr lang="az-Latn-AZ" sz="1300"/>
        </a:p>
        <a:p>
          <a:r>
            <a:rPr lang="az-Latn-AZ" sz="1300" i="1"/>
            <a:t>Bu şirkdir</a:t>
          </a:r>
          <a:endParaRPr lang="en-US" sz="1300" i="1"/>
        </a:p>
      </dgm:t>
    </dgm:pt>
    <dgm:pt modelId="{2BF557D9-6E22-45B0-963A-F0AFD8C47B2D}" type="parTrans" cxnId="{446BD6D4-2A69-4710-91CC-711924497606}">
      <dgm:prSet/>
      <dgm:spPr/>
      <dgm:t>
        <a:bodyPr/>
        <a:lstStyle/>
        <a:p>
          <a:endParaRPr lang="en-US"/>
        </a:p>
      </dgm:t>
    </dgm:pt>
    <dgm:pt modelId="{28C81810-81A9-4BAB-BEB8-B161C18455AB}" type="sibTrans" cxnId="{446BD6D4-2A69-4710-91CC-711924497606}">
      <dgm:prSet/>
      <dgm:spPr/>
      <dgm:t>
        <a:bodyPr/>
        <a:lstStyle/>
        <a:p>
          <a:endParaRPr lang="en-US"/>
        </a:p>
      </dgm:t>
    </dgm:pt>
    <dgm:pt modelId="{EEC1E368-44B2-4D08-B71E-7F0F91CC6FBE}">
      <dgm:prSet phldrT="[Текст]" custT="1"/>
      <dgm:spPr/>
      <dgm:t>
        <a:bodyPr/>
        <a:lstStyle/>
        <a:p>
          <a:r>
            <a:rPr lang="az-Latn-AZ" sz="1300"/>
            <a:t>Yerinə yetirməyə</a:t>
          </a:r>
          <a:r>
            <a:rPr lang="en-US" sz="1300"/>
            <a:t> </a:t>
          </a:r>
          <a:r>
            <a:rPr lang="az-Latn-AZ" sz="1300"/>
            <a:t>Allahdan başqasının da</a:t>
          </a:r>
          <a:r>
            <a:rPr lang="en-US" sz="1300"/>
            <a:t> g</a:t>
          </a:r>
          <a:r>
            <a:rPr lang="az-Latn-AZ" sz="1300"/>
            <a:t>ücü çatılan istək</a:t>
          </a:r>
          <a:r>
            <a:rPr lang="en-US" sz="1300"/>
            <a:t>:</a:t>
          </a:r>
          <a:endParaRPr lang="az-Latn-AZ" sz="1300"/>
        </a:p>
        <a:p>
          <a:r>
            <a:rPr lang="en-US" sz="1300"/>
            <a:t>M</a:t>
          </a:r>
          <a:r>
            <a:rPr lang="az-Latn-AZ" sz="1300"/>
            <a:t>üəyyən şərtlərlə icazəlidir</a:t>
          </a:r>
          <a:r>
            <a:rPr lang="en-US" sz="1300"/>
            <a:t>:</a:t>
          </a:r>
        </a:p>
      </dgm:t>
    </dgm:pt>
    <dgm:pt modelId="{4570E1DC-8140-499B-8CC9-F9CB0D903C91}" type="parTrans" cxnId="{3BFF97A6-AB7F-44A0-9F5C-9D69237CB72C}">
      <dgm:prSet/>
      <dgm:spPr/>
      <dgm:t>
        <a:bodyPr/>
        <a:lstStyle/>
        <a:p>
          <a:endParaRPr lang="en-US"/>
        </a:p>
      </dgm:t>
    </dgm:pt>
    <dgm:pt modelId="{5A7AAD8B-C6D9-4889-84ED-BD7406FC23AF}" type="sibTrans" cxnId="{3BFF97A6-AB7F-44A0-9F5C-9D69237CB72C}">
      <dgm:prSet/>
      <dgm:spPr/>
      <dgm:t>
        <a:bodyPr/>
        <a:lstStyle/>
        <a:p>
          <a:endParaRPr lang="en-US"/>
        </a:p>
      </dgm:t>
    </dgm:pt>
    <dgm:pt modelId="{7AC39486-85F6-46DF-8B25-E3AE0BD02DAA}">
      <dgm:prSet custT="1"/>
      <dgm:spPr/>
      <dgm:t>
        <a:bodyPr/>
        <a:lstStyle/>
        <a:p>
          <a:r>
            <a:rPr lang="az-Latn-AZ" sz="1300"/>
            <a:t>2.İstədiyin şəxs </a:t>
          </a:r>
          <a:r>
            <a:rPr lang="az-Latn-AZ" sz="1300" b="1" i="1"/>
            <a:t>diri</a:t>
          </a:r>
          <a:r>
            <a:rPr lang="az-Latn-AZ" sz="1300"/>
            <a:t> olmalıdır, buradan bütün ölü olanlar istisna olunur.</a:t>
          </a:r>
          <a:endParaRPr lang="en-US" sz="1300"/>
        </a:p>
      </dgm:t>
    </dgm:pt>
    <dgm:pt modelId="{D773205F-6816-401A-A9F5-CC791DEBA392}" type="parTrans" cxnId="{81EBD46C-64EF-4377-BE1E-327189BBBB97}">
      <dgm:prSet/>
      <dgm:spPr/>
      <dgm:t>
        <a:bodyPr/>
        <a:lstStyle/>
        <a:p>
          <a:endParaRPr lang="en-US"/>
        </a:p>
      </dgm:t>
    </dgm:pt>
    <dgm:pt modelId="{F4783FA9-0207-4A5B-AD0D-E261BDF0A9C7}" type="sibTrans" cxnId="{81EBD46C-64EF-4377-BE1E-327189BBBB97}">
      <dgm:prSet/>
      <dgm:spPr/>
      <dgm:t>
        <a:bodyPr/>
        <a:lstStyle/>
        <a:p>
          <a:endParaRPr lang="en-US"/>
        </a:p>
      </dgm:t>
    </dgm:pt>
    <dgm:pt modelId="{6B7D01C0-20BE-458F-BF0B-D53EED1A782D}">
      <dgm:prSet custT="1"/>
      <dgm:spPr/>
      <dgm:t>
        <a:bodyPr/>
        <a:lstStyle/>
        <a:p>
          <a:r>
            <a:rPr lang="az-Latn-AZ" sz="1300"/>
            <a:t>4.İstədiyin şəxs (müraciət zamanı) </a:t>
          </a:r>
          <a:r>
            <a:rPr lang="az-Latn-AZ" sz="1300" b="1" i="1"/>
            <a:t>yanında</a:t>
          </a:r>
          <a:r>
            <a:rPr lang="az-Latn-AZ" sz="1300"/>
            <a:t> olmalıdır, buradan istəyərkən qeybdə olan şəxslər istisna olunur</a:t>
          </a:r>
          <a:endParaRPr lang="en-US" sz="1300"/>
        </a:p>
      </dgm:t>
    </dgm:pt>
    <dgm:pt modelId="{9C09B149-C039-436F-86EE-3F892CDE462C}" type="parTrans" cxnId="{F071076F-9025-4247-B4AE-6680BD60B41E}">
      <dgm:prSet/>
      <dgm:spPr/>
      <dgm:t>
        <a:bodyPr/>
        <a:lstStyle/>
        <a:p>
          <a:endParaRPr lang="en-US"/>
        </a:p>
      </dgm:t>
    </dgm:pt>
    <dgm:pt modelId="{4A46BC27-EA0E-4A9A-AF63-B1261FF544B5}" type="sibTrans" cxnId="{F071076F-9025-4247-B4AE-6680BD60B41E}">
      <dgm:prSet/>
      <dgm:spPr/>
      <dgm:t>
        <a:bodyPr/>
        <a:lstStyle/>
        <a:p>
          <a:endParaRPr lang="en-US"/>
        </a:p>
      </dgm:t>
    </dgm:pt>
    <dgm:pt modelId="{F84FE738-C026-4916-ABB0-CC47542DAFAD}">
      <dgm:prSet custT="1"/>
      <dgm:spPr/>
      <dgm:t>
        <a:bodyPr/>
        <a:lstStyle/>
        <a:p>
          <a:r>
            <a:rPr lang="az-Latn-AZ" sz="1300"/>
            <a:t>3.İstədiyin şəxs istədiyin şeyi etməyə </a:t>
          </a:r>
          <a:r>
            <a:rPr lang="az-Latn-AZ" sz="1300" b="1" i="1"/>
            <a:t>qadir</a:t>
          </a:r>
          <a:r>
            <a:rPr lang="az-Latn-AZ" sz="1300"/>
            <a:t> olmalıdır, buradan aciz olanlar istisna olunur</a:t>
          </a:r>
          <a:endParaRPr lang="en-US" sz="1300"/>
        </a:p>
      </dgm:t>
    </dgm:pt>
    <dgm:pt modelId="{42B866BB-97B3-4C63-9560-23E0D3A3CDF2}" type="parTrans" cxnId="{D93F606F-E8E3-493C-9637-24DB94AEA6AE}">
      <dgm:prSet/>
      <dgm:spPr/>
      <dgm:t>
        <a:bodyPr/>
        <a:lstStyle/>
        <a:p>
          <a:endParaRPr lang="en-US"/>
        </a:p>
      </dgm:t>
    </dgm:pt>
    <dgm:pt modelId="{B6205F92-50F2-4F95-AADA-09DD7FAAA549}" type="sibTrans" cxnId="{D93F606F-E8E3-493C-9637-24DB94AEA6AE}">
      <dgm:prSet/>
      <dgm:spPr/>
      <dgm:t>
        <a:bodyPr/>
        <a:lstStyle/>
        <a:p>
          <a:endParaRPr lang="en-US"/>
        </a:p>
      </dgm:t>
    </dgm:pt>
    <dgm:pt modelId="{8B68F7E0-AA9F-4639-AF8E-3494A81BEB7E}">
      <dgm:prSet custT="1"/>
      <dgm:spPr/>
      <dgm:t>
        <a:bodyPr/>
        <a:lstStyle/>
        <a:p>
          <a:r>
            <a:rPr lang="az-Latn-AZ" sz="1300"/>
            <a:t>1.İnanmaq lazımdır ki, istədiyin şəxs sadəcə </a:t>
          </a:r>
          <a:r>
            <a:rPr lang="az-Latn-AZ" sz="1300" b="1" i="1"/>
            <a:t>səbəbdir</a:t>
          </a:r>
          <a:r>
            <a:rPr lang="az-Latn-AZ" sz="1300"/>
            <a:t>.</a:t>
          </a:r>
          <a:endParaRPr lang="en-US" sz="1300"/>
        </a:p>
      </dgm:t>
    </dgm:pt>
    <dgm:pt modelId="{5CD446C8-01B0-4699-A979-24A2B956F2F3}" type="parTrans" cxnId="{F1833548-6510-45D8-B8A6-0726F2F21F11}">
      <dgm:prSet/>
      <dgm:spPr/>
      <dgm:t>
        <a:bodyPr/>
        <a:lstStyle/>
        <a:p>
          <a:endParaRPr lang="en-US"/>
        </a:p>
      </dgm:t>
    </dgm:pt>
    <dgm:pt modelId="{DF0C9BFF-86F9-46BA-B5B2-1D603A5F0EF8}" type="sibTrans" cxnId="{F1833548-6510-45D8-B8A6-0726F2F21F11}">
      <dgm:prSet/>
      <dgm:spPr/>
      <dgm:t>
        <a:bodyPr/>
        <a:lstStyle/>
        <a:p>
          <a:endParaRPr lang="en-US"/>
        </a:p>
      </dgm:t>
    </dgm:pt>
    <dgm:pt modelId="{ABADAF41-533A-4B4F-84FC-8AF9525754D3}" type="pres">
      <dgm:prSet presAssocID="{571EA064-1607-4258-9FA0-7964B697511A}" presName="hierChild1" presStyleCnt="0">
        <dgm:presLayoutVars>
          <dgm:orgChart val="1"/>
          <dgm:chPref val="1"/>
          <dgm:dir/>
          <dgm:animOne val="branch"/>
          <dgm:animLvl val="lvl"/>
          <dgm:resizeHandles/>
        </dgm:presLayoutVars>
      </dgm:prSet>
      <dgm:spPr/>
      <dgm:t>
        <a:bodyPr/>
        <a:lstStyle/>
        <a:p>
          <a:endParaRPr lang="ru-RU"/>
        </a:p>
      </dgm:t>
    </dgm:pt>
    <dgm:pt modelId="{DC9E30B0-37FC-4AC1-AFA8-6A3F72386423}" type="pres">
      <dgm:prSet presAssocID="{38C343CB-0CE1-42E8-9629-AABD856777CF}" presName="hierRoot1" presStyleCnt="0">
        <dgm:presLayoutVars>
          <dgm:hierBranch val="init"/>
        </dgm:presLayoutVars>
      </dgm:prSet>
      <dgm:spPr/>
      <dgm:t>
        <a:bodyPr/>
        <a:lstStyle/>
        <a:p>
          <a:endParaRPr lang="ru-RU"/>
        </a:p>
      </dgm:t>
    </dgm:pt>
    <dgm:pt modelId="{2F10C56C-F1F0-456C-A753-3FC9E79BDD94}" type="pres">
      <dgm:prSet presAssocID="{38C343CB-0CE1-42E8-9629-AABD856777CF}" presName="rootComposite1" presStyleCnt="0"/>
      <dgm:spPr/>
      <dgm:t>
        <a:bodyPr/>
        <a:lstStyle/>
        <a:p>
          <a:endParaRPr lang="ru-RU"/>
        </a:p>
      </dgm:t>
    </dgm:pt>
    <dgm:pt modelId="{7D555258-5A79-40BB-80F2-314F4D1305CD}" type="pres">
      <dgm:prSet presAssocID="{38C343CB-0CE1-42E8-9629-AABD856777CF}" presName="rootText1" presStyleLbl="node0" presStyleIdx="0" presStyleCnt="1" custScaleX="1714045" custScaleY="803224">
        <dgm:presLayoutVars>
          <dgm:chPref val="3"/>
        </dgm:presLayoutVars>
      </dgm:prSet>
      <dgm:spPr/>
      <dgm:t>
        <a:bodyPr/>
        <a:lstStyle/>
        <a:p>
          <a:endParaRPr lang="ru-RU"/>
        </a:p>
      </dgm:t>
    </dgm:pt>
    <dgm:pt modelId="{71E4FCBD-F1D5-4DEA-804D-3EA7DD5452CB}" type="pres">
      <dgm:prSet presAssocID="{38C343CB-0CE1-42E8-9629-AABD856777CF}" presName="rootConnector1" presStyleLbl="node1" presStyleIdx="0" presStyleCnt="0"/>
      <dgm:spPr/>
      <dgm:t>
        <a:bodyPr/>
        <a:lstStyle/>
        <a:p>
          <a:endParaRPr lang="ru-RU"/>
        </a:p>
      </dgm:t>
    </dgm:pt>
    <dgm:pt modelId="{EBB600C3-C7EE-4C72-9B20-FDB6E9A2D8AD}" type="pres">
      <dgm:prSet presAssocID="{38C343CB-0CE1-42E8-9629-AABD856777CF}" presName="hierChild2" presStyleCnt="0"/>
      <dgm:spPr/>
      <dgm:t>
        <a:bodyPr/>
        <a:lstStyle/>
        <a:p>
          <a:endParaRPr lang="ru-RU"/>
        </a:p>
      </dgm:t>
    </dgm:pt>
    <dgm:pt modelId="{A0B8ADDD-63A3-4BD8-AAAF-AC23F3FA6981}" type="pres">
      <dgm:prSet presAssocID="{2BF557D9-6E22-45B0-963A-F0AFD8C47B2D}" presName="Name37" presStyleLbl="parChTrans1D2" presStyleIdx="0" presStyleCnt="2"/>
      <dgm:spPr/>
      <dgm:t>
        <a:bodyPr/>
        <a:lstStyle/>
        <a:p>
          <a:endParaRPr lang="ru-RU"/>
        </a:p>
      </dgm:t>
    </dgm:pt>
    <dgm:pt modelId="{A1652FC7-2204-4EFD-B1F3-F0AB8C85B519}" type="pres">
      <dgm:prSet presAssocID="{23607E9C-4547-4D05-9422-8D2C9CA441CA}" presName="hierRoot2" presStyleCnt="0">
        <dgm:presLayoutVars>
          <dgm:hierBranch val="init"/>
        </dgm:presLayoutVars>
      </dgm:prSet>
      <dgm:spPr/>
      <dgm:t>
        <a:bodyPr/>
        <a:lstStyle/>
        <a:p>
          <a:endParaRPr lang="ru-RU"/>
        </a:p>
      </dgm:t>
    </dgm:pt>
    <dgm:pt modelId="{EF7B521A-2F0C-4A72-9578-50D566E1C766}" type="pres">
      <dgm:prSet presAssocID="{23607E9C-4547-4D05-9422-8D2C9CA441CA}" presName="rootComposite" presStyleCnt="0"/>
      <dgm:spPr/>
      <dgm:t>
        <a:bodyPr/>
        <a:lstStyle/>
        <a:p>
          <a:endParaRPr lang="ru-RU"/>
        </a:p>
      </dgm:t>
    </dgm:pt>
    <dgm:pt modelId="{1032AC12-8AF0-4CCE-B095-445EFDE98F94}" type="pres">
      <dgm:prSet presAssocID="{23607E9C-4547-4D05-9422-8D2C9CA441CA}" presName="rootText" presStyleLbl="node2" presStyleIdx="0" presStyleCnt="2" custScaleX="1934944" custScaleY="945489" custLinFactX="-200000" custLinFactY="25389" custLinFactNeighborX="-219536" custLinFactNeighborY="100000">
        <dgm:presLayoutVars>
          <dgm:chPref val="3"/>
        </dgm:presLayoutVars>
      </dgm:prSet>
      <dgm:spPr/>
      <dgm:t>
        <a:bodyPr/>
        <a:lstStyle/>
        <a:p>
          <a:endParaRPr lang="ru-RU"/>
        </a:p>
      </dgm:t>
    </dgm:pt>
    <dgm:pt modelId="{969615C3-B697-40FF-8726-D038E07EF47D}" type="pres">
      <dgm:prSet presAssocID="{23607E9C-4547-4D05-9422-8D2C9CA441CA}" presName="rootConnector" presStyleLbl="node2" presStyleIdx="0" presStyleCnt="2"/>
      <dgm:spPr/>
      <dgm:t>
        <a:bodyPr/>
        <a:lstStyle/>
        <a:p>
          <a:endParaRPr lang="ru-RU"/>
        </a:p>
      </dgm:t>
    </dgm:pt>
    <dgm:pt modelId="{6ADF8FE0-494F-4C99-B36A-3642B40085EE}" type="pres">
      <dgm:prSet presAssocID="{23607E9C-4547-4D05-9422-8D2C9CA441CA}" presName="hierChild4" presStyleCnt="0"/>
      <dgm:spPr/>
      <dgm:t>
        <a:bodyPr/>
        <a:lstStyle/>
        <a:p>
          <a:endParaRPr lang="ru-RU"/>
        </a:p>
      </dgm:t>
    </dgm:pt>
    <dgm:pt modelId="{348A41BD-9E1B-407E-AF40-A89932780E9A}" type="pres">
      <dgm:prSet presAssocID="{23607E9C-4547-4D05-9422-8D2C9CA441CA}" presName="hierChild5" presStyleCnt="0"/>
      <dgm:spPr/>
      <dgm:t>
        <a:bodyPr/>
        <a:lstStyle/>
        <a:p>
          <a:endParaRPr lang="ru-RU"/>
        </a:p>
      </dgm:t>
    </dgm:pt>
    <dgm:pt modelId="{D95FB6A0-D972-4215-B34F-2D3DFB32D3DC}" type="pres">
      <dgm:prSet presAssocID="{4570E1DC-8140-499B-8CC9-F9CB0D903C91}" presName="Name37" presStyleLbl="parChTrans1D2" presStyleIdx="1" presStyleCnt="2"/>
      <dgm:spPr/>
      <dgm:t>
        <a:bodyPr/>
        <a:lstStyle/>
        <a:p>
          <a:endParaRPr lang="ru-RU"/>
        </a:p>
      </dgm:t>
    </dgm:pt>
    <dgm:pt modelId="{C93F064D-D221-4484-BBA4-81A36C3BC5CF}" type="pres">
      <dgm:prSet presAssocID="{EEC1E368-44B2-4D08-B71E-7F0F91CC6FBE}" presName="hierRoot2" presStyleCnt="0">
        <dgm:presLayoutVars>
          <dgm:hierBranch val="init"/>
        </dgm:presLayoutVars>
      </dgm:prSet>
      <dgm:spPr/>
      <dgm:t>
        <a:bodyPr/>
        <a:lstStyle/>
        <a:p>
          <a:endParaRPr lang="ru-RU"/>
        </a:p>
      </dgm:t>
    </dgm:pt>
    <dgm:pt modelId="{EF699659-F487-4FE3-809B-FEFE2E23C323}" type="pres">
      <dgm:prSet presAssocID="{EEC1E368-44B2-4D08-B71E-7F0F91CC6FBE}" presName="rootComposite" presStyleCnt="0"/>
      <dgm:spPr/>
      <dgm:t>
        <a:bodyPr/>
        <a:lstStyle/>
        <a:p>
          <a:endParaRPr lang="ru-RU"/>
        </a:p>
      </dgm:t>
    </dgm:pt>
    <dgm:pt modelId="{783C8058-7E5C-46B1-8DF2-06FDCC8AB30F}" type="pres">
      <dgm:prSet presAssocID="{EEC1E368-44B2-4D08-B71E-7F0F91CC6FBE}" presName="rootText" presStyleLbl="node2" presStyleIdx="1" presStyleCnt="2" custScaleX="1669989" custScaleY="919460" custLinFactX="100000" custLinFactY="29651" custLinFactNeighborX="153115" custLinFactNeighborY="100000">
        <dgm:presLayoutVars>
          <dgm:chPref val="3"/>
        </dgm:presLayoutVars>
      </dgm:prSet>
      <dgm:spPr/>
      <dgm:t>
        <a:bodyPr/>
        <a:lstStyle/>
        <a:p>
          <a:endParaRPr lang="ru-RU"/>
        </a:p>
      </dgm:t>
    </dgm:pt>
    <dgm:pt modelId="{618E2D7A-D6F2-4C32-BC7B-1FA92631FE55}" type="pres">
      <dgm:prSet presAssocID="{EEC1E368-44B2-4D08-B71E-7F0F91CC6FBE}" presName="rootConnector" presStyleLbl="node2" presStyleIdx="1" presStyleCnt="2"/>
      <dgm:spPr/>
      <dgm:t>
        <a:bodyPr/>
        <a:lstStyle/>
        <a:p>
          <a:endParaRPr lang="ru-RU"/>
        </a:p>
      </dgm:t>
    </dgm:pt>
    <dgm:pt modelId="{FDC09C41-C7D6-4A6F-B808-2EA1C648DBAA}" type="pres">
      <dgm:prSet presAssocID="{EEC1E368-44B2-4D08-B71E-7F0F91CC6FBE}" presName="hierChild4" presStyleCnt="0"/>
      <dgm:spPr/>
      <dgm:t>
        <a:bodyPr/>
        <a:lstStyle/>
        <a:p>
          <a:endParaRPr lang="ru-RU"/>
        </a:p>
      </dgm:t>
    </dgm:pt>
    <dgm:pt modelId="{A7CBC18A-9313-4F35-BA77-54D1A8396BDF}" type="pres">
      <dgm:prSet presAssocID="{D773205F-6816-401A-A9F5-CC791DEBA392}" presName="Name37" presStyleLbl="parChTrans1D3" presStyleIdx="0" presStyleCnt="4"/>
      <dgm:spPr/>
      <dgm:t>
        <a:bodyPr/>
        <a:lstStyle/>
        <a:p>
          <a:endParaRPr lang="ru-RU"/>
        </a:p>
      </dgm:t>
    </dgm:pt>
    <dgm:pt modelId="{E73715CE-AB34-46F1-B04C-7D30B541C198}" type="pres">
      <dgm:prSet presAssocID="{7AC39486-85F6-46DF-8B25-E3AE0BD02DAA}" presName="hierRoot2" presStyleCnt="0">
        <dgm:presLayoutVars>
          <dgm:hierBranch val="init"/>
        </dgm:presLayoutVars>
      </dgm:prSet>
      <dgm:spPr/>
      <dgm:t>
        <a:bodyPr/>
        <a:lstStyle/>
        <a:p>
          <a:endParaRPr lang="ru-RU"/>
        </a:p>
      </dgm:t>
    </dgm:pt>
    <dgm:pt modelId="{684943C0-7357-4F14-9809-221FB0F90D3F}" type="pres">
      <dgm:prSet presAssocID="{7AC39486-85F6-46DF-8B25-E3AE0BD02DAA}" presName="rootComposite" presStyleCnt="0"/>
      <dgm:spPr/>
      <dgm:t>
        <a:bodyPr/>
        <a:lstStyle/>
        <a:p>
          <a:endParaRPr lang="ru-RU"/>
        </a:p>
      </dgm:t>
    </dgm:pt>
    <dgm:pt modelId="{CC5135CA-93E1-4840-975D-D3775E0CC2A0}" type="pres">
      <dgm:prSet presAssocID="{7AC39486-85F6-46DF-8B25-E3AE0BD02DAA}" presName="rootText" presStyleLbl="node3" presStyleIdx="0" presStyleCnt="4" custScaleX="1414086" custScaleY="775018" custLinFactX="100000" custLinFactY="300000" custLinFactNeighborX="146737" custLinFactNeighborY="374608">
        <dgm:presLayoutVars>
          <dgm:chPref val="3"/>
        </dgm:presLayoutVars>
      </dgm:prSet>
      <dgm:spPr/>
      <dgm:t>
        <a:bodyPr/>
        <a:lstStyle/>
        <a:p>
          <a:endParaRPr lang="ru-RU"/>
        </a:p>
      </dgm:t>
    </dgm:pt>
    <dgm:pt modelId="{0ADED49F-2C53-408F-996B-02E75B3CA6AD}" type="pres">
      <dgm:prSet presAssocID="{7AC39486-85F6-46DF-8B25-E3AE0BD02DAA}" presName="rootConnector" presStyleLbl="node3" presStyleIdx="0" presStyleCnt="4"/>
      <dgm:spPr/>
      <dgm:t>
        <a:bodyPr/>
        <a:lstStyle/>
        <a:p>
          <a:endParaRPr lang="ru-RU"/>
        </a:p>
      </dgm:t>
    </dgm:pt>
    <dgm:pt modelId="{5AA26195-C35E-4CF2-954B-C98747B6BE50}" type="pres">
      <dgm:prSet presAssocID="{7AC39486-85F6-46DF-8B25-E3AE0BD02DAA}" presName="hierChild4" presStyleCnt="0"/>
      <dgm:spPr/>
      <dgm:t>
        <a:bodyPr/>
        <a:lstStyle/>
        <a:p>
          <a:endParaRPr lang="ru-RU"/>
        </a:p>
      </dgm:t>
    </dgm:pt>
    <dgm:pt modelId="{0B7E2A63-A911-47A0-899B-6007C18BC780}" type="pres">
      <dgm:prSet presAssocID="{7AC39486-85F6-46DF-8B25-E3AE0BD02DAA}" presName="hierChild5" presStyleCnt="0"/>
      <dgm:spPr/>
      <dgm:t>
        <a:bodyPr/>
        <a:lstStyle/>
        <a:p>
          <a:endParaRPr lang="ru-RU"/>
        </a:p>
      </dgm:t>
    </dgm:pt>
    <dgm:pt modelId="{225FFA9C-11D2-48E3-B2A2-DEBDD30CEDB2}" type="pres">
      <dgm:prSet presAssocID="{9C09B149-C039-436F-86EE-3F892CDE462C}" presName="Name37" presStyleLbl="parChTrans1D3" presStyleIdx="1" presStyleCnt="4"/>
      <dgm:spPr/>
      <dgm:t>
        <a:bodyPr/>
        <a:lstStyle/>
        <a:p>
          <a:endParaRPr lang="ru-RU"/>
        </a:p>
      </dgm:t>
    </dgm:pt>
    <dgm:pt modelId="{83E50A6B-A016-4117-B999-51F0A6744BED}" type="pres">
      <dgm:prSet presAssocID="{6B7D01C0-20BE-458F-BF0B-D53EED1A782D}" presName="hierRoot2" presStyleCnt="0">
        <dgm:presLayoutVars>
          <dgm:hierBranch val="init"/>
        </dgm:presLayoutVars>
      </dgm:prSet>
      <dgm:spPr/>
      <dgm:t>
        <a:bodyPr/>
        <a:lstStyle/>
        <a:p>
          <a:endParaRPr lang="ru-RU"/>
        </a:p>
      </dgm:t>
    </dgm:pt>
    <dgm:pt modelId="{9983779F-4839-4F22-BE37-AB487C956ACB}" type="pres">
      <dgm:prSet presAssocID="{6B7D01C0-20BE-458F-BF0B-D53EED1A782D}" presName="rootComposite" presStyleCnt="0"/>
      <dgm:spPr/>
      <dgm:t>
        <a:bodyPr/>
        <a:lstStyle/>
        <a:p>
          <a:endParaRPr lang="ru-RU"/>
        </a:p>
      </dgm:t>
    </dgm:pt>
    <dgm:pt modelId="{B254D2F7-B56F-47CE-8F91-CDB6409F9D11}" type="pres">
      <dgm:prSet presAssocID="{6B7D01C0-20BE-458F-BF0B-D53EED1A782D}" presName="rootText" presStyleLbl="node3" presStyleIdx="1" presStyleCnt="4" custScaleX="1477634" custScaleY="992037" custLinFactX="100000" custLinFactY="700000" custLinFactNeighborX="153492" custLinFactNeighborY="783043">
        <dgm:presLayoutVars>
          <dgm:chPref val="3"/>
        </dgm:presLayoutVars>
      </dgm:prSet>
      <dgm:spPr/>
      <dgm:t>
        <a:bodyPr/>
        <a:lstStyle/>
        <a:p>
          <a:endParaRPr lang="ru-RU"/>
        </a:p>
      </dgm:t>
    </dgm:pt>
    <dgm:pt modelId="{F17F8CDE-ADAF-4EFD-9311-D2F571EF94B5}" type="pres">
      <dgm:prSet presAssocID="{6B7D01C0-20BE-458F-BF0B-D53EED1A782D}" presName="rootConnector" presStyleLbl="node3" presStyleIdx="1" presStyleCnt="4"/>
      <dgm:spPr/>
      <dgm:t>
        <a:bodyPr/>
        <a:lstStyle/>
        <a:p>
          <a:endParaRPr lang="ru-RU"/>
        </a:p>
      </dgm:t>
    </dgm:pt>
    <dgm:pt modelId="{547304DB-B0F1-43BF-9030-D3D6AC0EC40C}" type="pres">
      <dgm:prSet presAssocID="{6B7D01C0-20BE-458F-BF0B-D53EED1A782D}" presName="hierChild4" presStyleCnt="0"/>
      <dgm:spPr/>
      <dgm:t>
        <a:bodyPr/>
        <a:lstStyle/>
        <a:p>
          <a:endParaRPr lang="ru-RU"/>
        </a:p>
      </dgm:t>
    </dgm:pt>
    <dgm:pt modelId="{DEC22DCA-1519-4287-AAEF-4E0637CC6087}" type="pres">
      <dgm:prSet presAssocID="{6B7D01C0-20BE-458F-BF0B-D53EED1A782D}" presName="hierChild5" presStyleCnt="0"/>
      <dgm:spPr/>
      <dgm:t>
        <a:bodyPr/>
        <a:lstStyle/>
        <a:p>
          <a:endParaRPr lang="ru-RU"/>
        </a:p>
      </dgm:t>
    </dgm:pt>
    <dgm:pt modelId="{23CD2D25-9ED4-4545-A529-605026A9821B}" type="pres">
      <dgm:prSet presAssocID="{42B866BB-97B3-4C63-9560-23E0D3A3CDF2}" presName="Name37" presStyleLbl="parChTrans1D3" presStyleIdx="2" presStyleCnt="4"/>
      <dgm:spPr/>
      <dgm:t>
        <a:bodyPr/>
        <a:lstStyle/>
        <a:p>
          <a:endParaRPr lang="ru-RU"/>
        </a:p>
      </dgm:t>
    </dgm:pt>
    <dgm:pt modelId="{2DAFF7F5-18C9-41CC-89D5-ECD5375DFBEE}" type="pres">
      <dgm:prSet presAssocID="{F84FE738-C026-4916-ABB0-CC47542DAFAD}" presName="hierRoot2" presStyleCnt="0">
        <dgm:presLayoutVars>
          <dgm:hierBranch val="init"/>
        </dgm:presLayoutVars>
      </dgm:prSet>
      <dgm:spPr/>
      <dgm:t>
        <a:bodyPr/>
        <a:lstStyle/>
        <a:p>
          <a:endParaRPr lang="ru-RU"/>
        </a:p>
      </dgm:t>
    </dgm:pt>
    <dgm:pt modelId="{C3E8C188-7589-4CA4-AFCA-2C3DCBF57B3F}" type="pres">
      <dgm:prSet presAssocID="{F84FE738-C026-4916-ABB0-CC47542DAFAD}" presName="rootComposite" presStyleCnt="0"/>
      <dgm:spPr/>
      <dgm:t>
        <a:bodyPr/>
        <a:lstStyle/>
        <a:p>
          <a:endParaRPr lang="ru-RU"/>
        </a:p>
      </dgm:t>
    </dgm:pt>
    <dgm:pt modelId="{5165930C-2086-470A-AC95-1526B2090F61}" type="pres">
      <dgm:prSet presAssocID="{F84FE738-C026-4916-ABB0-CC47542DAFAD}" presName="rootText" presStyleLbl="node3" presStyleIdx="2" presStyleCnt="4" custScaleX="1484279" custScaleY="1095141" custLinFactX="-806907" custLinFactY="193315" custLinFactNeighborX="-900000" custLinFactNeighborY="200000">
        <dgm:presLayoutVars>
          <dgm:chPref val="3"/>
        </dgm:presLayoutVars>
      </dgm:prSet>
      <dgm:spPr/>
      <dgm:t>
        <a:bodyPr/>
        <a:lstStyle/>
        <a:p>
          <a:endParaRPr lang="ru-RU"/>
        </a:p>
      </dgm:t>
    </dgm:pt>
    <dgm:pt modelId="{35CDFB6F-0068-4E25-9AEA-C7033A3716DC}" type="pres">
      <dgm:prSet presAssocID="{F84FE738-C026-4916-ABB0-CC47542DAFAD}" presName="rootConnector" presStyleLbl="node3" presStyleIdx="2" presStyleCnt="4"/>
      <dgm:spPr/>
      <dgm:t>
        <a:bodyPr/>
        <a:lstStyle/>
        <a:p>
          <a:endParaRPr lang="ru-RU"/>
        </a:p>
      </dgm:t>
    </dgm:pt>
    <dgm:pt modelId="{ED3526A8-D2A9-4366-A438-EE4A806B860A}" type="pres">
      <dgm:prSet presAssocID="{F84FE738-C026-4916-ABB0-CC47542DAFAD}" presName="hierChild4" presStyleCnt="0"/>
      <dgm:spPr/>
      <dgm:t>
        <a:bodyPr/>
        <a:lstStyle/>
        <a:p>
          <a:endParaRPr lang="ru-RU"/>
        </a:p>
      </dgm:t>
    </dgm:pt>
    <dgm:pt modelId="{68C10D9E-525B-428B-AEF6-1A3887C26371}" type="pres">
      <dgm:prSet presAssocID="{F84FE738-C026-4916-ABB0-CC47542DAFAD}" presName="hierChild5" presStyleCnt="0"/>
      <dgm:spPr/>
      <dgm:t>
        <a:bodyPr/>
        <a:lstStyle/>
        <a:p>
          <a:endParaRPr lang="ru-RU"/>
        </a:p>
      </dgm:t>
    </dgm:pt>
    <dgm:pt modelId="{975DE17E-ECD3-433E-B057-307092930B5D}" type="pres">
      <dgm:prSet presAssocID="{5CD446C8-01B0-4699-A979-24A2B956F2F3}" presName="Name37" presStyleLbl="parChTrans1D3" presStyleIdx="3" presStyleCnt="4"/>
      <dgm:spPr/>
      <dgm:t>
        <a:bodyPr/>
        <a:lstStyle/>
        <a:p>
          <a:endParaRPr lang="ru-RU"/>
        </a:p>
      </dgm:t>
    </dgm:pt>
    <dgm:pt modelId="{50FD7A97-2822-4DAA-9C4C-881153420A74}" type="pres">
      <dgm:prSet presAssocID="{8B68F7E0-AA9F-4639-AF8E-3494A81BEB7E}" presName="hierRoot2" presStyleCnt="0">
        <dgm:presLayoutVars>
          <dgm:hierBranch val="init"/>
        </dgm:presLayoutVars>
      </dgm:prSet>
      <dgm:spPr/>
      <dgm:t>
        <a:bodyPr/>
        <a:lstStyle/>
        <a:p>
          <a:endParaRPr lang="ru-RU"/>
        </a:p>
      </dgm:t>
    </dgm:pt>
    <dgm:pt modelId="{002CB327-0E47-4C87-B658-FD98281C6911}" type="pres">
      <dgm:prSet presAssocID="{8B68F7E0-AA9F-4639-AF8E-3494A81BEB7E}" presName="rootComposite" presStyleCnt="0"/>
      <dgm:spPr/>
      <dgm:t>
        <a:bodyPr/>
        <a:lstStyle/>
        <a:p>
          <a:endParaRPr lang="ru-RU"/>
        </a:p>
      </dgm:t>
    </dgm:pt>
    <dgm:pt modelId="{198535E4-20D9-4BDA-82CE-F1FC5CFD9856}" type="pres">
      <dgm:prSet presAssocID="{8B68F7E0-AA9F-4639-AF8E-3494A81BEB7E}" presName="rootText" presStyleLbl="node3" presStyleIdx="3" presStyleCnt="4" custScaleX="1258956" custScaleY="859168" custLinFactX="-700000" custLinFactY="-1158844" custLinFactNeighborX="-777320" custLinFactNeighborY="-1200000">
        <dgm:presLayoutVars>
          <dgm:chPref val="3"/>
        </dgm:presLayoutVars>
      </dgm:prSet>
      <dgm:spPr/>
      <dgm:t>
        <a:bodyPr/>
        <a:lstStyle/>
        <a:p>
          <a:endParaRPr lang="ru-RU"/>
        </a:p>
      </dgm:t>
    </dgm:pt>
    <dgm:pt modelId="{41C5B430-C278-4079-B547-F4F5281E661F}" type="pres">
      <dgm:prSet presAssocID="{8B68F7E0-AA9F-4639-AF8E-3494A81BEB7E}" presName="rootConnector" presStyleLbl="node3" presStyleIdx="3" presStyleCnt="4"/>
      <dgm:spPr/>
      <dgm:t>
        <a:bodyPr/>
        <a:lstStyle/>
        <a:p>
          <a:endParaRPr lang="ru-RU"/>
        </a:p>
      </dgm:t>
    </dgm:pt>
    <dgm:pt modelId="{43B1F395-38E9-4B4F-A223-C533DF2FB491}" type="pres">
      <dgm:prSet presAssocID="{8B68F7E0-AA9F-4639-AF8E-3494A81BEB7E}" presName="hierChild4" presStyleCnt="0"/>
      <dgm:spPr/>
      <dgm:t>
        <a:bodyPr/>
        <a:lstStyle/>
        <a:p>
          <a:endParaRPr lang="ru-RU"/>
        </a:p>
      </dgm:t>
    </dgm:pt>
    <dgm:pt modelId="{D4AD1B32-44F2-41F1-ABA7-92CC8D9EEDBB}" type="pres">
      <dgm:prSet presAssocID="{8B68F7E0-AA9F-4639-AF8E-3494A81BEB7E}" presName="hierChild5" presStyleCnt="0"/>
      <dgm:spPr/>
      <dgm:t>
        <a:bodyPr/>
        <a:lstStyle/>
        <a:p>
          <a:endParaRPr lang="ru-RU"/>
        </a:p>
      </dgm:t>
    </dgm:pt>
    <dgm:pt modelId="{9F013955-54DB-442E-8EC7-C85FD2161D59}" type="pres">
      <dgm:prSet presAssocID="{EEC1E368-44B2-4D08-B71E-7F0F91CC6FBE}" presName="hierChild5" presStyleCnt="0"/>
      <dgm:spPr/>
      <dgm:t>
        <a:bodyPr/>
        <a:lstStyle/>
        <a:p>
          <a:endParaRPr lang="ru-RU"/>
        </a:p>
      </dgm:t>
    </dgm:pt>
    <dgm:pt modelId="{2E9D0E7E-5D2A-4353-B3E2-AFD1BCA5D5F1}" type="pres">
      <dgm:prSet presAssocID="{38C343CB-0CE1-42E8-9629-AABD856777CF}" presName="hierChild3" presStyleCnt="0"/>
      <dgm:spPr/>
      <dgm:t>
        <a:bodyPr/>
        <a:lstStyle/>
        <a:p>
          <a:endParaRPr lang="ru-RU"/>
        </a:p>
      </dgm:t>
    </dgm:pt>
  </dgm:ptLst>
  <dgm:cxnLst>
    <dgm:cxn modelId="{92227FF1-F634-406C-83CD-21FBA09E7421}" srcId="{571EA064-1607-4258-9FA0-7964B697511A}" destId="{38C343CB-0CE1-42E8-9629-AABD856777CF}" srcOrd="0" destOrd="0" parTransId="{54804F6E-C337-4CCF-9511-597432079BC1}" sibTransId="{0FB4CCA2-187E-4544-B781-DAC7C0FE3E64}"/>
    <dgm:cxn modelId="{C7705677-07EF-7849-98DB-6DF47FEE1B25}" type="presOf" srcId="{D773205F-6816-401A-A9F5-CC791DEBA392}" destId="{A7CBC18A-9313-4F35-BA77-54D1A8396BDF}" srcOrd="0" destOrd="0" presId="urn:microsoft.com/office/officeart/2005/8/layout/orgChart1"/>
    <dgm:cxn modelId="{27BA490A-65CE-B848-9FED-D2A6074E43D3}" type="presOf" srcId="{38C343CB-0CE1-42E8-9629-AABD856777CF}" destId="{7D555258-5A79-40BB-80F2-314F4D1305CD}" srcOrd="0" destOrd="0" presId="urn:microsoft.com/office/officeart/2005/8/layout/orgChart1"/>
    <dgm:cxn modelId="{677073B7-8713-F647-8B2F-6ADC8D52B1B1}" type="presOf" srcId="{EEC1E368-44B2-4D08-B71E-7F0F91CC6FBE}" destId="{783C8058-7E5C-46B1-8DF2-06FDCC8AB30F}" srcOrd="0" destOrd="0" presId="urn:microsoft.com/office/officeart/2005/8/layout/orgChart1"/>
    <dgm:cxn modelId="{BC7503C9-164E-6248-8822-C0F8CD8B2656}" type="presOf" srcId="{42B866BB-97B3-4C63-9560-23E0D3A3CDF2}" destId="{23CD2D25-9ED4-4545-A529-605026A9821B}" srcOrd="0" destOrd="0" presId="urn:microsoft.com/office/officeart/2005/8/layout/orgChart1"/>
    <dgm:cxn modelId="{81EBD46C-64EF-4377-BE1E-327189BBBB97}" srcId="{EEC1E368-44B2-4D08-B71E-7F0F91CC6FBE}" destId="{7AC39486-85F6-46DF-8B25-E3AE0BD02DAA}" srcOrd="0" destOrd="0" parTransId="{D773205F-6816-401A-A9F5-CC791DEBA392}" sibTransId="{F4783FA9-0207-4A5B-AD0D-E261BDF0A9C7}"/>
    <dgm:cxn modelId="{6F29501B-FF25-4D4F-8348-78B821E6767A}" type="presOf" srcId="{7AC39486-85F6-46DF-8B25-E3AE0BD02DAA}" destId="{CC5135CA-93E1-4840-975D-D3775E0CC2A0}" srcOrd="0" destOrd="0" presId="urn:microsoft.com/office/officeart/2005/8/layout/orgChart1"/>
    <dgm:cxn modelId="{EF3D1B94-97EC-874F-9638-18DE9A84D174}" type="presOf" srcId="{F84FE738-C026-4916-ABB0-CC47542DAFAD}" destId="{5165930C-2086-470A-AC95-1526B2090F61}" srcOrd="0" destOrd="0" presId="urn:microsoft.com/office/officeart/2005/8/layout/orgChart1"/>
    <dgm:cxn modelId="{68F9439F-82F0-8341-A089-5B12DB312266}" type="presOf" srcId="{5CD446C8-01B0-4699-A979-24A2B956F2F3}" destId="{975DE17E-ECD3-433E-B057-307092930B5D}" srcOrd="0" destOrd="0" presId="urn:microsoft.com/office/officeart/2005/8/layout/orgChart1"/>
    <dgm:cxn modelId="{374FEDFE-D664-D845-865F-0FBEC209C190}" type="presOf" srcId="{9C09B149-C039-436F-86EE-3F892CDE462C}" destId="{225FFA9C-11D2-48E3-B2A2-DEBDD30CEDB2}" srcOrd="0" destOrd="0" presId="urn:microsoft.com/office/officeart/2005/8/layout/orgChart1"/>
    <dgm:cxn modelId="{65389DB0-FB7F-2E45-9F39-E9D3F3D547D4}" type="presOf" srcId="{8B68F7E0-AA9F-4639-AF8E-3494A81BEB7E}" destId="{41C5B430-C278-4079-B547-F4F5281E661F}" srcOrd="1" destOrd="0" presId="urn:microsoft.com/office/officeart/2005/8/layout/orgChart1"/>
    <dgm:cxn modelId="{0881D0FA-63FC-9D44-B326-881D784EB10A}" type="presOf" srcId="{4570E1DC-8140-499B-8CC9-F9CB0D903C91}" destId="{D95FB6A0-D972-4215-B34F-2D3DFB32D3DC}" srcOrd="0" destOrd="0" presId="urn:microsoft.com/office/officeart/2005/8/layout/orgChart1"/>
    <dgm:cxn modelId="{D7D6AEAC-9BDC-5B4F-8E9F-7FED9C5D55E8}" type="presOf" srcId="{6B7D01C0-20BE-458F-BF0B-D53EED1A782D}" destId="{B254D2F7-B56F-47CE-8F91-CDB6409F9D11}" srcOrd="0" destOrd="0" presId="urn:microsoft.com/office/officeart/2005/8/layout/orgChart1"/>
    <dgm:cxn modelId="{B0A4E051-DA98-EF4D-8EBD-A8CB6FA8371B}" type="presOf" srcId="{8B68F7E0-AA9F-4639-AF8E-3494A81BEB7E}" destId="{198535E4-20D9-4BDA-82CE-F1FC5CFD9856}" srcOrd="0" destOrd="0" presId="urn:microsoft.com/office/officeart/2005/8/layout/orgChart1"/>
    <dgm:cxn modelId="{F1833548-6510-45D8-B8A6-0726F2F21F11}" srcId="{EEC1E368-44B2-4D08-B71E-7F0F91CC6FBE}" destId="{8B68F7E0-AA9F-4639-AF8E-3494A81BEB7E}" srcOrd="3" destOrd="0" parTransId="{5CD446C8-01B0-4699-A979-24A2B956F2F3}" sibTransId="{DF0C9BFF-86F9-46BA-B5B2-1D603A5F0EF8}"/>
    <dgm:cxn modelId="{3AE9D941-1B1B-5F46-B69F-83826D1EFA9B}" type="presOf" srcId="{6B7D01C0-20BE-458F-BF0B-D53EED1A782D}" destId="{F17F8CDE-ADAF-4EFD-9311-D2F571EF94B5}" srcOrd="1" destOrd="0" presId="urn:microsoft.com/office/officeart/2005/8/layout/orgChart1"/>
    <dgm:cxn modelId="{D93F606F-E8E3-493C-9637-24DB94AEA6AE}" srcId="{EEC1E368-44B2-4D08-B71E-7F0F91CC6FBE}" destId="{F84FE738-C026-4916-ABB0-CC47542DAFAD}" srcOrd="2" destOrd="0" parTransId="{42B866BB-97B3-4C63-9560-23E0D3A3CDF2}" sibTransId="{B6205F92-50F2-4F95-AADA-09DD7FAAA549}"/>
    <dgm:cxn modelId="{F071076F-9025-4247-B4AE-6680BD60B41E}" srcId="{EEC1E368-44B2-4D08-B71E-7F0F91CC6FBE}" destId="{6B7D01C0-20BE-458F-BF0B-D53EED1A782D}" srcOrd="1" destOrd="0" parTransId="{9C09B149-C039-436F-86EE-3F892CDE462C}" sibTransId="{4A46BC27-EA0E-4A9A-AF63-B1261FF544B5}"/>
    <dgm:cxn modelId="{446BD6D4-2A69-4710-91CC-711924497606}" srcId="{38C343CB-0CE1-42E8-9629-AABD856777CF}" destId="{23607E9C-4547-4D05-9422-8D2C9CA441CA}" srcOrd="0" destOrd="0" parTransId="{2BF557D9-6E22-45B0-963A-F0AFD8C47B2D}" sibTransId="{28C81810-81A9-4BAB-BEB8-B161C18455AB}"/>
    <dgm:cxn modelId="{3BFF97A6-AB7F-44A0-9F5C-9D69237CB72C}" srcId="{38C343CB-0CE1-42E8-9629-AABD856777CF}" destId="{EEC1E368-44B2-4D08-B71E-7F0F91CC6FBE}" srcOrd="1" destOrd="0" parTransId="{4570E1DC-8140-499B-8CC9-F9CB0D903C91}" sibTransId="{5A7AAD8B-C6D9-4889-84ED-BD7406FC23AF}"/>
    <dgm:cxn modelId="{AB0FE76F-0608-0F4C-B690-9931D962E399}" type="presOf" srcId="{23607E9C-4547-4D05-9422-8D2C9CA441CA}" destId="{1032AC12-8AF0-4CCE-B095-445EFDE98F94}" srcOrd="0" destOrd="0" presId="urn:microsoft.com/office/officeart/2005/8/layout/orgChart1"/>
    <dgm:cxn modelId="{5B2CA223-EA9C-9847-941B-4C3C676D0903}" type="presOf" srcId="{38C343CB-0CE1-42E8-9629-AABD856777CF}" destId="{71E4FCBD-F1D5-4DEA-804D-3EA7DD5452CB}" srcOrd="1" destOrd="0" presId="urn:microsoft.com/office/officeart/2005/8/layout/orgChart1"/>
    <dgm:cxn modelId="{7E7110F4-0366-FF4C-A322-900133C8ADDB}" type="presOf" srcId="{EEC1E368-44B2-4D08-B71E-7F0F91CC6FBE}" destId="{618E2D7A-D6F2-4C32-BC7B-1FA92631FE55}" srcOrd="1" destOrd="0" presId="urn:microsoft.com/office/officeart/2005/8/layout/orgChart1"/>
    <dgm:cxn modelId="{873B8026-E5BC-5F42-B3DD-5F524A6F2453}" type="presOf" srcId="{571EA064-1607-4258-9FA0-7964B697511A}" destId="{ABADAF41-533A-4B4F-84FC-8AF9525754D3}" srcOrd="0" destOrd="0" presId="urn:microsoft.com/office/officeart/2005/8/layout/orgChart1"/>
    <dgm:cxn modelId="{0B2CBFEB-3CEA-3642-93F7-EB13094FC9FA}" type="presOf" srcId="{2BF557D9-6E22-45B0-963A-F0AFD8C47B2D}" destId="{A0B8ADDD-63A3-4BD8-AAAF-AC23F3FA6981}" srcOrd="0" destOrd="0" presId="urn:microsoft.com/office/officeart/2005/8/layout/orgChart1"/>
    <dgm:cxn modelId="{B0B9F3DC-850B-C944-8A17-54C9CB3635D6}" type="presOf" srcId="{23607E9C-4547-4D05-9422-8D2C9CA441CA}" destId="{969615C3-B697-40FF-8726-D038E07EF47D}" srcOrd="1" destOrd="0" presId="urn:microsoft.com/office/officeart/2005/8/layout/orgChart1"/>
    <dgm:cxn modelId="{A487F1ED-8F81-4740-B318-27E2A613A3A9}" type="presOf" srcId="{7AC39486-85F6-46DF-8B25-E3AE0BD02DAA}" destId="{0ADED49F-2C53-408F-996B-02E75B3CA6AD}" srcOrd="1" destOrd="0" presId="urn:microsoft.com/office/officeart/2005/8/layout/orgChart1"/>
    <dgm:cxn modelId="{6FEBCBAD-B1BA-814A-B8FB-011FBE4B7809}" type="presOf" srcId="{F84FE738-C026-4916-ABB0-CC47542DAFAD}" destId="{35CDFB6F-0068-4E25-9AEA-C7033A3716DC}" srcOrd="1" destOrd="0" presId="urn:microsoft.com/office/officeart/2005/8/layout/orgChart1"/>
    <dgm:cxn modelId="{79AD5CA3-A18C-7C4F-B15C-419AFAC4A610}" type="presParOf" srcId="{ABADAF41-533A-4B4F-84FC-8AF9525754D3}" destId="{DC9E30B0-37FC-4AC1-AFA8-6A3F72386423}" srcOrd="0" destOrd="0" presId="urn:microsoft.com/office/officeart/2005/8/layout/orgChart1"/>
    <dgm:cxn modelId="{99EE04CF-56E9-5C4E-A173-010FEDCDBA4B}" type="presParOf" srcId="{DC9E30B0-37FC-4AC1-AFA8-6A3F72386423}" destId="{2F10C56C-F1F0-456C-A753-3FC9E79BDD94}" srcOrd="0" destOrd="0" presId="urn:microsoft.com/office/officeart/2005/8/layout/orgChart1"/>
    <dgm:cxn modelId="{41B798F9-D332-C345-A83D-3217D25DE611}" type="presParOf" srcId="{2F10C56C-F1F0-456C-A753-3FC9E79BDD94}" destId="{7D555258-5A79-40BB-80F2-314F4D1305CD}" srcOrd="0" destOrd="0" presId="urn:microsoft.com/office/officeart/2005/8/layout/orgChart1"/>
    <dgm:cxn modelId="{E1E75DBB-BCC8-AE4A-9D14-D858FCBD8068}" type="presParOf" srcId="{2F10C56C-F1F0-456C-A753-3FC9E79BDD94}" destId="{71E4FCBD-F1D5-4DEA-804D-3EA7DD5452CB}" srcOrd="1" destOrd="0" presId="urn:microsoft.com/office/officeart/2005/8/layout/orgChart1"/>
    <dgm:cxn modelId="{A75A3C95-DB66-3E4A-A881-2454E3A97BDD}" type="presParOf" srcId="{DC9E30B0-37FC-4AC1-AFA8-6A3F72386423}" destId="{EBB600C3-C7EE-4C72-9B20-FDB6E9A2D8AD}" srcOrd="1" destOrd="0" presId="urn:microsoft.com/office/officeart/2005/8/layout/orgChart1"/>
    <dgm:cxn modelId="{6B6905F2-DEC0-2B45-8CC0-3D53486B7E86}" type="presParOf" srcId="{EBB600C3-C7EE-4C72-9B20-FDB6E9A2D8AD}" destId="{A0B8ADDD-63A3-4BD8-AAAF-AC23F3FA6981}" srcOrd="0" destOrd="0" presId="urn:microsoft.com/office/officeart/2005/8/layout/orgChart1"/>
    <dgm:cxn modelId="{E7F72129-0716-344A-8825-ED7DB27FF281}" type="presParOf" srcId="{EBB600C3-C7EE-4C72-9B20-FDB6E9A2D8AD}" destId="{A1652FC7-2204-4EFD-B1F3-F0AB8C85B519}" srcOrd="1" destOrd="0" presId="urn:microsoft.com/office/officeart/2005/8/layout/orgChart1"/>
    <dgm:cxn modelId="{5B6ECFDD-9B33-6241-A937-379407438D9C}" type="presParOf" srcId="{A1652FC7-2204-4EFD-B1F3-F0AB8C85B519}" destId="{EF7B521A-2F0C-4A72-9578-50D566E1C766}" srcOrd="0" destOrd="0" presId="urn:microsoft.com/office/officeart/2005/8/layout/orgChart1"/>
    <dgm:cxn modelId="{E7C62F68-6613-114D-8D43-1C8AD6AEDD73}" type="presParOf" srcId="{EF7B521A-2F0C-4A72-9578-50D566E1C766}" destId="{1032AC12-8AF0-4CCE-B095-445EFDE98F94}" srcOrd="0" destOrd="0" presId="urn:microsoft.com/office/officeart/2005/8/layout/orgChart1"/>
    <dgm:cxn modelId="{46839FDF-2631-E449-BD59-31CD1A3EC427}" type="presParOf" srcId="{EF7B521A-2F0C-4A72-9578-50D566E1C766}" destId="{969615C3-B697-40FF-8726-D038E07EF47D}" srcOrd="1" destOrd="0" presId="urn:microsoft.com/office/officeart/2005/8/layout/orgChart1"/>
    <dgm:cxn modelId="{CC62B4FC-C518-1441-BFB5-235E5DE73AAC}" type="presParOf" srcId="{A1652FC7-2204-4EFD-B1F3-F0AB8C85B519}" destId="{6ADF8FE0-494F-4C99-B36A-3642B40085EE}" srcOrd="1" destOrd="0" presId="urn:microsoft.com/office/officeart/2005/8/layout/orgChart1"/>
    <dgm:cxn modelId="{3C1499DC-BC24-454F-8596-D77760B0447B}" type="presParOf" srcId="{A1652FC7-2204-4EFD-B1F3-F0AB8C85B519}" destId="{348A41BD-9E1B-407E-AF40-A89932780E9A}" srcOrd="2" destOrd="0" presId="urn:microsoft.com/office/officeart/2005/8/layout/orgChart1"/>
    <dgm:cxn modelId="{0D508C16-8E09-FF4B-8B62-377522D80D65}" type="presParOf" srcId="{EBB600C3-C7EE-4C72-9B20-FDB6E9A2D8AD}" destId="{D95FB6A0-D972-4215-B34F-2D3DFB32D3DC}" srcOrd="2" destOrd="0" presId="urn:microsoft.com/office/officeart/2005/8/layout/orgChart1"/>
    <dgm:cxn modelId="{A9A7FCA3-62E5-7547-826F-C7432AFDA7CF}" type="presParOf" srcId="{EBB600C3-C7EE-4C72-9B20-FDB6E9A2D8AD}" destId="{C93F064D-D221-4484-BBA4-81A36C3BC5CF}" srcOrd="3" destOrd="0" presId="urn:microsoft.com/office/officeart/2005/8/layout/orgChart1"/>
    <dgm:cxn modelId="{DF57898F-E756-B549-9868-2D83044771FE}" type="presParOf" srcId="{C93F064D-D221-4484-BBA4-81A36C3BC5CF}" destId="{EF699659-F487-4FE3-809B-FEFE2E23C323}" srcOrd="0" destOrd="0" presId="urn:microsoft.com/office/officeart/2005/8/layout/orgChart1"/>
    <dgm:cxn modelId="{205A1FFE-B9B3-4E4F-9667-3DF954754340}" type="presParOf" srcId="{EF699659-F487-4FE3-809B-FEFE2E23C323}" destId="{783C8058-7E5C-46B1-8DF2-06FDCC8AB30F}" srcOrd="0" destOrd="0" presId="urn:microsoft.com/office/officeart/2005/8/layout/orgChart1"/>
    <dgm:cxn modelId="{DC631B04-6E29-164E-BA19-66EFF6E83096}" type="presParOf" srcId="{EF699659-F487-4FE3-809B-FEFE2E23C323}" destId="{618E2D7A-D6F2-4C32-BC7B-1FA92631FE55}" srcOrd="1" destOrd="0" presId="urn:microsoft.com/office/officeart/2005/8/layout/orgChart1"/>
    <dgm:cxn modelId="{E66158A7-AA2C-0944-ACB2-91C12E7020BF}" type="presParOf" srcId="{C93F064D-D221-4484-BBA4-81A36C3BC5CF}" destId="{FDC09C41-C7D6-4A6F-B808-2EA1C648DBAA}" srcOrd="1" destOrd="0" presId="urn:microsoft.com/office/officeart/2005/8/layout/orgChart1"/>
    <dgm:cxn modelId="{76C2E6E3-2AAB-4A45-9ECA-4EE3A4BC6FB5}" type="presParOf" srcId="{FDC09C41-C7D6-4A6F-B808-2EA1C648DBAA}" destId="{A7CBC18A-9313-4F35-BA77-54D1A8396BDF}" srcOrd="0" destOrd="0" presId="urn:microsoft.com/office/officeart/2005/8/layout/orgChart1"/>
    <dgm:cxn modelId="{9F5FCD86-AFED-8F48-8FC9-0D428208C7CC}" type="presParOf" srcId="{FDC09C41-C7D6-4A6F-B808-2EA1C648DBAA}" destId="{E73715CE-AB34-46F1-B04C-7D30B541C198}" srcOrd="1" destOrd="0" presId="urn:microsoft.com/office/officeart/2005/8/layout/orgChart1"/>
    <dgm:cxn modelId="{FC73F25B-FFC0-CF41-9536-F77027E0A7DE}" type="presParOf" srcId="{E73715CE-AB34-46F1-B04C-7D30B541C198}" destId="{684943C0-7357-4F14-9809-221FB0F90D3F}" srcOrd="0" destOrd="0" presId="urn:microsoft.com/office/officeart/2005/8/layout/orgChart1"/>
    <dgm:cxn modelId="{98770E34-4026-8742-B9EB-08D3CD273396}" type="presParOf" srcId="{684943C0-7357-4F14-9809-221FB0F90D3F}" destId="{CC5135CA-93E1-4840-975D-D3775E0CC2A0}" srcOrd="0" destOrd="0" presId="urn:microsoft.com/office/officeart/2005/8/layout/orgChart1"/>
    <dgm:cxn modelId="{029BEB55-674C-9943-9277-D03BA914A511}" type="presParOf" srcId="{684943C0-7357-4F14-9809-221FB0F90D3F}" destId="{0ADED49F-2C53-408F-996B-02E75B3CA6AD}" srcOrd="1" destOrd="0" presId="urn:microsoft.com/office/officeart/2005/8/layout/orgChart1"/>
    <dgm:cxn modelId="{9B65A4DE-0319-6E40-BEB2-5C85EC6B8505}" type="presParOf" srcId="{E73715CE-AB34-46F1-B04C-7D30B541C198}" destId="{5AA26195-C35E-4CF2-954B-C98747B6BE50}" srcOrd="1" destOrd="0" presId="urn:microsoft.com/office/officeart/2005/8/layout/orgChart1"/>
    <dgm:cxn modelId="{4864CF9D-5873-EA41-8177-3AB57F206316}" type="presParOf" srcId="{E73715CE-AB34-46F1-B04C-7D30B541C198}" destId="{0B7E2A63-A911-47A0-899B-6007C18BC780}" srcOrd="2" destOrd="0" presId="urn:microsoft.com/office/officeart/2005/8/layout/orgChart1"/>
    <dgm:cxn modelId="{C8F07565-F5A4-584C-82B4-54DF5112078C}" type="presParOf" srcId="{FDC09C41-C7D6-4A6F-B808-2EA1C648DBAA}" destId="{225FFA9C-11D2-48E3-B2A2-DEBDD30CEDB2}" srcOrd="2" destOrd="0" presId="urn:microsoft.com/office/officeart/2005/8/layout/orgChart1"/>
    <dgm:cxn modelId="{5D4B3198-34A4-4F49-8F49-527EB5A2E620}" type="presParOf" srcId="{FDC09C41-C7D6-4A6F-B808-2EA1C648DBAA}" destId="{83E50A6B-A016-4117-B999-51F0A6744BED}" srcOrd="3" destOrd="0" presId="urn:microsoft.com/office/officeart/2005/8/layout/orgChart1"/>
    <dgm:cxn modelId="{C7A46426-FEE7-254E-B5E6-CF2854DC4E01}" type="presParOf" srcId="{83E50A6B-A016-4117-B999-51F0A6744BED}" destId="{9983779F-4839-4F22-BE37-AB487C956ACB}" srcOrd="0" destOrd="0" presId="urn:microsoft.com/office/officeart/2005/8/layout/orgChart1"/>
    <dgm:cxn modelId="{8224265D-F1BD-FF47-99E3-09194610CD8A}" type="presParOf" srcId="{9983779F-4839-4F22-BE37-AB487C956ACB}" destId="{B254D2F7-B56F-47CE-8F91-CDB6409F9D11}" srcOrd="0" destOrd="0" presId="urn:microsoft.com/office/officeart/2005/8/layout/orgChart1"/>
    <dgm:cxn modelId="{7A09C562-76DA-384F-BB66-79BEDD484F2E}" type="presParOf" srcId="{9983779F-4839-4F22-BE37-AB487C956ACB}" destId="{F17F8CDE-ADAF-4EFD-9311-D2F571EF94B5}" srcOrd="1" destOrd="0" presId="urn:microsoft.com/office/officeart/2005/8/layout/orgChart1"/>
    <dgm:cxn modelId="{A3EF57DB-EE90-D54C-9D93-75BD6741E601}" type="presParOf" srcId="{83E50A6B-A016-4117-B999-51F0A6744BED}" destId="{547304DB-B0F1-43BF-9030-D3D6AC0EC40C}" srcOrd="1" destOrd="0" presId="urn:microsoft.com/office/officeart/2005/8/layout/orgChart1"/>
    <dgm:cxn modelId="{FF3AD108-37D5-CA4A-B029-05ABC0B4ABED}" type="presParOf" srcId="{83E50A6B-A016-4117-B999-51F0A6744BED}" destId="{DEC22DCA-1519-4287-AAEF-4E0637CC6087}" srcOrd="2" destOrd="0" presId="urn:microsoft.com/office/officeart/2005/8/layout/orgChart1"/>
    <dgm:cxn modelId="{942AB396-AA5E-654F-9DD6-157D475240D1}" type="presParOf" srcId="{FDC09C41-C7D6-4A6F-B808-2EA1C648DBAA}" destId="{23CD2D25-9ED4-4545-A529-605026A9821B}" srcOrd="4" destOrd="0" presId="urn:microsoft.com/office/officeart/2005/8/layout/orgChart1"/>
    <dgm:cxn modelId="{1748860B-654F-B04F-87DA-0314E6F4F88A}" type="presParOf" srcId="{FDC09C41-C7D6-4A6F-B808-2EA1C648DBAA}" destId="{2DAFF7F5-18C9-41CC-89D5-ECD5375DFBEE}" srcOrd="5" destOrd="0" presId="urn:microsoft.com/office/officeart/2005/8/layout/orgChart1"/>
    <dgm:cxn modelId="{3D898600-76C4-E149-B53B-1EA31DA48D1A}" type="presParOf" srcId="{2DAFF7F5-18C9-41CC-89D5-ECD5375DFBEE}" destId="{C3E8C188-7589-4CA4-AFCA-2C3DCBF57B3F}" srcOrd="0" destOrd="0" presId="urn:microsoft.com/office/officeart/2005/8/layout/orgChart1"/>
    <dgm:cxn modelId="{95B71EA1-85D8-5642-952F-58ADA4B7A06B}" type="presParOf" srcId="{C3E8C188-7589-4CA4-AFCA-2C3DCBF57B3F}" destId="{5165930C-2086-470A-AC95-1526B2090F61}" srcOrd="0" destOrd="0" presId="urn:microsoft.com/office/officeart/2005/8/layout/orgChart1"/>
    <dgm:cxn modelId="{A595B59E-3953-FE46-B1BA-B275148E41EC}" type="presParOf" srcId="{C3E8C188-7589-4CA4-AFCA-2C3DCBF57B3F}" destId="{35CDFB6F-0068-4E25-9AEA-C7033A3716DC}" srcOrd="1" destOrd="0" presId="urn:microsoft.com/office/officeart/2005/8/layout/orgChart1"/>
    <dgm:cxn modelId="{BB4A6CE4-4C53-1840-B10D-E1F33E21516A}" type="presParOf" srcId="{2DAFF7F5-18C9-41CC-89D5-ECD5375DFBEE}" destId="{ED3526A8-D2A9-4366-A438-EE4A806B860A}" srcOrd="1" destOrd="0" presId="urn:microsoft.com/office/officeart/2005/8/layout/orgChart1"/>
    <dgm:cxn modelId="{BDD8FE8E-1029-7E4E-9E5B-EB09B3542599}" type="presParOf" srcId="{2DAFF7F5-18C9-41CC-89D5-ECD5375DFBEE}" destId="{68C10D9E-525B-428B-AEF6-1A3887C26371}" srcOrd="2" destOrd="0" presId="urn:microsoft.com/office/officeart/2005/8/layout/orgChart1"/>
    <dgm:cxn modelId="{32007D0D-1A73-8443-BCC8-77EFD1CA4739}" type="presParOf" srcId="{FDC09C41-C7D6-4A6F-B808-2EA1C648DBAA}" destId="{975DE17E-ECD3-433E-B057-307092930B5D}" srcOrd="6" destOrd="0" presId="urn:microsoft.com/office/officeart/2005/8/layout/orgChart1"/>
    <dgm:cxn modelId="{E1326580-D20B-114C-ACB9-9710B3B7CB70}" type="presParOf" srcId="{FDC09C41-C7D6-4A6F-B808-2EA1C648DBAA}" destId="{50FD7A97-2822-4DAA-9C4C-881153420A74}" srcOrd="7" destOrd="0" presId="urn:microsoft.com/office/officeart/2005/8/layout/orgChart1"/>
    <dgm:cxn modelId="{F2BFD13F-92D9-E741-9192-0858DF508CC3}" type="presParOf" srcId="{50FD7A97-2822-4DAA-9C4C-881153420A74}" destId="{002CB327-0E47-4C87-B658-FD98281C6911}" srcOrd="0" destOrd="0" presId="urn:microsoft.com/office/officeart/2005/8/layout/orgChart1"/>
    <dgm:cxn modelId="{84EC1D09-5E38-6548-8BE9-65C838B511B0}" type="presParOf" srcId="{002CB327-0E47-4C87-B658-FD98281C6911}" destId="{198535E4-20D9-4BDA-82CE-F1FC5CFD9856}" srcOrd="0" destOrd="0" presId="urn:microsoft.com/office/officeart/2005/8/layout/orgChart1"/>
    <dgm:cxn modelId="{F2A98CF9-6B2F-BD48-B085-56AF4B13A7EB}" type="presParOf" srcId="{002CB327-0E47-4C87-B658-FD98281C6911}" destId="{41C5B430-C278-4079-B547-F4F5281E661F}" srcOrd="1" destOrd="0" presId="urn:microsoft.com/office/officeart/2005/8/layout/orgChart1"/>
    <dgm:cxn modelId="{9FEDE25F-91DA-8F43-9F5D-13F2EEAC5F41}" type="presParOf" srcId="{50FD7A97-2822-4DAA-9C4C-881153420A74}" destId="{43B1F395-38E9-4B4F-A223-C533DF2FB491}" srcOrd="1" destOrd="0" presId="urn:microsoft.com/office/officeart/2005/8/layout/orgChart1"/>
    <dgm:cxn modelId="{B32B44A5-96BF-FE4B-B169-305DDC7F93C4}" type="presParOf" srcId="{50FD7A97-2822-4DAA-9C4C-881153420A74}" destId="{D4AD1B32-44F2-41F1-ABA7-92CC8D9EEDBB}" srcOrd="2" destOrd="0" presId="urn:microsoft.com/office/officeart/2005/8/layout/orgChart1"/>
    <dgm:cxn modelId="{CB4DF8F1-CCBE-F74F-9C44-3CB93949CA25}" type="presParOf" srcId="{C93F064D-D221-4484-BBA4-81A36C3BC5CF}" destId="{9F013955-54DB-442E-8EC7-C85FD2161D59}" srcOrd="2" destOrd="0" presId="urn:microsoft.com/office/officeart/2005/8/layout/orgChart1"/>
    <dgm:cxn modelId="{9EB00E3F-C006-A248-80E0-ECCAE84646C0}" type="presParOf" srcId="{DC9E30B0-37FC-4AC1-AFA8-6A3F72386423}" destId="{2E9D0E7E-5D2A-4353-B3E2-AFD1BCA5D5F1}" srcOrd="2" destOrd="0" presId="urn:microsoft.com/office/officeart/2005/8/layout/orgChart1"/>
  </dgm:cxnLst>
  <dgm:bg/>
  <dgm:whole/>
  <dgm:extLst>
    <a:ext uri="http://schemas.microsoft.com/office/drawing/2008/diagram">
      <dsp:dataModelExt xmlns:dsp="http://schemas.microsoft.com/office/drawing/2008/diagram" relId="rId187"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118B8F32-5F2D-45F5-82AE-B2836E2228BA}"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865B6ACD-4B6D-459B-9A1C-0BCAC0F7796A}">
      <dgm:prSet phldrT="[Текст]" custT="1"/>
      <dgm:spPr>
        <a:solidFill>
          <a:schemeClr val="accent6"/>
        </a:solidFill>
      </dgm:spPr>
      <dgm:t>
        <a:bodyPr/>
        <a:lstStyle/>
        <a:p>
          <a:r>
            <a:rPr lang="az-Latn-AZ" sz="1400"/>
            <a:t>Səbəblərə yanaşmaqda insanlar üç qismə ayrılır</a:t>
          </a:r>
          <a:r>
            <a:rPr lang="en-US" sz="1400"/>
            <a:t>:</a:t>
          </a:r>
          <a:r>
            <a:rPr lang="az-Latn-AZ" sz="1400"/>
            <a:t> </a:t>
          </a:r>
          <a:endParaRPr lang="en-US" sz="1400"/>
        </a:p>
      </dgm:t>
    </dgm:pt>
    <dgm:pt modelId="{971E8709-8106-40EB-BA65-4BEA917ED4A4}" type="parTrans" cxnId="{AAEA8A6A-DFEB-4ED1-A405-232B5916144E}">
      <dgm:prSet/>
      <dgm:spPr/>
      <dgm:t>
        <a:bodyPr/>
        <a:lstStyle/>
        <a:p>
          <a:endParaRPr lang="en-US"/>
        </a:p>
      </dgm:t>
    </dgm:pt>
    <dgm:pt modelId="{DF40978B-397C-4100-A2F0-AC180B9C78FD}" type="sibTrans" cxnId="{AAEA8A6A-DFEB-4ED1-A405-232B5916144E}">
      <dgm:prSet/>
      <dgm:spPr/>
      <dgm:t>
        <a:bodyPr/>
        <a:lstStyle/>
        <a:p>
          <a:endParaRPr lang="en-US"/>
        </a:p>
      </dgm:t>
    </dgm:pt>
    <dgm:pt modelId="{FD70CD60-86C6-4351-AF5C-3D0C2F5AE267}">
      <dgm:prSet phldrT="[Текст]" custT="1"/>
      <dgm:spPr/>
      <dgm:t>
        <a:bodyPr/>
        <a:lstStyle/>
        <a:p>
          <a:r>
            <a:rPr lang="en-US" sz="1300"/>
            <a:t>Pak v</a:t>
          </a:r>
          <a:r>
            <a:rPr lang="az-Latn-AZ" sz="1300"/>
            <a:t>ə Müqəddəs Allahın səbəb kimi müəyyən etdiyini səbəb görmək -   Bu düzgün yanaşmadır.</a:t>
          </a:r>
          <a:endParaRPr lang="en-US" sz="1300"/>
        </a:p>
      </dgm:t>
    </dgm:pt>
    <dgm:pt modelId="{18C5A701-E0DA-4E83-B5BC-7649B2C12BBC}" type="parTrans" cxnId="{B9DC6CE8-B073-4B61-9EC3-C6A46DB7137B}">
      <dgm:prSet/>
      <dgm:spPr/>
      <dgm:t>
        <a:bodyPr/>
        <a:lstStyle/>
        <a:p>
          <a:endParaRPr lang="en-US"/>
        </a:p>
      </dgm:t>
    </dgm:pt>
    <dgm:pt modelId="{A2AC54A1-BF34-4BFB-B148-B42E4FF0A41C}" type="sibTrans" cxnId="{B9DC6CE8-B073-4B61-9EC3-C6A46DB7137B}">
      <dgm:prSet/>
      <dgm:spPr/>
      <dgm:t>
        <a:bodyPr/>
        <a:lstStyle/>
        <a:p>
          <a:endParaRPr lang="en-US"/>
        </a:p>
      </dgm:t>
    </dgm:pt>
    <dgm:pt modelId="{CFE03DC3-799C-449E-B1F2-BC07B78579E0}">
      <dgm:prSet phldrT="[Текст]" custT="1"/>
      <dgm:spPr/>
      <dgm:t>
        <a:bodyPr/>
        <a:lstStyle/>
        <a:p>
          <a:r>
            <a:rPr lang="az-Latn-AZ" sz="1300"/>
            <a:t>Pak və Müqəddəs olan Allahın səbəb kimi müəyyən etmədiyini səbəb görmək-   Bu kiçik şirkdir</a:t>
          </a:r>
          <a:endParaRPr lang="en-US" sz="1300"/>
        </a:p>
      </dgm:t>
    </dgm:pt>
    <dgm:pt modelId="{78315E69-1B74-4CC4-92A4-F1565A4F68EA}" type="parTrans" cxnId="{C3949C27-DE7A-4F24-844D-29A024686A74}">
      <dgm:prSet/>
      <dgm:spPr/>
      <dgm:t>
        <a:bodyPr/>
        <a:lstStyle/>
        <a:p>
          <a:endParaRPr lang="en-US"/>
        </a:p>
      </dgm:t>
    </dgm:pt>
    <dgm:pt modelId="{EE53C9C0-0019-4ED5-A201-3B266E2616EB}" type="sibTrans" cxnId="{C3949C27-DE7A-4F24-844D-29A024686A74}">
      <dgm:prSet/>
      <dgm:spPr/>
      <dgm:t>
        <a:bodyPr/>
        <a:lstStyle/>
        <a:p>
          <a:endParaRPr lang="en-US"/>
        </a:p>
      </dgm:t>
    </dgm:pt>
    <dgm:pt modelId="{C1B47015-F849-4037-9CA6-3B16E50994DD}">
      <dgm:prSet custT="1"/>
      <dgm:spPr/>
      <dgm:t>
        <a:bodyPr/>
        <a:lstStyle/>
        <a:p>
          <a:r>
            <a:rPr lang="az-Latn-AZ" sz="1300"/>
            <a:t>Səbəbin özü hər şeyi həll edir, xeyirli olanı o nəsib edir və zərərli olanı o kənarlaşdırır- deyə etiqad etmək- Bu isə böyük şirkdir</a:t>
          </a:r>
          <a:endParaRPr lang="en-US" sz="1300"/>
        </a:p>
      </dgm:t>
    </dgm:pt>
    <dgm:pt modelId="{F80BBF4A-C6FF-49D3-8062-8876A1E085CB}" type="parTrans" cxnId="{0C523788-3A5D-434A-87CD-5999C241358B}">
      <dgm:prSet/>
      <dgm:spPr/>
      <dgm:t>
        <a:bodyPr/>
        <a:lstStyle/>
        <a:p>
          <a:endParaRPr lang="en-US"/>
        </a:p>
      </dgm:t>
    </dgm:pt>
    <dgm:pt modelId="{D8281A01-801D-4F15-9179-A9020E8E845F}" type="sibTrans" cxnId="{0C523788-3A5D-434A-87CD-5999C241358B}">
      <dgm:prSet/>
      <dgm:spPr/>
      <dgm:t>
        <a:bodyPr/>
        <a:lstStyle/>
        <a:p>
          <a:endParaRPr lang="en-US"/>
        </a:p>
      </dgm:t>
    </dgm:pt>
    <dgm:pt modelId="{86EF5AC4-4271-4EF4-B316-4539FCAC2473}">
      <dgm:prSet custT="1"/>
      <dgm:spPr/>
      <dgm:t>
        <a:bodyPr/>
        <a:lstStyle/>
        <a:p>
          <a:r>
            <a:rPr lang="az-Latn-AZ" sz="1300"/>
            <a:t>1.Maddi səbəb- </a:t>
          </a:r>
        </a:p>
        <a:p>
          <a:r>
            <a:rPr lang="az-Latn-AZ" sz="1300"/>
            <a:t>Məsələn dava-dərman</a:t>
          </a:r>
          <a:r>
            <a:rPr lang="en-US" sz="1300"/>
            <a:t>; </a:t>
          </a:r>
          <a:r>
            <a:rPr lang="az-Latn-AZ" sz="1300"/>
            <a:t>Allah bunu şəfa üçün səbəb etmişdir.</a:t>
          </a:r>
          <a:endParaRPr lang="ru-RU" sz="1300"/>
        </a:p>
      </dgm:t>
    </dgm:pt>
    <dgm:pt modelId="{E8CDA87D-472A-4F9D-886A-1BEC4C7248D3}" type="parTrans" cxnId="{C2C0395B-1C74-4246-B8AF-E12B1A0467F6}">
      <dgm:prSet/>
      <dgm:spPr/>
      <dgm:t>
        <a:bodyPr/>
        <a:lstStyle/>
        <a:p>
          <a:endParaRPr lang="ru-RU"/>
        </a:p>
      </dgm:t>
    </dgm:pt>
    <dgm:pt modelId="{50411736-871B-410F-A2E4-8BDBB0A0ED11}" type="sibTrans" cxnId="{C2C0395B-1C74-4246-B8AF-E12B1A0467F6}">
      <dgm:prSet/>
      <dgm:spPr/>
      <dgm:t>
        <a:bodyPr/>
        <a:lstStyle/>
        <a:p>
          <a:endParaRPr lang="ru-RU"/>
        </a:p>
      </dgm:t>
    </dgm:pt>
    <dgm:pt modelId="{C78BA5C2-90A3-48F5-A53F-F5DB7922B838}">
      <dgm:prSet custT="1"/>
      <dgm:spPr/>
      <dgm:t>
        <a:bodyPr/>
        <a:lstStyle/>
        <a:p>
          <a:r>
            <a:rPr lang="az-Latn-AZ" sz="1300"/>
            <a:t>2.Şərii səbəb - </a:t>
          </a:r>
        </a:p>
        <a:p>
          <a:r>
            <a:rPr lang="az-Latn-AZ" sz="1300" b="1"/>
            <a:t>Ruqiyə.  </a:t>
          </a:r>
          <a:r>
            <a:rPr lang="az-Latn-AZ" sz="1300"/>
            <a:t>Pak və Müqəddəs olan Allah xəstəliyi aradan qaldırmaq üçün ruqiyəni səbəb etmişdir </a:t>
          </a:r>
          <a:endParaRPr lang="ru-RU" sz="1300"/>
        </a:p>
      </dgm:t>
    </dgm:pt>
    <dgm:pt modelId="{B0980871-8221-4DFE-80A1-2AB0256FFA72}" type="parTrans" cxnId="{C0A526D8-BA53-4EC5-91C9-D70F6F25AB59}">
      <dgm:prSet/>
      <dgm:spPr/>
      <dgm:t>
        <a:bodyPr/>
        <a:lstStyle/>
        <a:p>
          <a:endParaRPr lang="ru-RU"/>
        </a:p>
      </dgm:t>
    </dgm:pt>
    <dgm:pt modelId="{46E617AB-A2FC-450C-98A1-1832B2A180A7}" type="sibTrans" cxnId="{C0A526D8-BA53-4EC5-91C9-D70F6F25AB59}">
      <dgm:prSet/>
      <dgm:spPr/>
      <dgm:t>
        <a:bodyPr/>
        <a:lstStyle/>
        <a:p>
          <a:endParaRPr lang="ru-RU"/>
        </a:p>
      </dgm:t>
    </dgm:pt>
    <dgm:pt modelId="{480621EC-B2A3-4D75-865C-1B7D7A268D52}" type="pres">
      <dgm:prSet presAssocID="{118B8F32-5F2D-45F5-82AE-B2836E2228BA}" presName="hierChild1" presStyleCnt="0">
        <dgm:presLayoutVars>
          <dgm:orgChart val="1"/>
          <dgm:chPref val="1"/>
          <dgm:dir/>
          <dgm:animOne val="branch"/>
          <dgm:animLvl val="lvl"/>
          <dgm:resizeHandles/>
        </dgm:presLayoutVars>
      </dgm:prSet>
      <dgm:spPr/>
      <dgm:t>
        <a:bodyPr/>
        <a:lstStyle/>
        <a:p>
          <a:endParaRPr lang="ru-RU"/>
        </a:p>
      </dgm:t>
    </dgm:pt>
    <dgm:pt modelId="{3B0D6E33-705E-44F1-AF15-9A5D41C8C3C9}" type="pres">
      <dgm:prSet presAssocID="{865B6ACD-4B6D-459B-9A1C-0BCAC0F7796A}" presName="hierRoot1" presStyleCnt="0">
        <dgm:presLayoutVars>
          <dgm:hierBranch val="init"/>
        </dgm:presLayoutVars>
      </dgm:prSet>
      <dgm:spPr/>
      <dgm:t>
        <a:bodyPr/>
        <a:lstStyle/>
        <a:p>
          <a:endParaRPr lang="ru-RU"/>
        </a:p>
      </dgm:t>
    </dgm:pt>
    <dgm:pt modelId="{FF1FFE99-8710-46C2-84D5-D1B556168CFE}" type="pres">
      <dgm:prSet presAssocID="{865B6ACD-4B6D-459B-9A1C-0BCAC0F7796A}" presName="rootComposite1" presStyleCnt="0"/>
      <dgm:spPr/>
      <dgm:t>
        <a:bodyPr/>
        <a:lstStyle/>
        <a:p>
          <a:endParaRPr lang="ru-RU"/>
        </a:p>
      </dgm:t>
    </dgm:pt>
    <dgm:pt modelId="{C434539E-58F3-4979-AAEB-A14EFF8B2CE7}" type="pres">
      <dgm:prSet presAssocID="{865B6ACD-4B6D-459B-9A1C-0BCAC0F7796A}" presName="rootText1" presStyleLbl="node0" presStyleIdx="0" presStyleCnt="1" custScaleX="173669" custScaleY="57847" custLinFactNeighborX="1347" custLinFactNeighborY="-8663">
        <dgm:presLayoutVars>
          <dgm:chPref val="3"/>
        </dgm:presLayoutVars>
      </dgm:prSet>
      <dgm:spPr/>
      <dgm:t>
        <a:bodyPr/>
        <a:lstStyle/>
        <a:p>
          <a:endParaRPr lang="ru-RU"/>
        </a:p>
      </dgm:t>
    </dgm:pt>
    <dgm:pt modelId="{20980DB0-9233-4A71-A5D5-12AA303B2998}" type="pres">
      <dgm:prSet presAssocID="{865B6ACD-4B6D-459B-9A1C-0BCAC0F7796A}" presName="rootConnector1" presStyleLbl="node1" presStyleIdx="0" presStyleCnt="0"/>
      <dgm:spPr/>
      <dgm:t>
        <a:bodyPr/>
        <a:lstStyle/>
        <a:p>
          <a:endParaRPr lang="ru-RU"/>
        </a:p>
      </dgm:t>
    </dgm:pt>
    <dgm:pt modelId="{75800C17-45F4-4BD5-BEDA-B0F253DCE1E9}" type="pres">
      <dgm:prSet presAssocID="{865B6ACD-4B6D-459B-9A1C-0BCAC0F7796A}" presName="hierChild2" presStyleCnt="0"/>
      <dgm:spPr/>
      <dgm:t>
        <a:bodyPr/>
        <a:lstStyle/>
        <a:p>
          <a:endParaRPr lang="ru-RU"/>
        </a:p>
      </dgm:t>
    </dgm:pt>
    <dgm:pt modelId="{E82F7499-F6BE-42B7-93A6-A0E38D0D9EDB}" type="pres">
      <dgm:prSet presAssocID="{18C5A701-E0DA-4E83-B5BC-7649B2C12BBC}" presName="Name37" presStyleLbl="parChTrans1D2" presStyleIdx="0" presStyleCnt="3"/>
      <dgm:spPr/>
      <dgm:t>
        <a:bodyPr/>
        <a:lstStyle/>
        <a:p>
          <a:endParaRPr lang="ru-RU"/>
        </a:p>
      </dgm:t>
    </dgm:pt>
    <dgm:pt modelId="{45A164C1-FDEA-4254-8A34-4DF836384220}" type="pres">
      <dgm:prSet presAssocID="{FD70CD60-86C6-4351-AF5C-3D0C2F5AE267}" presName="hierRoot2" presStyleCnt="0">
        <dgm:presLayoutVars>
          <dgm:hierBranch val="init"/>
        </dgm:presLayoutVars>
      </dgm:prSet>
      <dgm:spPr/>
      <dgm:t>
        <a:bodyPr/>
        <a:lstStyle/>
        <a:p>
          <a:endParaRPr lang="ru-RU"/>
        </a:p>
      </dgm:t>
    </dgm:pt>
    <dgm:pt modelId="{D2EC08E1-CD68-428A-B48F-DB77A0363F76}" type="pres">
      <dgm:prSet presAssocID="{FD70CD60-86C6-4351-AF5C-3D0C2F5AE267}" presName="rootComposite" presStyleCnt="0"/>
      <dgm:spPr/>
      <dgm:t>
        <a:bodyPr/>
        <a:lstStyle/>
        <a:p>
          <a:endParaRPr lang="ru-RU"/>
        </a:p>
      </dgm:t>
    </dgm:pt>
    <dgm:pt modelId="{520B453E-3D42-4FB1-BFA7-902070E49410}" type="pres">
      <dgm:prSet presAssocID="{FD70CD60-86C6-4351-AF5C-3D0C2F5AE267}" presName="rootText" presStyleLbl="node2" presStyleIdx="0" presStyleCnt="3">
        <dgm:presLayoutVars>
          <dgm:chPref val="3"/>
        </dgm:presLayoutVars>
      </dgm:prSet>
      <dgm:spPr/>
      <dgm:t>
        <a:bodyPr/>
        <a:lstStyle/>
        <a:p>
          <a:endParaRPr lang="ru-RU"/>
        </a:p>
      </dgm:t>
    </dgm:pt>
    <dgm:pt modelId="{94CD05CE-D1C7-43E3-AC2E-7EE1CBD421F6}" type="pres">
      <dgm:prSet presAssocID="{FD70CD60-86C6-4351-AF5C-3D0C2F5AE267}" presName="rootConnector" presStyleLbl="node2" presStyleIdx="0" presStyleCnt="3"/>
      <dgm:spPr/>
      <dgm:t>
        <a:bodyPr/>
        <a:lstStyle/>
        <a:p>
          <a:endParaRPr lang="ru-RU"/>
        </a:p>
      </dgm:t>
    </dgm:pt>
    <dgm:pt modelId="{723CBA2F-6FB6-4446-BB97-5FC74AF68ADD}" type="pres">
      <dgm:prSet presAssocID="{FD70CD60-86C6-4351-AF5C-3D0C2F5AE267}" presName="hierChild4" presStyleCnt="0"/>
      <dgm:spPr/>
      <dgm:t>
        <a:bodyPr/>
        <a:lstStyle/>
        <a:p>
          <a:endParaRPr lang="ru-RU"/>
        </a:p>
      </dgm:t>
    </dgm:pt>
    <dgm:pt modelId="{0C936F6D-E462-42AC-BA00-DE9FED6C4439}" type="pres">
      <dgm:prSet presAssocID="{E8CDA87D-472A-4F9D-886A-1BEC4C7248D3}" presName="Name37" presStyleLbl="parChTrans1D3" presStyleIdx="0" presStyleCnt="2"/>
      <dgm:spPr/>
      <dgm:t>
        <a:bodyPr/>
        <a:lstStyle/>
        <a:p>
          <a:endParaRPr lang="ru-RU"/>
        </a:p>
      </dgm:t>
    </dgm:pt>
    <dgm:pt modelId="{E05866E0-8937-4D25-811D-ADC256D4B57C}" type="pres">
      <dgm:prSet presAssocID="{86EF5AC4-4271-4EF4-B316-4539FCAC2473}" presName="hierRoot2" presStyleCnt="0">
        <dgm:presLayoutVars>
          <dgm:hierBranch val="init"/>
        </dgm:presLayoutVars>
      </dgm:prSet>
      <dgm:spPr/>
    </dgm:pt>
    <dgm:pt modelId="{46C58EDE-BC80-4169-A697-3B110391DCC2}" type="pres">
      <dgm:prSet presAssocID="{86EF5AC4-4271-4EF4-B316-4539FCAC2473}" presName="rootComposite" presStyleCnt="0"/>
      <dgm:spPr/>
    </dgm:pt>
    <dgm:pt modelId="{B5D791EA-4D27-4C2A-AD94-479FA6A36FA4}" type="pres">
      <dgm:prSet presAssocID="{86EF5AC4-4271-4EF4-B316-4539FCAC2473}" presName="rootText" presStyleLbl="node3" presStyleIdx="0" presStyleCnt="2" custScaleX="138407">
        <dgm:presLayoutVars>
          <dgm:chPref val="3"/>
        </dgm:presLayoutVars>
      </dgm:prSet>
      <dgm:spPr/>
      <dgm:t>
        <a:bodyPr/>
        <a:lstStyle/>
        <a:p>
          <a:endParaRPr lang="ru-RU"/>
        </a:p>
      </dgm:t>
    </dgm:pt>
    <dgm:pt modelId="{0BE4BABE-30BB-4AAA-8B24-DBDCEB609465}" type="pres">
      <dgm:prSet presAssocID="{86EF5AC4-4271-4EF4-B316-4539FCAC2473}" presName="rootConnector" presStyleLbl="node3" presStyleIdx="0" presStyleCnt="2"/>
      <dgm:spPr/>
      <dgm:t>
        <a:bodyPr/>
        <a:lstStyle/>
        <a:p>
          <a:endParaRPr lang="ru-RU"/>
        </a:p>
      </dgm:t>
    </dgm:pt>
    <dgm:pt modelId="{AB31018D-1272-40C7-B2AC-0FE3BF187B5A}" type="pres">
      <dgm:prSet presAssocID="{86EF5AC4-4271-4EF4-B316-4539FCAC2473}" presName="hierChild4" presStyleCnt="0"/>
      <dgm:spPr/>
    </dgm:pt>
    <dgm:pt modelId="{440749F8-5C26-48D3-836D-22A52C8348F1}" type="pres">
      <dgm:prSet presAssocID="{86EF5AC4-4271-4EF4-B316-4539FCAC2473}" presName="hierChild5" presStyleCnt="0"/>
      <dgm:spPr/>
    </dgm:pt>
    <dgm:pt modelId="{A54AB912-0CDC-4888-9E87-FD1F1FEB315D}" type="pres">
      <dgm:prSet presAssocID="{B0980871-8221-4DFE-80A1-2AB0256FFA72}" presName="Name37" presStyleLbl="parChTrans1D3" presStyleIdx="1" presStyleCnt="2"/>
      <dgm:spPr/>
      <dgm:t>
        <a:bodyPr/>
        <a:lstStyle/>
        <a:p>
          <a:endParaRPr lang="ru-RU"/>
        </a:p>
      </dgm:t>
    </dgm:pt>
    <dgm:pt modelId="{9CE9FA22-0D0E-4ED7-A49D-1FF269B90E4C}" type="pres">
      <dgm:prSet presAssocID="{C78BA5C2-90A3-48F5-A53F-F5DB7922B838}" presName="hierRoot2" presStyleCnt="0">
        <dgm:presLayoutVars>
          <dgm:hierBranch val="init"/>
        </dgm:presLayoutVars>
      </dgm:prSet>
      <dgm:spPr/>
    </dgm:pt>
    <dgm:pt modelId="{E44E7537-4A90-485E-A762-62B74763BAE8}" type="pres">
      <dgm:prSet presAssocID="{C78BA5C2-90A3-48F5-A53F-F5DB7922B838}" presName="rootComposite" presStyleCnt="0"/>
      <dgm:spPr/>
    </dgm:pt>
    <dgm:pt modelId="{C3619B8F-5819-41D6-90A8-729A8CFC29C1}" type="pres">
      <dgm:prSet presAssocID="{C78BA5C2-90A3-48F5-A53F-F5DB7922B838}" presName="rootText" presStyleLbl="node3" presStyleIdx="1" presStyleCnt="2" custScaleX="140275">
        <dgm:presLayoutVars>
          <dgm:chPref val="3"/>
        </dgm:presLayoutVars>
      </dgm:prSet>
      <dgm:spPr/>
      <dgm:t>
        <a:bodyPr/>
        <a:lstStyle/>
        <a:p>
          <a:endParaRPr lang="ru-RU"/>
        </a:p>
      </dgm:t>
    </dgm:pt>
    <dgm:pt modelId="{1116E0CF-4C8C-4651-A361-644F31A4125C}" type="pres">
      <dgm:prSet presAssocID="{C78BA5C2-90A3-48F5-A53F-F5DB7922B838}" presName="rootConnector" presStyleLbl="node3" presStyleIdx="1" presStyleCnt="2"/>
      <dgm:spPr/>
      <dgm:t>
        <a:bodyPr/>
        <a:lstStyle/>
        <a:p>
          <a:endParaRPr lang="ru-RU"/>
        </a:p>
      </dgm:t>
    </dgm:pt>
    <dgm:pt modelId="{EF918743-6B82-4CBF-A83B-1E7446454122}" type="pres">
      <dgm:prSet presAssocID="{C78BA5C2-90A3-48F5-A53F-F5DB7922B838}" presName="hierChild4" presStyleCnt="0"/>
      <dgm:spPr/>
    </dgm:pt>
    <dgm:pt modelId="{0B231E1A-4B3E-408B-819A-779CA1407B8E}" type="pres">
      <dgm:prSet presAssocID="{C78BA5C2-90A3-48F5-A53F-F5DB7922B838}" presName="hierChild5" presStyleCnt="0"/>
      <dgm:spPr/>
    </dgm:pt>
    <dgm:pt modelId="{2C4E8B0A-F111-4D70-BA5C-D9782140C75E}" type="pres">
      <dgm:prSet presAssocID="{FD70CD60-86C6-4351-AF5C-3D0C2F5AE267}" presName="hierChild5" presStyleCnt="0"/>
      <dgm:spPr/>
      <dgm:t>
        <a:bodyPr/>
        <a:lstStyle/>
        <a:p>
          <a:endParaRPr lang="ru-RU"/>
        </a:p>
      </dgm:t>
    </dgm:pt>
    <dgm:pt modelId="{5A7A17E5-5935-47A3-842A-CEDCE5BDAB45}" type="pres">
      <dgm:prSet presAssocID="{78315E69-1B74-4CC4-92A4-F1565A4F68EA}" presName="Name37" presStyleLbl="parChTrans1D2" presStyleIdx="1" presStyleCnt="3"/>
      <dgm:spPr/>
      <dgm:t>
        <a:bodyPr/>
        <a:lstStyle/>
        <a:p>
          <a:endParaRPr lang="ru-RU"/>
        </a:p>
      </dgm:t>
    </dgm:pt>
    <dgm:pt modelId="{6714099A-20F7-4FFD-9A7F-9BF7FBA41352}" type="pres">
      <dgm:prSet presAssocID="{CFE03DC3-799C-449E-B1F2-BC07B78579E0}" presName="hierRoot2" presStyleCnt="0">
        <dgm:presLayoutVars>
          <dgm:hierBranch val="init"/>
        </dgm:presLayoutVars>
      </dgm:prSet>
      <dgm:spPr/>
      <dgm:t>
        <a:bodyPr/>
        <a:lstStyle/>
        <a:p>
          <a:endParaRPr lang="ru-RU"/>
        </a:p>
      </dgm:t>
    </dgm:pt>
    <dgm:pt modelId="{B961EA42-BD2E-4430-A207-2FABF77E5D32}" type="pres">
      <dgm:prSet presAssocID="{CFE03DC3-799C-449E-B1F2-BC07B78579E0}" presName="rootComposite" presStyleCnt="0"/>
      <dgm:spPr/>
      <dgm:t>
        <a:bodyPr/>
        <a:lstStyle/>
        <a:p>
          <a:endParaRPr lang="ru-RU"/>
        </a:p>
      </dgm:t>
    </dgm:pt>
    <dgm:pt modelId="{A062961E-3B46-4951-8954-D5ADA06D557B}" type="pres">
      <dgm:prSet presAssocID="{CFE03DC3-799C-449E-B1F2-BC07B78579E0}" presName="rootText" presStyleLbl="node2" presStyleIdx="1" presStyleCnt="3" custScaleX="111605" custLinFactNeighborX="6089" custLinFactNeighborY="-936">
        <dgm:presLayoutVars>
          <dgm:chPref val="3"/>
        </dgm:presLayoutVars>
      </dgm:prSet>
      <dgm:spPr/>
      <dgm:t>
        <a:bodyPr/>
        <a:lstStyle/>
        <a:p>
          <a:endParaRPr lang="ru-RU"/>
        </a:p>
      </dgm:t>
    </dgm:pt>
    <dgm:pt modelId="{D08CAEEC-23E1-4CD2-B924-DF976A88FF5C}" type="pres">
      <dgm:prSet presAssocID="{CFE03DC3-799C-449E-B1F2-BC07B78579E0}" presName="rootConnector" presStyleLbl="node2" presStyleIdx="1" presStyleCnt="3"/>
      <dgm:spPr/>
      <dgm:t>
        <a:bodyPr/>
        <a:lstStyle/>
        <a:p>
          <a:endParaRPr lang="ru-RU"/>
        </a:p>
      </dgm:t>
    </dgm:pt>
    <dgm:pt modelId="{0D8C6A7D-3E31-4BEB-A6BB-F0022A473D2D}" type="pres">
      <dgm:prSet presAssocID="{CFE03DC3-799C-449E-B1F2-BC07B78579E0}" presName="hierChild4" presStyleCnt="0"/>
      <dgm:spPr/>
      <dgm:t>
        <a:bodyPr/>
        <a:lstStyle/>
        <a:p>
          <a:endParaRPr lang="ru-RU"/>
        </a:p>
      </dgm:t>
    </dgm:pt>
    <dgm:pt modelId="{3FB10850-8A11-40EB-9273-6DA19C9EFF0B}" type="pres">
      <dgm:prSet presAssocID="{CFE03DC3-799C-449E-B1F2-BC07B78579E0}" presName="hierChild5" presStyleCnt="0"/>
      <dgm:spPr/>
      <dgm:t>
        <a:bodyPr/>
        <a:lstStyle/>
        <a:p>
          <a:endParaRPr lang="ru-RU"/>
        </a:p>
      </dgm:t>
    </dgm:pt>
    <dgm:pt modelId="{A886FFF6-01DF-4A0D-AC0B-ECD7B1D1530E}" type="pres">
      <dgm:prSet presAssocID="{F80BBF4A-C6FF-49D3-8062-8876A1E085CB}" presName="Name37" presStyleLbl="parChTrans1D2" presStyleIdx="2" presStyleCnt="3"/>
      <dgm:spPr/>
      <dgm:t>
        <a:bodyPr/>
        <a:lstStyle/>
        <a:p>
          <a:endParaRPr lang="ru-RU"/>
        </a:p>
      </dgm:t>
    </dgm:pt>
    <dgm:pt modelId="{5F20DFA2-0701-477A-A3D1-CA9B9D020A72}" type="pres">
      <dgm:prSet presAssocID="{C1B47015-F849-4037-9CA6-3B16E50994DD}" presName="hierRoot2" presStyleCnt="0">
        <dgm:presLayoutVars>
          <dgm:hierBranch val="init"/>
        </dgm:presLayoutVars>
      </dgm:prSet>
      <dgm:spPr/>
      <dgm:t>
        <a:bodyPr/>
        <a:lstStyle/>
        <a:p>
          <a:endParaRPr lang="ru-RU"/>
        </a:p>
      </dgm:t>
    </dgm:pt>
    <dgm:pt modelId="{D94FFFED-75C5-41D8-AB2F-C750E71E3E32}" type="pres">
      <dgm:prSet presAssocID="{C1B47015-F849-4037-9CA6-3B16E50994DD}" presName="rootComposite" presStyleCnt="0"/>
      <dgm:spPr/>
      <dgm:t>
        <a:bodyPr/>
        <a:lstStyle/>
        <a:p>
          <a:endParaRPr lang="ru-RU"/>
        </a:p>
      </dgm:t>
    </dgm:pt>
    <dgm:pt modelId="{7191D528-1754-45FD-A1DD-CB1B87F516B7}" type="pres">
      <dgm:prSet presAssocID="{C1B47015-F849-4037-9CA6-3B16E50994DD}" presName="rootText" presStyleLbl="node2" presStyleIdx="2" presStyleCnt="3" custScaleX="108796">
        <dgm:presLayoutVars>
          <dgm:chPref val="3"/>
        </dgm:presLayoutVars>
      </dgm:prSet>
      <dgm:spPr/>
      <dgm:t>
        <a:bodyPr/>
        <a:lstStyle/>
        <a:p>
          <a:endParaRPr lang="ru-RU"/>
        </a:p>
      </dgm:t>
    </dgm:pt>
    <dgm:pt modelId="{34763940-3069-48AE-A9D8-E5DF50ED1347}" type="pres">
      <dgm:prSet presAssocID="{C1B47015-F849-4037-9CA6-3B16E50994DD}" presName="rootConnector" presStyleLbl="node2" presStyleIdx="2" presStyleCnt="3"/>
      <dgm:spPr/>
      <dgm:t>
        <a:bodyPr/>
        <a:lstStyle/>
        <a:p>
          <a:endParaRPr lang="ru-RU"/>
        </a:p>
      </dgm:t>
    </dgm:pt>
    <dgm:pt modelId="{A7ED9056-FFE1-4C7D-AD75-55046AF8E806}" type="pres">
      <dgm:prSet presAssocID="{C1B47015-F849-4037-9CA6-3B16E50994DD}" presName="hierChild4" presStyleCnt="0"/>
      <dgm:spPr/>
      <dgm:t>
        <a:bodyPr/>
        <a:lstStyle/>
        <a:p>
          <a:endParaRPr lang="ru-RU"/>
        </a:p>
      </dgm:t>
    </dgm:pt>
    <dgm:pt modelId="{56503BBD-9A91-4BCB-A8F7-9CC6E64E02C4}" type="pres">
      <dgm:prSet presAssocID="{C1B47015-F849-4037-9CA6-3B16E50994DD}" presName="hierChild5" presStyleCnt="0"/>
      <dgm:spPr/>
      <dgm:t>
        <a:bodyPr/>
        <a:lstStyle/>
        <a:p>
          <a:endParaRPr lang="ru-RU"/>
        </a:p>
      </dgm:t>
    </dgm:pt>
    <dgm:pt modelId="{6C21CEE5-38AF-4142-896C-646BE8A26599}" type="pres">
      <dgm:prSet presAssocID="{865B6ACD-4B6D-459B-9A1C-0BCAC0F7796A}" presName="hierChild3" presStyleCnt="0"/>
      <dgm:spPr/>
      <dgm:t>
        <a:bodyPr/>
        <a:lstStyle/>
        <a:p>
          <a:endParaRPr lang="ru-RU"/>
        </a:p>
      </dgm:t>
    </dgm:pt>
  </dgm:ptLst>
  <dgm:cxnLst>
    <dgm:cxn modelId="{333045FE-6906-0D4A-96EB-6F6E733AF410}" type="presOf" srcId="{78315E69-1B74-4CC4-92A4-F1565A4F68EA}" destId="{5A7A17E5-5935-47A3-842A-CEDCE5BDAB45}" srcOrd="0" destOrd="0" presId="urn:microsoft.com/office/officeart/2005/8/layout/orgChart1"/>
    <dgm:cxn modelId="{1F6B64D1-AEC3-8F4C-8F3E-C5C9CD70A28F}" type="presOf" srcId="{CFE03DC3-799C-449E-B1F2-BC07B78579E0}" destId="{A062961E-3B46-4951-8954-D5ADA06D557B}" srcOrd="0" destOrd="0" presId="urn:microsoft.com/office/officeart/2005/8/layout/orgChart1"/>
    <dgm:cxn modelId="{C3C390A0-B694-AD4B-893B-6CB24BF68C7E}" type="presOf" srcId="{865B6ACD-4B6D-459B-9A1C-0BCAC0F7796A}" destId="{20980DB0-9233-4A71-A5D5-12AA303B2998}" srcOrd="1" destOrd="0" presId="urn:microsoft.com/office/officeart/2005/8/layout/orgChart1"/>
    <dgm:cxn modelId="{3458C723-D5C3-464C-9134-72AC5DDBDC92}" type="presOf" srcId="{86EF5AC4-4271-4EF4-B316-4539FCAC2473}" destId="{B5D791EA-4D27-4C2A-AD94-479FA6A36FA4}" srcOrd="0" destOrd="0" presId="urn:microsoft.com/office/officeart/2005/8/layout/orgChart1"/>
    <dgm:cxn modelId="{979C6596-3043-5B40-8EA0-189A8107E731}" type="presOf" srcId="{18C5A701-E0DA-4E83-B5BC-7649B2C12BBC}" destId="{E82F7499-F6BE-42B7-93A6-A0E38D0D9EDB}" srcOrd="0" destOrd="0" presId="urn:microsoft.com/office/officeart/2005/8/layout/orgChart1"/>
    <dgm:cxn modelId="{F18ED686-7E67-C048-A792-81CF2A22AF31}" type="presOf" srcId="{C1B47015-F849-4037-9CA6-3B16E50994DD}" destId="{34763940-3069-48AE-A9D8-E5DF50ED1347}" srcOrd="1" destOrd="0" presId="urn:microsoft.com/office/officeart/2005/8/layout/orgChart1"/>
    <dgm:cxn modelId="{704DFC90-DDAD-1E46-ADBE-DE84D478EA41}" type="presOf" srcId="{FD70CD60-86C6-4351-AF5C-3D0C2F5AE267}" destId="{94CD05CE-D1C7-43E3-AC2E-7EE1CBD421F6}" srcOrd="1" destOrd="0" presId="urn:microsoft.com/office/officeart/2005/8/layout/orgChart1"/>
    <dgm:cxn modelId="{B9DC6CE8-B073-4B61-9EC3-C6A46DB7137B}" srcId="{865B6ACD-4B6D-459B-9A1C-0BCAC0F7796A}" destId="{FD70CD60-86C6-4351-AF5C-3D0C2F5AE267}" srcOrd="0" destOrd="0" parTransId="{18C5A701-E0DA-4E83-B5BC-7649B2C12BBC}" sibTransId="{A2AC54A1-BF34-4BFB-B148-B42E4FF0A41C}"/>
    <dgm:cxn modelId="{57548103-2377-834B-B01B-88358BD5D024}" type="presOf" srcId="{FD70CD60-86C6-4351-AF5C-3D0C2F5AE267}" destId="{520B453E-3D42-4FB1-BFA7-902070E49410}" srcOrd="0" destOrd="0" presId="urn:microsoft.com/office/officeart/2005/8/layout/orgChart1"/>
    <dgm:cxn modelId="{102CB93E-138D-7B41-9382-36F6630C0870}" type="presOf" srcId="{F80BBF4A-C6FF-49D3-8062-8876A1E085CB}" destId="{A886FFF6-01DF-4A0D-AC0B-ECD7B1D1530E}" srcOrd="0" destOrd="0" presId="urn:microsoft.com/office/officeart/2005/8/layout/orgChart1"/>
    <dgm:cxn modelId="{0C523788-3A5D-434A-87CD-5999C241358B}" srcId="{865B6ACD-4B6D-459B-9A1C-0BCAC0F7796A}" destId="{C1B47015-F849-4037-9CA6-3B16E50994DD}" srcOrd="2" destOrd="0" parTransId="{F80BBF4A-C6FF-49D3-8062-8876A1E085CB}" sibTransId="{D8281A01-801D-4F15-9179-A9020E8E845F}"/>
    <dgm:cxn modelId="{88D5C0A9-CF46-B74F-800B-976B5DA810E4}" type="presOf" srcId="{C78BA5C2-90A3-48F5-A53F-F5DB7922B838}" destId="{1116E0CF-4C8C-4651-A361-644F31A4125C}" srcOrd="1" destOrd="0" presId="urn:microsoft.com/office/officeart/2005/8/layout/orgChart1"/>
    <dgm:cxn modelId="{715DBBD2-3FA0-A24D-8D7E-5FF1767807A0}" type="presOf" srcId="{865B6ACD-4B6D-459B-9A1C-0BCAC0F7796A}" destId="{C434539E-58F3-4979-AAEB-A14EFF8B2CE7}" srcOrd="0" destOrd="0" presId="urn:microsoft.com/office/officeart/2005/8/layout/orgChart1"/>
    <dgm:cxn modelId="{DDBF3EA3-8933-2E49-A26A-FE5CE347F1C1}" type="presOf" srcId="{B0980871-8221-4DFE-80A1-2AB0256FFA72}" destId="{A54AB912-0CDC-4888-9E87-FD1F1FEB315D}" srcOrd="0" destOrd="0" presId="urn:microsoft.com/office/officeart/2005/8/layout/orgChart1"/>
    <dgm:cxn modelId="{EC81E634-5EB1-6E47-96BB-4675DBC2E6C2}" type="presOf" srcId="{CFE03DC3-799C-449E-B1F2-BC07B78579E0}" destId="{D08CAEEC-23E1-4CD2-B924-DF976A88FF5C}" srcOrd="1" destOrd="0" presId="urn:microsoft.com/office/officeart/2005/8/layout/orgChart1"/>
    <dgm:cxn modelId="{DB6EF2D1-4CBF-D449-864D-A3D06F522647}" type="presOf" srcId="{C78BA5C2-90A3-48F5-A53F-F5DB7922B838}" destId="{C3619B8F-5819-41D6-90A8-729A8CFC29C1}" srcOrd="0" destOrd="0" presId="urn:microsoft.com/office/officeart/2005/8/layout/orgChart1"/>
    <dgm:cxn modelId="{AAEA8A6A-DFEB-4ED1-A405-232B5916144E}" srcId="{118B8F32-5F2D-45F5-82AE-B2836E2228BA}" destId="{865B6ACD-4B6D-459B-9A1C-0BCAC0F7796A}" srcOrd="0" destOrd="0" parTransId="{971E8709-8106-40EB-BA65-4BEA917ED4A4}" sibTransId="{DF40978B-397C-4100-A2F0-AC180B9C78FD}"/>
    <dgm:cxn modelId="{C3949C27-DE7A-4F24-844D-29A024686A74}" srcId="{865B6ACD-4B6D-459B-9A1C-0BCAC0F7796A}" destId="{CFE03DC3-799C-449E-B1F2-BC07B78579E0}" srcOrd="1" destOrd="0" parTransId="{78315E69-1B74-4CC4-92A4-F1565A4F68EA}" sibTransId="{EE53C9C0-0019-4ED5-A201-3B266E2616EB}"/>
    <dgm:cxn modelId="{E84A4C73-7D40-6B4F-AC6F-1FE6E2EA0C52}" type="presOf" srcId="{C1B47015-F849-4037-9CA6-3B16E50994DD}" destId="{7191D528-1754-45FD-A1DD-CB1B87F516B7}" srcOrd="0" destOrd="0" presId="urn:microsoft.com/office/officeart/2005/8/layout/orgChart1"/>
    <dgm:cxn modelId="{C0A526D8-BA53-4EC5-91C9-D70F6F25AB59}" srcId="{FD70CD60-86C6-4351-AF5C-3D0C2F5AE267}" destId="{C78BA5C2-90A3-48F5-A53F-F5DB7922B838}" srcOrd="1" destOrd="0" parTransId="{B0980871-8221-4DFE-80A1-2AB0256FFA72}" sibTransId="{46E617AB-A2FC-450C-98A1-1832B2A180A7}"/>
    <dgm:cxn modelId="{C2C0395B-1C74-4246-B8AF-E12B1A0467F6}" srcId="{FD70CD60-86C6-4351-AF5C-3D0C2F5AE267}" destId="{86EF5AC4-4271-4EF4-B316-4539FCAC2473}" srcOrd="0" destOrd="0" parTransId="{E8CDA87D-472A-4F9D-886A-1BEC4C7248D3}" sibTransId="{50411736-871B-410F-A2E4-8BDBB0A0ED11}"/>
    <dgm:cxn modelId="{68A69E39-FB71-9D47-8D51-AE8D459F539B}" type="presOf" srcId="{118B8F32-5F2D-45F5-82AE-B2836E2228BA}" destId="{480621EC-B2A3-4D75-865C-1B7D7A268D52}" srcOrd="0" destOrd="0" presId="urn:microsoft.com/office/officeart/2005/8/layout/orgChart1"/>
    <dgm:cxn modelId="{519FF226-8330-2E4C-A3FD-E79867D33688}" type="presOf" srcId="{E8CDA87D-472A-4F9D-886A-1BEC4C7248D3}" destId="{0C936F6D-E462-42AC-BA00-DE9FED6C4439}" srcOrd="0" destOrd="0" presId="urn:microsoft.com/office/officeart/2005/8/layout/orgChart1"/>
    <dgm:cxn modelId="{8E5E4322-9396-7444-B52C-9AE82193A536}" type="presOf" srcId="{86EF5AC4-4271-4EF4-B316-4539FCAC2473}" destId="{0BE4BABE-30BB-4AAA-8B24-DBDCEB609465}" srcOrd="1" destOrd="0" presId="urn:microsoft.com/office/officeart/2005/8/layout/orgChart1"/>
    <dgm:cxn modelId="{35D7DA5D-02E9-BB4F-A453-DB936179A8F4}" type="presParOf" srcId="{480621EC-B2A3-4D75-865C-1B7D7A268D52}" destId="{3B0D6E33-705E-44F1-AF15-9A5D41C8C3C9}" srcOrd="0" destOrd="0" presId="urn:microsoft.com/office/officeart/2005/8/layout/orgChart1"/>
    <dgm:cxn modelId="{64327925-76DA-8D42-A3C7-A1B801291273}" type="presParOf" srcId="{3B0D6E33-705E-44F1-AF15-9A5D41C8C3C9}" destId="{FF1FFE99-8710-46C2-84D5-D1B556168CFE}" srcOrd="0" destOrd="0" presId="urn:microsoft.com/office/officeart/2005/8/layout/orgChart1"/>
    <dgm:cxn modelId="{0F567784-D611-BF42-A7B9-5F78EB122340}" type="presParOf" srcId="{FF1FFE99-8710-46C2-84D5-D1B556168CFE}" destId="{C434539E-58F3-4979-AAEB-A14EFF8B2CE7}" srcOrd="0" destOrd="0" presId="urn:microsoft.com/office/officeart/2005/8/layout/orgChart1"/>
    <dgm:cxn modelId="{00344B73-D454-D84C-A8BA-F4DBF7C28225}" type="presParOf" srcId="{FF1FFE99-8710-46C2-84D5-D1B556168CFE}" destId="{20980DB0-9233-4A71-A5D5-12AA303B2998}" srcOrd="1" destOrd="0" presId="urn:microsoft.com/office/officeart/2005/8/layout/orgChart1"/>
    <dgm:cxn modelId="{9327E279-8152-BA43-A9CD-B0C88EC49478}" type="presParOf" srcId="{3B0D6E33-705E-44F1-AF15-9A5D41C8C3C9}" destId="{75800C17-45F4-4BD5-BEDA-B0F253DCE1E9}" srcOrd="1" destOrd="0" presId="urn:microsoft.com/office/officeart/2005/8/layout/orgChart1"/>
    <dgm:cxn modelId="{4E1DA535-A9CF-F64B-9112-F87766CC568F}" type="presParOf" srcId="{75800C17-45F4-4BD5-BEDA-B0F253DCE1E9}" destId="{E82F7499-F6BE-42B7-93A6-A0E38D0D9EDB}" srcOrd="0" destOrd="0" presId="urn:microsoft.com/office/officeart/2005/8/layout/orgChart1"/>
    <dgm:cxn modelId="{A4F0B4A7-0B0C-0F4A-84A5-D60898379DA5}" type="presParOf" srcId="{75800C17-45F4-4BD5-BEDA-B0F253DCE1E9}" destId="{45A164C1-FDEA-4254-8A34-4DF836384220}" srcOrd="1" destOrd="0" presId="urn:microsoft.com/office/officeart/2005/8/layout/orgChart1"/>
    <dgm:cxn modelId="{30412053-7D6C-E74F-B14B-4E12F319A36D}" type="presParOf" srcId="{45A164C1-FDEA-4254-8A34-4DF836384220}" destId="{D2EC08E1-CD68-428A-B48F-DB77A0363F76}" srcOrd="0" destOrd="0" presId="urn:microsoft.com/office/officeart/2005/8/layout/orgChart1"/>
    <dgm:cxn modelId="{CC252E71-7CAB-7542-8600-F9E833B48A26}" type="presParOf" srcId="{D2EC08E1-CD68-428A-B48F-DB77A0363F76}" destId="{520B453E-3D42-4FB1-BFA7-902070E49410}" srcOrd="0" destOrd="0" presId="urn:microsoft.com/office/officeart/2005/8/layout/orgChart1"/>
    <dgm:cxn modelId="{8991F58B-4A4C-7B40-8FF1-D91FA89E38CB}" type="presParOf" srcId="{D2EC08E1-CD68-428A-B48F-DB77A0363F76}" destId="{94CD05CE-D1C7-43E3-AC2E-7EE1CBD421F6}" srcOrd="1" destOrd="0" presId="urn:microsoft.com/office/officeart/2005/8/layout/orgChart1"/>
    <dgm:cxn modelId="{3DE40A1F-EF89-5542-870C-078771B5E6B1}" type="presParOf" srcId="{45A164C1-FDEA-4254-8A34-4DF836384220}" destId="{723CBA2F-6FB6-4446-BB97-5FC74AF68ADD}" srcOrd="1" destOrd="0" presId="urn:microsoft.com/office/officeart/2005/8/layout/orgChart1"/>
    <dgm:cxn modelId="{3CEB1871-3631-3749-BFD1-9D2225C879EA}" type="presParOf" srcId="{723CBA2F-6FB6-4446-BB97-5FC74AF68ADD}" destId="{0C936F6D-E462-42AC-BA00-DE9FED6C4439}" srcOrd="0" destOrd="0" presId="urn:microsoft.com/office/officeart/2005/8/layout/orgChart1"/>
    <dgm:cxn modelId="{27C43F3A-B3EC-2448-B69D-41046E185F51}" type="presParOf" srcId="{723CBA2F-6FB6-4446-BB97-5FC74AF68ADD}" destId="{E05866E0-8937-4D25-811D-ADC256D4B57C}" srcOrd="1" destOrd="0" presId="urn:microsoft.com/office/officeart/2005/8/layout/orgChart1"/>
    <dgm:cxn modelId="{C83AA745-6C52-DC4C-A053-CD863B247F33}" type="presParOf" srcId="{E05866E0-8937-4D25-811D-ADC256D4B57C}" destId="{46C58EDE-BC80-4169-A697-3B110391DCC2}" srcOrd="0" destOrd="0" presId="urn:microsoft.com/office/officeart/2005/8/layout/orgChart1"/>
    <dgm:cxn modelId="{6D68DDE0-C3C1-0943-AD53-FFA7C7C8F91B}" type="presParOf" srcId="{46C58EDE-BC80-4169-A697-3B110391DCC2}" destId="{B5D791EA-4D27-4C2A-AD94-479FA6A36FA4}" srcOrd="0" destOrd="0" presId="urn:microsoft.com/office/officeart/2005/8/layout/orgChart1"/>
    <dgm:cxn modelId="{ABE91F88-8B06-6B4B-A9B7-6592B2A3C0E2}" type="presParOf" srcId="{46C58EDE-BC80-4169-A697-3B110391DCC2}" destId="{0BE4BABE-30BB-4AAA-8B24-DBDCEB609465}" srcOrd="1" destOrd="0" presId="urn:microsoft.com/office/officeart/2005/8/layout/orgChart1"/>
    <dgm:cxn modelId="{2C2EE0CD-3FEC-504A-A024-5345058FA59F}" type="presParOf" srcId="{E05866E0-8937-4D25-811D-ADC256D4B57C}" destId="{AB31018D-1272-40C7-B2AC-0FE3BF187B5A}" srcOrd="1" destOrd="0" presId="urn:microsoft.com/office/officeart/2005/8/layout/orgChart1"/>
    <dgm:cxn modelId="{2C42BED6-7399-424B-B879-847EAB03FA43}" type="presParOf" srcId="{E05866E0-8937-4D25-811D-ADC256D4B57C}" destId="{440749F8-5C26-48D3-836D-22A52C8348F1}" srcOrd="2" destOrd="0" presId="urn:microsoft.com/office/officeart/2005/8/layout/orgChart1"/>
    <dgm:cxn modelId="{28602889-6CB8-FD40-97D1-FD13C81DC288}" type="presParOf" srcId="{723CBA2F-6FB6-4446-BB97-5FC74AF68ADD}" destId="{A54AB912-0CDC-4888-9E87-FD1F1FEB315D}" srcOrd="2" destOrd="0" presId="urn:microsoft.com/office/officeart/2005/8/layout/orgChart1"/>
    <dgm:cxn modelId="{F93C9114-6304-9D4A-9B57-74C4DA3C356A}" type="presParOf" srcId="{723CBA2F-6FB6-4446-BB97-5FC74AF68ADD}" destId="{9CE9FA22-0D0E-4ED7-A49D-1FF269B90E4C}" srcOrd="3" destOrd="0" presId="urn:microsoft.com/office/officeart/2005/8/layout/orgChart1"/>
    <dgm:cxn modelId="{0A363EBA-B35B-574F-86F1-CDA66EDE8B2C}" type="presParOf" srcId="{9CE9FA22-0D0E-4ED7-A49D-1FF269B90E4C}" destId="{E44E7537-4A90-485E-A762-62B74763BAE8}" srcOrd="0" destOrd="0" presId="urn:microsoft.com/office/officeart/2005/8/layout/orgChart1"/>
    <dgm:cxn modelId="{F408F192-C9D1-3844-A742-7E61A3585773}" type="presParOf" srcId="{E44E7537-4A90-485E-A762-62B74763BAE8}" destId="{C3619B8F-5819-41D6-90A8-729A8CFC29C1}" srcOrd="0" destOrd="0" presId="urn:microsoft.com/office/officeart/2005/8/layout/orgChart1"/>
    <dgm:cxn modelId="{F9BEF3A0-30BC-C345-AF98-092E208D962E}" type="presParOf" srcId="{E44E7537-4A90-485E-A762-62B74763BAE8}" destId="{1116E0CF-4C8C-4651-A361-644F31A4125C}" srcOrd="1" destOrd="0" presId="urn:microsoft.com/office/officeart/2005/8/layout/orgChart1"/>
    <dgm:cxn modelId="{21D345EA-D790-F444-92B2-A33FAC8191E5}" type="presParOf" srcId="{9CE9FA22-0D0E-4ED7-A49D-1FF269B90E4C}" destId="{EF918743-6B82-4CBF-A83B-1E7446454122}" srcOrd="1" destOrd="0" presId="urn:microsoft.com/office/officeart/2005/8/layout/orgChart1"/>
    <dgm:cxn modelId="{9E891897-4B40-554F-A11F-5312F72E3B85}" type="presParOf" srcId="{9CE9FA22-0D0E-4ED7-A49D-1FF269B90E4C}" destId="{0B231E1A-4B3E-408B-819A-779CA1407B8E}" srcOrd="2" destOrd="0" presId="urn:microsoft.com/office/officeart/2005/8/layout/orgChart1"/>
    <dgm:cxn modelId="{535C408C-92A1-D24A-BF3B-BC2E8F7B6CE2}" type="presParOf" srcId="{45A164C1-FDEA-4254-8A34-4DF836384220}" destId="{2C4E8B0A-F111-4D70-BA5C-D9782140C75E}" srcOrd="2" destOrd="0" presId="urn:microsoft.com/office/officeart/2005/8/layout/orgChart1"/>
    <dgm:cxn modelId="{B0EA7976-3CA4-A34B-B105-EA0EE7EF76D8}" type="presParOf" srcId="{75800C17-45F4-4BD5-BEDA-B0F253DCE1E9}" destId="{5A7A17E5-5935-47A3-842A-CEDCE5BDAB45}" srcOrd="2" destOrd="0" presId="urn:microsoft.com/office/officeart/2005/8/layout/orgChart1"/>
    <dgm:cxn modelId="{F0763B48-F9CE-DF48-86E2-CD61859E2FB6}" type="presParOf" srcId="{75800C17-45F4-4BD5-BEDA-B0F253DCE1E9}" destId="{6714099A-20F7-4FFD-9A7F-9BF7FBA41352}" srcOrd="3" destOrd="0" presId="urn:microsoft.com/office/officeart/2005/8/layout/orgChart1"/>
    <dgm:cxn modelId="{D8C4D2CE-C2F9-144C-B6DE-4897E69EEFA7}" type="presParOf" srcId="{6714099A-20F7-4FFD-9A7F-9BF7FBA41352}" destId="{B961EA42-BD2E-4430-A207-2FABF77E5D32}" srcOrd="0" destOrd="0" presId="urn:microsoft.com/office/officeart/2005/8/layout/orgChart1"/>
    <dgm:cxn modelId="{FAA87A57-9C50-E742-BD2C-F53F9CDD6168}" type="presParOf" srcId="{B961EA42-BD2E-4430-A207-2FABF77E5D32}" destId="{A062961E-3B46-4951-8954-D5ADA06D557B}" srcOrd="0" destOrd="0" presId="urn:microsoft.com/office/officeart/2005/8/layout/orgChart1"/>
    <dgm:cxn modelId="{627AC232-700C-034C-B27A-9C1782DA6D68}" type="presParOf" srcId="{B961EA42-BD2E-4430-A207-2FABF77E5D32}" destId="{D08CAEEC-23E1-4CD2-B924-DF976A88FF5C}" srcOrd="1" destOrd="0" presId="urn:microsoft.com/office/officeart/2005/8/layout/orgChart1"/>
    <dgm:cxn modelId="{7FFB4AF0-5855-0843-B18F-45BE6D828933}" type="presParOf" srcId="{6714099A-20F7-4FFD-9A7F-9BF7FBA41352}" destId="{0D8C6A7D-3E31-4BEB-A6BB-F0022A473D2D}" srcOrd="1" destOrd="0" presId="urn:microsoft.com/office/officeart/2005/8/layout/orgChart1"/>
    <dgm:cxn modelId="{6C82096C-6104-734A-A5AE-343822228A10}" type="presParOf" srcId="{6714099A-20F7-4FFD-9A7F-9BF7FBA41352}" destId="{3FB10850-8A11-40EB-9273-6DA19C9EFF0B}" srcOrd="2" destOrd="0" presId="urn:microsoft.com/office/officeart/2005/8/layout/orgChart1"/>
    <dgm:cxn modelId="{568B1B41-38A7-9F42-AECD-134CF0CAFCE8}" type="presParOf" srcId="{75800C17-45F4-4BD5-BEDA-B0F253DCE1E9}" destId="{A886FFF6-01DF-4A0D-AC0B-ECD7B1D1530E}" srcOrd="4" destOrd="0" presId="urn:microsoft.com/office/officeart/2005/8/layout/orgChart1"/>
    <dgm:cxn modelId="{228193C0-3467-A544-A1B2-B56B6594A44A}" type="presParOf" srcId="{75800C17-45F4-4BD5-BEDA-B0F253DCE1E9}" destId="{5F20DFA2-0701-477A-A3D1-CA9B9D020A72}" srcOrd="5" destOrd="0" presId="urn:microsoft.com/office/officeart/2005/8/layout/orgChart1"/>
    <dgm:cxn modelId="{539C23B1-4076-7B47-AD44-0D44F8A446F5}" type="presParOf" srcId="{5F20DFA2-0701-477A-A3D1-CA9B9D020A72}" destId="{D94FFFED-75C5-41D8-AB2F-C750E71E3E32}" srcOrd="0" destOrd="0" presId="urn:microsoft.com/office/officeart/2005/8/layout/orgChart1"/>
    <dgm:cxn modelId="{5F2B4F92-5F53-EF49-B7A7-9E9329FB44FA}" type="presParOf" srcId="{D94FFFED-75C5-41D8-AB2F-C750E71E3E32}" destId="{7191D528-1754-45FD-A1DD-CB1B87F516B7}" srcOrd="0" destOrd="0" presId="urn:microsoft.com/office/officeart/2005/8/layout/orgChart1"/>
    <dgm:cxn modelId="{13B9F98C-5C5C-464C-A0FC-52548988CAA5}" type="presParOf" srcId="{D94FFFED-75C5-41D8-AB2F-C750E71E3E32}" destId="{34763940-3069-48AE-A9D8-E5DF50ED1347}" srcOrd="1" destOrd="0" presId="urn:microsoft.com/office/officeart/2005/8/layout/orgChart1"/>
    <dgm:cxn modelId="{77FFF360-8AB8-2844-BA59-230CA39031F6}" type="presParOf" srcId="{5F20DFA2-0701-477A-A3D1-CA9B9D020A72}" destId="{A7ED9056-FFE1-4C7D-AD75-55046AF8E806}" srcOrd="1" destOrd="0" presId="urn:microsoft.com/office/officeart/2005/8/layout/orgChart1"/>
    <dgm:cxn modelId="{1CC7BE09-3C6D-EC45-87C6-AF7FC3B50BB0}" type="presParOf" srcId="{5F20DFA2-0701-477A-A3D1-CA9B9D020A72}" destId="{56503BBD-9A91-4BCB-A8F7-9CC6E64E02C4}" srcOrd="2" destOrd="0" presId="urn:microsoft.com/office/officeart/2005/8/layout/orgChart1"/>
    <dgm:cxn modelId="{5EFAEF44-7C4C-6D46-9631-503D473535EE}" type="presParOf" srcId="{3B0D6E33-705E-44F1-AF15-9A5D41C8C3C9}" destId="{6C21CEE5-38AF-4142-896C-646BE8A26599}" srcOrd="2" destOrd="0" presId="urn:microsoft.com/office/officeart/2005/8/layout/orgChart1"/>
  </dgm:cxnLst>
  <dgm:bg/>
  <dgm:whole/>
  <dgm:extLst>
    <a:ext uri="http://schemas.microsoft.com/office/drawing/2008/diagram">
      <dsp:dataModelExt xmlns:dsp="http://schemas.microsoft.com/office/drawing/2008/diagram" relId="rId192"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b="1" i="1"/>
            <a:t>Necə olur ki, dua ibadət olur?</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7A0B2771-D763-C949-B9F9-FD0637E070CB}" type="presOf" srcId="{04922B40-79AA-4F22-A377-A202A7075B01}" destId="{4E1A773A-BBC2-4E44-9715-5B009104EEA2}" srcOrd="0" destOrd="0" presId="urn:microsoft.com/office/officeart/2005/8/layout/orgChart1"/>
    <dgm:cxn modelId="{F4F31015-1670-8549-BECE-A0843BB83725}" type="presOf" srcId="{52B7FA37-1825-4479-89CD-232D695B401B}" destId="{4DD23DAD-5C49-46E2-AB97-A0F7DF018695}" srcOrd="0" destOrd="0" presId="urn:microsoft.com/office/officeart/2005/8/layout/orgChart1"/>
    <dgm:cxn modelId="{112CF5C1-7119-1E48-9796-22AB8B777224}"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24ABCC9F-0B9D-F24B-BF6B-F4A51D46311F}" type="presParOf" srcId="{4E1A773A-BBC2-4E44-9715-5B009104EEA2}" destId="{05A7C2DC-8595-459A-BC8B-D48E2DCC70A8}" srcOrd="0" destOrd="0" presId="urn:microsoft.com/office/officeart/2005/8/layout/orgChart1"/>
    <dgm:cxn modelId="{CF0FCA7E-66FC-F444-B73C-AF02613ABDD4}" type="presParOf" srcId="{05A7C2DC-8595-459A-BC8B-D48E2DCC70A8}" destId="{643FEEE2-6577-42F0-980A-28ADC68DD6DD}" srcOrd="0" destOrd="0" presId="urn:microsoft.com/office/officeart/2005/8/layout/orgChart1"/>
    <dgm:cxn modelId="{D1B876D4-CD25-B04E-82EC-A7342A879373}" type="presParOf" srcId="{643FEEE2-6577-42F0-980A-28ADC68DD6DD}" destId="{4DD23DAD-5C49-46E2-AB97-A0F7DF018695}" srcOrd="0" destOrd="0" presId="urn:microsoft.com/office/officeart/2005/8/layout/orgChart1"/>
    <dgm:cxn modelId="{9EAFA493-F2E0-6741-96C8-7F229960F1FB}" type="presParOf" srcId="{643FEEE2-6577-42F0-980A-28ADC68DD6DD}" destId="{28376F1F-35D2-481B-9AE2-AFF1F40ED039}" srcOrd="1" destOrd="0" presId="urn:microsoft.com/office/officeart/2005/8/layout/orgChart1"/>
    <dgm:cxn modelId="{E10C84AB-90F8-1A4E-9010-5CD08E2BF048}" type="presParOf" srcId="{05A7C2DC-8595-459A-BC8B-D48E2DCC70A8}" destId="{69FA4738-69C4-4696-983E-E1BEB2A93FF2}" srcOrd="1" destOrd="0" presId="urn:microsoft.com/office/officeart/2005/8/layout/orgChart1"/>
    <dgm:cxn modelId="{EC38D7DC-AF41-D743-BFA4-163605AF2863}"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197"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E128ADE3-BD58-449F-BED6-E139D686EFE9}"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8F7E4163-08C8-4CC4-9112-1E535F2D55D3}">
      <dgm:prSet phldrT="[Текст]" custT="1"/>
      <dgm:spPr>
        <a:solidFill>
          <a:schemeClr val="accent6"/>
        </a:solidFill>
      </dgm:spPr>
      <dgm:t>
        <a:bodyPr/>
        <a:lstStyle/>
        <a:p>
          <a:r>
            <a:rPr lang="az-Latn-AZ" sz="1300"/>
            <a:t>2. Qorxunun üç növü var</a:t>
          </a:r>
          <a:r>
            <a:rPr lang="en-US" sz="1300"/>
            <a:t>: </a:t>
          </a:r>
        </a:p>
      </dgm:t>
    </dgm:pt>
    <dgm:pt modelId="{C8F1E4FF-FDD8-420F-BC25-0948B6EC6105}" type="parTrans" cxnId="{6E01EE2D-A41E-4B49-804A-FF71F591E7EF}">
      <dgm:prSet/>
      <dgm:spPr/>
      <dgm:t>
        <a:bodyPr/>
        <a:lstStyle/>
        <a:p>
          <a:endParaRPr lang="en-US"/>
        </a:p>
      </dgm:t>
    </dgm:pt>
    <dgm:pt modelId="{B3B9D35B-6D4E-40F7-8193-A7572CA2BBE3}" type="sibTrans" cxnId="{6E01EE2D-A41E-4B49-804A-FF71F591E7EF}">
      <dgm:prSet/>
      <dgm:spPr/>
      <dgm:t>
        <a:bodyPr/>
        <a:lstStyle/>
        <a:p>
          <a:endParaRPr lang="en-US"/>
        </a:p>
      </dgm:t>
    </dgm:pt>
    <dgm:pt modelId="{0A1F1171-ECBD-460C-999D-C9115B68CB0C}">
      <dgm:prSet phldrT="[Текст]" custT="1"/>
      <dgm:spPr/>
      <dgm:t>
        <a:bodyPr/>
        <a:lstStyle/>
        <a:p>
          <a:r>
            <a:rPr lang="en-US" sz="1300"/>
            <a:t>Gizli qorxu</a:t>
          </a:r>
        </a:p>
        <a:p>
          <a:r>
            <a:rPr lang="az-Latn-AZ" sz="1300"/>
            <a:t>(İbadət qorxusu)</a:t>
          </a:r>
          <a:endParaRPr lang="en-US" sz="1300"/>
        </a:p>
      </dgm:t>
    </dgm:pt>
    <dgm:pt modelId="{27222D1B-54D9-467E-90EE-96C262EB5E36}" type="parTrans" cxnId="{C8F349F2-753F-4328-9166-03EF3C29DA11}">
      <dgm:prSet/>
      <dgm:spPr/>
      <dgm:t>
        <a:bodyPr/>
        <a:lstStyle/>
        <a:p>
          <a:endParaRPr lang="en-US"/>
        </a:p>
      </dgm:t>
    </dgm:pt>
    <dgm:pt modelId="{77625DD6-103D-4045-9A1D-432A38936EA3}" type="sibTrans" cxnId="{C8F349F2-753F-4328-9166-03EF3C29DA11}">
      <dgm:prSet/>
      <dgm:spPr/>
      <dgm:t>
        <a:bodyPr/>
        <a:lstStyle/>
        <a:p>
          <a:endParaRPr lang="en-US"/>
        </a:p>
      </dgm:t>
    </dgm:pt>
    <dgm:pt modelId="{91F9ABC2-C24B-467F-B7AF-87A6C585D62A}">
      <dgm:prSet phldrT="[Текст]" custT="1"/>
      <dgm:spPr/>
      <dgm:t>
        <a:bodyPr/>
        <a:lstStyle/>
        <a:p>
          <a:r>
            <a:rPr lang="az-Latn-AZ" sz="1300"/>
            <a:t>Bu qorxu qulun ibadət etdiyindən qorxmasıdır.  Bu qorxu növündə məbud qarşısında özünü zəlil etmə, boyun əymə, hörmət göstərmə var. Bu qorxu növü yalnız Allah qarşısında olmalıdır.  </a:t>
          </a:r>
          <a:endParaRPr lang="en-US" sz="1300"/>
        </a:p>
      </dgm:t>
    </dgm:pt>
    <dgm:pt modelId="{0DD9B1C1-E85E-4FB1-A35B-231D1F5C37C6}" type="parTrans" cxnId="{B6F6FC50-EB57-493C-9460-0EA8AAF4BD69}">
      <dgm:prSet/>
      <dgm:spPr>
        <a:ln>
          <a:noFill/>
        </a:ln>
      </dgm:spPr>
      <dgm:t>
        <a:bodyPr/>
        <a:lstStyle/>
        <a:p>
          <a:endParaRPr lang="en-US"/>
        </a:p>
      </dgm:t>
    </dgm:pt>
    <dgm:pt modelId="{A0A82032-36F6-4359-9C40-80A98A343B7F}" type="sibTrans" cxnId="{B6F6FC50-EB57-493C-9460-0EA8AAF4BD69}">
      <dgm:prSet/>
      <dgm:spPr/>
      <dgm:t>
        <a:bodyPr/>
        <a:lstStyle/>
        <a:p>
          <a:endParaRPr lang="en-US"/>
        </a:p>
      </dgm:t>
    </dgm:pt>
    <dgm:pt modelId="{4CF5C0B7-21A4-45FA-AE86-4B9FB70875B7}">
      <dgm:prSet phldrT="[Текст]" custT="1"/>
      <dgm:spPr/>
      <dgm:t>
        <a:bodyPr/>
        <a:lstStyle/>
        <a:p>
          <a:r>
            <a:rPr lang="az-Latn-AZ" sz="1300"/>
            <a:t>Təbii qorxu</a:t>
          </a:r>
        </a:p>
        <a:p>
          <a:r>
            <a:rPr lang="az-Latn-AZ" sz="1300"/>
            <a:t>(Fitri qorxu)</a:t>
          </a:r>
          <a:endParaRPr lang="en-US" sz="1300"/>
        </a:p>
      </dgm:t>
    </dgm:pt>
    <dgm:pt modelId="{1B9AA8C1-D31F-4C09-8A9B-EA01F3803902}" type="parTrans" cxnId="{D5C9EFF5-B470-467D-B1A0-BC7424EE7AC0}">
      <dgm:prSet/>
      <dgm:spPr/>
      <dgm:t>
        <a:bodyPr/>
        <a:lstStyle/>
        <a:p>
          <a:endParaRPr lang="en-US"/>
        </a:p>
      </dgm:t>
    </dgm:pt>
    <dgm:pt modelId="{1B5C8C28-92E0-4421-8DDC-A383BEA8D0A8}" type="sibTrans" cxnId="{D5C9EFF5-B470-467D-B1A0-BC7424EE7AC0}">
      <dgm:prSet/>
      <dgm:spPr/>
      <dgm:t>
        <a:bodyPr/>
        <a:lstStyle/>
        <a:p>
          <a:endParaRPr lang="en-US"/>
        </a:p>
      </dgm:t>
    </dgm:pt>
    <dgm:pt modelId="{E5C0BD53-BE57-467A-A1CA-E929F59B4087}">
      <dgm:prSet phldrT="[Текст]" custT="1"/>
      <dgm:spPr/>
      <dgm:t>
        <a:bodyPr/>
        <a:lstStyle/>
        <a:p>
          <a:r>
            <a:rPr lang="az-Latn-AZ" sz="1300"/>
            <a:t>Bu qorxu adi qorxudur, məsələn, insanın oddan, düşməndən, vəhşi heyvandan və s. qorxmasıdır.  Bu icazəli qorxudur.</a:t>
          </a:r>
          <a:endParaRPr lang="en-US" sz="1300"/>
        </a:p>
      </dgm:t>
    </dgm:pt>
    <dgm:pt modelId="{E7E533D8-397B-4B61-8060-F9927CE6674F}" type="parTrans" cxnId="{349F4FBB-C9AF-44A6-8829-315792792166}">
      <dgm:prSet/>
      <dgm:spPr>
        <a:ln>
          <a:noFill/>
        </a:ln>
      </dgm:spPr>
      <dgm:t>
        <a:bodyPr/>
        <a:lstStyle/>
        <a:p>
          <a:endParaRPr lang="en-US"/>
        </a:p>
      </dgm:t>
    </dgm:pt>
    <dgm:pt modelId="{3DAD8875-83AC-4E18-AC0C-F91BE0B4A4EB}" type="sibTrans" cxnId="{349F4FBB-C9AF-44A6-8829-315792792166}">
      <dgm:prSet/>
      <dgm:spPr/>
      <dgm:t>
        <a:bodyPr/>
        <a:lstStyle/>
        <a:p>
          <a:endParaRPr lang="en-US"/>
        </a:p>
      </dgm:t>
    </dgm:pt>
    <dgm:pt modelId="{BC7DD4BA-BF50-4272-B447-2D1F865DE580}">
      <dgm:prSet custT="1"/>
      <dgm:spPr/>
      <dgm:t>
        <a:bodyPr/>
        <a:lstStyle/>
        <a:p>
          <a:r>
            <a:rPr lang="az-Latn-AZ" sz="1300"/>
            <a:t>Haram olan qorxu</a:t>
          </a:r>
          <a:endParaRPr lang="en-US" sz="1300"/>
        </a:p>
      </dgm:t>
    </dgm:pt>
    <dgm:pt modelId="{9D988E4D-9D4B-4226-9297-77F2EE2A5CE6}" type="parTrans" cxnId="{997EE2E5-5C53-4505-85A1-E0DC5FFA8EA7}">
      <dgm:prSet/>
      <dgm:spPr/>
      <dgm:t>
        <a:bodyPr/>
        <a:lstStyle/>
        <a:p>
          <a:endParaRPr lang="en-US"/>
        </a:p>
      </dgm:t>
    </dgm:pt>
    <dgm:pt modelId="{C9EB6F12-FB4E-4616-BACC-E71C7B1E1EEE}" type="sibTrans" cxnId="{997EE2E5-5C53-4505-85A1-E0DC5FFA8EA7}">
      <dgm:prSet/>
      <dgm:spPr/>
      <dgm:t>
        <a:bodyPr/>
        <a:lstStyle/>
        <a:p>
          <a:endParaRPr lang="en-US"/>
        </a:p>
      </dgm:t>
    </dgm:pt>
    <dgm:pt modelId="{37B1E61C-A58A-482C-84F0-47EF538A0677}">
      <dgm:prSet custT="1"/>
      <dgm:spPr/>
      <dgm:t>
        <a:bodyPr/>
        <a:lstStyle/>
        <a:p>
          <a:r>
            <a:rPr lang="az-Latn-AZ" sz="1300"/>
            <a:t>Allahın rəhmətindən əlini üzmək və ya (qorxudan) Yaradana asi olub məxluqa tabe olmaq</a:t>
          </a:r>
          <a:endParaRPr lang="en-US" sz="1300"/>
        </a:p>
      </dgm:t>
    </dgm:pt>
    <dgm:pt modelId="{0642AF95-A524-4A19-B4DC-D0EF82A253D5}" type="parTrans" cxnId="{2553EB9C-328A-4044-9D47-8C3D975174F4}">
      <dgm:prSet/>
      <dgm:spPr>
        <a:ln>
          <a:noFill/>
        </a:ln>
      </dgm:spPr>
      <dgm:t>
        <a:bodyPr/>
        <a:lstStyle/>
        <a:p>
          <a:endParaRPr lang="en-US"/>
        </a:p>
      </dgm:t>
    </dgm:pt>
    <dgm:pt modelId="{2DD029B4-1661-4F30-A7E5-73B6A9477A18}" type="sibTrans" cxnId="{2553EB9C-328A-4044-9D47-8C3D975174F4}">
      <dgm:prSet/>
      <dgm:spPr/>
      <dgm:t>
        <a:bodyPr/>
        <a:lstStyle/>
        <a:p>
          <a:endParaRPr lang="en-US"/>
        </a:p>
      </dgm:t>
    </dgm:pt>
    <dgm:pt modelId="{E420D601-7B5A-4C0B-ACA0-0F51E64EF67D}" type="pres">
      <dgm:prSet presAssocID="{E128ADE3-BD58-449F-BED6-E139D686EFE9}" presName="hierChild1" presStyleCnt="0">
        <dgm:presLayoutVars>
          <dgm:orgChart val="1"/>
          <dgm:chPref val="1"/>
          <dgm:dir/>
          <dgm:animOne val="branch"/>
          <dgm:animLvl val="lvl"/>
          <dgm:resizeHandles/>
        </dgm:presLayoutVars>
      </dgm:prSet>
      <dgm:spPr/>
      <dgm:t>
        <a:bodyPr/>
        <a:lstStyle/>
        <a:p>
          <a:endParaRPr lang="ru-RU"/>
        </a:p>
      </dgm:t>
    </dgm:pt>
    <dgm:pt modelId="{A027E327-0E22-4DB7-A7DA-E36E818F1090}" type="pres">
      <dgm:prSet presAssocID="{8F7E4163-08C8-4CC4-9112-1E535F2D55D3}" presName="hierRoot1" presStyleCnt="0">
        <dgm:presLayoutVars>
          <dgm:hierBranch val="init"/>
        </dgm:presLayoutVars>
      </dgm:prSet>
      <dgm:spPr/>
      <dgm:t>
        <a:bodyPr/>
        <a:lstStyle/>
        <a:p>
          <a:endParaRPr lang="ru-RU"/>
        </a:p>
      </dgm:t>
    </dgm:pt>
    <dgm:pt modelId="{5E2D6047-6E76-4A42-B3CE-7F51EE870886}" type="pres">
      <dgm:prSet presAssocID="{8F7E4163-08C8-4CC4-9112-1E535F2D55D3}" presName="rootComposite1" presStyleCnt="0"/>
      <dgm:spPr/>
      <dgm:t>
        <a:bodyPr/>
        <a:lstStyle/>
        <a:p>
          <a:endParaRPr lang="ru-RU"/>
        </a:p>
      </dgm:t>
    </dgm:pt>
    <dgm:pt modelId="{1AA07457-84FF-47AE-AE09-EA2BA9166C90}" type="pres">
      <dgm:prSet presAssocID="{8F7E4163-08C8-4CC4-9112-1E535F2D55D3}" presName="rootText1" presStyleLbl="node0" presStyleIdx="0" presStyleCnt="1" custScaleX="181111" custScaleY="57152" custLinFactY="-54163" custLinFactNeighborX="2658" custLinFactNeighborY="-100000">
        <dgm:presLayoutVars>
          <dgm:chPref val="3"/>
        </dgm:presLayoutVars>
      </dgm:prSet>
      <dgm:spPr/>
      <dgm:t>
        <a:bodyPr/>
        <a:lstStyle/>
        <a:p>
          <a:endParaRPr lang="ru-RU"/>
        </a:p>
      </dgm:t>
    </dgm:pt>
    <dgm:pt modelId="{765023DB-9209-488D-B23D-AF0EFFD77BD3}" type="pres">
      <dgm:prSet presAssocID="{8F7E4163-08C8-4CC4-9112-1E535F2D55D3}" presName="rootConnector1" presStyleLbl="node1" presStyleIdx="0" presStyleCnt="0"/>
      <dgm:spPr/>
      <dgm:t>
        <a:bodyPr/>
        <a:lstStyle/>
        <a:p>
          <a:endParaRPr lang="ru-RU"/>
        </a:p>
      </dgm:t>
    </dgm:pt>
    <dgm:pt modelId="{B6281375-04A2-422D-818A-68F909DECA5F}" type="pres">
      <dgm:prSet presAssocID="{8F7E4163-08C8-4CC4-9112-1E535F2D55D3}" presName="hierChild2" presStyleCnt="0"/>
      <dgm:spPr/>
      <dgm:t>
        <a:bodyPr/>
        <a:lstStyle/>
        <a:p>
          <a:endParaRPr lang="ru-RU"/>
        </a:p>
      </dgm:t>
    </dgm:pt>
    <dgm:pt modelId="{9BADE5CA-0A01-4748-BC59-CB0CCC87D716}" type="pres">
      <dgm:prSet presAssocID="{27222D1B-54D9-467E-90EE-96C262EB5E36}" presName="Name37" presStyleLbl="parChTrans1D2" presStyleIdx="0" presStyleCnt="3"/>
      <dgm:spPr/>
      <dgm:t>
        <a:bodyPr/>
        <a:lstStyle/>
        <a:p>
          <a:endParaRPr lang="ru-RU"/>
        </a:p>
      </dgm:t>
    </dgm:pt>
    <dgm:pt modelId="{133609D1-1476-493E-BD04-5FE55C58FCBA}" type="pres">
      <dgm:prSet presAssocID="{0A1F1171-ECBD-460C-999D-C9115B68CB0C}" presName="hierRoot2" presStyleCnt="0">
        <dgm:presLayoutVars>
          <dgm:hierBranch val="init"/>
        </dgm:presLayoutVars>
      </dgm:prSet>
      <dgm:spPr/>
      <dgm:t>
        <a:bodyPr/>
        <a:lstStyle/>
        <a:p>
          <a:endParaRPr lang="ru-RU"/>
        </a:p>
      </dgm:t>
    </dgm:pt>
    <dgm:pt modelId="{40ED4D2B-A889-445E-A28A-27A36601EB2B}" type="pres">
      <dgm:prSet presAssocID="{0A1F1171-ECBD-460C-999D-C9115B68CB0C}" presName="rootComposite" presStyleCnt="0"/>
      <dgm:spPr/>
      <dgm:t>
        <a:bodyPr/>
        <a:lstStyle/>
        <a:p>
          <a:endParaRPr lang="ru-RU"/>
        </a:p>
      </dgm:t>
    </dgm:pt>
    <dgm:pt modelId="{8BCBA0DE-320C-410D-B07A-D5724806D63C}" type="pres">
      <dgm:prSet presAssocID="{0A1F1171-ECBD-460C-999D-C9115B68CB0C}" presName="rootText" presStyleLbl="node2" presStyleIdx="0" presStyleCnt="3" custScaleY="93458" custLinFactNeighborX="5316" custLinFactNeighborY="-23368">
        <dgm:presLayoutVars>
          <dgm:chPref val="3"/>
        </dgm:presLayoutVars>
      </dgm:prSet>
      <dgm:spPr/>
      <dgm:t>
        <a:bodyPr/>
        <a:lstStyle/>
        <a:p>
          <a:endParaRPr lang="ru-RU"/>
        </a:p>
      </dgm:t>
    </dgm:pt>
    <dgm:pt modelId="{BB5C8602-B37E-4421-AFA4-E1CCBC4A87A0}" type="pres">
      <dgm:prSet presAssocID="{0A1F1171-ECBD-460C-999D-C9115B68CB0C}" presName="rootConnector" presStyleLbl="node2" presStyleIdx="0" presStyleCnt="3"/>
      <dgm:spPr/>
      <dgm:t>
        <a:bodyPr/>
        <a:lstStyle/>
        <a:p>
          <a:endParaRPr lang="ru-RU"/>
        </a:p>
      </dgm:t>
    </dgm:pt>
    <dgm:pt modelId="{84F435FF-D6FC-4862-83AD-1A9DE3DFFC3F}" type="pres">
      <dgm:prSet presAssocID="{0A1F1171-ECBD-460C-999D-C9115B68CB0C}" presName="hierChild4" presStyleCnt="0"/>
      <dgm:spPr/>
      <dgm:t>
        <a:bodyPr/>
        <a:lstStyle/>
        <a:p>
          <a:endParaRPr lang="ru-RU"/>
        </a:p>
      </dgm:t>
    </dgm:pt>
    <dgm:pt modelId="{6EC1EC0F-1287-4C33-95A9-36B26FA42877}" type="pres">
      <dgm:prSet presAssocID="{0DD9B1C1-E85E-4FB1-A35B-231D1F5C37C6}" presName="Name37" presStyleLbl="parChTrans1D3" presStyleIdx="0" presStyleCnt="3"/>
      <dgm:spPr/>
      <dgm:t>
        <a:bodyPr/>
        <a:lstStyle/>
        <a:p>
          <a:endParaRPr lang="ru-RU"/>
        </a:p>
      </dgm:t>
    </dgm:pt>
    <dgm:pt modelId="{E9876415-66EC-4453-97C3-8E5D526FA8A1}" type="pres">
      <dgm:prSet presAssocID="{91F9ABC2-C24B-467F-B7AF-87A6C585D62A}" presName="hierRoot2" presStyleCnt="0">
        <dgm:presLayoutVars>
          <dgm:hierBranch val="init"/>
        </dgm:presLayoutVars>
      </dgm:prSet>
      <dgm:spPr/>
      <dgm:t>
        <a:bodyPr/>
        <a:lstStyle/>
        <a:p>
          <a:endParaRPr lang="ru-RU"/>
        </a:p>
      </dgm:t>
    </dgm:pt>
    <dgm:pt modelId="{FDF24742-5514-47A1-90AE-4E3BC19049D9}" type="pres">
      <dgm:prSet presAssocID="{91F9ABC2-C24B-467F-B7AF-87A6C585D62A}" presName="rootComposite" presStyleCnt="0"/>
      <dgm:spPr/>
      <dgm:t>
        <a:bodyPr/>
        <a:lstStyle/>
        <a:p>
          <a:endParaRPr lang="ru-RU"/>
        </a:p>
      </dgm:t>
    </dgm:pt>
    <dgm:pt modelId="{672B1E54-2922-447F-90D4-76467467AB34}" type="pres">
      <dgm:prSet presAssocID="{91F9ABC2-C24B-467F-B7AF-87A6C585D62A}" presName="rootText" presStyleLbl="node3" presStyleIdx="0" presStyleCnt="3" custScaleY="358706" custLinFactNeighborX="-18603" custLinFactNeighborY="-30774">
        <dgm:presLayoutVars>
          <dgm:chPref val="3"/>
        </dgm:presLayoutVars>
      </dgm:prSet>
      <dgm:spPr/>
      <dgm:t>
        <a:bodyPr/>
        <a:lstStyle/>
        <a:p>
          <a:endParaRPr lang="ru-RU"/>
        </a:p>
      </dgm:t>
    </dgm:pt>
    <dgm:pt modelId="{E772B667-779F-4D77-9B3A-78D2FF28D83D}" type="pres">
      <dgm:prSet presAssocID="{91F9ABC2-C24B-467F-B7AF-87A6C585D62A}" presName="rootConnector" presStyleLbl="node3" presStyleIdx="0" presStyleCnt="3"/>
      <dgm:spPr/>
      <dgm:t>
        <a:bodyPr/>
        <a:lstStyle/>
        <a:p>
          <a:endParaRPr lang="ru-RU"/>
        </a:p>
      </dgm:t>
    </dgm:pt>
    <dgm:pt modelId="{FD792A60-DAA6-48AE-A35B-2ACDBEF55669}" type="pres">
      <dgm:prSet presAssocID="{91F9ABC2-C24B-467F-B7AF-87A6C585D62A}" presName="hierChild4" presStyleCnt="0"/>
      <dgm:spPr/>
      <dgm:t>
        <a:bodyPr/>
        <a:lstStyle/>
        <a:p>
          <a:endParaRPr lang="ru-RU"/>
        </a:p>
      </dgm:t>
    </dgm:pt>
    <dgm:pt modelId="{8492AFF2-6F55-4B12-A06B-4766175FF510}" type="pres">
      <dgm:prSet presAssocID="{91F9ABC2-C24B-467F-B7AF-87A6C585D62A}" presName="hierChild5" presStyleCnt="0"/>
      <dgm:spPr/>
      <dgm:t>
        <a:bodyPr/>
        <a:lstStyle/>
        <a:p>
          <a:endParaRPr lang="ru-RU"/>
        </a:p>
      </dgm:t>
    </dgm:pt>
    <dgm:pt modelId="{1754082E-57FB-453D-ADE7-80663384BA44}" type="pres">
      <dgm:prSet presAssocID="{0A1F1171-ECBD-460C-999D-C9115B68CB0C}" presName="hierChild5" presStyleCnt="0"/>
      <dgm:spPr/>
      <dgm:t>
        <a:bodyPr/>
        <a:lstStyle/>
        <a:p>
          <a:endParaRPr lang="ru-RU"/>
        </a:p>
      </dgm:t>
    </dgm:pt>
    <dgm:pt modelId="{D0058C4F-4878-4154-998B-250DCBA5746A}" type="pres">
      <dgm:prSet presAssocID="{1B9AA8C1-D31F-4C09-8A9B-EA01F3803902}" presName="Name37" presStyleLbl="parChTrans1D2" presStyleIdx="1" presStyleCnt="3"/>
      <dgm:spPr/>
      <dgm:t>
        <a:bodyPr/>
        <a:lstStyle/>
        <a:p>
          <a:endParaRPr lang="ru-RU"/>
        </a:p>
      </dgm:t>
    </dgm:pt>
    <dgm:pt modelId="{9BDC1970-3765-4224-A98C-51BC08CA934F}" type="pres">
      <dgm:prSet presAssocID="{4CF5C0B7-21A4-45FA-AE86-4B9FB70875B7}" presName="hierRoot2" presStyleCnt="0">
        <dgm:presLayoutVars>
          <dgm:hierBranch val="init"/>
        </dgm:presLayoutVars>
      </dgm:prSet>
      <dgm:spPr/>
      <dgm:t>
        <a:bodyPr/>
        <a:lstStyle/>
        <a:p>
          <a:endParaRPr lang="ru-RU"/>
        </a:p>
      </dgm:t>
    </dgm:pt>
    <dgm:pt modelId="{CB5CA411-4693-4EB4-B968-C570F5222567}" type="pres">
      <dgm:prSet presAssocID="{4CF5C0B7-21A4-45FA-AE86-4B9FB70875B7}" presName="rootComposite" presStyleCnt="0"/>
      <dgm:spPr/>
      <dgm:t>
        <a:bodyPr/>
        <a:lstStyle/>
        <a:p>
          <a:endParaRPr lang="ru-RU"/>
        </a:p>
      </dgm:t>
    </dgm:pt>
    <dgm:pt modelId="{B2BB7BB1-DF0A-4210-9419-6CD4F0D694B1}" type="pres">
      <dgm:prSet presAssocID="{4CF5C0B7-21A4-45FA-AE86-4B9FB70875B7}" presName="rootText" presStyleLbl="node2" presStyleIdx="1" presStyleCnt="3" custScaleY="96210" custLinFactNeighborX="2660" custLinFactNeighborY="-27908">
        <dgm:presLayoutVars>
          <dgm:chPref val="3"/>
        </dgm:presLayoutVars>
      </dgm:prSet>
      <dgm:spPr/>
      <dgm:t>
        <a:bodyPr/>
        <a:lstStyle/>
        <a:p>
          <a:endParaRPr lang="ru-RU"/>
        </a:p>
      </dgm:t>
    </dgm:pt>
    <dgm:pt modelId="{8DF00132-B2D5-4783-BCF4-CB7458344B63}" type="pres">
      <dgm:prSet presAssocID="{4CF5C0B7-21A4-45FA-AE86-4B9FB70875B7}" presName="rootConnector" presStyleLbl="node2" presStyleIdx="1" presStyleCnt="3"/>
      <dgm:spPr/>
      <dgm:t>
        <a:bodyPr/>
        <a:lstStyle/>
        <a:p>
          <a:endParaRPr lang="ru-RU"/>
        </a:p>
      </dgm:t>
    </dgm:pt>
    <dgm:pt modelId="{FBCEBD46-CC4B-4A72-82B6-0C6E0267E347}" type="pres">
      <dgm:prSet presAssocID="{4CF5C0B7-21A4-45FA-AE86-4B9FB70875B7}" presName="hierChild4" presStyleCnt="0"/>
      <dgm:spPr/>
      <dgm:t>
        <a:bodyPr/>
        <a:lstStyle/>
        <a:p>
          <a:endParaRPr lang="ru-RU"/>
        </a:p>
      </dgm:t>
    </dgm:pt>
    <dgm:pt modelId="{C70CFA7C-3C3D-4AC1-B561-61C5FF99AC71}" type="pres">
      <dgm:prSet presAssocID="{E7E533D8-397B-4B61-8060-F9927CE6674F}" presName="Name37" presStyleLbl="parChTrans1D3" presStyleIdx="1" presStyleCnt="3"/>
      <dgm:spPr/>
      <dgm:t>
        <a:bodyPr/>
        <a:lstStyle/>
        <a:p>
          <a:endParaRPr lang="ru-RU"/>
        </a:p>
      </dgm:t>
    </dgm:pt>
    <dgm:pt modelId="{907CDBC8-C4BB-416F-86F1-2225969ED999}" type="pres">
      <dgm:prSet presAssocID="{E5C0BD53-BE57-467A-A1CA-E929F59B4087}" presName="hierRoot2" presStyleCnt="0">
        <dgm:presLayoutVars>
          <dgm:hierBranch val="init"/>
        </dgm:presLayoutVars>
      </dgm:prSet>
      <dgm:spPr/>
      <dgm:t>
        <a:bodyPr/>
        <a:lstStyle/>
        <a:p>
          <a:endParaRPr lang="ru-RU"/>
        </a:p>
      </dgm:t>
    </dgm:pt>
    <dgm:pt modelId="{87CD129E-F307-4405-BD5F-4CF0294E977A}" type="pres">
      <dgm:prSet presAssocID="{E5C0BD53-BE57-467A-A1CA-E929F59B4087}" presName="rootComposite" presStyleCnt="0"/>
      <dgm:spPr/>
      <dgm:t>
        <a:bodyPr/>
        <a:lstStyle/>
        <a:p>
          <a:endParaRPr lang="ru-RU"/>
        </a:p>
      </dgm:t>
    </dgm:pt>
    <dgm:pt modelId="{37BB8C30-427F-470B-B48F-44D1464234FE}" type="pres">
      <dgm:prSet presAssocID="{E5C0BD53-BE57-467A-A1CA-E929F59B4087}" presName="rootText" presStyleLbl="node3" presStyleIdx="1" presStyleCnt="3" custScaleY="355965" custLinFactNeighborX="-21249" custLinFactNeighborY="-34729">
        <dgm:presLayoutVars>
          <dgm:chPref val="3"/>
        </dgm:presLayoutVars>
      </dgm:prSet>
      <dgm:spPr/>
      <dgm:t>
        <a:bodyPr/>
        <a:lstStyle/>
        <a:p>
          <a:endParaRPr lang="ru-RU"/>
        </a:p>
      </dgm:t>
    </dgm:pt>
    <dgm:pt modelId="{C3A6DE2F-F661-4F1D-B3DC-8E35782C34CB}" type="pres">
      <dgm:prSet presAssocID="{E5C0BD53-BE57-467A-A1CA-E929F59B4087}" presName="rootConnector" presStyleLbl="node3" presStyleIdx="1" presStyleCnt="3"/>
      <dgm:spPr/>
      <dgm:t>
        <a:bodyPr/>
        <a:lstStyle/>
        <a:p>
          <a:endParaRPr lang="ru-RU"/>
        </a:p>
      </dgm:t>
    </dgm:pt>
    <dgm:pt modelId="{83FCB150-AB78-4A86-B9F7-7E41B41791B4}" type="pres">
      <dgm:prSet presAssocID="{E5C0BD53-BE57-467A-A1CA-E929F59B4087}" presName="hierChild4" presStyleCnt="0"/>
      <dgm:spPr/>
      <dgm:t>
        <a:bodyPr/>
        <a:lstStyle/>
        <a:p>
          <a:endParaRPr lang="ru-RU"/>
        </a:p>
      </dgm:t>
    </dgm:pt>
    <dgm:pt modelId="{C2AF19F8-5284-4FED-9E6D-6CFE9AD547F7}" type="pres">
      <dgm:prSet presAssocID="{E5C0BD53-BE57-467A-A1CA-E929F59B4087}" presName="hierChild5" presStyleCnt="0"/>
      <dgm:spPr/>
      <dgm:t>
        <a:bodyPr/>
        <a:lstStyle/>
        <a:p>
          <a:endParaRPr lang="ru-RU"/>
        </a:p>
      </dgm:t>
    </dgm:pt>
    <dgm:pt modelId="{65575FCA-E59B-480A-99AD-B77B09E80BD4}" type="pres">
      <dgm:prSet presAssocID="{4CF5C0B7-21A4-45FA-AE86-4B9FB70875B7}" presName="hierChild5" presStyleCnt="0"/>
      <dgm:spPr/>
      <dgm:t>
        <a:bodyPr/>
        <a:lstStyle/>
        <a:p>
          <a:endParaRPr lang="ru-RU"/>
        </a:p>
      </dgm:t>
    </dgm:pt>
    <dgm:pt modelId="{62CF5746-F431-4CA4-BCA2-98D00CC9D3F9}" type="pres">
      <dgm:prSet presAssocID="{9D988E4D-9D4B-4226-9297-77F2EE2A5CE6}" presName="Name37" presStyleLbl="parChTrans1D2" presStyleIdx="2" presStyleCnt="3"/>
      <dgm:spPr/>
      <dgm:t>
        <a:bodyPr/>
        <a:lstStyle/>
        <a:p>
          <a:endParaRPr lang="ru-RU"/>
        </a:p>
      </dgm:t>
    </dgm:pt>
    <dgm:pt modelId="{95D9C1EE-DDCA-477F-B79D-7FFE8F10CABE}" type="pres">
      <dgm:prSet presAssocID="{BC7DD4BA-BF50-4272-B447-2D1F865DE580}" presName="hierRoot2" presStyleCnt="0">
        <dgm:presLayoutVars>
          <dgm:hierBranch val="init"/>
        </dgm:presLayoutVars>
      </dgm:prSet>
      <dgm:spPr/>
      <dgm:t>
        <a:bodyPr/>
        <a:lstStyle/>
        <a:p>
          <a:endParaRPr lang="ru-RU"/>
        </a:p>
      </dgm:t>
    </dgm:pt>
    <dgm:pt modelId="{3B01112D-C601-4644-8607-F9B4064AB636}" type="pres">
      <dgm:prSet presAssocID="{BC7DD4BA-BF50-4272-B447-2D1F865DE580}" presName="rootComposite" presStyleCnt="0"/>
      <dgm:spPr/>
      <dgm:t>
        <a:bodyPr/>
        <a:lstStyle/>
        <a:p>
          <a:endParaRPr lang="ru-RU"/>
        </a:p>
      </dgm:t>
    </dgm:pt>
    <dgm:pt modelId="{872C7DDE-2D9E-40A1-9C23-13F5878FEEE5}" type="pres">
      <dgm:prSet presAssocID="{BC7DD4BA-BF50-4272-B447-2D1F865DE580}" presName="rootText" presStyleLbl="node2" presStyleIdx="2" presStyleCnt="3" custLinFactNeighborX="2658" custLinFactNeighborY="-23139">
        <dgm:presLayoutVars>
          <dgm:chPref val="3"/>
        </dgm:presLayoutVars>
      </dgm:prSet>
      <dgm:spPr/>
      <dgm:t>
        <a:bodyPr/>
        <a:lstStyle/>
        <a:p>
          <a:endParaRPr lang="ru-RU"/>
        </a:p>
      </dgm:t>
    </dgm:pt>
    <dgm:pt modelId="{F41C522E-3764-475B-9ED3-EDDDA5BDE0B5}" type="pres">
      <dgm:prSet presAssocID="{BC7DD4BA-BF50-4272-B447-2D1F865DE580}" presName="rootConnector" presStyleLbl="node2" presStyleIdx="2" presStyleCnt="3"/>
      <dgm:spPr/>
      <dgm:t>
        <a:bodyPr/>
        <a:lstStyle/>
        <a:p>
          <a:endParaRPr lang="ru-RU"/>
        </a:p>
      </dgm:t>
    </dgm:pt>
    <dgm:pt modelId="{08D5B308-DCE8-4D36-ABB8-518358CB4971}" type="pres">
      <dgm:prSet presAssocID="{BC7DD4BA-BF50-4272-B447-2D1F865DE580}" presName="hierChild4" presStyleCnt="0"/>
      <dgm:spPr/>
      <dgm:t>
        <a:bodyPr/>
        <a:lstStyle/>
        <a:p>
          <a:endParaRPr lang="ru-RU"/>
        </a:p>
      </dgm:t>
    </dgm:pt>
    <dgm:pt modelId="{ECD7418D-02FE-4EF4-8B75-4ACA1A5CF437}" type="pres">
      <dgm:prSet presAssocID="{0642AF95-A524-4A19-B4DC-D0EF82A253D5}" presName="Name37" presStyleLbl="parChTrans1D3" presStyleIdx="2" presStyleCnt="3"/>
      <dgm:spPr/>
      <dgm:t>
        <a:bodyPr/>
        <a:lstStyle/>
        <a:p>
          <a:endParaRPr lang="ru-RU"/>
        </a:p>
      </dgm:t>
    </dgm:pt>
    <dgm:pt modelId="{BF1ECE0B-BF32-4BED-B363-1D4A1A26EF95}" type="pres">
      <dgm:prSet presAssocID="{37B1E61C-A58A-482C-84F0-47EF538A0677}" presName="hierRoot2" presStyleCnt="0">
        <dgm:presLayoutVars>
          <dgm:hierBranch val="init"/>
        </dgm:presLayoutVars>
      </dgm:prSet>
      <dgm:spPr/>
      <dgm:t>
        <a:bodyPr/>
        <a:lstStyle/>
        <a:p>
          <a:endParaRPr lang="ru-RU"/>
        </a:p>
      </dgm:t>
    </dgm:pt>
    <dgm:pt modelId="{34DDF2F9-A3E8-4B44-9FFB-5F5DE47EBAAF}" type="pres">
      <dgm:prSet presAssocID="{37B1E61C-A58A-482C-84F0-47EF538A0677}" presName="rootComposite" presStyleCnt="0"/>
      <dgm:spPr/>
      <dgm:t>
        <a:bodyPr/>
        <a:lstStyle/>
        <a:p>
          <a:endParaRPr lang="ru-RU"/>
        </a:p>
      </dgm:t>
    </dgm:pt>
    <dgm:pt modelId="{A454FF9C-0536-44EF-A3F3-DD7990DB686E}" type="pres">
      <dgm:prSet presAssocID="{37B1E61C-A58A-482C-84F0-47EF538A0677}" presName="rootText" presStyleLbl="node3" presStyleIdx="2" presStyleCnt="3" custScaleY="353091" custLinFactNeighborX="-21747" custLinFactNeighborY="-40003">
        <dgm:presLayoutVars>
          <dgm:chPref val="3"/>
        </dgm:presLayoutVars>
      </dgm:prSet>
      <dgm:spPr/>
      <dgm:t>
        <a:bodyPr/>
        <a:lstStyle/>
        <a:p>
          <a:endParaRPr lang="ru-RU"/>
        </a:p>
      </dgm:t>
    </dgm:pt>
    <dgm:pt modelId="{A18EA086-7ECF-4934-AD20-EB670A6A96C1}" type="pres">
      <dgm:prSet presAssocID="{37B1E61C-A58A-482C-84F0-47EF538A0677}" presName="rootConnector" presStyleLbl="node3" presStyleIdx="2" presStyleCnt="3"/>
      <dgm:spPr/>
      <dgm:t>
        <a:bodyPr/>
        <a:lstStyle/>
        <a:p>
          <a:endParaRPr lang="ru-RU"/>
        </a:p>
      </dgm:t>
    </dgm:pt>
    <dgm:pt modelId="{E9030B5E-B4AF-46C5-A340-BBA623D32C2F}" type="pres">
      <dgm:prSet presAssocID="{37B1E61C-A58A-482C-84F0-47EF538A0677}" presName="hierChild4" presStyleCnt="0"/>
      <dgm:spPr/>
      <dgm:t>
        <a:bodyPr/>
        <a:lstStyle/>
        <a:p>
          <a:endParaRPr lang="ru-RU"/>
        </a:p>
      </dgm:t>
    </dgm:pt>
    <dgm:pt modelId="{687BB537-7C10-47A0-A96C-3B8F22C2D1F5}" type="pres">
      <dgm:prSet presAssocID="{37B1E61C-A58A-482C-84F0-47EF538A0677}" presName="hierChild5" presStyleCnt="0"/>
      <dgm:spPr/>
      <dgm:t>
        <a:bodyPr/>
        <a:lstStyle/>
        <a:p>
          <a:endParaRPr lang="ru-RU"/>
        </a:p>
      </dgm:t>
    </dgm:pt>
    <dgm:pt modelId="{D0379358-E734-4F45-A0B5-6E21EB8F03A2}" type="pres">
      <dgm:prSet presAssocID="{BC7DD4BA-BF50-4272-B447-2D1F865DE580}" presName="hierChild5" presStyleCnt="0"/>
      <dgm:spPr/>
      <dgm:t>
        <a:bodyPr/>
        <a:lstStyle/>
        <a:p>
          <a:endParaRPr lang="ru-RU"/>
        </a:p>
      </dgm:t>
    </dgm:pt>
    <dgm:pt modelId="{E9424B86-C6EE-471D-81C0-1D4E33A93198}" type="pres">
      <dgm:prSet presAssocID="{8F7E4163-08C8-4CC4-9112-1E535F2D55D3}" presName="hierChild3" presStyleCnt="0"/>
      <dgm:spPr/>
      <dgm:t>
        <a:bodyPr/>
        <a:lstStyle/>
        <a:p>
          <a:endParaRPr lang="ru-RU"/>
        </a:p>
      </dgm:t>
    </dgm:pt>
  </dgm:ptLst>
  <dgm:cxnLst>
    <dgm:cxn modelId="{997EE2E5-5C53-4505-85A1-E0DC5FFA8EA7}" srcId="{8F7E4163-08C8-4CC4-9112-1E535F2D55D3}" destId="{BC7DD4BA-BF50-4272-B447-2D1F865DE580}" srcOrd="2" destOrd="0" parTransId="{9D988E4D-9D4B-4226-9297-77F2EE2A5CE6}" sibTransId="{C9EB6F12-FB4E-4616-BACC-E71C7B1E1EEE}"/>
    <dgm:cxn modelId="{B6F6FC50-EB57-493C-9460-0EA8AAF4BD69}" srcId="{0A1F1171-ECBD-460C-999D-C9115B68CB0C}" destId="{91F9ABC2-C24B-467F-B7AF-87A6C585D62A}" srcOrd="0" destOrd="0" parTransId="{0DD9B1C1-E85E-4FB1-A35B-231D1F5C37C6}" sibTransId="{A0A82032-36F6-4359-9C40-80A98A343B7F}"/>
    <dgm:cxn modelId="{CB622C52-BD57-4544-B93B-9730212F28A4}" type="presOf" srcId="{91F9ABC2-C24B-467F-B7AF-87A6C585D62A}" destId="{E772B667-779F-4D77-9B3A-78D2FF28D83D}" srcOrd="1" destOrd="0" presId="urn:microsoft.com/office/officeart/2005/8/layout/orgChart1"/>
    <dgm:cxn modelId="{C8950462-0B5B-7543-AFCA-63A604811672}" type="presOf" srcId="{E7E533D8-397B-4B61-8060-F9927CE6674F}" destId="{C70CFA7C-3C3D-4AC1-B561-61C5FF99AC71}" srcOrd="0" destOrd="0" presId="urn:microsoft.com/office/officeart/2005/8/layout/orgChart1"/>
    <dgm:cxn modelId="{7F76FB10-82C0-254F-86AA-ACA7105F8D39}" type="presOf" srcId="{27222D1B-54D9-467E-90EE-96C262EB5E36}" destId="{9BADE5CA-0A01-4748-BC59-CB0CCC87D716}" srcOrd="0" destOrd="0" presId="urn:microsoft.com/office/officeart/2005/8/layout/orgChart1"/>
    <dgm:cxn modelId="{2553EB9C-328A-4044-9D47-8C3D975174F4}" srcId="{BC7DD4BA-BF50-4272-B447-2D1F865DE580}" destId="{37B1E61C-A58A-482C-84F0-47EF538A0677}" srcOrd="0" destOrd="0" parTransId="{0642AF95-A524-4A19-B4DC-D0EF82A253D5}" sibTransId="{2DD029B4-1661-4F30-A7E5-73B6A9477A18}"/>
    <dgm:cxn modelId="{C8F349F2-753F-4328-9166-03EF3C29DA11}" srcId="{8F7E4163-08C8-4CC4-9112-1E535F2D55D3}" destId="{0A1F1171-ECBD-460C-999D-C9115B68CB0C}" srcOrd="0" destOrd="0" parTransId="{27222D1B-54D9-467E-90EE-96C262EB5E36}" sibTransId="{77625DD6-103D-4045-9A1D-432A38936EA3}"/>
    <dgm:cxn modelId="{E6BE83D3-0DA3-BC4F-A9E7-DE678E4769E8}" type="presOf" srcId="{37B1E61C-A58A-482C-84F0-47EF538A0677}" destId="{A18EA086-7ECF-4934-AD20-EB670A6A96C1}" srcOrd="1" destOrd="0" presId="urn:microsoft.com/office/officeart/2005/8/layout/orgChart1"/>
    <dgm:cxn modelId="{D57F8E8A-3DDE-BF4C-8224-5E24ADA91C46}" type="presOf" srcId="{E128ADE3-BD58-449F-BED6-E139D686EFE9}" destId="{E420D601-7B5A-4C0B-ACA0-0F51E64EF67D}" srcOrd="0" destOrd="0" presId="urn:microsoft.com/office/officeart/2005/8/layout/orgChart1"/>
    <dgm:cxn modelId="{B91CE553-56AF-FB4D-A6EC-A29EC03121CB}" type="presOf" srcId="{E5C0BD53-BE57-467A-A1CA-E929F59B4087}" destId="{C3A6DE2F-F661-4F1D-B3DC-8E35782C34CB}" srcOrd="1" destOrd="0" presId="urn:microsoft.com/office/officeart/2005/8/layout/orgChart1"/>
    <dgm:cxn modelId="{C968BE3D-7DA6-C046-92AA-0EBD8E9C8082}" type="presOf" srcId="{37B1E61C-A58A-482C-84F0-47EF538A0677}" destId="{A454FF9C-0536-44EF-A3F3-DD7990DB686E}" srcOrd="0" destOrd="0" presId="urn:microsoft.com/office/officeart/2005/8/layout/orgChart1"/>
    <dgm:cxn modelId="{D5C9EFF5-B470-467D-B1A0-BC7424EE7AC0}" srcId="{8F7E4163-08C8-4CC4-9112-1E535F2D55D3}" destId="{4CF5C0B7-21A4-45FA-AE86-4B9FB70875B7}" srcOrd="1" destOrd="0" parTransId="{1B9AA8C1-D31F-4C09-8A9B-EA01F3803902}" sibTransId="{1B5C8C28-92E0-4421-8DDC-A383BEA8D0A8}"/>
    <dgm:cxn modelId="{A62E3063-F94F-D948-A15B-05DFF84D8749}" type="presOf" srcId="{8F7E4163-08C8-4CC4-9112-1E535F2D55D3}" destId="{1AA07457-84FF-47AE-AE09-EA2BA9166C90}" srcOrd="0" destOrd="0" presId="urn:microsoft.com/office/officeart/2005/8/layout/orgChart1"/>
    <dgm:cxn modelId="{349F4FBB-C9AF-44A6-8829-315792792166}" srcId="{4CF5C0B7-21A4-45FA-AE86-4B9FB70875B7}" destId="{E5C0BD53-BE57-467A-A1CA-E929F59B4087}" srcOrd="0" destOrd="0" parTransId="{E7E533D8-397B-4B61-8060-F9927CE6674F}" sibTransId="{3DAD8875-83AC-4E18-AC0C-F91BE0B4A4EB}"/>
    <dgm:cxn modelId="{B96A88A5-E760-354E-83D6-4CC414F9C19E}" type="presOf" srcId="{BC7DD4BA-BF50-4272-B447-2D1F865DE580}" destId="{F41C522E-3764-475B-9ED3-EDDDA5BDE0B5}" srcOrd="1" destOrd="0" presId="urn:microsoft.com/office/officeart/2005/8/layout/orgChart1"/>
    <dgm:cxn modelId="{DE9455D2-DF32-1440-9EA1-8E3D0AA599EA}" type="presOf" srcId="{4CF5C0B7-21A4-45FA-AE86-4B9FB70875B7}" destId="{B2BB7BB1-DF0A-4210-9419-6CD4F0D694B1}" srcOrd="0" destOrd="0" presId="urn:microsoft.com/office/officeart/2005/8/layout/orgChart1"/>
    <dgm:cxn modelId="{1F7ED6A7-2837-ED49-8B3E-7468FBE3EFF4}" type="presOf" srcId="{1B9AA8C1-D31F-4C09-8A9B-EA01F3803902}" destId="{D0058C4F-4878-4154-998B-250DCBA5746A}" srcOrd="0" destOrd="0" presId="urn:microsoft.com/office/officeart/2005/8/layout/orgChart1"/>
    <dgm:cxn modelId="{9E9871FB-0DC2-7D45-81AE-78FF21E0DB2E}" type="presOf" srcId="{8F7E4163-08C8-4CC4-9112-1E535F2D55D3}" destId="{765023DB-9209-488D-B23D-AF0EFFD77BD3}" srcOrd="1" destOrd="0" presId="urn:microsoft.com/office/officeart/2005/8/layout/orgChart1"/>
    <dgm:cxn modelId="{6E01EE2D-A41E-4B49-804A-FF71F591E7EF}" srcId="{E128ADE3-BD58-449F-BED6-E139D686EFE9}" destId="{8F7E4163-08C8-4CC4-9112-1E535F2D55D3}" srcOrd="0" destOrd="0" parTransId="{C8F1E4FF-FDD8-420F-BC25-0948B6EC6105}" sibTransId="{B3B9D35B-6D4E-40F7-8193-A7572CA2BBE3}"/>
    <dgm:cxn modelId="{1073C415-E79F-F04F-A201-9C3203CEE433}" type="presOf" srcId="{0642AF95-A524-4A19-B4DC-D0EF82A253D5}" destId="{ECD7418D-02FE-4EF4-8B75-4ACA1A5CF437}" srcOrd="0" destOrd="0" presId="urn:microsoft.com/office/officeart/2005/8/layout/orgChart1"/>
    <dgm:cxn modelId="{D12930CC-7EEB-B447-89DD-5FBAEB1A5A54}" type="presOf" srcId="{9D988E4D-9D4B-4226-9297-77F2EE2A5CE6}" destId="{62CF5746-F431-4CA4-BCA2-98D00CC9D3F9}" srcOrd="0" destOrd="0" presId="urn:microsoft.com/office/officeart/2005/8/layout/orgChart1"/>
    <dgm:cxn modelId="{0876282C-8C25-7E4F-B298-B4490E2DDC6B}" type="presOf" srcId="{0A1F1171-ECBD-460C-999D-C9115B68CB0C}" destId="{8BCBA0DE-320C-410D-B07A-D5724806D63C}" srcOrd="0" destOrd="0" presId="urn:microsoft.com/office/officeart/2005/8/layout/orgChart1"/>
    <dgm:cxn modelId="{2BDA05ED-6169-414B-ACEB-C48F3582BA16}" type="presOf" srcId="{4CF5C0B7-21A4-45FA-AE86-4B9FB70875B7}" destId="{8DF00132-B2D5-4783-BCF4-CB7458344B63}" srcOrd="1" destOrd="0" presId="urn:microsoft.com/office/officeart/2005/8/layout/orgChart1"/>
    <dgm:cxn modelId="{593E9AB4-B4EA-C744-A431-11CAB086192F}" type="presOf" srcId="{0A1F1171-ECBD-460C-999D-C9115B68CB0C}" destId="{BB5C8602-B37E-4421-AFA4-E1CCBC4A87A0}" srcOrd="1" destOrd="0" presId="urn:microsoft.com/office/officeart/2005/8/layout/orgChart1"/>
    <dgm:cxn modelId="{8F404637-3E15-AA45-BEB6-9A56D7DE640E}" type="presOf" srcId="{BC7DD4BA-BF50-4272-B447-2D1F865DE580}" destId="{872C7DDE-2D9E-40A1-9C23-13F5878FEEE5}" srcOrd="0" destOrd="0" presId="urn:microsoft.com/office/officeart/2005/8/layout/orgChart1"/>
    <dgm:cxn modelId="{7D25CA87-9416-774A-8B47-6C7B6E016702}" type="presOf" srcId="{0DD9B1C1-E85E-4FB1-A35B-231D1F5C37C6}" destId="{6EC1EC0F-1287-4C33-95A9-36B26FA42877}" srcOrd="0" destOrd="0" presId="urn:microsoft.com/office/officeart/2005/8/layout/orgChart1"/>
    <dgm:cxn modelId="{A31D3068-5047-FA49-8184-8155C0C56C39}" type="presOf" srcId="{91F9ABC2-C24B-467F-B7AF-87A6C585D62A}" destId="{672B1E54-2922-447F-90D4-76467467AB34}" srcOrd="0" destOrd="0" presId="urn:microsoft.com/office/officeart/2005/8/layout/orgChart1"/>
    <dgm:cxn modelId="{7677B67C-2FC9-504B-BE61-ED550773B07C}" type="presOf" srcId="{E5C0BD53-BE57-467A-A1CA-E929F59B4087}" destId="{37BB8C30-427F-470B-B48F-44D1464234FE}" srcOrd="0" destOrd="0" presId="urn:microsoft.com/office/officeart/2005/8/layout/orgChart1"/>
    <dgm:cxn modelId="{F1AB0BCC-4B50-454C-A115-D0566CFF7094}" type="presParOf" srcId="{E420D601-7B5A-4C0B-ACA0-0F51E64EF67D}" destId="{A027E327-0E22-4DB7-A7DA-E36E818F1090}" srcOrd="0" destOrd="0" presId="urn:microsoft.com/office/officeart/2005/8/layout/orgChart1"/>
    <dgm:cxn modelId="{6C2A266A-1409-484F-8F7C-BB42950040A9}" type="presParOf" srcId="{A027E327-0E22-4DB7-A7DA-E36E818F1090}" destId="{5E2D6047-6E76-4A42-B3CE-7F51EE870886}" srcOrd="0" destOrd="0" presId="urn:microsoft.com/office/officeart/2005/8/layout/orgChart1"/>
    <dgm:cxn modelId="{D67717C5-B706-1744-9481-EF89D2210A03}" type="presParOf" srcId="{5E2D6047-6E76-4A42-B3CE-7F51EE870886}" destId="{1AA07457-84FF-47AE-AE09-EA2BA9166C90}" srcOrd="0" destOrd="0" presId="urn:microsoft.com/office/officeart/2005/8/layout/orgChart1"/>
    <dgm:cxn modelId="{C3E08334-F01D-BF4C-A3EC-CED20BB91351}" type="presParOf" srcId="{5E2D6047-6E76-4A42-B3CE-7F51EE870886}" destId="{765023DB-9209-488D-B23D-AF0EFFD77BD3}" srcOrd="1" destOrd="0" presId="urn:microsoft.com/office/officeart/2005/8/layout/orgChart1"/>
    <dgm:cxn modelId="{A923DE4C-4AB6-C145-9B15-15A3987E60DA}" type="presParOf" srcId="{A027E327-0E22-4DB7-A7DA-E36E818F1090}" destId="{B6281375-04A2-422D-818A-68F909DECA5F}" srcOrd="1" destOrd="0" presId="urn:microsoft.com/office/officeart/2005/8/layout/orgChart1"/>
    <dgm:cxn modelId="{F41F637A-DE93-DB45-83C3-B8E7AF469F90}" type="presParOf" srcId="{B6281375-04A2-422D-818A-68F909DECA5F}" destId="{9BADE5CA-0A01-4748-BC59-CB0CCC87D716}" srcOrd="0" destOrd="0" presId="urn:microsoft.com/office/officeart/2005/8/layout/orgChart1"/>
    <dgm:cxn modelId="{506644B3-59F0-8B4D-8619-703038F2C8EC}" type="presParOf" srcId="{B6281375-04A2-422D-818A-68F909DECA5F}" destId="{133609D1-1476-493E-BD04-5FE55C58FCBA}" srcOrd="1" destOrd="0" presId="urn:microsoft.com/office/officeart/2005/8/layout/orgChart1"/>
    <dgm:cxn modelId="{D3C9B523-7A8D-844D-944C-DA7711EEAE06}" type="presParOf" srcId="{133609D1-1476-493E-BD04-5FE55C58FCBA}" destId="{40ED4D2B-A889-445E-A28A-27A36601EB2B}" srcOrd="0" destOrd="0" presId="urn:microsoft.com/office/officeart/2005/8/layout/orgChart1"/>
    <dgm:cxn modelId="{B264D0AB-B16E-F94B-8EFD-4B31E2383D9D}" type="presParOf" srcId="{40ED4D2B-A889-445E-A28A-27A36601EB2B}" destId="{8BCBA0DE-320C-410D-B07A-D5724806D63C}" srcOrd="0" destOrd="0" presId="urn:microsoft.com/office/officeart/2005/8/layout/orgChart1"/>
    <dgm:cxn modelId="{3F5C796E-699C-1A4E-A1BF-C41748983B57}" type="presParOf" srcId="{40ED4D2B-A889-445E-A28A-27A36601EB2B}" destId="{BB5C8602-B37E-4421-AFA4-E1CCBC4A87A0}" srcOrd="1" destOrd="0" presId="urn:microsoft.com/office/officeart/2005/8/layout/orgChart1"/>
    <dgm:cxn modelId="{34B34C00-ACD7-0543-A6FD-A36D406DF8AA}" type="presParOf" srcId="{133609D1-1476-493E-BD04-5FE55C58FCBA}" destId="{84F435FF-D6FC-4862-83AD-1A9DE3DFFC3F}" srcOrd="1" destOrd="0" presId="urn:microsoft.com/office/officeart/2005/8/layout/orgChart1"/>
    <dgm:cxn modelId="{16FE0CFC-1AB4-7646-A795-76F36B47D03F}" type="presParOf" srcId="{84F435FF-D6FC-4862-83AD-1A9DE3DFFC3F}" destId="{6EC1EC0F-1287-4C33-95A9-36B26FA42877}" srcOrd="0" destOrd="0" presId="urn:microsoft.com/office/officeart/2005/8/layout/orgChart1"/>
    <dgm:cxn modelId="{033C7B96-1218-4549-BDFA-486490637957}" type="presParOf" srcId="{84F435FF-D6FC-4862-83AD-1A9DE3DFFC3F}" destId="{E9876415-66EC-4453-97C3-8E5D526FA8A1}" srcOrd="1" destOrd="0" presId="urn:microsoft.com/office/officeart/2005/8/layout/orgChart1"/>
    <dgm:cxn modelId="{83AC6E85-A9FB-1848-8149-2045848D6ED9}" type="presParOf" srcId="{E9876415-66EC-4453-97C3-8E5D526FA8A1}" destId="{FDF24742-5514-47A1-90AE-4E3BC19049D9}" srcOrd="0" destOrd="0" presId="urn:microsoft.com/office/officeart/2005/8/layout/orgChart1"/>
    <dgm:cxn modelId="{673BA2CA-E6BD-AB4F-AD05-8CB1A80D30E3}" type="presParOf" srcId="{FDF24742-5514-47A1-90AE-4E3BC19049D9}" destId="{672B1E54-2922-447F-90D4-76467467AB34}" srcOrd="0" destOrd="0" presId="urn:microsoft.com/office/officeart/2005/8/layout/orgChart1"/>
    <dgm:cxn modelId="{4B889BA8-958F-BE45-BCDE-17C0EAAB40F0}" type="presParOf" srcId="{FDF24742-5514-47A1-90AE-4E3BC19049D9}" destId="{E772B667-779F-4D77-9B3A-78D2FF28D83D}" srcOrd="1" destOrd="0" presId="urn:microsoft.com/office/officeart/2005/8/layout/orgChart1"/>
    <dgm:cxn modelId="{7D08CD60-6B3D-4E4E-85F3-27E0AFBE6160}" type="presParOf" srcId="{E9876415-66EC-4453-97C3-8E5D526FA8A1}" destId="{FD792A60-DAA6-48AE-A35B-2ACDBEF55669}" srcOrd="1" destOrd="0" presId="urn:microsoft.com/office/officeart/2005/8/layout/orgChart1"/>
    <dgm:cxn modelId="{2051C3A0-AD63-154A-B7E9-C193EACD8951}" type="presParOf" srcId="{E9876415-66EC-4453-97C3-8E5D526FA8A1}" destId="{8492AFF2-6F55-4B12-A06B-4766175FF510}" srcOrd="2" destOrd="0" presId="urn:microsoft.com/office/officeart/2005/8/layout/orgChart1"/>
    <dgm:cxn modelId="{E888583E-4615-7849-9E4E-AD461F59CA9E}" type="presParOf" srcId="{133609D1-1476-493E-BD04-5FE55C58FCBA}" destId="{1754082E-57FB-453D-ADE7-80663384BA44}" srcOrd="2" destOrd="0" presId="urn:microsoft.com/office/officeart/2005/8/layout/orgChart1"/>
    <dgm:cxn modelId="{2C962DE2-6DA8-9A40-AA9C-28862E3DD6D9}" type="presParOf" srcId="{B6281375-04A2-422D-818A-68F909DECA5F}" destId="{D0058C4F-4878-4154-998B-250DCBA5746A}" srcOrd="2" destOrd="0" presId="urn:microsoft.com/office/officeart/2005/8/layout/orgChart1"/>
    <dgm:cxn modelId="{E1757160-257B-4145-AB60-F1A568CA4CCA}" type="presParOf" srcId="{B6281375-04A2-422D-818A-68F909DECA5F}" destId="{9BDC1970-3765-4224-A98C-51BC08CA934F}" srcOrd="3" destOrd="0" presId="urn:microsoft.com/office/officeart/2005/8/layout/orgChart1"/>
    <dgm:cxn modelId="{16251616-E121-4D43-B84E-0D624C0FC827}" type="presParOf" srcId="{9BDC1970-3765-4224-A98C-51BC08CA934F}" destId="{CB5CA411-4693-4EB4-B968-C570F5222567}" srcOrd="0" destOrd="0" presId="urn:microsoft.com/office/officeart/2005/8/layout/orgChart1"/>
    <dgm:cxn modelId="{1D609260-8582-6B47-AC5A-C37710DA8D30}" type="presParOf" srcId="{CB5CA411-4693-4EB4-B968-C570F5222567}" destId="{B2BB7BB1-DF0A-4210-9419-6CD4F0D694B1}" srcOrd="0" destOrd="0" presId="urn:microsoft.com/office/officeart/2005/8/layout/orgChart1"/>
    <dgm:cxn modelId="{3F6335FE-9FBF-B74F-A27B-78D14B65FFD2}" type="presParOf" srcId="{CB5CA411-4693-4EB4-B968-C570F5222567}" destId="{8DF00132-B2D5-4783-BCF4-CB7458344B63}" srcOrd="1" destOrd="0" presId="urn:microsoft.com/office/officeart/2005/8/layout/orgChart1"/>
    <dgm:cxn modelId="{B3973F6E-539A-DB46-86BB-DD464AF649BF}" type="presParOf" srcId="{9BDC1970-3765-4224-A98C-51BC08CA934F}" destId="{FBCEBD46-CC4B-4A72-82B6-0C6E0267E347}" srcOrd="1" destOrd="0" presId="urn:microsoft.com/office/officeart/2005/8/layout/orgChart1"/>
    <dgm:cxn modelId="{3F5CC7EE-3C0F-6843-9DBA-76E5DF40445B}" type="presParOf" srcId="{FBCEBD46-CC4B-4A72-82B6-0C6E0267E347}" destId="{C70CFA7C-3C3D-4AC1-B561-61C5FF99AC71}" srcOrd="0" destOrd="0" presId="urn:microsoft.com/office/officeart/2005/8/layout/orgChart1"/>
    <dgm:cxn modelId="{3DAC72F1-1588-B243-9094-61E21F4DC007}" type="presParOf" srcId="{FBCEBD46-CC4B-4A72-82B6-0C6E0267E347}" destId="{907CDBC8-C4BB-416F-86F1-2225969ED999}" srcOrd="1" destOrd="0" presId="urn:microsoft.com/office/officeart/2005/8/layout/orgChart1"/>
    <dgm:cxn modelId="{3CF7E36C-B7CB-AF49-9091-01665D93BBD7}" type="presParOf" srcId="{907CDBC8-C4BB-416F-86F1-2225969ED999}" destId="{87CD129E-F307-4405-BD5F-4CF0294E977A}" srcOrd="0" destOrd="0" presId="urn:microsoft.com/office/officeart/2005/8/layout/orgChart1"/>
    <dgm:cxn modelId="{0BB3AF02-EA0C-D842-B8A6-76796C6F03AD}" type="presParOf" srcId="{87CD129E-F307-4405-BD5F-4CF0294E977A}" destId="{37BB8C30-427F-470B-B48F-44D1464234FE}" srcOrd="0" destOrd="0" presId="urn:microsoft.com/office/officeart/2005/8/layout/orgChart1"/>
    <dgm:cxn modelId="{A5827741-451D-F845-8491-011DDD58B25D}" type="presParOf" srcId="{87CD129E-F307-4405-BD5F-4CF0294E977A}" destId="{C3A6DE2F-F661-4F1D-B3DC-8E35782C34CB}" srcOrd="1" destOrd="0" presId="urn:microsoft.com/office/officeart/2005/8/layout/orgChart1"/>
    <dgm:cxn modelId="{C86F0F56-ED5E-6145-9119-011F974AE1D2}" type="presParOf" srcId="{907CDBC8-C4BB-416F-86F1-2225969ED999}" destId="{83FCB150-AB78-4A86-B9F7-7E41B41791B4}" srcOrd="1" destOrd="0" presId="urn:microsoft.com/office/officeart/2005/8/layout/orgChart1"/>
    <dgm:cxn modelId="{182CA890-4F8D-BB42-B125-A02FEAC32D0A}" type="presParOf" srcId="{907CDBC8-C4BB-416F-86F1-2225969ED999}" destId="{C2AF19F8-5284-4FED-9E6D-6CFE9AD547F7}" srcOrd="2" destOrd="0" presId="urn:microsoft.com/office/officeart/2005/8/layout/orgChart1"/>
    <dgm:cxn modelId="{6AF04512-77B7-864F-AC92-D968C58D54C0}" type="presParOf" srcId="{9BDC1970-3765-4224-A98C-51BC08CA934F}" destId="{65575FCA-E59B-480A-99AD-B77B09E80BD4}" srcOrd="2" destOrd="0" presId="urn:microsoft.com/office/officeart/2005/8/layout/orgChart1"/>
    <dgm:cxn modelId="{6698609E-20F3-B546-A1EB-9B16CD5AEA05}" type="presParOf" srcId="{B6281375-04A2-422D-818A-68F909DECA5F}" destId="{62CF5746-F431-4CA4-BCA2-98D00CC9D3F9}" srcOrd="4" destOrd="0" presId="urn:microsoft.com/office/officeart/2005/8/layout/orgChart1"/>
    <dgm:cxn modelId="{18348D36-B685-6C48-A243-196D7647BD32}" type="presParOf" srcId="{B6281375-04A2-422D-818A-68F909DECA5F}" destId="{95D9C1EE-DDCA-477F-B79D-7FFE8F10CABE}" srcOrd="5" destOrd="0" presId="urn:microsoft.com/office/officeart/2005/8/layout/orgChart1"/>
    <dgm:cxn modelId="{FE896AC5-6CC1-1D45-9823-CC918F29A893}" type="presParOf" srcId="{95D9C1EE-DDCA-477F-B79D-7FFE8F10CABE}" destId="{3B01112D-C601-4644-8607-F9B4064AB636}" srcOrd="0" destOrd="0" presId="urn:microsoft.com/office/officeart/2005/8/layout/orgChart1"/>
    <dgm:cxn modelId="{AAE37664-56F2-944A-9DD6-E648297F2529}" type="presParOf" srcId="{3B01112D-C601-4644-8607-F9B4064AB636}" destId="{872C7DDE-2D9E-40A1-9C23-13F5878FEEE5}" srcOrd="0" destOrd="0" presId="urn:microsoft.com/office/officeart/2005/8/layout/orgChart1"/>
    <dgm:cxn modelId="{440E9116-1FA7-AD48-8D4A-5ACD14C5F292}" type="presParOf" srcId="{3B01112D-C601-4644-8607-F9B4064AB636}" destId="{F41C522E-3764-475B-9ED3-EDDDA5BDE0B5}" srcOrd="1" destOrd="0" presId="urn:microsoft.com/office/officeart/2005/8/layout/orgChart1"/>
    <dgm:cxn modelId="{E071FBD0-CC6D-B143-B09E-DC95A3A8B0F9}" type="presParOf" srcId="{95D9C1EE-DDCA-477F-B79D-7FFE8F10CABE}" destId="{08D5B308-DCE8-4D36-ABB8-518358CB4971}" srcOrd="1" destOrd="0" presId="urn:microsoft.com/office/officeart/2005/8/layout/orgChart1"/>
    <dgm:cxn modelId="{00A759EC-20C4-D74E-9976-37A2F63453F0}" type="presParOf" srcId="{08D5B308-DCE8-4D36-ABB8-518358CB4971}" destId="{ECD7418D-02FE-4EF4-8B75-4ACA1A5CF437}" srcOrd="0" destOrd="0" presId="urn:microsoft.com/office/officeart/2005/8/layout/orgChart1"/>
    <dgm:cxn modelId="{00383A93-E8CD-A34C-9E88-448739541410}" type="presParOf" srcId="{08D5B308-DCE8-4D36-ABB8-518358CB4971}" destId="{BF1ECE0B-BF32-4BED-B363-1D4A1A26EF95}" srcOrd="1" destOrd="0" presId="urn:microsoft.com/office/officeart/2005/8/layout/orgChart1"/>
    <dgm:cxn modelId="{3919B8C9-0FB6-E04C-8FB0-8CF52D285141}" type="presParOf" srcId="{BF1ECE0B-BF32-4BED-B363-1D4A1A26EF95}" destId="{34DDF2F9-A3E8-4B44-9FFB-5F5DE47EBAAF}" srcOrd="0" destOrd="0" presId="urn:microsoft.com/office/officeart/2005/8/layout/orgChart1"/>
    <dgm:cxn modelId="{4A422614-E244-174F-969C-0F96BE32E416}" type="presParOf" srcId="{34DDF2F9-A3E8-4B44-9FFB-5F5DE47EBAAF}" destId="{A454FF9C-0536-44EF-A3F3-DD7990DB686E}" srcOrd="0" destOrd="0" presId="urn:microsoft.com/office/officeart/2005/8/layout/orgChart1"/>
    <dgm:cxn modelId="{FA39FFF1-D09C-3A4C-B5AC-5BB55825F86D}" type="presParOf" srcId="{34DDF2F9-A3E8-4B44-9FFB-5F5DE47EBAAF}" destId="{A18EA086-7ECF-4934-AD20-EB670A6A96C1}" srcOrd="1" destOrd="0" presId="urn:microsoft.com/office/officeart/2005/8/layout/orgChart1"/>
    <dgm:cxn modelId="{E30D02AB-F95F-5C41-82A4-E7DB519DB237}" type="presParOf" srcId="{BF1ECE0B-BF32-4BED-B363-1D4A1A26EF95}" destId="{E9030B5E-B4AF-46C5-A340-BBA623D32C2F}" srcOrd="1" destOrd="0" presId="urn:microsoft.com/office/officeart/2005/8/layout/orgChart1"/>
    <dgm:cxn modelId="{EAF040C0-BF4B-9F41-AE60-C51FF73FA56D}" type="presParOf" srcId="{BF1ECE0B-BF32-4BED-B363-1D4A1A26EF95}" destId="{687BB537-7C10-47A0-A96C-3B8F22C2D1F5}" srcOrd="2" destOrd="0" presId="urn:microsoft.com/office/officeart/2005/8/layout/orgChart1"/>
    <dgm:cxn modelId="{71E246BF-729F-6A4D-B813-EEDBB9766990}" type="presParOf" srcId="{95D9C1EE-DDCA-477F-B79D-7FFE8F10CABE}" destId="{D0379358-E734-4F45-A0B5-6E21EB8F03A2}" srcOrd="2" destOrd="0" presId="urn:microsoft.com/office/officeart/2005/8/layout/orgChart1"/>
    <dgm:cxn modelId="{722BA367-A806-D143-9061-A9D0EF4F4B4F}" type="presParOf" srcId="{A027E327-0E22-4DB7-A7DA-E36E818F1090}" destId="{E9424B86-C6EE-471D-81C0-1D4E33A93198}" srcOrd="2" destOrd="0" presId="urn:microsoft.com/office/officeart/2005/8/layout/orgChart1"/>
  </dgm:cxnLst>
  <dgm:bg/>
  <dgm:whole/>
  <dgm:extLst>
    <a:ext uri="http://schemas.microsoft.com/office/drawing/2008/diagram">
      <dsp:dataModelExt xmlns:dsp="http://schemas.microsoft.com/office/drawing/2008/diagram" relId="rId20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ÜÇ ƏSASIN TƏRİFİ</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24" custScaleY="52254" custLinFactNeighborX="5" custLinFactNeighborY="-4245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27767CD5-E14C-4840-BFCA-F7B15BF597D3}" type="presOf" srcId="{52B7FA37-1825-4479-89CD-232D695B401B}" destId="{4DD23DAD-5C49-46E2-AB97-A0F7DF018695}" srcOrd="0" destOrd="0" presId="urn:microsoft.com/office/officeart/2005/8/layout/orgChart1"/>
    <dgm:cxn modelId="{FFFF3EC3-E794-3F4C-9E4E-DB656D29A3F6}" type="presOf" srcId="{04922B40-79AA-4F22-A377-A202A7075B01}" destId="{4E1A773A-BBC2-4E44-9715-5B009104EEA2}" srcOrd="0" destOrd="0" presId="urn:microsoft.com/office/officeart/2005/8/layout/orgChart1"/>
    <dgm:cxn modelId="{C9B7F314-4119-574B-8F8E-D0F4E680699A}"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D59173A5-CF6D-A94D-B704-D5EBC9D18DC0}" type="presParOf" srcId="{4E1A773A-BBC2-4E44-9715-5B009104EEA2}" destId="{05A7C2DC-8595-459A-BC8B-D48E2DCC70A8}" srcOrd="0" destOrd="0" presId="urn:microsoft.com/office/officeart/2005/8/layout/orgChart1"/>
    <dgm:cxn modelId="{8BB98DCA-05A6-C34E-A37D-2B9F182FE5A1}" type="presParOf" srcId="{05A7C2DC-8595-459A-BC8B-D48E2DCC70A8}" destId="{643FEEE2-6577-42F0-980A-28ADC68DD6DD}" srcOrd="0" destOrd="0" presId="urn:microsoft.com/office/officeart/2005/8/layout/orgChart1"/>
    <dgm:cxn modelId="{54C57350-B74D-E14F-ABAF-4E597FC1AA84}" type="presParOf" srcId="{643FEEE2-6577-42F0-980A-28ADC68DD6DD}" destId="{4DD23DAD-5C49-46E2-AB97-A0F7DF018695}" srcOrd="0" destOrd="0" presId="urn:microsoft.com/office/officeart/2005/8/layout/orgChart1"/>
    <dgm:cxn modelId="{8E46F1A2-E92F-C441-9685-BE8C9BE4E69D}" type="presParOf" srcId="{643FEEE2-6577-42F0-980A-28ADC68DD6DD}" destId="{28376F1F-35D2-481B-9AE2-AFF1F40ED039}" srcOrd="1" destOrd="0" presId="urn:microsoft.com/office/officeart/2005/8/layout/orgChart1"/>
    <dgm:cxn modelId="{2E767544-35B7-4C40-B219-63846298A68D}" type="presParOf" srcId="{05A7C2DC-8595-459A-BC8B-D48E2DCC70A8}" destId="{69FA4738-69C4-4696-983E-E1BEB2A93FF2}" srcOrd="1" destOrd="0" presId="urn:microsoft.com/office/officeart/2005/8/layout/orgChart1"/>
    <dgm:cxn modelId="{CFF63D9F-F517-9041-803F-548AF74CE818}"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9A00149E-C374-4D34-8EE6-3100C83AF4D9}"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91EB0F09-C582-4819-998E-4F5ED6CB5005}">
      <dgm:prSet phldrT="[Текст]" custT="1"/>
      <dgm:spPr>
        <a:solidFill>
          <a:schemeClr val="accent6"/>
        </a:solidFill>
      </dgm:spPr>
      <dgm:t>
        <a:bodyPr/>
        <a:lstStyle/>
        <a:p>
          <a:r>
            <a:rPr lang="az-Latn-AZ" sz="1300"/>
            <a:t>1. Təvəkkülün tərifi</a:t>
          </a:r>
          <a:endParaRPr lang="en-US" sz="1300"/>
        </a:p>
      </dgm:t>
    </dgm:pt>
    <dgm:pt modelId="{B00044DC-2B01-4758-856A-BCCA94E636BE}" type="parTrans" cxnId="{3177D618-B305-49C3-8E4F-F50237272B60}">
      <dgm:prSet/>
      <dgm:spPr/>
      <dgm:t>
        <a:bodyPr/>
        <a:lstStyle/>
        <a:p>
          <a:endParaRPr lang="en-US" sz="1100"/>
        </a:p>
      </dgm:t>
    </dgm:pt>
    <dgm:pt modelId="{C98BFCCE-7A3D-41CB-831E-F06919845621}" type="sibTrans" cxnId="{3177D618-B305-49C3-8E4F-F50237272B60}">
      <dgm:prSet/>
      <dgm:spPr/>
      <dgm:t>
        <a:bodyPr/>
        <a:lstStyle/>
        <a:p>
          <a:endParaRPr lang="en-US" sz="1100"/>
        </a:p>
      </dgm:t>
    </dgm:pt>
    <dgm:pt modelId="{1CF16A28-5E35-4C5C-A741-E388A902CCC2}">
      <dgm:prSet phldrT="[Текст]" custT="1"/>
      <dgm:spPr/>
      <dgm:t>
        <a:bodyPr/>
        <a:lstStyle/>
        <a:p>
          <a:r>
            <a:rPr lang="az-Latn-AZ" sz="1300"/>
            <a:t>Lüğəvi mənası</a:t>
          </a:r>
          <a:r>
            <a:rPr lang="en-US" sz="1300"/>
            <a:t>: </a:t>
          </a:r>
          <a:r>
            <a:rPr lang="az-Latn-AZ" sz="1300"/>
            <a:t> Etimad etmək deməkdir.</a:t>
          </a:r>
          <a:endParaRPr lang="en-US" sz="1300"/>
        </a:p>
      </dgm:t>
    </dgm:pt>
    <dgm:pt modelId="{27D6088E-D875-4CE2-81B5-5732EA9B00AC}" type="parTrans" cxnId="{19DEDEE3-E5B0-4882-8C46-211955582995}">
      <dgm:prSet/>
      <dgm:spPr/>
      <dgm:t>
        <a:bodyPr/>
        <a:lstStyle/>
        <a:p>
          <a:endParaRPr lang="en-US" sz="1100"/>
        </a:p>
      </dgm:t>
    </dgm:pt>
    <dgm:pt modelId="{C3D1DA80-9C42-42BC-A6C5-BA1EF32CA059}" type="sibTrans" cxnId="{19DEDEE3-E5B0-4882-8C46-211955582995}">
      <dgm:prSet/>
      <dgm:spPr/>
      <dgm:t>
        <a:bodyPr/>
        <a:lstStyle/>
        <a:p>
          <a:endParaRPr lang="en-US" sz="1100"/>
        </a:p>
      </dgm:t>
    </dgm:pt>
    <dgm:pt modelId="{D784E6C6-D31F-4CC4-864A-67FE3CFB02A0}">
      <dgm:prSet phldrT="[Текст]" custT="1"/>
      <dgm:spPr/>
      <dgm:t>
        <a:bodyPr/>
        <a:lstStyle/>
        <a:p>
          <a:r>
            <a:rPr lang="az-Latn-AZ" sz="1300"/>
            <a:t>Şərii mənası</a:t>
          </a:r>
          <a:r>
            <a:rPr lang="en-US" sz="1300"/>
            <a:t>: </a:t>
          </a:r>
          <a:r>
            <a:rPr lang="az-Latn-AZ" sz="1300"/>
            <a:t>Allaha arxayınlıqla, səbəblərdən istifadə edərək və səmimi qəlblə etimad etmək </a:t>
          </a:r>
          <a:endParaRPr lang="en-US" sz="1300"/>
        </a:p>
      </dgm:t>
    </dgm:pt>
    <dgm:pt modelId="{4CD61B88-4FD0-482C-99F3-41B6CA363CED}" type="parTrans" cxnId="{3B64FCB0-3459-4C53-8877-953980A4194E}">
      <dgm:prSet/>
      <dgm:spPr/>
      <dgm:t>
        <a:bodyPr/>
        <a:lstStyle/>
        <a:p>
          <a:endParaRPr lang="en-US" sz="1100"/>
        </a:p>
      </dgm:t>
    </dgm:pt>
    <dgm:pt modelId="{4D0F204A-6639-405B-ABC3-485C4B6279ED}" type="sibTrans" cxnId="{3B64FCB0-3459-4C53-8877-953980A4194E}">
      <dgm:prSet/>
      <dgm:spPr/>
      <dgm:t>
        <a:bodyPr/>
        <a:lstStyle/>
        <a:p>
          <a:endParaRPr lang="en-US" sz="1100"/>
        </a:p>
      </dgm:t>
    </dgm:pt>
    <dgm:pt modelId="{4FD36C1B-FB95-4F86-BFA6-139F0476106C}" type="pres">
      <dgm:prSet presAssocID="{9A00149E-C374-4D34-8EE6-3100C83AF4D9}" presName="hierChild1" presStyleCnt="0">
        <dgm:presLayoutVars>
          <dgm:orgChart val="1"/>
          <dgm:chPref val="1"/>
          <dgm:dir/>
          <dgm:animOne val="branch"/>
          <dgm:animLvl val="lvl"/>
          <dgm:resizeHandles/>
        </dgm:presLayoutVars>
      </dgm:prSet>
      <dgm:spPr/>
      <dgm:t>
        <a:bodyPr/>
        <a:lstStyle/>
        <a:p>
          <a:endParaRPr lang="ru-RU"/>
        </a:p>
      </dgm:t>
    </dgm:pt>
    <dgm:pt modelId="{0363D10E-5EF2-4671-BD38-3C7C88DD11D8}" type="pres">
      <dgm:prSet presAssocID="{91EB0F09-C582-4819-998E-4F5ED6CB5005}" presName="hierRoot1" presStyleCnt="0">
        <dgm:presLayoutVars>
          <dgm:hierBranch val="init"/>
        </dgm:presLayoutVars>
      </dgm:prSet>
      <dgm:spPr/>
      <dgm:t>
        <a:bodyPr/>
        <a:lstStyle/>
        <a:p>
          <a:endParaRPr lang="ru-RU"/>
        </a:p>
      </dgm:t>
    </dgm:pt>
    <dgm:pt modelId="{A8185BB0-D12C-4CD5-9F7C-B3200923F59F}" type="pres">
      <dgm:prSet presAssocID="{91EB0F09-C582-4819-998E-4F5ED6CB5005}" presName="rootComposite1" presStyleCnt="0"/>
      <dgm:spPr/>
      <dgm:t>
        <a:bodyPr/>
        <a:lstStyle/>
        <a:p>
          <a:endParaRPr lang="ru-RU"/>
        </a:p>
      </dgm:t>
    </dgm:pt>
    <dgm:pt modelId="{7BE6127A-5259-4036-8617-735933C05D6F}" type="pres">
      <dgm:prSet presAssocID="{91EB0F09-C582-4819-998E-4F5ED6CB5005}" presName="rootText1" presStyleLbl="node0" presStyleIdx="0" presStyleCnt="1" custScaleX="129270" custScaleY="51154" custLinFactNeighborY="-56826">
        <dgm:presLayoutVars>
          <dgm:chPref val="3"/>
        </dgm:presLayoutVars>
      </dgm:prSet>
      <dgm:spPr/>
      <dgm:t>
        <a:bodyPr/>
        <a:lstStyle/>
        <a:p>
          <a:endParaRPr lang="ru-RU"/>
        </a:p>
      </dgm:t>
    </dgm:pt>
    <dgm:pt modelId="{85F6C1BE-5D7C-4203-AB68-EE6E0EAB776F}" type="pres">
      <dgm:prSet presAssocID="{91EB0F09-C582-4819-998E-4F5ED6CB5005}" presName="rootConnector1" presStyleLbl="node1" presStyleIdx="0" presStyleCnt="0"/>
      <dgm:spPr/>
      <dgm:t>
        <a:bodyPr/>
        <a:lstStyle/>
        <a:p>
          <a:endParaRPr lang="ru-RU"/>
        </a:p>
      </dgm:t>
    </dgm:pt>
    <dgm:pt modelId="{EAFF7541-92CD-467D-A685-0106508F85C0}" type="pres">
      <dgm:prSet presAssocID="{91EB0F09-C582-4819-998E-4F5ED6CB5005}" presName="hierChild2" presStyleCnt="0"/>
      <dgm:spPr/>
      <dgm:t>
        <a:bodyPr/>
        <a:lstStyle/>
        <a:p>
          <a:endParaRPr lang="ru-RU"/>
        </a:p>
      </dgm:t>
    </dgm:pt>
    <dgm:pt modelId="{E9B648DB-0660-49C6-A4CD-F6DAAC0A75CD}" type="pres">
      <dgm:prSet presAssocID="{27D6088E-D875-4CE2-81B5-5732EA9B00AC}" presName="Name37" presStyleLbl="parChTrans1D2" presStyleIdx="0" presStyleCnt="2"/>
      <dgm:spPr/>
      <dgm:t>
        <a:bodyPr/>
        <a:lstStyle/>
        <a:p>
          <a:endParaRPr lang="ru-RU"/>
        </a:p>
      </dgm:t>
    </dgm:pt>
    <dgm:pt modelId="{75860469-FDEB-4212-805E-AD16243FD0F2}" type="pres">
      <dgm:prSet presAssocID="{1CF16A28-5E35-4C5C-A741-E388A902CCC2}" presName="hierRoot2" presStyleCnt="0">
        <dgm:presLayoutVars>
          <dgm:hierBranch val="init"/>
        </dgm:presLayoutVars>
      </dgm:prSet>
      <dgm:spPr/>
      <dgm:t>
        <a:bodyPr/>
        <a:lstStyle/>
        <a:p>
          <a:endParaRPr lang="ru-RU"/>
        </a:p>
      </dgm:t>
    </dgm:pt>
    <dgm:pt modelId="{BB1783DF-F024-4B65-A0D6-21E97ACB4826}" type="pres">
      <dgm:prSet presAssocID="{1CF16A28-5E35-4C5C-A741-E388A902CCC2}" presName="rootComposite" presStyleCnt="0"/>
      <dgm:spPr/>
      <dgm:t>
        <a:bodyPr/>
        <a:lstStyle/>
        <a:p>
          <a:endParaRPr lang="ru-RU"/>
        </a:p>
      </dgm:t>
    </dgm:pt>
    <dgm:pt modelId="{45C0532E-AE11-4F90-BD34-C5D9CB593FAD}" type="pres">
      <dgm:prSet presAssocID="{1CF16A28-5E35-4C5C-A741-E388A902CCC2}" presName="rootText" presStyleLbl="node2" presStyleIdx="0" presStyleCnt="2" custLinFactNeighborX="-53" custLinFactNeighborY="-36894">
        <dgm:presLayoutVars>
          <dgm:chPref val="3"/>
        </dgm:presLayoutVars>
      </dgm:prSet>
      <dgm:spPr/>
      <dgm:t>
        <a:bodyPr/>
        <a:lstStyle/>
        <a:p>
          <a:endParaRPr lang="ru-RU"/>
        </a:p>
      </dgm:t>
    </dgm:pt>
    <dgm:pt modelId="{C85DD0FA-D05D-44CC-88E5-CECFBB105870}" type="pres">
      <dgm:prSet presAssocID="{1CF16A28-5E35-4C5C-A741-E388A902CCC2}" presName="rootConnector" presStyleLbl="node2" presStyleIdx="0" presStyleCnt="2"/>
      <dgm:spPr/>
      <dgm:t>
        <a:bodyPr/>
        <a:lstStyle/>
        <a:p>
          <a:endParaRPr lang="ru-RU"/>
        </a:p>
      </dgm:t>
    </dgm:pt>
    <dgm:pt modelId="{F5574CF6-4A2B-4FA7-AC45-4319CE1FEBB1}" type="pres">
      <dgm:prSet presAssocID="{1CF16A28-5E35-4C5C-A741-E388A902CCC2}" presName="hierChild4" presStyleCnt="0"/>
      <dgm:spPr/>
      <dgm:t>
        <a:bodyPr/>
        <a:lstStyle/>
        <a:p>
          <a:endParaRPr lang="ru-RU"/>
        </a:p>
      </dgm:t>
    </dgm:pt>
    <dgm:pt modelId="{D0C630F3-022A-4AFE-9114-14ECD636BEBE}" type="pres">
      <dgm:prSet presAssocID="{1CF16A28-5E35-4C5C-A741-E388A902CCC2}" presName="hierChild5" presStyleCnt="0"/>
      <dgm:spPr/>
      <dgm:t>
        <a:bodyPr/>
        <a:lstStyle/>
        <a:p>
          <a:endParaRPr lang="ru-RU"/>
        </a:p>
      </dgm:t>
    </dgm:pt>
    <dgm:pt modelId="{A28AC1AA-C69D-456E-B830-2F7A1B73A1DC}" type="pres">
      <dgm:prSet presAssocID="{4CD61B88-4FD0-482C-99F3-41B6CA363CED}" presName="Name37" presStyleLbl="parChTrans1D2" presStyleIdx="1" presStyleCnt="2"/>
      <dgm:spPr/>
      <dgm:t>
        <a:bodyPr/>
        <a:lstStyle/>
        <a:p>
          <a:endParaRPr lang="ru-RU"/>
        </a:p>
      </dgm:t>
    </dgm:pt>
    <dgm:pt modelId="{2DE6EDAB-177D-4A2D-9D76-D0956F6EFE00}" type="pres">
      <dgm:prSet presAssocID="{D784E6C6-D31F-4CC4-864A-67FE3CFB02A0}" presName="hierRoot2" presStyleCnt="0">
        <dgm:presLayoutVars>
          <dgm:hierBranch val="init"/>
        </dgm:presLayoutVars>
      </dgm:prSet>
      <dgm:spPr/>
      <dgm:t>
        <a:bodyPr/>
        <a:lstStyle/>
        <a:p>
          <a:endParaRPr lang="ru-RU"/>
        </a:p>
      </dgm:t>
    </dgm:pt>
    <dgm:pt modelId="{977D321B-A841-4A79-8E20-9735AB82E761}" type="pres">
      <dgm:prSet presAssocID="{D784E6C6-D31F-4CC4-864A-67FE3CFB02A0}" presName="rootComposite" presStyleCnt="0"/>
      <dgm:spPr/>
      <dgm:t>
        <a:bodyPr/>
        <a:lstStyle/>
        <a:p>
          <a:endParaRPr lang="ru-RU"/>
        </a:p>
      </dgm:t>
    </dgm:pt>
    <dgm:pt modelId="{5909EDA9-27E4-4A9B-9992-B0F559E05107}" type="pres">
      <dgm:prSet presAssocID="{D784E6C6-D31F-4CC4-864A-67FE3CFB02A0}" presName="rootText" presStyleLbl="node2" presStyleIdx="1" presStyleCnt="2" custLinFactNeighborX="-1441" custLinFactNeighborY="-36894">
        <dgm:presLayoutVars>
          <dgm:chPref val="3"/>
        </dgm:presLayoutVars>
      </dgm:prSet>
      <dgm:spPr/>
      <dgm:t>
        <a:bodyPr/>
        <a:lstStyle/>
        <a:p>
          <a:endParaRPr lang="ru-RU"/>
        </a:p>
      </dgm:t>
    </dgm:pt>
    <dgm:pt modelId="{EE07E152-DA6A-4866-B2F3-32957A0C7D0D}" type="pres">
      <dgm:prSet presAssocID="{D784E6C6-D31F-4CC4-864A-67FE3CFB02A0}" presName="rootConnector" presStyleLbl="node2" presStyleIdx="1" presStyleCnt="2"/>
      <dgm:spPr/>
      <dgm:t>
        <a:bodyPr/>
        <a:lstStyle/>
        <a:p>
          <a:endParaRPr lang="ru-RU"/>
        </a:p>
      </dgm:t>
    </dgm:pt>
    <dgm:pt modelId="{BBAFE196-3056-462A-8147-872E646D87EB}" type="pres">
      <dgm:prSet presAssocID="{D784E6C6-D31F-4CC4-864A-67FE3CFB02A0}" presName="hierChild4" presStyleCnt="0"/>
      <dgm:spPr/>
      <dgm:t>
        <a:bodyPr/>
        <a:lstStyle/>
        <a:p>
          <a:endParaRPr lang="ru-RU"/>
        </a:p>
      </dgm:t>
    </dgm:pt>
    <dgm:pt modelId="{64C34C84-2DE2-46C9-A037-C326D2FEF01F}" type="pres">
      <dgm:prSet presAssocID="{D784E6C6-D31F-4CC4-864A-67FE3CFB02A0}" presName="hierChild5" presStyleCnt="0"/>
      <dgm:spPr/>
      <dgm:t>
        <a:bodyPr/>
        <a:lstStyle/>
        <a:p>
          <a:endParaRPr lang="ru-RU"/>
        </a:p>
      </dgm:t>
    </dgm:pt>
    <dgm:pt modelId="{9E9736DF-E41F-4A21-A93F-21CC82B839A8}" type="pres">
      <dgm:prSet presAssocID="{91EB0F09-C582-4819-998E-4F5ED6CB5005}" presName="hierChild3" presStyleCnt="0"/>
      <dgm:spPr/>
      <dgm:t>
        <a:bodyPr/>
        <a:lstStyle/>
        <a:p>
          <a:endParaRPr lang="ru-RU"/>
        </a:p>
      </dgm:t>
    </dgm:pt>
  </dgm:ptLst>
  <dgm:cxnLst>
    <dgm:cxn modelId="{696F5156-054B-F848-9F96-0A8041B559E2}" type="presOf" srcId="{D784E6C6-D31F-4CC4-864A-67FE3CFB02A0}" destId="{EE07E152-DA6A-4866-B2F3-32957A0C7D0D}" srcOrd="1" destOrd="0" presId="urn:microsoft.com/office/officeart/2005/8/layout/orgChart1"/>
    <dgm:cxn modelId="{1FF41662-38D4-7940-B299-72A3F03FFEEA}" type="presOf" srcId="{91EB0F09-C582-4819-998E-4F5ED6CB5005}" destId="{7BE6127A-5259-4036-8617-735933C05D6F}" srcOrd="0" destOrd="0" presId="urn:microsoft.com/office/officeart/2005/8/layout/orgChart1"/>
    <dgm:cxn modelId="{353EC33B-5979-DF4C-A9A7-391D3BCDF741}" type="presOf" srcId="{D784E6C6-D31F-4CC4-864A-67FE3CFB02A0}" destId="{5909EDA9-27E4-4A9B-9992-B0F559E05107}" srcOrd="0" destOrd="0" presId="urn:microsoft.com/office/officeart/2005/8/layout/orgChart1"/>
    <dgm:cxn modelId="{65E8C51A-C1D7-5A4D-B88F-F70E600A118E}" type="presOf" srcId="{91EB0F09-C582-4819-998E-4F5ED6CB5005}" destId="{85F6C1BE-5D7C-4203-AB68-EE6E0EAB776F}" srcOrd="1" destOrd="0" presId="urn:microsoft.com/office/officeart/2005/8/layout/orgChart1"/>
    <dgm:cxn modelId="{212FDD69-9AB6-3A45-B01E-E3D1DF29EBD1}" type="presOf" srcId="{1CF16A28-5E35-4C5C-A741-E388A902CCC2}" destId="{45C0532E-AE11-4F90-BD34-C5D9CB593FAD}" srcOrd="0" destOrd="0" presId="urn:microsoft.com/office/officeart/2005/8/layout/orgChart1"/>
    <dgm:cxn modelId="{BF753A7A-26B6-8A49-ACD1-70B587CB9E4C}" type="presOf" srcId="{4CD61B88-4FD0-482C-99F3-41B6CA363CED}" destId="{A28AC1AA-C69D-456E-B830-2F7A1B73A1DC}" srcOrd="0" destOrd="0" presId="urn:microsoft.com/office/officeart/2005/8/layout/orgChart1"/>
    <dgm:cxn modelId="{3177D618-B305-49C3-8E4F-F50237272B60}" srcId="{9A00149E-C374-4D34-8EE6-3100C83AF4D9}" destId="{91EB0F09-C582-4819-998E-4F5ED6CB5005}" srcOrd="0" destOrd="0" parTransId="{B00044DC-2B01-4758-856A-BCCA94E636BE}" sibTransId="{C98BFCCE-7A3D-41CB-831E-F06919845621}"/>
    <dgm:cxn modelId="{93A23289-64CE-D34B-9726-A538B7AC8A05}" type="presOf" srcId="{1CF16A28-5E35-4C5C-A741-E388A902CCC2}" destId="{C85DD0FA-D05D-44CC-88E5-CECFBB105870}" srcOrd="1" destOrd="0" presId="urn:microsoft.com/office/officeart/2005/8/layout/orgChart1"/>
    <dgm:cxn modelId="{59AE3F56-4A2D-0442-A5C8-4DD02100EE50}" type="presOf" srcId="{27D6088E-D875-4CE2-81B5-5732EA9B00AC}" destId="{E9B648DB-0660-49C6-A4CD-F6DAAC0A75CD}" srcOrd="0" destOrd="0" presId="urn:microsoft.com/office/officeart/2005/8/layout/orgChart1"/>
    <dgm:cxn modelId="{3B64FCB0-3459-4C53-8877-953980A4194E}" srcId="{91EB0F09-C582-4819-998E-4F5ED6CB5005}" destId="{D784E6C6-D31F-4CC4-864A-67FE3CFB02A0}" srcOrd="1" destOrd="0" parTransId="{4CD61B88-4FD0-482C-99F3-41B6CA363CED}" sibTransId="{4D0F204A-6639-405B-ABC3-485C4B6279ED}"/>
    <dgm:cxn modelId="{C1D5E697-2399-E44E-A114-67B1FAE2535B}" type="presOf" srcId="{9A00149E-C374-4D34-8EE6-3100C83AF4D9}" destId="{4FD36C1B-FB95-4F86-BFA6-139F0476106C}" srcOrd="0" destOrd="0" presId="urn:microsoft.com/office/officeart/2005/8/layout/orgChart1"/>
    <dgm:cxn modelId="{19DEDEE3-E5B0-4882-8C46-211955582995}" srcId="{91EB0F09-C582-4819-998E-4F5ED6CB5005}" destId="{1CF16A28-5E35-4C5C-A741-E388A902CCC2}" srcOrd="0" destOrd="0" parTransId="{27D6088E-D875-4CE2-81B5-5732EA9B00AC}" sibTransId="{C3D1DA80-9C42-42BC-A6C5-BA1EF32CA059}"/>
    <dgm:cxn modelId="{4334CF0E-01CB-2E44-AC3A-794EACBE95D8}" type="presParOf" srcId="{4FD36C1B-FB95-4F86-BFA6-139F0476106C}" destId="{0363D10E-5EF2-4671-BD38-3C7C88DD11D8}" srcOrd="0" destOrd="0" presId="urn:microsoft.com/office/officeart/2005/8/layout/orgChart1"/>
    <dgm:cxn modelId="{3064D42A-57AF-1241-9641-F999F9FAA363}" type="presParOf" srcId="{0363D10E-5EF2-4671-BD38-3C7C88DD11D8}" destId="{A8185BB0-D12C-4CD5-9F7C-B3200923F59F}" srcOrd="0" destOrd="0" presId="urn:microsoft.com/office/officeart/2005/8/layout/orgChart1"/>
    <dgm:cxn modelId="{580A9EB1-C631-E847-A9C8-E2A8688512AD}" type="presParOf" srcId="{A8185BB0-D12C-4CD5-9F7C-B3200923F59F}" destId="{7BE6127A-5259-4036-8617-735933C05D6F}" srcOrd="0" destOrd="0" presId="urn:microsoft.com/office/officeart/2005/8/layout/orgChart1"/>
    <dgm:cxn modelId="{DC68A00E-951E-B943-9419-098753AB566E}" type="presParOf" srcId="{A8185BB0-D12C-4CD5-9F7C-B3200923F59F}" destId="{85F6C1BE-5D7C-4203-AB68-EE6E0EAB776F}" srcOrd="1" destOrd="0" presId="urn:microsoft.com/office/officeart/2005/8/layout/orgChart1"/>
    <dgm:cxn modelId="{325929AA-7036-F247-89DA-7F43610F142A}" type="presParOf" srcId="{0363D10E-5EF2-4671-BD38-3C7C88DD11D8}" destId="{EAFF7541-92CD-467D-A685-0106508F85C0}" srcOrd="1" destOrd="0" presId="urn:microsoft.com/office/officeart/2005/8/layout/orgChart1"/>
    <dgm:cxn modelId="{88268555-349D-F84B-A1DB-F141AC7D8BEC}" type="presParOf" srcId="{EAFF7541-92CD-467D-A685-0106508F85C0}" destId="{E9B648DB-0660-49C6-A4CD-F6DAAC0A75CD}" srcOrd="0" destOrd="0" presId="urn:microsoft.com/office/officeart/2005/8/layout/orgChart1"/>
    <dgm:cxn modelId="{F86A0EF5-93C0-0D41-B37C-F5B59E7508A7}" type="presParOf" srcId="{EAFF7541-92CD-467D-A685-0106508F85C0}" destId="{75860469-FDEB-4212-805E-AD16243FD0F2}" srcOrd="1" destOrd="0" presId="urn:microsoft.com/office/officeart/2005/8/layout/orgChart1"/>
    <dgm:cxn modelId="{0191C410-100B-7945-9D85-235EFD2E713B}" type="presParOf" srcId="{75860469-FDEB-4212-805E-AD16243FD0F2}" destId="{BB1783DF-F024-4B65-A0D6-21E97ACB4826}" srcOrd="0" destOrd="0" presId="urn:microsoft.com/office/officeart/2005/8/layout/orgChart1"/>
    <dgm:cxn modelId="{40D309DA-9C49-FD48-A6F9-59AE990BEF67}" type="presParOf" srcId="{BB1783DF-F024-4B65-A0D6-21E97ACB4826}" destId="{45C0532E-AE11-4F90-BD34-C5D9CB593FAD}" srcOrd="0" destOrd="0" presId="urn:microsoft.com/office/officeart/2005/8/layout/orgChart1"/>
    <dgm:cxn modelId="{C3621E45-0001-1E41-93BB-42DF0E218002}" type="presParOf" srcId="{BB1783DF-F024-4B65-A0D6-21E97ACB4826}" destId="{C85DD0FA-D05D-44CC-88E5-CECFBB105870}" srcOrd="1" destOrd="0" presId="urn:microsoft.com/office/officeart/2005/8/layout/orgChart1"/>
    <dgm:cxn modelId="{ABB46F90-5981-F246-B3F4-C61FFA46F293}" type="presParOf" srcId="{75860469-FDEB-4212-805E-AD16243FD0F2}" destId="{F5574CF6-4A2B-4FA7-AC45-4319CE1FEBB1}" srcOrd="1" destOrd="0" presId="urn:microsoft.com/office/officeart/2005/8/layout/orgChart1"/>
    <dgm:cxn modelId="{FBE51A34-CEE5-C24F-9720-35618F1A8AC5}" type="presParOf" srcId="{75860469-FDEB-4212-805E-AD16243FD0F2}" destId="{D0C630F3-022A-4AFE-9114-14ECD636BEBE}" srcOrd="2" destOrd="0" presId="urn:microsoft.com/office/officeart/2005/8/layout/orgChart1"/>
    <dgm:cxn modelId="{4734A642-6E6A-2F48-B6B5-7E8619E0D4A9}" type="presParOf" srcId="{EAFF7541-92CD-467D-A685-0106508F85C0}" destId="{A28AC1AA-C69D-456E-B830-2F7A1B73A1DC}" srcOrd="2" destOrd="0" presId="urn:microsoft.com/office/officeart/2005/8/layout/orgChart1"/>
    <dgm:cxn modelId="{4A6CF081-F649-564D-9A5E-EE50BA23DCC4}" type="presParOf" srcId="{EAFF7541-92CD-467D-A685-0106508F85C0}" destId="{2DE6EDAB-177D-4A2D-9D76-D0956F6EFE00}" srcOrd="3" destOrd="0" presId="urn:microsoft.com/office/officeart/2005/8/layout/orgChart1"/>
    <dgm:cxn modelId="{A73E2F97-1D34-6947-B917-134B6BA3B34E}" type="presParOf" srcId="{2DE6EDAB-177D-4A2D-9D76-D0956F6EFE00}" destId="{977D321B-A841-4A79-8E20-9735AB82E761}" srcOrd="0" destOrd="0" presId="urn:microsoft.com/office/officeart/2005/8/layout/orgChart1"/>
    <dgm:cxn modelId="{DB3C376B-2847-7F4C-984C-F3437E1EC195}" type="presParOf" srcId="{977D321B-A841-4A79-8E20-9735AB82E761}" destId="{5909EDA9-27E4-4A9B-9992-B0F559E05107}" srcOrd="0" destOrd="0" presId="urn:microsoft.com/office/officeart/2005/8/layout/orgChart1"/>
    <dgm:cxn modelId="{9B06F774-1AC3-D94C-B103-3B77602EFF86}" type="presParOf" srcId="{977D321B-A841-4A79-8E20-9735AB82E761}" destId="{EE07E152-DA6A-4866-B2F3-32957A0C7D0D}" srcOrd="1" destOrd="0" presId="urn:microsoft.com/office/officeart/2005/8/layout/orgChart1"/>
    <dgm:cxn modelId="{7322E5C3-369B-3243-895C-BEEDA72D7F71}" type="presParOf" srcId="{2DE6EDAB-177D-4A2D-9D76-D0956F6EFE00}" destId="{BBAFE196-3056-462A-8147-872E646D87EB}" srcOrd="1" destOrd="0" presId="urn:microsoft.com/office/officeart/2005/8/layout/orgChart1"/>
    <dgm:cxn modelId="{0BD65690-214C-DB4D-8897-E80DDC91A06A}" type="presParOf" srcId="{2DE6EDAB-177D-4A2D-9D76-D0956F6EFE00}" destId="{64C34C84-2DE2-46C9-A037-C326D2FEF01F}" srcOrd="2" destOrd="0" presId="urn:microsoft.com/office/officeart/2005/8/layout/orgChart1"/>
    <dgm:cxn modelId="{35AF2D94-B5FF-CF4F-A87B-52DB97F55046}" type="presParOf" srcId="{0363D10E-5EF2-4671-BD38-3C7C88DD11D8}" destId="{9E9736DF-E41F-4A21-A93F-21CC82B839A8}" srcOrd="2" destOrd="0" presId="urn:microsoft.com/office/officeart/2005/8/layout/orgChart1"/>
  </dgm:cxnLst>
  <dgm:bg/>
  <dgm:whole/>
  <dgm:extLst>
    <a:ext uri="http://schemas.microsoft.com/office/drawing/2008/diagram">
      <dsp:dataModelExt xmlns:dsp="http://schemas.microsoft.com/office/drawing/2008/diagram" relId="rId207"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8BD99DB2-B8C8-41A0-9AB1-0D1B2F387A56}"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2F9A393F-C866-4D03-823A-A03DC097471D}">
      <dgm:prSet phldrT="[Текст]" custT="1"/>
      <dgm:spPr>
        <a:solidFill>
          <a:schemeClr val="accent6"/>
        </a:solidFill>
      </dgm:spPr>
      <dgm:t>
        <a:bodyPr/>
        <a:lstStyle/>
        <a:p>
          <a:r>
            <a:rPr lang="az-Latn-AZ" sz="1300"/>
            <a:t>Təvəkkülün düzgün olmasında üç şərt var</a:t>
          </a:r>
          <a:r>
            <a:rPr lang="en-US" sz="1300"/>
            <a:t>:</a:t>
          </a:r>
        </a:p>
      </dgm:t>
    </dgm:pt>
    <dgm:pt modelId="{C10815F6-5C45-4191-9FCD-736F11325F9D}" type="parTrans" cxnId="{DF992DAB-E7A1-4B7B-86FD-3665BE63B741}">
      <dgm:prSet/>
      <dgm:spPr/>
      <dgm:t>
        <a:bodyPr/>
        <a:lstStyle/>
        <a:p>
          <a:endParaRPr lang="en-US" sz="1100"/>
        </a:p>
      </dgm:t>
    </dgm:pt>
    <dgm:pt modelId="{DFD19437-1D7E-48AD-AEBA-3DE834D7E191}" type="sibTrans" cxnId="{DF992DAB-E7A1-4B7B-86FD-3665BE63B741}">
      <dgm:prSet/>
      <dgm:spPr/>
      <dgm:t>
        <a:bodyPr/>
        <a:lstStyle/>
        <a:p>
          <a:endParaRPr lang="en-US" sz="1100"/>
        </a:p>
      </dgm:t>
    </dgm:pt>
    <dgm:pt modelId="{E4961D7F-5E43-47C0-B507-FB1020B39AA8}">
      <dgm:prSet phldrT="[Текст]" custT="1"/>
      <dgm:spPr/>
      <dgm:t>
        <a:bodyPr/>
        <a:lstStyle/>
        <a:p>
          <a:r>
            <a:rPr lang="en-US" sz="1300"/>
            <a:t>Pak </a:t>
          </a:r>
          <a:r>
            <a:rPr lang="az-Latn-AZ" sz="1300"/>
            <a:t>və Müqəddəs Allaha </a:t>
          </a:r>
          <a:r>
            <a:rPr lang="az-Latn-AZ" sz="1300" b="1" i="1"/>
            <a:t>səmimi qəlblə etimad etmək</a:t>
          </a:r>
          <a:endParaRPr lang="en-US" sz="1300" b="1" i="1"/>
        </a:p>
      </dgm:t>
    </dgm:pt>
    <dgm:pt modelId="{7C6B2A29-4DF8-4187-926F-253CA29A0132}" type="parTrans" cxnId="{13AD2C38-64E8-4A5D-BCB9-BCD73260D162}">
      <dgm:prSet/>
      <dgm:spPr/>
      <dgm:t>
        <a:bodyPr/>
        <a:lstStyle/>
        <a:p>
          <a:endParaRPr lang="en-US" sz="1100"/>
        </a:p>
      </dgm:t>
    </dgm:pt>
    <dgm:pt modelId="{921C51E7-1036-4F23-BCC0-79F0548EBD75}" type="sibTrans" cxnId="{13AD2C38-64E8-4A5D-BCB9-BCD73260D162}">
      <dgm:prSet/>
      <dgm:spPr/>
      <dgm:t>
        <a:bodyPr/>
        <a:lstStyle/>
        <a:p>
          <a:endParaRPr lang="en-US" sz="1100"/>
        </a:p>
      </dgm:t>
    </dgm:pt>
    <dgm:pt modelId="{E1122279-8FDD-405C-B5B0-FBC3AB51DF03}">
      <dgm:prSet phldrT="[Текст]" custT="1"/>
      <dgm:spPr/>
      <dgm:t>
        <a:bodyPr/>
        <a:lstStyle/>
        <a:p>
          <a:r>
            <a:rPr lang="az-Latn-AZ" sz="1300"/>
            <a:t>Pak və Müqəddəs Allahın Öz vədini yerinə yetirəcəyinə </a:t>
          </a:r>
          <a:r>
            <a:rPr lang="az-Latn-AZ" sz="1300" b="1" i="1"/>
            <a:t>arxayınlıqla əmin olmaq</a:t>
          </a:r>
          <a:endParaRPr lang="en-US" sz="1300" b="1" i="1"/>
        </a:p>
      </dgm:t>
    </dgm:pt>
    <dgm:pt modelId="{5E9A3F19-6B80-4EFD-AE28-E2DA74BB04AB}" type="parTrans" cxnId="{2BBDD8D3-484B-42FA-B375-EC21E8B349E2}">
      <dgm:prSet/>
      <dgm:spPr/>
      <dgm:t>
        <a:bodyPr/>
        <a:lstStyle/>
        <a:p>
          <a:endParaRPr lang="en-US" sz="1100"/>
        </a:p>
      </dgm:t>
    </dgm:pt>
    <dgm:pt modelId="{79F8DFC5-91C2-46BD-9763-F5279DDBD056}" type="sibTrans" cxnId="{2BBDD8D3-484B-42FA-B375-EC21E8B349E2}">
      <dgm:prSet/>
      <dgm:spPr/>
      <dgm:t>
        <a:bodyPr/>
        <a:lstStyle/>
        <a:p>
          <a:endParaRPr lang="en-US" sz="1100"/>
        </a:p>
      </dgm:t>
    </dgm:pt>
    <dgm:pt modelId="{5027D56E-8E28-4229-A6D5-2039E9E69AC2}">
      <dgm:prSet custT="1"/>
      <dgm:spPr/>
      <dgm:t>
        <a:bodyPr/>
        <a:lstStyle/>
        <a:p>
          <a:r>
            <a:rPr lang="az-Latn-AZ" sz="1300" b="1" i="1"/>
            <a:t>Səbəblər</a:t>
          </a:r>
          <a:r>
            <a:rPr lang="en-US" sz="1300" b="1" i="1"/>
            <a:t>d</a:t>
          </a:r>
          <a:r>
            <a:rPr lang="az-Latn-AZ" sz="1300" b="1" i="1"/>
            <a:t>ən istifadə etmək</a:t>
          </a:r>
          <a:endParaRPr lang="en-US" sz="1300" b="1" i="1"/>
        </a:p>
      </dgm:t>
    </dgm:pt>
    <dgm:pt modelId="{6DDFA4B7-9A97-44D4-9EAD-81137A1C7602}" type="parTrans" cxnId="{BAA9F331-8134-4F43-B667-DBEE9A8E5353}">
      <dgm:prSet/>
      <dgm:spPr/>
      <dgm:t>
        <a:bodyPr/>
        <a:lstStyle/>
        <a:p>
          <a:endParaRPr lang="en-US" sz="1100"/>
        </a:p>
      </dgm:t>
    </dgm:pt>
    <dgm:pt modelId="{26F60AFF-9353-4249-8265-C724BA379ED1}" type="sibTrans" cxnId="{BAA9F331-8134-4F43-B667-DBEE9A8E5353}">
      <dgm:prSet/>
      <dgm:spPr/>
      <dgm:t>
        <a:bodyPr/>
        <a:lstStyle/>
        <a:p>
          <a:endParaRPr lang="en-US" sz="1100"/>
        </a:p>
      </dgm:t>
    </dgm:pt>
    <dgm:pt modelId="{4B0CF530-BF05-4A8E-A6CB-3887EF38EF41}" type="pres">
      <dgm:prSet presAssocID="{8BD99DB2-B8C8-41A0-9AB1-0D1B2F387A56}" presName="hierChild1" presStyleCnt="0">
        <dgm:presLayoutVars>
          <dgm:orgChart val="1"/>
          <dgm:chPref val="1"/>
          <dgm:dir/>
          <dgm:animOne val="branch"/>
          <dgm:animLvl val="lvl"/>
          <dgm:resizeHandles/>
        </dgm:presLayoutVars>
      </dgm:prSet>
      <dgm:spPr/>
      <dgm:t>
        <a:bodyPr/>
        <a:lstStyle/>
        <a:p>
          <a:endParaRPr lang="ru-RU"/>
        </a:p>
      </dgm:t>
    </dgm:pt>
    <dgm:pt modelId="{94D6C2AA-29C7-4D6B-B6BF-D77F3023640E}" type="pres">
      <dgm:prSet presAssocID="{2F9A393F-C866-4D03-823A-A03DC097471D}" presName="hierRoot1" presStyleCnt="0">
        <dgm:presLayoutVars>
          <dgm:hierBranch val="init"/>
        </dgm:presLayoutVars>
      </dgm:prSet>
      <dgm:spPr/>
      <dgm:t>
        <a:bodyPr/>
        <a:lstStyle/>
        <a:p>
          <a:endParaRPr lang="ru-RU"/>
        </a:p>
      </dgm:t>
    </dgm:pt>
    <dgm:pt modelId="{54FF0681-EC7F-464F-B051-678E673B8552}" type="pres">
      <dgm:prSet presAssocID="{2F9A393F-C866-4D03-823A-A03DC097471D}" presName="rootComposite1" presStyleCnt="0"/>
      <dgm:spPr/>
      <dgm:t>
        <a:bodyPr/>
        <a:lstStyle/>
        <a:p>
          <a:endParaRPr lang="ru-RU"/>
        </a:p>
      </dgm:t>
    </dgm:pt>
    <dgm:pt modelId="{6AE2CD4C-CB8E-4643-A4D0-F3BF0DDCBE2E}" type="pres">
      <dgm:prSet presAssocID="{2F9A393F-C866-4D03-823A-A03DC097471D}" presName="rootText1" presStyleLbl="node0" presStyleIdx="0" presStyleCnt="1" custScaleX="186185" custScaleY="74291" custLinFactY="-7725" custLinFactNeighborX="-6421" custLinFactNeighborY="-100000">
        <dgm:presLayoutVars>
          <dgm:chPref val="3"/>
        </dgm:presLayoutVars>
      </dgm:prSet>
      <dgm:spPr/>
      <dgm:t>
        <a:bodyPr/>
        <a:lstStyle/>
        <a:p>
          <a:endParaRPr lang="ru-RU"/>
        </a:p>
      </dgm:t>
    </dgm:pt>
    <dgm:pt modelId="{C8F346B3-4702-48F8-BA5B-B0A116F3DD6E}" type="pres">
      <dgm:prSet presAssocID="{2F9A393F-C866-4D03-823A-A03DC097471D}" presName="rootConnector1" presStyleLbl="node1" presStyleIdx="0" presStyleCnt="0"/>
      <dgm:spPr/>
      <dgm:t>
        <a:bodyPr/>
        <a:lstStyle/>
        <a:p>
          <a:endParaRPr lang="ru-RU"/>
        </a:p>
      </dgm:t>
    </dgm:pt>
    <dgm:pt modelId="{E64FC2F5-4B92-4D6F-BB92-A04B9A892D5D}" type="pres">
      <dgm:prSet presAssocID="{2F9A393F-C866-4D03-823A-A03DC097471D}" presName="hierChild2" presStyleCnt="0"/>
      <dgm:spPr/>
      <dgm:t>
        <a:bodyPr/>
        <a:lstStyle/>
        <a:p>
          <a:endParaRPr lang="ru-RU"/>
        </a:p>
      </dgm:t>
    </dgm:pt>
    <dgm:pt modelId="{43DA44BD-0B92-4C4B-BC5A-5EEAE8E7C49D}" type="pres">
      <dgm:prSet presAssocID="{7C6B2A29-4DF8-4187-926F-253CA29A0132}" presName="Name37" presStyleLbl="parChTrans1D2" presStyleIdx="0" presStyleCnt="3"/>
      <dgm:spPr/>
      <dgm:t>
        <a:bodyPr/>
        <a:lstStyle/>
        <a:p>
          <a:endParaRPr lang="ru-RU"/>
        </a:p>
      </dgm:t>
    </dgm:pt>
    <dgm:pt modelId="{5365FAF6-6812-4002-A12D-0F712859FCE0}" type="pres">
      <dgm:prSet presAssocID="{E4961D7F-5E43-47C0-B507-FB1020B39AA8}" presName="hierRoot2" presStyleCnt="0">
        <dgm:presLayoutVars>
          <dgm:hierBranch val="init"/>
        </dgm:presLayoutVars>
      </dgm:prSet>
      <dgm:spPr/>
      <dgm:t>
        <a:bodyPr/>
        <a:lstStyle/>
        <a:p>
          <a:endParaRPr lang="ru-RU"/>
        </a:p>
      </dgm:t>
    </dgm:pt>
    <dgm:pt modelId="{EC443E91-2271-4081-B00A-2D3FEC039A7D}" type="pres">
      <dgm:prSet presAssocID="{E4961D7F-5E43-47C0-B507-FB1020B39AA8}" presName="rootComposite" presStyleCnt="0"/>
      <dgm:spPr/>
      <dgm:t>
        <a:bodyPr/>
        <a:lstStyle/>
        <a:p>
          <a:endParaRPr lang="ru-RU"/>
        </a:p>
      </dgm:t>
    </dgm:pt>
    <dgm:pt modelId="{6B5795EB-C650-4DAB-AB71-E91AADD17501}" type="pres">
      <dgm:prSet presAssocID="{E4961D7F-5E43-47C0-B507-FB1020B39AA8}" presName="rootText" presStyleLbl="node2" presStyleIdx="0" presStyleCnt="3" custScaleX="83307" custScaleY="210878" custLinFactNeighborX="1203" custLinFactNeighborY="2454">
        <dgm:presLayoutVars>
          <dgm:chPref val="3"/>
        </dgm:presLayoutVars>
      </dgm:prSet>
      <dgm:spPr/>
      <dgm:t>
        <a:bodyPr/>
        <a:lstStyle/>
        <a:p>
          <a:endParaRPr lang="ru-RU"/>
        </a:p>
      </dgm:t>
    </dgm:pt>
    <dgm:pt modelId="{90978CA7-F3F2-4FAB-821D-E516D88A5424}" type="pres">
      <dgm:prSet presAssocID="{E4961D7F-5E43-47C0-B507-FB1020B39AA8}" presName="rootConnector" presStyleLbl="node2" presStyleIdx="0" presStyleCnt="3"/>
      <dgm:spPr/>
      <dgm:t>
        <a:bodyPr/>
        <a:lstStyle/>
        <a:p>
          <a:endParaRPr lang="ru-RU"/>
        </a:p>
      </dgm:t>
    </dgm:pt>
    <dgm:pt modelId="{DF2438B2-BB9B-4FD5-B5E1-E211E93AF902}" type="pres">
      <dgm:prSet presAssocID="{E4961D7F-5E43-47C0-B507-FB1020B39AA8}" presName="hierChild4" presStyleCnt="0"/>
      <dgm:spPr/>
      <dgm:t>
        <a:bodyPr/>
        <a:lstStyle/>
        <a:p>
          <a:endParaRPr lang="ru-RU"/>
        </a:p>
      </dgm:t>
    </dgm:pt>
    <dgm:pt modelId="{93C98CC8-3B99-4C8C-B5B8-A1920670BF23}" type="pres">
      <dgm:prSet presAssocID="{E4961D7F-5E43-47C0-B507-FB1020B39AA8}" presName="hierChild5" presStyleCnt="0"/>
      <dgm:spPr/>
      <dgm:t>
        <a:bodyPr/>
        <a:lstStyle/>
        <a:p>
          <a:endParaRPr lang="ru-RU"/>
        </a:p>
      </dgm:t>
    </dgm:pt>
    <dgm:pt modelId="{CA948F9F-BB12-4995-A280-07CB70379776}" type="pres">
      <dgm:prSet presAssocID="{5E9A3F19-6B80-4EFD-AE28-E2DA74BB04AB}" presName="Name37" presStyleLbl="parChTrans1D2" presStyleIdx="1" presStyleCnt="3"/>
      <dgm:spPr/>
      <dgm:t>
        <a:bodyPr/>
        <a:lstStyle/>
        <a:p>
          <a:endParaRPr lang="ru-RU"/>
        </a:p>
      </dgm:t>
    </dgm:pt>
    <dgm:pt modelId="{1FC63897-76F4-41D2-9076-F91674DA3300}" type="pres">
      <dgm:prSet presAssocID="{E1122279-8FDD-405C-B5B0-FBC3AB51DF03}" presName="hierRoot2" presStyleCnt="0">
        <dgm:presLayoutVars>
          <dgm:hierBranch val="init"/>
        </dgm:presLayoutVars>
      </dgm:prSet>
      <dgm:spPr/>
      <dgm:t>
        <a:bodyPr/>
        <a:lstStyle/>
        <a:p>
          <a:endParaRPr lang="ru-RU"/>
        </a:p>
      </dgm:t>
    </dgm:pt>
    <dgm:pt modelId="{C3D4E486-5F5A-48D4-89B3-3ACF7FEA8BB3}" type="pres">
      <dgm:prSet presAssocID="{E1122279-8FDD-405C-B5B0-FBC3AB51DF03}" presName="rootComposite" presStyleCnt="0"/>
      <dgm:spPr/>
      <dgm:t>
        <a:bodyPr/>
        <a:lstStyle/>
        <a:p>
          <a:endParaRPr lang="ru-RU"/>
        </a:p>
      </dgm:t>
    </dgm:pt>
    <dgm:pt modelId="{15412782-4BD7-49C9-913B-081606DC4E54}" type="pres">
      <dgm:prSet presAssocID="{E1122279-8FDD-405C-B5B0-FBC3AB51DF03}" presName="rootText" presStyleLbl="node2" presStyleIdx="1" presStyleCnt="3" custScaleX="90626" custScaleY="211261" custLinFactNeighborX="-8868" custLinFactNeighborY="1027">
        <dgm:presLayoutVars>
          <dgm:chPref val="3"/>
        </dgm:presLayoutVars>
      </dgm:prSet>
      <dgm:spPr/>
      <dgm:t>
        <a:bodyPr/>
        <a:lstStyle/>
        <a:p>
          <a:endParaRPr lang="ru-RU"/>
        </a:p>
      </dgm:t>
    </dgm:pt>
    <dgm:pt modelId="{7E705AFB-5190-4236-A063-19CE9BE21AD0}" type="pres">
      <dgm:prSet presAssocID="{E1122279-8FDD-405C-B5B0-FBC3AB51DF03}" presName="rootConnector" presStyleLbl="node2" presStyleIdx="1" presStyleCnt="3"/>
      <dgm:spPr/>
      <dgm:t>
        <a:bodyPr/>
        <a:lstStyle/>
        <a:p>
          <a:endParaRPr lang="ru-RU"/>
        </a:p>
      </dgm:t>
    </dgm:pt>
    <dgm:pt modelId="{F881CDEA-223C-4A75-BDF3-35DB7F924503}" type="pres">
      <dgm:prSet presAssocID="{E1122279-8FDD-405C-B5B0-FBC3AB51DF03}" presName="hierChild4" presStyleCnt="0"/>
      <dgm:spPr/>
      <dgm:t>
        <a:bodyPr/>
        <a:lstStyle/>
        <a:p>
          <a:endParaRPr lang="ru-RU"/>
        </a:p>
      </dgm:t>
    </dgm:pt>
    <dgm:pt modelId="{C30C1336-CCA0-44D7-90A0-5F127CB93D49}" type="pres">
      <dgm:prSet presAssocID="{E1122279-8FDD-405C-B5B0-FBC3AB51DF03}" presName="hierChild5" presStyleCnt="0"/>
      <dgm:spPr/>
      <dgm:t>
        <a:bodyPr/>
        <a:lstStyle/>
        <a:p>
          <a:endParaRPr lang="ru-RU"/>
        </a:p>
      </dgm:t>
    </dgm:pt>
    <dgm:pt modelId="{F8710921-3B0E-4759-8704-B41F7C4709CC}" type="pres">
      <dgm:prSet presAssocID="{6DDFA4B7-9A97-44D4-9EAD-81137A1C7602}" presName="Name37" presStyleLbl="parChTrans1D2" presStyleIdx="2" presStyleCnt="3"/>
      <dgm:spPr/>
      <dgm:t>
        <a:bodyPr/>
        <a:lstStyle/>
        <a:p>
          <a:endParaRPr lang="ru-RU"/>
        </a:p>
      </dgm:t>
    </dgm:pt>
    <dgm:pt modelId="{D6133629-F96C-4085-9CFB-47DF3645BB71}" type="pres">
      <dgm:prSet presAssocID="{5027D56E-8E28-4229-A6D5-2039E9E69AC2}" presName="hierRoot2" presStyleCnt="0">
        <dgm:presLayoutVars>
          <dgm:hierBranch val="init"/>
        </dgm:presLayoutVars>
      </dgm:prSet>
      <dgm:spPr/>
      <dgm:t>
        <a:bodyPr/>
        <a:lstStyle/>
        <a:p>
          <a:endParaRPr lang="ru-RU"/>
        </a:p>
      </dgm:t>
    </dgm:pt>
    <dgm:pt modelId="{5DAEB438-1E21-4FF8-9702-4DF295243500}" type="pres">
      <dgm:prSet presAssocID="{5027D56E-8E28-4229-A6D5-2039E9E69AC2}" presName="rootComposite" presStyleCnt="0"/>
      <dgm:spPr/>
      <dgm:t>
        <a:bodyPr/>
        <a:lstStyle/>
        <a:p>
          <a:endParaRPr lang="ru-RU"/>
        </a:p>
      </dgm:t>
    </dgm:pt>
    <dgm:pt modelId="{5AEDB4FC-506C-44A9-9980-EE0A9107D3B6}" type="pres">
      <dgm:prSet presAssocID="{5027D56E-8E28-4229-A6D5-2039E9E69AC2}" presName="rootText" presStyleLbl="node2" presStyleIdx="2" presStyleCnt="3" custScaleX="78087" custScaleY="209300" custLinFactNeighborX="-22856" custLinFactNeighborY="2763">
        <dgm:presLayoutVars>
          <dgm:chPref val="3"/>
        </dgm:presLayoutVars>
      </dgm:prSet>
      <dgm:spPr/>
      <dgm:t>
        <a:bodyPr/>
        <a:lstStyle/>
        <a:p>
          <a:endParaRPr lang="ru-RU"/>
        </a:p>
      </dgm:t>
    </dgm:pt>
    <dgm:pt modelId="{8AAC6FE6-EF85-45D1-8933-DD9E592DA594}" type="pres">
      <dgm:prSet presAssocID="{5027D56E-8E28-4229-A6D5-2039E9E69AC2}" presName="rootConnector" presStyleLbl="node2" presStyleIdx="2" presStyleCnt="3"/>
      <dgm:spPr/>
      <dgm:t>
        <a:bodyPr/>
        <a:lstStyle/>
        <a:p>
          <a:endParaRPr lang="ru-RU"/>
        </a:p>
      </dgm:t>
    </dgm:pt>
    <dgm:pt modelId="{3592C4D1-5E1B-4DF7-940C-1F61714537AC}" type="pres">
      <dgm:prSet presAssocID="{5027D56E-8E28-4229-A6D5-2039E9E69AC2}" presName="hierChild4" presStyleCnt="0"/>
      <dgm:spPr/>
      <dgm:t>
        <a:bodyPr/>
        <a:lstStyle/>
        <a:p>
          <a:endParaRPr lang="ru-RU"/>
        </a:p>
      </dgm:t>
    </dgm:pt>
    <dgm:pt modelId="{34CD39A9-14C4-41E7-8680-130A0C303AF3}" type="pres">
      <dgm:prSet presAssocID="{5027D56E-8E28-4229-A6D5-2039E9E69AC2}" presName="hierChild5" presStyleCnt="0"/>
      <dgm:spPr/>
      <dgm:t>
        <a:bodyPr/>
        <a:lstStyle/>
        <a:p>
          <a:endParaRPr lang="ru-RU"/>
        </a:p>
      </dgm:t>
    </dgm:pt>
    <dgm:pt modelId="{ADCD939D-0B5A-42F5-BA66-41E1ADEF3331}" type="pres">
      <dgm:prSet presAssocID="{2F9A393F-C866-4D03-823A-A03DC097471D}" presName="hierChild3" presStyleCnt="0"/>
      <dgm:spPr/>
      <dgm:t>
        <a:bodyPr/>
        <a:lstStyle/>
        <a:p>
          <a:endParaRPr lang="ru-RU"/>
        </a:p>
      </dgm:t>
    </dgm:pt>
  </dgm:ptLst>
  <dgm:cxnLst>
    <dgm:cxn modelId="{6B38FA3E-7292-BB43-AE10-F8BF707414D6}" type="presOf" srcId="{5027D56E-8E28-4229-A6D5-2039E9E69AC2}" destId="{8AAC6FE6-EF85-45D1-8933-DD9E592DA594}" srcOrd="1" destOrd="0" presId="urn:microsoft.com/office/officeart/2005/8/layout/orgChart1"/>
    <dgm:cxn modelId="{DE084B09-31E4-CF48-A239-4648C37AB102}" type="presOf" srcId="{8BD99DB2-B8C8-41A0-9AB1-0D1B2F387A56}" destId="{4B0CF530-BF05-4A8E-A6CB-3887EF38EF41}" srcOrd="0" destOrd="0" presId="urn:microsoft.com/office/officeart/2005/8/layout/orgChart1"/>
    <dgm:cxn modelId="{8F39EE1A-99B2-934F-8B26-8BFE28FBC257}" type="presOf" srcId="{E4961D7F-5E43-47C0-B507-FB1020B39AA8}" destId="{6B5795EB-C650-4DAB-AB71-E91AADD17501}" srcOrd="0" destOrd="0" presId="urn:microsoft.com/office/officeart/2005/8/layout/orgChart1"/>
    <dgm:cxn modelId="{D5E2B15D-8E7C-1D40-AFE1-32E181CDEF15}" type="presOf" srcId="{5E9A3F19-6B80-4EFD-AE28-E2DA74BB04AB}" destId="{CA948F9F-BB12-4995-A280-07CB70379776}" srcOrd="0" destOrd="0" presId="urn:microsoft.com/office/officeart/2005/8/layout/orgChart1"/>
    <dgm:cxn modelId="{4C033BA9-E38F-4B47-961E-7D176FFC7E85}" type="presOf" srcId="{E1122279-8FDD-405C-B5B0-FBC3AB51DF03}" destId="{15412782-4BD7-49C9-913B-081606DC4E54}" srcOrd="0" destOrd="0" presId="urn:microsoft.com/office/officeart/2005/8/layout/orgChart1"/>
    <dgm:cxn modelId="{C3B9E605-107E-E34E-ACFF-4D36A9049C1D}" type="presOf" srcId="{7C6B2A29-4DF8-4187-926F-253CA29A0132}" destId="{43DA44BD-0B92-4C4B-BC5A-5EEAE8E7C49D}" srcOrd="0" destOrd="0" presId="urn:microsoft.com/office/officeart/2005/8/layout/orgChart1"/>
    <dgm:cxn modelId="{EB3FE09D-4863-7046-816C-D6E0F7DEE4D9}" type="presOf" srcId="{E1122279-8FDD-405C-B5B0-FBC3AB51DF03}" destId="{7E705AFB-5190-4236-A063-19CE9BE21AD0}" srcOrd="1" destOrd="0" presId="urn:microsoft.com/office/officeart/2005/8/layout/orgChart1"/>
    <dgm:cxn modelId="{2BBDD8D3-484B-42FA-B375-EC21E8B349E2}" srcId="{2F9A393F-C866-4D03-823A-A03DC097471D}" destId="{E1122279-8FDD-405C-B5B0-FBC3AB51DF03}" srcOrd="1" destOrd="0" parTransId="{5E9A3F19-6B80-4EFD-AE28-E2DA74BB04AB}" sibTransId="{79F8DFC5-91C2-46BD-9763-F5279DDBD056}"/>
    <dgm:cxn modelId="{45B80E7A-A394-0F42-B918-39056B4BCB7E}" type="presOf" srcId="{6DDFA4B7-9A97-44D4-9EAD-81137A1C7602}" destId="{F8710921-3B0E-4759-8704-B41F7C4709CC}" srcOrd="0" destOrd="0" presId="urn:microsoft.com/office/officeart/2005/8/layout/orgChart1"/>
    <dgm:cxn modelId="{7BC7A9A1-A022-9A49-A7DB-BBC1FDD16D02}" type="presOf" srcId="{2F9A393F-C866-4D03-823A-A03DC097471D}" destId="{C8F346B3-4702-48F8-BA5B-B0A116F3DD6E}" srcOrd="1" destOrd="0" presId="urn:microsoft.com/office/officeart/2005/8/layout/orgChart1"/>
    <dgm:cxn modelId="{4111CE9C-3E79-8F42-9681-703B3FF43180}" type="presOf" srcId="{E4961D7F-5E43-47C0-B507-FB1020B39AA8}" destId="{90978CA7-F3F2-4FAB-821D-E516D88A5424}" srcOrd="1" destOrd="0" presId="urn:microsoft.com/office/officeart/2005/8/layout/orgChart1"/>
    <dgm:cxn modelId="{F3A2564C-3787-CA42-9D09-00C535F8A3C7}" type="presOf" srcId="{2F9A393F-C866-4D03-823A-A03DC097471D}" destId="{6AE2CD4C-CB8E-4643-A4D0-F3BF0DDCBE2E}" srcOrd="0" destOrd="0" presId="urn:microsoft.com/office/officeart/2005/8/layout/orgChart1"/>
    <dgm:cxn modelId="{DF992DAB-E7A1-4B7B-86FD-3665BE63B741}" srcId="{8BD99DB2-B8C8-41A0-9AB1-0D1B2F387A56}" destId="{2F9A393F-C866-4D03-823A-A03DC097471D}" srcOrd="0" destOrd="0" parTransId="{C10815F6-5C45-4191-9FCD-736F11325F9D}" sibTransId="{DFD19437-1D7E-48AD-AEBA-3DE834D7E191}"/>
    <dgm:cxn modelId="{8D8E7EEE-B872-974B-B0D0-BEEFE57FF29B}" type="presOf" srcId="{5027D56E-8E28-4229-A6D5-2039E9E69AC2}" destId="{5AEDB4FC-506C-44A9-9980-EE0A9107D3B6}" srcOrd="0" destOrd="0" presId="urn:microsoft.com/office/officeart/2005/8/layout/orgChart1"/>
    <dgm:cxn modelId="{13AD2C38-64E8-4A5D-BCB9-BCD73260D162}" srcId="{2F9A393F-C866-4D03-823A-A03DC097471D}" destId="{E4961D7F-5E43-47C0-B507-FB1020B39AA8}" srcOrd="0" destOrd="0" parTransId="{7C6B2A29-4DF8-4187-926F-253CA29A0132}" sibTransId="{921C51E7-1036-4F23-BCC0-79F0548EBD75}"/>
    <dgm:cxn modelId="{BAA9F331-8134-4F43-B667-DBEE9A8E5353}" srcId="{2F9A393F-C866-4D03-823A-A03DC097471D}" destId="{5027D56E-8E28-4229-A6D5-2039E9E69AC2}" srcOrd="2" destOrd="0" parTransId="{6DDFA4B7-9A97-44D4-9EAD-81137A1C7602}" sibTransId="{26F60AFF-9353-4249-8265-C724BA379ED1}"/>
    <dgm:cxn modelId="{6719FCB7-6AC8-B84A-8E55-70975A59FAB4}" type="presParOf" srcId="{4B0CF530-BF05-4A8E-A6CB-3887EF38EF41}" destId="{94D6C2AA-29C7-4D6B-B6BF-D77F3023640E}" srcOrd="0" destOrd="0" presId="urn:microsoft.com/office/officeart/2005/8/layout/orgChart1"/>
    <dgm:cxn modelId="{824E8053-2C2C-A648-8E8A-2253CE40F04E}" type="presParOf" srcId="{94D6C2AA-29C7-4D6B-B6BF-D77F3023640E}" destId="{54FF0681-EC7F-464F-B051-678E673B8552}" srcOrd="0" destOrd="0" presId="urn:microsoft.com/office/officeart/2005/8/layout/orgChart1"/>
    <dgm:cxn modelId="{EF8AFDDF-81F2-5448-93E1-06F9C5C85BBF}" type="presParOf" srcId="{54FF0681-EC7F-464F-B051-678E673B8552}" destId="{6AE2CD4C-CB8E-4643-A4D0-F3BF0DDCBE2E}" srcOrd="0" destOrd="0" presId="urn:microsoft.com/office/officeart/2005/8/layout/orgChart1"/>
    <dgm:cxn modelId="{B0F7FF96-F3FF-4442-AC7D-509248544B7C}" type="presParOf" srcId="{54FF0681-EC7F-464F-B051-678E673B8552}" destId="{C8F346B3-4702-48F8-BA5B-B0A116F3DD6E}" srcOrd="1" destOrd="0" presId="urn:microsoft.com/office/officeart/2005/8/layout/orgChart1"/>
    <dgm:cxn modelId="{4CF2F578-7426-5D46-A3B2-DD4D62940BDD}" type="presParOf" srcId="{94D6C2AA-29C7-4D6B-B6BF-D77F3023640E}" destId="{E64FC2F5-4B92-4D6F-BB92-A04B9A892D5D}" srcOrd="1" destOrd="0" presId="urn:microsoft.com/office/officeart/2005/8/layout/orgChart1"/>
    <dgm:cxn modelId="{246A9BBD-A1C4-6040-B0A2-2B3FE6700F64}" type="presParOf" srcId="{E64FC2F5-4B92-4D6F-BB92-A04B9A892D5D}" destId="{43DA44BD-0B92-4C4B-BC5A-5EEAE8E7C49D}" srcOrd="0" destOrd="0" presId="urn:microsoft.com/office/officeart/2005/8/layout/orgChart1"/>
    <dgm:cxn modelId="{CAA87D92-ADEB-F248-B90E-32FB607E48DC}" type="presParOf" srcId="{E64FC2F5-4B92-4D6F-BB92-A04B9A892D5D}" destId="{5365FAF6-6812-4002-A12D-0F712859FCE0}" srcOrd="1" destOrd="0" presId="urn:microsoft.com/office/officeart/2005/8/layout/orgChart1"/>
    <dgm:cxn modelId="{7682A1D6-08C5-D24E-AF6C-8506F1FDCCF8}" type="presParOf" srcId="{5365FAF6-6812-4002-A12D-0F712859FCE0}" destId="{EC443E91-2271-4081-B00A-2D3FEC039A7D}" srcOrd="0" destOrd="0" presId="urn:microsoft.com/office/officeart/2005/8/layout/orgChart1"/>
    <dgm:cxn modelId="{41E644C7-5B57-A94C-9F3F-C06B212C1FD9}" type="presParOf" srcId="{EC443E91-2271-4081-B00A-2D3FEC039A7D}" destId="{6B5795EB-C650-4DAB-AB71-E91AADD17501}" srcOrd="0" destOrd="0" presId="urn:microsoft.com/office/officeart/2005/8/layout/orgChart1"/>
    <dgm:cxn modelId="{FD829476-3E8D-3943-9F21-0F0B87272E52}" type="presParOf" srcId="{EC443E91-2271-4081-B00A-2D3FEC039A7D}" destId="{90978CA7-F3F2-4FAB-821D-E516D88A5424}" srcOrd="1" destOrd="0" presId="urn:microsoft.com/office/officeart/2005/8/layout/orgChart1"/>
    <dgm:cxn modelId="{1980B8A6-2155-FB4F-BCDE-FDDCF0131A69}" type="presParOf" srcId="{5365FAF6-6812-4002-A12D-0F712859FCE0}" destId="{DF2438B2-BB9B-4FD5-B5E1-E211E93AF902}" srcOrd="1" destOrd="0" presId="urn:microsoft.com/office/officeart/2005/8/layout/orgChart1"/>
    <dgm:cxn modelId="{3CE26D99-A1D1-0B47-BC71-BF0710CD5678}" type="presParOf" srcId="{5365FAF6-6812-4002-A12D-0F712859FCE0}" destId="{93C98CC8-3B99-4C8C-B5B8-A1920670BF23}" srcOrd="2" destOrd="0" presId="urn:microsoft.com/office/officeart/2005/8/layout/orgChart1"/>
    <dgm:cxn modelId="{0B8776D0-D446-7B48-88EE-6BE9BB3A9331}" type="presParOf" srcId="{E64FC2F5-4B92-4D6F-BB92-A04B9A892D5D}" destId="{CA948F9F-BB12-4995-A280-07CB70379776}" srcOrd="2" destOrd="0" presId="urn:microsoft.com/office/officeart/2005/8/layout/orgChart1"/>
    <dgm:cxn modelId="{B23F5CBF-AD00-DC47-AE4C-8BF4FE63B5B7}" type="presParOf" srcId="{E64FC2F5-4B92-4D6F-BB92-A04B9A892D5D}" destId="{1FC63897-76F4-41D2-9076-F91674DA3300}" srcOrd="3" destOrd="0" presId="urn:microsoft.com/office/officeart/2005/8/layout/orgChart1"/>
    <dgm:cxn modelId="{39BD72E8-F74E-7042-8C50-A5AFE0265EFD}" type="presParOf" srcId="{1FC63897-76F4-41D2-9076-F91674DA3300}" destId="{C3D4E486-5F5A-48D4-89B3-3ACF7FEA8BB3}" srcOrd="0" destOrd="0" presId="urn:microsoft.com/office/officeart/2005/8/layout/orgChart1"/>
    <dgm:cxn modelId="{40F846B1-3B2B-1747-8DC9-2D8E258D59B3}" type="presParOf" srcId="{C3D4E486-5F5A-48D4-89B3-3ACF7FEA8BB3}" destId="{15412782-4BD7-49C9-913B-081606DC4E54}" srcOrd="0" destOrd="0" presId="urn:microsoft.com/office/officeart/2005/8/layout/orgChart1"/>
    <dgm:cxn modelId="{218F150B-A076-8740-A2A6-97823E55C838}" type="presParOf" srcId="{C3D4E486-5F5A-48D4-89B3-3ACF7FEA8BB3}" destId="{7E705AFB-5190-4236-A063-19CE9BE21AD0}" srcOrd="1" destOrd="0" presId="urn:microsoft.com/office/officeart/2005/8/layout/orgChart1"/>
    <dgm:cxn modelId="{FD919B17-3C48-4643-B915-A4A8953D5FEE}" type="presParOf" srcId="{1FC63897-76F4-41D2-9076-F91674DA3300}" destId="{F881CDEA-223C-4A75-BDF3-35DB7F924503}" srcOrd="1" destOrd="0" presId="urn:microsoft.com/office/officeart/2005/8/layout/orgChart1"/>
    <dgm:cxn modelId="{8394A9EE-D069-B940-9561-FD3D2693E2AD}" type="presParOf" srcId="{1FC63897-76F4-41D2-9076-F91674DA3300}" destId="{C30C1336-CCA0-44D7-90A0-5F127CB93D49}" srcOrd="2" destOrd="0" presId="urn:microsoft.com/office/officeart/2005/8/layout/orgChart1"/>
    <dgm:cxn modelId="{D61AB391-3349-8F48-AFB7-3208073AF533}" type="presParOf" srcId="{E64FC2F5-4B92-4D6F-BB92-A04B9A892D5D}" destId="{F8710921-3B0E-4759-8704-B41F7C4709CC}" srcOrd="4" destOrd="0" presId="urn:microsoft.com/office/officeart/2005/8/layout/orgChart1"/>
    <dgm:cxn modelId="{476A1D95-0209-254E-B9EA-60EACF8884F9}" type="presParOf" srcId="{E64FC2F5-4B92-4D6F-BB92-A04B9A892D5D}" destId="{D6133629-F96C-4085-9CFB-47DF3645BB71}" srcOrd="5" destOrd="0" presId="urn:microsoft.com/office/officeart/2005/8/layout/orgChart1"/>
    <dgm:cxn modelId="{53258DFA-0B61-014C-9445-A27A4FE7D3F9}" type="presParOf" srcId="{D6133629-F96C-4085-9CFB-47DF3645BB71}" destId="{5DAEB438-1E21-4FF8-9702-4DF295243500}" srcOrd="0" destOrd="0" presId="urn:microsoft.com/office/officeart/2005/8/layout/orgChart1"/>
    <dgm:cxn modelId="{498A42A5-24D2-8441-92B5-60B2976E2D51}" type="presParOf" srcId="{5DAEB438-1E21-4FF8-9702-4DF295243500}" destId="{5AEDB4FC-506C-44A9-9980-EE0A9107D3B6}" srcOrd="0" destOrd="0" presId="urn:microsoft.com/office/officeart/2005/8/layout/orgChart1"/>
    <dgm:cxn modelId="{9B250A1C-86A1-0843-AD76-EFBA5E783AFB}" type="presParOf" srcId="{5DAEB438-1E21-4FF8-9702-4DF295243500}" destId="{8AAC6FE6-EF85-45D1-8933-DD9E592DA594}" srcOrd="1" destOrd="0" presId="urn:microsoft.com/office/officeart/2005/8/layout/orgChart1"/>
    <dgm:cxn modelId="{DA7100AC-94B1-AA42-87E2-73AE1ACDA291}" type="presParOf" srcId="{D6133629-F96C-4085-9CFB-47DF3645BB71}" destId="{3592C4D1-5E1B-4DF7-940C-1F61714537AC}" srcOrd="1" destOrd="0" presId="urn:microsoft.com/office/officeart/2005/8/layout/orgChart1"/>
    <dgm:cxn modelId="{94E59F58-FA50-3840-B804-C34FC57C0A78}" type="presParOf" srcId="{D6133629-F96C-4085-9CFB-47DF3645BB71}" destId="{34CD39A9-14C4-41E7-8680-130A0C303AF3}" srcOrd="2" destOrd="0" presId="urn:microsoft.com/office/officeart/2005/8/layout/orgChart1"/>
    <dgm:cxn modelId="{1E80E29A-99C5-9E4A-ACA9-158C214CA385}" type="presParOf" srcId="{94D6C2AA-29C7-4D6B-B6BF-D77F3023640E}" destId="{ADCD939D-0B5A-42F5-BA66-41E1ADEF3331}" srcOrd="2" destOrd="0" presId="urn:microsoft.com/office/officeart/2005/8/layout/orgChart1"/>
  </dgm:cxnLst>
  <dgm:bg/>
  <dgm:whole/>
  <dgm:extLst>
    <a:ext uri="http://schemas.microsoft.com/office/drawing/2008/diagram">
      <dsp:dataModelExt xmlns:dsp="http://schemas.microsoft.com/office/drawing/2008/diagram" relId="rId212" minVer="http://schemas.openxmlformats.org/drawingml/2006/diagram"/>
    </a:ext>
  </dgm:extLst>
</dgm:dataModel>
</file>

<file path=word/diagrams/data42.xml><?xml version="1.0" encoding="utf-8"?>
<dgm:dataModel xmlns:dgm="http://schemas.openxmlformats.org/drawingml/2006/diagram" xmlns:a="http://schemas.openxmlformats.org/drawingml/2006/main">
  <dgm:ptLst>
    <dgm:pt modelId="{2D6B7E33-D318-417E-BB72-E10A945D4D33}"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DEE88C14-2C57-4FCB-A340-D87A26412D59}">
      <dgm:prSet phldrT="[Текст]" custT="1"/>
      <dgm:spPr>
        <a:solidFill>
          <a:schemeClr val="accent6"/>
        </a:solidFill>
      </dgm:spPr>
      <dgm:t>
        <a:bodyPr/>
        <a:lstStyle/>
        <a:p>
          <a:r>
            <a:rPr lang="az-Latn-AZ" sz="1300"/>
            <a:t>Heyvan kəsmək üç cür  olur</a:t>
          </a:r>
          <a:r>
            <a:rPr lang="en-US" sz="1300"/>
            <a:t>: </a:t>
          </a:r>
        </a:p>
      </dgm:t>
    </dgm:pt>
    <dgm:pt modelId="{513EDB95-25F1-4A09-B51C-47B73069A45E}" type="parTrans" cxnId="{B09C560A-8393-4588-B504-545520877A9B}">
      <dgm:prSet/>
      <dgm:spPr/>
      <dgm:t>
        <a:bodyPr/>
        <a:lstStyle/>
        <a:p>
          <a:endParaRPr lang="en-US" sz="1100"/>
        </a:p>
      </dgm:t>
    </dgm:pt>
    <dgm:pt modelId="{979DDAF5-9384-4A2B-B254-24F4270D7623}" type="sibTrans" cxnId="{B09C560A-8393-4588-B504-545520877A9B}">
      <dgm:prSet/>
      <dgm:spPr/>
      <dgm:t>
        <a:bodyPr/>
        <a:lstStyle/>
        <a:p>
          <a:endParaRPr lang="en-US" sz="1100"/>
        </a:p>
      </dgm:t>
    </dgm:pt>
    <dgm:pt modelId="{C92671A5-08FD-47F5-B6DC-4F26B4B3EC7D}">
      <dgm:prSet phldrT="[Текст]" custT="1"/>
      <dgm:spPr/>
      <dgm:t>
        <a:bodyPr/>
        <a:lstStyle/>
        <a:p>
          <a:r>
            <a:rPr lang="az-Latn-AZ" sz="1300"/>
            <a:t>Allah üçün kəsmək. Məsələn:</a:t>
          </a:r>
        </a:p>
        <a:p>
          <a:r>
            <a:rPr lang="az-Latn-AZ" sz="1300"/>
            <a:t>Həccdə kəsilən qurban,</a:t>
          </a:r>
        </a:p>
        <a:p>
          <a:r>
            <a:rPr lang="az-Latn-AZ" sz="1300"/>
            <a:t>Qurbanlıqda kəsilən qurban,</a:t>
          </a:r>
        </a:p>
        <a:p>
          <a:r>
            <a:rPr lang="az-Latn-AZ" sz="1300"/>
            <a:t>Sədəqə üçün kəsilən qurban</a:t>
          </a:r>
          <a:endParaRPr lang="en-US" sz="1300"/>
        </a:p>
      </dgm:t>
    </dgm:pt>
    <dgm:pt modelId="{AE88C142-EEEB-4359-9936-8510F699BCE8}" type="parTrans" cxnId="{266306C6-3A0C-4C0A-9195-6885CEFBDB3D}">
      <dgm:prSet/>
      <dgm:spPr/>
      <dgm:t>
        <a:bodyPr/>
        <a:lstStyle/>
        <a:p>
          <a:endParaRPr lang="en-US" sz="1100"/>
        </a:p>
      </dgm:t>
    </dgm:pt>
    <dgm:pt modelId="{F81B4A1C-7EE4-42D6-A2C3-A7A5BAF91C0D}" type="sibTrans" cxnId="{266306C6-3A0C-4C0A-9195-6885CEFBDB3D}">
      <dgm:prSet/>
      <dgm:spPr/>
      <dgm:t>
        <a:bodyPr/>
        <a:lstStyle/>
        <a:p>
          <a:endParaRPr lang="en-US" sz="1100"/>
        </a:p>
      </dgm:t>
    </dgm:pt>
    <dgm:pt modelId="{81E00817-216D-4A42-B2D2-CEA526E0553F}">
      <dgm:prSet phldrT="[Текст]" custT="1"/>
      <dgm:spPr/>
      <dgm:t>
        <a:bodyPr/>
        <a:lstStyle/>
        <a:p>
          <a:r>
            <a:rPr lang="az-Latn-AZ" sz="1300"/>
            <a:t>Allahdan qeyrisi üçün kəsmək. Məsələn:</a:t>
          </a:r>
          <a:r>
            <a:rPr lang="en-US" sz="1300"/>
            <a:t> </a:t>
          </a:r>
        </a:p>
        <a:p>
          <a:r>
            <a:rPr lang="en-US" sz="1300"/>
            <a:t>Cinl</a:t>
          </a:r>
          <a:r>
            <a:rPr lang="az-Latn-AZ" sz="1300"/>
            <a:t>ər və qəbir sahibləri üçün kəsilən qurban. </a:t>
          </a:r>
        </a:p>
        <a:p>
          <a:r>
            <a:rPr lang="az-Latn-AZ" sz="1300"/>
            <a:t>Bu şərik qoşmaqdır.</a:t>
          </a:r>
          <a:endParaRPr lang="en-US" sz="1300"/>
        </a:p>
      </dgm:t>
    </dgm:pt>
    <dgm:pt modelId="{ACF93CF2-199B-4FD3-B3E0-22EE2007DB6C}" type="parTrans" cxnId="{FC103885-33D1-4D50-96B9-B194D3A46A0A}">
      <dgm:prSet/>
      <dgm:spPr/>
      <dgm:t>
        <a:bodyPr/>
        <a:lstStyle/>
        <a:p>
          <a:endParaRPr lang="en-US" sz="1100"/>
        </a:p>
      </dgm:t>
    </dgm:pt>
    <dgm:pt modelId="{40C7FE7E-1A40-4653-BD94-6C83B5B18960}" type="sibTrans" cxnId="{FC103885-33D1-4D50-96B9-B194D3A46A0A}">
      <dgm:prSet/>
      <dgm:spPr/>
      <dgm:t>
        <a:bodyPr/>
        <a:lstStyle/>
        <a:p>
          <a:endParaRPr lang="en-US" sz="1100"/>
        </a:p>
      </dgm:t>
    </dgm:pt>
    <dgm:pt modelId="{A892C70E-576E-4B89-B85B-E727344DBF19}">
      <dgm:prSet custT="1"/>
      <dgm:spPr/>
      <dgm:t>
        <a:bodyPr/>
        <a:lstStyle/>
        <a:p>
          <a:r>
            <a:rPr lang="az-Latn-AZ" sz="1300"/>
            <a:t>İcazəli olan</a:t>
          </a:r>
          <a:r>
            <a:rPr lang="en-US" sz="1300"/>
            <a:t>:</a:t>
          </a:r>
        </a:p>
        <a:p>
          <a:r>
            <a:rPr lang="az-Latn-AZ" sz="1300"/>
            <a:t>Ət üçün, qonaqlara ikram etmək və ticarət üçün kəsilən</a:t>
          </a:r>
          <a:endParaRPr lang="en-US" sz="1300"/>
        </a:p>
      </dgm:t>
    </dgm:pt>
    <dgm:pt modelId="{EFB3F369-937F-4661-9335-233522A13918}" type="parTrans" cxnId="{F978C356-6518-4362-8304-463460D2FD76}">
      <dgm:prSet/>
      <dgm:spPr/>
      <dgm:t>
        <a:bodyPr/>
        <a:lstStyle/>
        <a:p>
          <a:endParaRPr lang="en-US" sz="1100"/>
        </a:p>
      </dgm:t>
    </dgm:pt>
    <dgm:pt modelId="{E4E70907-1D0D-440F-98C0-F2623CB209C5}" type="sibTrans" cxnId="{F978C356-6518-4362-8304-463460D2FD76}">
      <dgm:prSet/>
      <dgm:spPr/>
      <dgm:t>
        <a:bodyPr/>
        <a:lstStyle/>
        <a:p>
          <a:endParaRPr lang="en-US" sz="1100"/>
        </a:p>
      </dgm:t>
    </dgm:pt>
    <dgm:pt modelId="{269C66D3-57EB-4B8C-AACA-59FDB34FEF7C}" type="pres">
      <dgm:prSet presAssocID="{2D6B7E33-D318-417E-BB72-E10A945D4D33}" presName="hierChild1" presStyleCnt="0">
        <dgm:presLayoutVars>
          <dgm:orgChart val="1"/>
          <dgm:chPref val="1"/>
          <dgm:dir/>
          <dgm:animOne val="branch"/>
          <dgm:animLvl val="lvl"/>
          <dgm:resizeHandles/>
        </dgm:presLayoutVars>
      </dgm:prSet>
      <dgm:spPr/>
      <dgm:t>
        <a:bodyPr/>
        <a:lstStyle/>
        <a:p>
          <a:endParaRPr lang="ru-RU"/>
        </a:p>
      </dgm:t>
    </dgm:pt>
    <dgm:pt modelId="{90022D00-33AB-481C-96DB-46B9417C60D3}" type="pres">
      <dgm:prSet presAssocID="{DEE88C14-2C57-4FCB-A340-D87A26412D59}" presName="hierRoot1" presStyleCnt="0">
        <dgm:presLayoutVars>
          <dgm:hierBranch val="init"/>
        </dgm:presLayoutVars>
      </dgm:prSet>
      <dgm:spPr/>
      <dgm:t>
        <a:bodyPr/>
        <a:lstStyle/>
        <a:p>
          <a:endParaRPr lang="ru-RU"/>
        </a:p>
      </dgm:t>
    </dgm:pt>
    <dgm:pt modelId="{DB614ACF-0668-4938-B116-3C0F2F1A03F1}" type="pres">
      <dgm:prSet presAssocID="{DEE88C14-2C57-4FCB-A340-D87A26412D59}" presName="rootComposite1" presStyleCnt="0"/>
      <dgm:spPr/>
      <dgm:t>
        <a:bodyPr/>
        <a:lstStyle/>
        <a:p>
          <a:endParaRPr lang="ru-RU"/>
        </a:p>
      </dgm:t>
    </dgm:pt>
    <dgm:pt modelId="{12AC7C23-2CCE-4EA7-9AF6-CA341B05A97D}" type="pres">
      <dgm:prSet presAssocID="{DEE88C14-2C57-4FCB-A340-D87A26412D59}" presName="rootText1" presStyleLbl="node0" presStyleIdx="0" presStyleCnt="1" custScaleX="174804" custScaleY="66995" custLinFactY="-40750" custLinFactNeighborX="-4140" custLinFactNeighborY="-100000">
        <dgm:presLayoutVars>
          <dgm:chPref val="3"/>
        </dgm:presLayoutVars>
      </dgm:prSet>
      <dgm:spPr/>
      <dgm:t>
        <a:bodyPr/>
        <a:lstStyle/>
        <a:p>
          <a:endParaRPr lang="ru-RU"/>
        </a:p>
      </dgm:t>
    </dgm:pt>
    <dgm:pt modelId="{DDB5E060-0D0E-418D-8D71-020B8F796BB2}" type="pres">
      <dgm:prSet presAssocID="{DEE88C14-2C57-4FCB-A340-D87A26412D59}" presName="rootConnector1" presStyleLbl="node1" presStyleIdx="0" presStyleCnt="0"/>
      <dgm:spPr/>
      <dgm:t>
        <a:bodyPr/>
        <a:lstStyle/>
        <a:p>
          <a:endParaRPr lang="ru-RU"/>
        </a:p>
      </dgm:t>
    </dgm:pt>
    <dgm:pt modelId="{219BA372-FD51-4DBF-9D2D-7FE5EB1A96E5}" type="pres">
      <dgm:prSet presAssocID="{DEE88C14-2C57-4FCB-A340-D87A26412D59}" presName="hierChild2" presStyleCnt="0"/>
      <dgm:spPr/>
      <dgm:t>
        <a:bodyPr/>
        <a:lstStyle/>
        <a:p>
          <a:endParaRPr lang="ru-RU"/>
        </a:p>
      </dgm:t>
    </dgm:pt>
    <dgm:pt modelId="{528CA60D-7104-43D5-B117-64685B3EB2ED}" type="pres">
      <dgm:prSet presAssocID="{AE88C142-EEEB-4359-9936-8510F699BCE8}" presName="Name37" presStyleLbl="parChTrans1D2" presStyleIdx="0" presStyleCnt="3"/>
      <dgm:spPr/>
      <dgm:t>
        <a:bodyPr/>
        <a:lstStyle/>
        <a:p>
          <a:endParaRPr lang="ru-RU"/>
        </a:p>
      </dgm:t>
    </dgm:pt>
    <dgm:pt modelId="{7EFD2B73-1B92-4969-81B3-86D60508FD85}" type="pres">
      <dgm:prSet presAssocID="{C92671A5-08FD-47F5-B6DC-4F26B4B3EC7D}" presName="hierRoot2" presStyleCnt="0">
        <dgm:presLayoutVars>
          <dgm:hierBranch val="init"/>
        </dgm:presLayoutVars>
      </dgm:prSet>
      <dgm:spPr/>
      <dgm:t>
        <a:bodyPr/>
        <a:lstStyle/>
        <a:p>
          <a:endParaRPr lang="ru-RU"/>
        </a:p>
      </dgm:t>
    </dgm:pt>
    <dgm:pt modelId="{E1A1939A-68E7-4540-A9A7-85FB43689CC6}" type="pres">
      <dgm:prSet presAssocID="{C92671A5-08FD-47F5-B6DC-4F26B4B3EC7D}" presName="rootComposite" presStyleCnt="0"/>
      <dgm:spPr/>
      <dgm:t>
        <a:bodyPr/>
        <a:lstStyle/>
        <a:p>
          <a:endParaRPr lang="ru-RU"/>
        </a:p>
      </dgm:t>
    </dgm:pt>
    <dgm:pt modelId="{006978E4-FE64-42A0-93CC-E91D241A762B}" type="pres">
      <dgm:prSet presAssocID="{C92671A5-08FD-47F5-B6DC-4F26B4B3EC7D}" presName="rootText" presStyleLbl="node2" presStyleIdx="0" presStyleCnt="3" custScaleY="289015">
        <dgm:presLayoutVars>
          <dgm:chPref val="3"/>
        </dgm:presLayoutVars>
      </dgm:prSet>
      <dgm:spPr/>
      <dgm:t>
        <a:bodyPr/>
        <a:lstStyle/>
        <a:p>
          <a:endParaRPr lang="ru-RU"/>
        </a:p>
      </dgm:t>
    </dgm:pt>
    <dgm:pt modelId="{B018DFA6-092E-4D6E-B901-740547E1F5BF}" type="pres">
      <dgm:prSet presAssocID="{C92671A5-08FD-47F5-B6DC-4F26B4B3EC7D}" presName="rootConnector" presStyleLbl="node2" presStyleIdx="0" presStyleCnt="3"/>
      <dgm:spPr/>
      <dgm:t>
        <a:bodyPr/>
        <a:lstStyle/>
        <a:p>
          <a:endParaRPr lang="ru-RU"/>
        </a:p>
      </dgm:t>
    </dgm:pt>
    <dgm:pt modelId="{8B0E3249-6DF0-4566-975F-443158B59D24}" type="pres">
      <dgm:prSet presAssocID="{C92671A5-08FD-47F5-B6DC-4F26B4B3EC7D}" presName="hierChild4" presStyleCnt="0"/>
      <dgm:spPr/>
      <dgm:t>
        <a:bodyPr/>
        <a:lstStyle/>
        <a:p>
          <a:endParaRPr lang="ru-RU"/>
        </a:p>
      </dgm:t>
    </dgm:pt>
    <dgm:pt modelId="{21F51F6F-C69A-4786-BFAD-86FF515C6749}" type="pres">
      <dgm:prSet presAssocID="{C92671A5-08FD-47F5-B6DC-4F26B4B3EC7D}" presName="hierChild5" presStyleCnt="0"/>
      <dgm:spPr/>
      <dgm:t>
        <a:bodyPr/>
        <a:lstStyle/>
        <a:p>
          <a:endParaRPr lang="ru-RU"/>
        </a:p>
      </dgm:t>
    </dgm:pt>
    <dgm:pt modelId="{414C7C16-062C-4C5F-AC8D-97BD26C85D8F}" type="pres">
      <dgm:prSet presAssocID="{ACF93CF2-199B-4FD3-B3E0-22EE2007DB6C}" presName="Name37" presStyleLbl="parChTrans1D2" presStyleIdx="1" presStyleCnt="3"/>
      <dgm:spPr/>
      <dgm:t>
        <a:bodyPr/>
        <a:lstStyle/>
        <a:p>
          <a:endParaRPr lang="ru-RU"/>
        </a:p>
      </dgm:t>
    </dgm:pt>
    <dgm:pt modelId="{CAD0F659-84A8-4C37-BB4D-2ADFC1465E42}" type="pres">
      <dgm:prSet presAssocID="{81E00817-216D-4A42-B2D2-CEA526E0553F}" presName="hierRoot2" presStyleCnt="0">
        <dgm:presLayoutVars>
          <dgm:hierBranch val="init"/>
        </dgm:presLayoutVars>
      </dgm:prSet>
      <dgm:spPr/>
      <dgm:t>
        <a:bodyPr/>
        <a:lstStyle/>
        <a:p>
          <a:endParaRPr lang="ru-RU"/>
        </a:p>
      </dgm:t>
    </dgm:pt>
    <dgm:pt modelId="{CCB10562-B098-4849-A819-036F8AEA272D}" type="pres">
      <dgm:prSet presAssocID="{81E00817-216D-4A42-B2D2-CEA526E0553F}" presName="rootComposite" presStyleCnt="0"/>
      <dgm:spPr/>
      <dgm:t>
        <a:bodyPr/>
        <a:lstStyle/>
        <a:p>
          <a:endParaRPr lang="ru-RU"/>
        </a:p>
      </dgm:t>
    </dgm:pt>
    <dgm:pt modelId="{9EA5E6A6-B471-46F8-995D-768FA61F1D78}" type="pres">
      <dgm:prSet presAssocID="{81E00817-216D-4A42-B2D2-CEA526E0553F}" presName="rootText" presStyleLbl="node2" presStyleIdx="1" presStyleCnt="3" custScaleY="289015" custLinFactNeighborX="-4140">
        <dgm:presLayoutVars>
          <dgm:chPref val="3"/>
        </dgm:presLayoutVars>
      </dgm:prSet>
      <dgm:spPr/>
      <dgm:t>
        <a:bodyPr/>
        <a:lstStyle/>
        <a:p>
          <a:endParaRPr lang="ru-RU"/>
        </a:p>
      </dgm:t>
    </dgm:pt>
    <dgm:pt modelId="{69F2E4BA-3C01-49AE-A5D4-231C088CE245}" type="pres">
      <dgm:prSet presAssocID="{81E00817-216D-4A42-B2D2-CEA526E0553F}" presName="rootConnector" presStyleLbl="node2" presStyleIdx="1" presStyleCnt="3"/>
      <dgm:spPr/>
      <dgm:t>
        <a:bodyPr/>
        <a:lstStyle/>
        <a:p>
          <a:endParaRPr lang="ru-RU"/>
        </a:p>
      </dgm:t>
    </dgm:pt>
    <dgm:pt modelId="{CD40028B-B3BF-48ED-A29E-08EEF2D8BD9B}" type="pres">
      <dgm:prSet presAssocID="{81E00817-216D-4A42-B2D2-CEA526E0553F}" presName="hierChild4" presStyleCnt="0"/>
      <dgm:spPr/>
      <dgm:t>
        <a:bodyPr/>
        <a:lstStyle/>
        <a:p>
          <a:endParaRPr lang="ru-RU"/>
        </a:p>
      </dgm:t>
    </dgm:pt>
    <dgm:pt modelId="{3BC93A62-589A-4AD9-92CF-7CE02F92B39B}" type="pres">
      <dgm:prSet presAssocID="{81E00817-216D-4A42-B2D2-CEA526E0553F}" presName="hierChild5" presStyleCnt="0"/>
      <dgm:spPr/>
      <dgm:t>
        <a:bodyPr/>
        <a:lstStyle/>
        <a:p>
          <a:endParaRPr lang="ru-RU"/>
        </a:p>
      </dgm:t>
    </dgm:pt>
    <dgm:pt modelId="{6EF678D3-34A2-453F-BF56-387D2C1A73AC}" type="pres">
      <dgm:prSet presAssocID="{EFB3F369-937F-4661-9335-233522A13918}" presName="Name37" presStyleLbl="parChTrans1D2" presStyleIdx="2" presStyleCnt="3"/>
      <dgm:spPr/>
      <dgm:t>
        <a:bodyPr/>
        <a:lstStyle/>
        <a:p>
          <a:endParaRPr lang="ru-RU"/>
        </a:p>
      </dgm:t>
    </dgm:pt>
    <dgm:pt modelId="{3F78C2A6-A75E-4391-B0CE-E73EFED54314}" type="pres">
      <dgm:prSet presAssocID="{A892C70E-576E-4B89-B85B-E727344DBF19}" presName="hierRoot2" presStyleCnt="0">
        <dgm:presLayoutVars>
          <dgm:hierBranch val="init"/>
        </dgm:presLayoutVars>
      </dgm:prSet>
      <dgm:spPr/>
      <dgm:t>
        <a:bodyPr/>
        <a:lstStyle/>
        <a:p>
          <a:endParaRPr lang="ru-RU"/>
        </a:p>
      </dgm:t>
    </dgm:pt>
    <dgm:pt modelId="{55C181A2-CF04-482B-9750-83E4FCD15585}" type="pres">
      <dgm:prSet presAssocID="{A892C70E-576E-4B89-B85B-E727344DBF19}" presName="rootComposite" presStyleCnt="0"/>
      <dgm:spPr/>
      <dgm:t>
        <a:bodyPr/>
        <a:lstStyle/>
        <a:p>
          <a:endParaRPr lang="ru-RU"/>
        </a:p>
      </dgm:t>
    </dgm:pt>
    <dgm:pt modelId="{F4FEC36B-EF58-4207-84FC-CC94A6B4CEA6}" type="pres">
      <dgm:prSet presAssocID="{A892C70E-576E-4B89-B85B-E727344DBF19}" presName="rootText" presStyleLbl="node2" presStyleIdx="2" presStyleCnt="3" custScaleY="289015">
        <dgm:presLayoutVars>
          <dgm:chPref val="3"/>
        </dgm:presLayoutVars>
      </dgm:prSet>
      <dgm:spPr/>
      <dgm:t>
        <a:bodyPr/>
        <a:lstStyle/>
        <a:p>
          <a:endParaRPr lang="ru-RU"/>
        </a:p>
      </dgm:t>
    </dgm:pt>
    <dgm:pt modelId="{7591A29F-03C8-485E-AA73-D86191ED2D12}" type="pres">
      <dgm:prSet presAssocID="{A892C70E-576E-4B89-B85B-E727344DBF19}" presName="rootConnector" presStyleLbl="node2" presStyleIdx="2" presStyleCnt="3"/>
      <dgm:spPr/>
      <dgm:t>
        <a:bodyPr/>
        <a:lstStyle/>
        <a:p>
          <a:endParaRPr lang="ru-RU"/>
        </a:p>
      </dgm:t>
    </dgm:pt>
    <dgm:pt modelId="{13DA0B08-B477-4AF5-9584-AEFC0ECCA60F}" type="pres">
      <dgm:prSet presAssocID="{A892C70E-576E-4B89-B85B-E727344DBF19}" presName="hierChild4" presStyleCnt="0"/>
      <dgm:spPr/>
      <dgm:t>
        <a:bodyPr/>
        <a:lstStyle/>
        <a:p>
          <a:endParaRPr lang="ru-RU"/>
        </a:p>
      </dgm:t>
    </dgm:pt>
    <dgm:pt modelId="{1690965E-F1BC-4863-A4C8-09CB4E8865CC}" type="pres">
      <dgm:prSet presAssocID="{A892C70E-576E-4B89-B85B-E727344DBF19}" presName="hierChild5" presStyleCnt="0"/>
      <dgm:spPr/>
      <dgm:t>
        <a:bodyPr/>
        <a:lstStyle/>
        <a:p>
          <a:endParaRPr lang="ru-RU"/>
        </a:p>
      </dgm:t>
    </dgm:pt>
    <dgm:pt modelId="{F98CE27B-33C7-44C3-AC20-FD47D4C00244}" type="pres">
      <dgm:prSet presAssocID="{DEE88C14-2C57-4FCB-A340-D87A26412D59}" presName="hierChild3" presStyleCnt="0"/>
      <dgm:spPr/>
      <dgm:t>
        <a:bodyPr/>
        <a:lstStyle/>
        <a:p>
          <a:endParaRPr lang="ru-RU"/>
        </a:p>
      </dgm:t>
    </dgm:pt>
  </dgm:ptLst>
  <dgm:cxnLst>
    <dgm:cxn modelId="{9F40C9C6-6249-FC47-935B-CED379990988}" type="presOf" srcId="{C92671A5-08FD-47F5-B6DC-4F26B4B3EC7D}" destId="{B018DFA6-092E-4D6E-B901-740547E1F5BF}" srcOrd="1" destOrd="0" presId="urn:microsoft.com/office/officeart/2005/8/layout/orgChart1"/>
    <dgm:cxn modelId="{3D8EE954-C7E3-BC43-9E30-F521FEFE601B}" type="presOf" srcId="{A892C70E-576E-4B89-B85B-E727344DBF19}" destId="{7591A29F-03C8-485E-AA73-D86191ED2D12}" srcOrd="1" destOrd="0" presId="urn:microsoft.com/office/officeart/2005/8/layout/orgChart1"/>
    <dgm:cxn modelId="{D3114205-576C-B042-975E-A9FDED1EB357}" type="presOf" srcId="{81E00817-216D-4A42-B2D2-CEA526E0553F}" destId="{69F2E4BA-3C01-49AE-A5D4-231C088CE245}" srcOrd="1" destOrd="0" presId="urn:microsoft.com/office/officeart/2005/8/layout/orgChart1"/>
    <dgm:cxn modelId="{FC103885-33D1-4D50-96B9-B194D3A46A0A}" srcId="{DEE88C14-2C57-4FCB-A340-D87A26412D59}" destId="{81E00817-216D-4A42-B2D2-CEA526E0553F}" srcOrd="1" destOrd="0" parTransId="{ACF93CF2-199B-4FD3-B3E0-22EE2007DB6C}" sibTransId="{40C7FE7E-1A40-4653-BD94-6C83B5B18960}"/>
    <dgm:cxn modelId="{4475FA1F-C69E-E94A-9509-D534DEA54A32}" type="presOf" srcId="{81E00817-216D-4A42-B2D2-CEA526E0553F}" destId="{9EA5E6A6-B471-46F8-995D-768FA61F1D78}" srcOrd="0" destOrd="0" presId="urn:microsoft.com/office/officeart/2005/8/layout/orgChart1"/>
    <dgm:cxn modelId="{1025E47B-78C2-784B-8EF2-EA8826B515CF}" type="presOf" srcId="{ACF93CF2-199B-4FD3-B3E0-22EE2007DB6C}" destId="{414C7C16-062C-4C5F-AC8D-97BD26C85D8F}" srcOrd="0" destOrd="0" presId="urn:microsoft.com/office/officeart/2005/8/layout/orgChart1"/>
    <dgm:cxn modelId="{28C5B03E-6586-6748-BA9C-0E6976F22647}" type="presOf" srcId="{EFB3F369-937F-4661-9335-233522A13918}" destId="{6EF678D3-34A2-453F-BF56-387D2C1A73AC}" srcOrd="0" destOrd="0" presId="urn:microsoft.com/office/officeart/2005/8/layout/orgChart1"/>
    <dgm:cxn modelId="{B09C560A-8393-4588-B504-545520877A9B}" srcId="{2D6B7E33-D318-417E-BB72-E10A945D4D33}" destId="{DEE88C14-2C57-4FCB-A340-D87A26412D59}" srcOrd="0" destOrd="0" parTransId="{513EDB95-25F1-4A09-B51C-47B73069A45E}" sibTransId="{979DDAF5-9384-4A2B-B254-24F4270D7623}"/>
    <dgm:cxn modelId="{266306C6-3A0C-4C0A-9195-6885CEFBDB3D}" srcId="{DEE88C14-2C57-4FCB-A340-D87A26412D59}" destId="{C92671A5-08FD-47F5-B6DC-4F26B4B3EC7D}" srcOrd="0" destOrd="0" parTransId="{AE88C142-EEEB-4359-9936-8510F699BCE8}" sibTransId="{F81B4A1C-7EE4-42D6-A2C3-A7A5BAF91C0D}"/>
    <dgm:cxn modelId="{9C50D1E8-EFED-7E46-B263-2FC1B3A2698D}" type="presOf" srcId="{2D6B7E33-D318-417E-BB72-E10A945D4D33}" destId="{269C66D3-57EB-4B8C-AACA-59FDB34FEF7C}" srcOrd="0" destOrd="0" presId="urn:microsoft.com/office/officeart/2005/8/layout/orgChart1"/>
    <dgm:cxn modelId="{D752DFB6-9211-1946-A825-14BC051F91B0}" type="presOf" srcId="{AE88C142-EEEB-4359-9936-8510F699BCE8}" destId="{528CA60D-7104-43D5-B117-64685B3EB2ED}" srcOrd="0" destOrd="0" presId="urn:microsoft.com/office/officeart/2005/8/layout/orgChart1"/>
    <dgm:cxn modelId="{7A33817F-C691-B34C-B45E-555DA1D14CA4}" type="presOf" srcId="{DEE88C14-2C57-4FCB-A340-D87A26412D59}" destId="{12AC7C23-2CCE-4EA7-9AF6-CA341B05A97D}" srcOrd="0" destOrd="0" presId="urn:microsoft.com/office/officeart/2005/8/layout/orgChart1"/>
    <dgm:cxn modelId="{C510DA0B-A887-0440-AB60-08453E82ED3F}" type="presOf" srcId="{DEE88C14-2C57-4FCB-A340-D87A26412D59}" destId="{DDB5E060-0D0E-418D-8D71-020B8F796BB2}" srcOrd="1" destOrd="0" presId="urn:microsoft.com/office/officeart/2005/8/layout/orgChart1"/>
    <dgm:cxn modelId="{F978C356-6518-4362-8304-463460D2FD76}" srcId="{DEE88C14-2C57-4FCB-A340-D87A26412D59}" destId="{A892C70E-576E-4B89-B85B-E727344DBF19}" srcOrd="2" destOrd="0" parTransId="{EFB3F369-937F-4661-9335-233522A13918}" sibTransId="{E4E70907-1D0D-440F-98C0-F2623CB209C5}"/>
    <dgm:cxn modelId="{94DDD4E1-D079-F344-B0CF-E7BE935DDC88}" type="presOf" srcId="{A892C70E-576E-4B89-B85B-E727344DBF19}" destId="{F4FEC36B-EF58-4207-84FC-CC94A6B4CEA6}" srcOrd="0" destOrd="0" presId="urn:microsoft.com/office/officeart/2005/8/layout/orgChart1"/>
    <dgm:cxn modelId="{F9BFD9D8-D518-BE46-A007-2CF40AD5EB5C}" type="presOf" srcId="{C92671A5-08FD-47F5-B6DC-4F26B4B3EC7D}" destId="{006978E4-FE64-42A0-93CC-E91D241A762B}" srcOrd="0" destOrd="0" presId="urn:microsoft.com/office/officeart/2005/8/layout/orgChart1"/>
    <dgm:cxn modelId="{19E3062A-092E-964E-B901-1E06FE0F38D2}" type="presParOf" srcId="{269C66D3-57EB-4B8C-AACA-59FDB34FEF7C}" destId="{90022D00-33AB-481C-96DB-46B9417C60D3}" srcOrd="0" destOrd="0" presId="urn:microsoft.com/office/officeart/2005/8/layout/orgChart1"/>
    <dgm:cxn modelId="{D8EC490A-68F6-E043-8F85-969CEB93588A}" type="presParOf" srcId="{90022D00-33AB-481C-96DB-46B9417C60D3}" destId="{DB614ACF-0668-4938-B116-3C0F2F1A03F1}" srcOrd="0" destOrd="0" presId="urn:microsoft.com/office/officeart/2005/8/layout/orgChart1"/>
    <dgm:cxn modelId="{3A2F05B1-52C1-F045-94BC-14C592E60035}" type="presParOf" srcId="{DB614ACF-0668-4938-B116-3C0F2F1A03F1}" destId="{12AC7C23-2CCE-4EA7-9AF6-CA341B05A97D}" srcOrd="0" destOrd="0" presId="urn:microsoft.com/office/officeart/2005/8/layout/orgChart1"/>
    <dgm:cxn modelId="{73F20DE4-0E9D-CC4F-85EE-0686EE0AFB66}" type="presParOf" srcId="{DB614ACF-0668-4938-B116-3C0F2F1A03F1}" destId="{DDB5E060-0D0E-418D-8D71-020B8F796BB2}" srcOrd="1" destOrd="0" presId="urn:microsoft.com/office/officeart/2005/8/layout/orgChart1"/>
    <dgm:cxn modelId="{4B97E95F-9283-B944-BB55-487036FC2715}" type="presParOf" srcId="{90022D00-33AB-481C-96DB-46B9417C60D3}" destId="{219BA372-FD51-4DBF-9D2D-7FE5EB1A96E5}" srcOrd="1" destOrd="0" presId="urn:microsoft.com/office/officeart/2005/8/layout/orgChart1"/>
    <dgm:cxn modelId="{ACE9BDAD-FA32-EA4E-AA78-A15D5001DF93}" type="presParOf" srcId="{219BA372-FD51-4DBF-9D2D-7FE5EB1A96E5}" destId="{528CA60D-7104-43D5-B117-64685B3EB2ED}" srcOrd="0" destOrd="0" presId="urn:microsoft.com/office/officeart/2005/8/layout/orgChart1"/>
    <dgm:cxn modelId="{F7717151-150E-CE46-A9B3-E46BD668643C}" type="presParOf" srcId="{219BA372-FD51-4DBF-9D2D-7FE5EB1A96E5}" destId="{7EFD2B73-1B92-4969-81B3-86D60508FD85}" srcOrd="1" destOrd="0" presId="urn:microsoft.com/office/officeart/2005/8/layout/orgChart1"/>
    <dgm:cxn modelId="{C783FE5D-8971-BB4B-97D7-145F1DC70944}" type="presParOf" srcId="{7EFD2B73-1B92-4969-81B3-86D60508FD85}" destId="{E1A1939A-68E7-4540-A9A7-85FB43689CC6}" srcOrd="0" destOrd="0" presId="urn:microsoft.com/office/officeart/2005/8/layout/orgChart1"/>
    <dgm:cxn modelId="{A3E718ED-3A89-D647-AD52-4505CB3C6305}" type="presParOf" srcId="{E1A1939A-68E7-4540-A9A7-85FB43689CC6}" destId="{006978E4-FE64-42A0-93CC-E91D241A762B}" srcOrd="0" destOrd="0" presId="urn:microsoft.com/office/officeart/2005/8/layout/orgChart1"/>
    <dgm:cxn modelId="{43EB41F8-858A-A64B-BC4A-C60F46C7868E}" type="presParOf" srcId="{E1A1939A-68E7-4540-A9A7-85FB43689CC6}" destId="{B018DFA6-092E-4D6E-B901-740547E1F5BF}" srcOrd="1" destOrd="0" presId="urn:microsoft.com/office/officeart/2005/8/layout/orgChart1"/>
    <dgm:cxn modelId="{FDBADE03-10FF-A742-8DEE-FA981FDF2731}" type="presParOf" srcId="{7EFD2B73-1B92-4969-81B3-86D60508FD85}" destId="{8B0E3249-6DF0-4566-975F-443158B59D24}" srcOrd="1" destOrd="0" presId="urn:microsoft.com/office/officeart/2005/8/layout/orgChart1"/>
    <dgm:cxn modelId="{ABFD61F9-3492-B14B-8766-14453CF0EF50}" type="presParOf" srcId="{7EFD2B73-1B92-4969-81B3-86D60508FD85}" destId="{21F51F6F-C69A-4786-BFAD-86FF515C6749}" srcOrd="2" destOrd="0" presId="urn:microsoft.com/office/officeart/2005/8/layout/orgChart1"/>
    <dgm:cxn modelId="{CF2F7FDB-55EB-614C-A082-86788E23445C}" type="presParOf" srcId="{219BA372-FD51-4DBF-9D2D-7FE5EB1A96E5}" destId="{414C7C16-062C-4C5F-AC8D-97BD26C85D8F}" srcOrd="2" destOrd="0" presId="urn:microsoft.com/office/officeart/2005/8/layout/orgChart1"/>
    <dgm:cxn modelId="{993A9C9D-0D43-8540-8D83-185C69F124DA}" type="presParOf" srcId="{219BA372-FD51-4DBF-9D2D-7FE5EB1A96E5}" destId="{CAD0F659-84A8-4C37-BB4D-2ADFC1465E42}" srcOrd="3" destOrd="0" presId="urn:microsoft.com/office/officeart/2005/8/layout/orgChart1"/>
    <dgm:cxn modelId="{944E982C-5AEC-A642-9942-87BC60E22D38}" type="presParOf" srcId="{CAD0F659-84A8-4C37-BB4D-2ADFC1465E42}" destId="{CCB10562-B098-4849-A819-036F8AEA272D}" srcOrd="0" destOrd="0" presId="urn:microsoft.com/office/officeart/2005/8/layout/orgChart1"/>
    <dgm:cxn modelId="{75439033-8D5F-7446-AED5-43FFB4E2AA99}" type="presParOf" srcId="{CCB10562-B098-4849-A819-036F8AEA272D}" destId="{9EA5E6A6-B471-46F8-995D-768FA61F1D78}" srcOrd="0" destOrd="0" presId="urn:microsoft.com/office/officeart/2005/8/layout/orgChart1"/>
    <dgm:cxn modelId="{D23D6C79-A639-3A41-9D21-0755DE1C7CA2}" type="presParOf" srcId="{CCB10562-B098-4849-A819-036F8AEA272D}" destId="{69F2E4BA-3C01-49AE-A5D4-231C088CE245}" srcOrd="1" destOrd="0" presId="urn:microsoft.com/office/officeart/2005/8/layout/orgChart1"/>
    <dgm:cxn modelId="{26952A43-0663-DF44-A6F1-ACDA85650ED2}" type="presParOf" srcId="{CAD0F659-84A8-4C37-BB4D-2ADFC1465E42}" destId="{CD40028B-B3BF-48ED-A29E-08EEF2D8BD9B}" srcOrd="1" destOrd="0" presId="urn:microsoft.com/office/officeart/2005/8/layout/orgChart1"/>
    <dgm:cxn modelId="{B35A3606-8254-2845-A039-7682C2C2AB76}" type="presParOf" srcId="{CAD0F659-84A8-4C37-BB4D-2ADFC1465E42}" destId="{3BC93A62-589A-4AD9-92CF-7CE02F92B39B}" srcOrd="2" destOrd="0" presId="urn:microsoft.com/office/officeart/2005/8/layout/orgChart1"/>
    <dgm:cxn modelId="{560CF13A-B9A6-3D45-95CC-3A2C51E68AFE}" type="presParOf" srcId="{219BA372-FD51-4DBF-9D2D-7FE5EB1A96E5}" destId="{6EF678D3-34A2-453F-BF56-387D2C1A73AC}" srcOrd="4" destOrd="0" presId="urn:microsoft.com/office/officeart/2005/8/layout/orgChart1"/>
    <dgm:cxn modelId="{C64397C7-80DE-5D4C-8BE7-0D7681B302C1}" type="presParOf" srcId="{219BA372-FD51-4DBF-9D2D-7FE5EB1A96E5}" destId="{3F78C2A6-A75E-4391-B0CE-E73EFED54314}" srcOrd="5" destOrd="0" presId="urn:microsoft.com/office/officeart/2005/8/layout/orgChart1"/>
    <dgm:cxn modelId="{004F93B0-B96B-424C-98E8-732DB566B0C2}" type="presParOf" srcId="{3F78C2A6-A75E-4391-B0CE-E73EFED54314}" destId="{55C181A2-CF04-482B-9750-83E4FCD15585}" srcOrd="0" destOrd="0" presId="urn:microsoft.com/office/officeart/2005/8/layout/orgChart1"/>
    <dgm:cxn modelId="{E30DBBBC-2512-B549-A619-40CF41E97671}" type="presParOf" srcId="{55C181A2-CF04-482B-9750-83E4FCD15585}" destId="{F4FEC36B-EF58-4207-84FC-CC94A6B4CEA6}" srcOrd="0" destOrd="0" presId="urn:microsoft.com/office/officeart/2005/8/layout/orgChart1"/>
    <dgm:cxn modelId="{D61B3F6F-4654-094C-BDBF-77F43BADC886}" type="presParOf" srcId="{55C181A2-CF04-482B-9750-83E4FCD15585}" destId="{7591A29F-03C8-485E-AA73-D86191ED2D12}" srcOrd="1" destOrd="0" presId="urn:microsoft.com/office/officeart/2005/8/layout/orgChart1"/>
    <dgm:cxn modelId="{AE934F74-63ED-E04A-B364-7DC172269BB9}" type="presParOf" srcId="{3F78C2A6-A75E-4391-B0CE-E73EFED54314}" destId="{13DA0B08-B477-4AF5-9584-AEFC0ECCA60F}" srcOrd="1" destOrd="0" presId="urn:microsoft.com/office/officeart/2005/8/layout/orgChart1"/>
    <dgm:cxn modelId="{5031E5EA-07CC-304B-B4D3-D6F47DAEB952}" type="presParOf" srcId="{3F78C2A6-A75E-4391-B0CE-E73EFED54314}" destId="{1690965E-F1BC-4863-A4C8-09CB4E8865CC}" srcOrd="2" destOrd="0" presId="urn:microsoft.com/office/officeart/2005/8/layout/orgChart1"/>
    <dgm:cxn modelId="{CF552891-027F-784A-8164-717983ED87B4}" type="presParOf" srcId="{90022D00-33AB-481C-96DB-46B9417C60D3}" destId="{F98CE27B-33C7-44C3-AC20-FD47D4C00244}" srcOrd="2" destOrd="0" presId="urn:microsoft.com/office/officeart/2005/8/layout/orgChart1"/>
  </dgm:cxnLst>
  <dgm:bg/>
  <dgm:whole/>
  <dgm:extLst>
    <a:ext uri="http://schemas.microsoft.com/office/drawing/2008/diagram">
      <dsp:dataModelExt xmlns:dsp="http://schemas.microsoft.com/office/drawing/2008/diagram" relId="rId217" minVer="http://schemas.openxmlformats.org/drawingml/2006/diagram"/>
    </a:ext>
  </dgm:extLst>
</dgm:dataModel>
</file>

<file path=word/diagrams/data43.xml><?xml version="1.0" encoding="utf-8"?>
<dgm:dataModel xmlns:dgm="http://schemas.openxmlformats.org/drawingml/2006/diagram" xmlns:a="http://schemas.openxmlformats.org/drawingml/2006/main">
  <dgm:ptLst>
    <dgm:pt modelId="{142ECDC1-A667-4140-B1C3-B7CADFF737BB}"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3BF4D6A3-E8A9-4E27-A329-9D8B2AB1819B}">
      <dgm:prSet phldrT="[Текст]" custT="1"/>
      <dgm:spPr>
        <a:solidFill>
          <a:schemeClr val="accent6"/>
        </a:solidFill>
      </dgm:spPr>
      <dgm:t>
        <a:bodyPr/>
        <a:lstStyle/>
        <a:p>
          <a:r>
            <a:rPr lang="az-Latn-AZ" sz="1300"/>
            <a:t>1. Nəzirin tərifi</a:t>
          </a:r>
          <a:endParaRPr lang="en-US" sz="1300"/>
        </a:p>
      </dgm:t>
    </dgm:pt>
    <dgm:pt modelId="{BBB988F0-8D58-4152-A949-86138C8426B0}" type="parTrans" cxnId="{8B4214EF-9704-4A8F-93CF-609666860735}">
      <dgm:prSet/>
      <dgm:spPr/>
      <dgm:t>
        <a:bodyPr/>
        <a:lstStyle/>
        <a:p>
          <a:endParaRPr lang="en-US" sz="1100"/>
        </a:p>
      </dgm:t>
    </dgm:pt>
    <dgm:pt modelId="{8A1FF2B7-1229-4128-A015-AE0005750672}" type="sibTrans" cxnId="{8B4214EF-9704-4A8F-93CF-609666860735}">
      <dgm:prSet/>
      <dgm:spPr/>
      <dgm:t>
        <a:bodyPr/>
        <a:lstStyle/>
        <a:p>
          <a:endParaRPr lang="en-US" sz="1100"/>
        </a:p>
      </dgm:t>
    </dgm:pt>
    <dgm:pt modelId="{903B8882-F1AB-46AB-A6FD-F85D4310B7CA}">
      <dgm:prSet phldrT="[Текст]" custT="1"/>
      <dgm:spPr/>
      <dgm:t>
        <a:bodyPr/>
        <a:lstStyle/>
        <a:p>
          <a:r>
            <a:rPr lang="az-Latn-AZ" sz="1300"/>
            <a:t>Lüğəvi mənası</a:t>
          </a:r>
          <a:r>
            <a:rPr lang="en-US" sz="1300"/>
            <a:t>: </a:t>
          </a:r>
          <a:r>
            <a:rPr lang="az-Latn-AZ" sz="1300"/>
            <a:t> Əhd etmək</a:t>
          </a:r>
          <a:endParaRPr lang="en-US" sz="1300"/>
        </a:p>
      </dgm:t>
    </dgm:pt>
    <dgm:pt modelId="{79C81B8D-823C-433E-A571-9A7C20498C55}" type="parTrans" cxnId="{8E908F21-6C08-43B4-9A14-728B2CCCA512}">
      <dgm:prSet/>
      <dgm:spPr/>
      <dgm:t>
        <a:bodyPr/>
        <a:lstStyle/>
        <a:p>
          <a:endParaRPr lang="en-US" sz="1100"/>
        </a:p>
      </dgm:t>
    </dgm:pt>
    <dgm:pt modelId="{330A3630-CD17-4CAD-8E78-8F9AD88332C8}" type="sibTrans" cxnId="{8E908F21-6C08-43B4-9A14-728B2CCCA512}">
      <dgm:prSet/>
      <dgm:spPr/>
      <dgm:t>
        <a:bodyPr/>
        <a:lstStyle/>
        <a:p>
          <a:endParaRPr lang="en-US" sz="1100"/>
        </a:p>
      </dgm:t>
    </dgm:pt>
    <dgm:pt modelId="{1A608BDD-2BE6-4AB1-B860-F88E52FFF982}">
      <dgm:prSet phldrT="[Текст]" custT="1"/>
      <dgm:spPr/>
      <dgm:t>
        <a:bodyPr/>
        <a:lstStyle/>
        <a:p>
          <a:r>
            <a:rPr lang="az-Latn-AZ" sz="1300"/>
            <a:t>Şərii mənası</a:t>
          </a:r>
          <a:r>
            <a:rPr lang="en-US" sz="1300"/>
            <a:t>: </a:t>
          </a:r>
          <a:r>
            <a:rPr lang="az-Latn-AZ" sz="1300"/>
            <a:t>Vacib olmayan bir şeyi özünə vacib etmək</a:t>
          </a:r>
          <a:endParaRPr lang="en-US" sz="1300"/>
        </a:p>
      </dgm:t>
    </dgm:pt>
    <dgm:pt modelId="{66EFB9EF-BE16-4DD7-B7DA-E6C823E3B2AE}" type="parTrans" cxnId="{FC3C0D28-057C-4116-802B-A5C9A99BE82E}">
      <dgm:prSet/>
      <dgm:spPr/>
      <dgm:t>
        <a:bodyPr/>
        <a:lstStyle/>
        <a:p>
          <a:endParaRPr lang="en-US" sz="1100"/>
        </a:p>
      </dgm:t>
    </dgm:pt>
    <dgm:pt modelId="{246CC14D-128D-48CA-B8DE-F4E642FD1B79}" type="sibTrans" cxnId="{FC3C0D28-057C-4116-802B-A5C9A99BE82E}">
      <dgm:prSet/>
      <dgm:spPr/>
      <dgm:t>
        <a:bodyPr/>
        <a:lstStyle/>
        <a:p>
          <a:endParaRPr lang="en-US" sz="1100"/>
        </a:p>
      </dgm:t>
    </dgm:pt>
    <dgm:pt modelId="{93C18779-7CDD-4465-A864-4FA47E1A0E85}" type="pres">
      <dgm:prSet presAssocID="{142ECDC1-A667-4140-B1C3-B7CADFF737BB}" presName="hierChild1" presStyleCnt="0">
        <dgm:presLayoutVars>
          <dgm:orgChart val="1"/>
          <dgm:chPref val="1"/>
          <dgm:dir/>
          <dgm:animOne val="branch"/>
          <dgm:animLvl val="lvl"/>
          <dgm:resizeHandles/>
        </dgm:presLayoutVars>
      </dgm:prSet>
      <dgm:spPr/>
      <dgm:t>
        <a:bodyPr/>
        <a:lstStyle/>
        <a:p>
          <a:endParaRPr lang="ru-RU"/>
        </a:p>
      </dgm:t>
    </dgm:pt>
    <dgm:pt modelId="{E7242C7A-87E1-4227-B2F0-0CC5307678D1}" type="pres">
      <dgm:prSet presAssocID="{3BF4D6A3-E8A9-4E27-A329-9D8B2AB1819B}" presName="hierRoot1" presStyleCnt="0">
        <dgm:presLayoutVars>
          <dgm:hierBranch val="init"/>
        </dgm:presLayoutVars>
      </dgm:prSet>
      <dgm:spPr/>
      <dgm:t>
        <a:bodyPr/>
        <a:lstStyle/>
        <a:p>
          <a:endParaRPr lang="ru-RU"/>
        </a:p>
      </dgm:t>
    </dgm:pt>
    <dgm:pt modelId="{A947FD98-9D4F-4BE4-9853-88B1291C94A8}" type="pres">
      <dgm:prSet presAssocID="{3BF4D6A3-E8A9-4E27-A329-9D8B2AB1819B}" presName="rootComposite1" presStyleCnt="0"/>
      <dgm:spPr/>
      <dgm:t>
        <a:bodyPr/>
        <a:lstStyle/>
        <a:p>
          <a:endParaRPr lang="ru-RU"/>
        </a:p>
      </dgm:t>
    </dgm:pt>
    <dgm:pt modelId="{5DBAF103-CF5A-4335-A130-C9C9E9017796}" type="pres">
      <dgm:prSet presAssocID="{3BF4D6A3-E8A9-4E27-A329-9D8B2AB1819B}" presName="rootText1" presStyleLbl="node0" presStyleIdx="0" presStyleCnt="1" custScaleX="153863" custScaleY="61347">
        <dgm:presLayoutVars>
          <dgm:chPref val="3"/>
        </dgm:presLayoutVars>
      </dgm:prSet>
      <dgm:spPr/>
      <dgm:t>
        <a:bodyPr/>
        <a:lstStyle/>
        <a:p>
          <a:endParaRPr lang="ru-RU"/>
        </a:p>
      </dgm:t>
    </dgm:pt>
    <dgm:pt modelId="{87DECD17-F7F6-4577-A748-B597AC1637FD}" type="pres">
      <dgm:prSet presAssocID="{3BF4D6A3-E8A9-4E27-A329-9D8B2AB1819B}" presName="rootConnector1" presStyleLbl="node1" presStyleIdx="0" presStyleCnt="0"/>
      <dgm:spPr/>
      <dgm:t>
        <a:bodyPr/>
        <a:lstStyle/>
        <a:p>
          <a:endParaRPr lang="ru-RU"/>
        </a:p>
      </dgm:t>
    </dgm:pt>
    <dgm:pt modelId="{749BB5F1-1605-47FF-8B37-2A55C9923EE3}" type="pres">
      <dgm:prSet presAssocID="{3BF4D6A3-E8A9-4E27-A329-9D8B2AB1819B}" presName="hierChild2" presStyleCnt="0"/>
      <dgm:spPr/>
      <dgm:t>
        <a:bodyPr/>
        <a:lstStyle/>
        <a:p>
          <a:endParaRPr lang="ru-RU"/>
        </a:p>
      </dgm:t>
    </dgm:pt>
    <dgm:pt modelId="{8C6A0E83-0907-46C5-A5B9-0BC01372469A}" type="pres">
      <dgm:prSet presAssocID="{79C81B8D-823C-433E-A571-9A7C20498C55}" presName="Name37" presStyleLbl="parChTrans1D2" presStyleIdx="0" presStyleCnt="2"/>
      <dgm:spPr/>
      <dgm:t>
        <a:bodyPr/>
        <a:lstStyle/>
        <a:p>
          <a:endParaRPr lang="ru-RU"/>
        </a:p>
      </dgm:t>
    </dgm:pt>
    <dgm:pt modelId="{69737659-0A5A-449A-95F8-2B2487797CB1}" type="pres">
      <dgm:prSet presAssocID="{903B8882-F1AB-46AB-A6FD-F85D4310B7CA}" presName="hierRoot2" presStyleCnt="0">
        <dgm:presLayoutVars>
          <dgm:hierBranch val="init"/>
        </dgm:presLayoutVars>
      </dgm:prSet>
      <dgm:spPr/>
      <dgm:t>
        <a:bodyPr/>
        <a:lstStyle/>
        <a:p>
          <a:endParaRPr lang="ru-RU"/>
        </a:p>
      </dgm:t>
    </dgm:pt>
    <dgm:pt modelId="{0C9B0F1F-87AA-46FF-B52D-F68E39A21253}" type="pres">
      <dgm:prSet presAssocID="{903B8882-F1AB-46AB-A6FD-F85D4310B7CA}" presName="rootComposite" presStyleCnt="0"/>
      <dgm:spPr/>
      <dgm:t>
        <a:bodyPr/>
        <a:lstStyle/>
        <a:p>
          <a:endParaRPr lang="ru-RU"/>
        </a:p>
      </dgm:t>
    </dgm:pt>
    <dgm:pt modelId="{CBED6BFF-2FF5-4BB7-AE2A-7F94752B19C0}" type="pres">
      <dgm:prSet presAssocID="{903B8882-F1AB-46AB-A6FD-F85D4310B7CA}" presName="rootText" presStyleLbl="node2" presStyleIdx="0" presStyleCnt="2" custScaleY="71823">
        <dgm:presLayoutVars>
          <dgm:chPref val="3"/>
        </dgm:presLayoutVars>
      </dgm:prSet>
      <dgm:spPr/>
      <dgm:t>
        <a:bodyPr/>
        <a:lstStyle/>
        <a:p>
          <a:endParaRPr lang="ru-RU"/>
        </a:p>
      </dgm:t>
    </dgm:pt>
    <dgm:pt modelId="{51DB9D1D-C401-4284-B47D-2D769FBDD790}" type="pres">
      <dgm:prSet presAssocID="{903B8882-F1AB-46AB-A6FD-F85D4310B7CA}" presName="rootConnector" presStyleLbl="node2" presStyleIdx="0" presStyleCnt="2"/>
      <dgm:spPr/>
      <dgm:t>
        <a:bodyPr/>
        <a:lstStyle/>
        <a:p>
          <a:endParaRPr lang="ru-RU"/>
        </a:p>
      </dgm:t>
    </dgm:pt>
    <dgm:pt modelId="{C7F1CDDD-4D41-4EA5-89DD-19C5CE376C66}" type="pres">
      <dgm:prSet presAssocID="{903B8882-F1AB-46AB-A6FD-F85D4310B7CA}" presName="hierChild4" presStyleCnt="0"/>
      <dgm:spPr/>
      <dgm:t>
        <a:bodyPr/>
        <a:lstStyle/>
        <a:p>
          <a:endParaRPr lang="ru-RU"/>
        </a:p>
      </dgm:t>
    </dgm:pt>
    <dgm:pt modelId="{720558EC-4EA7-4F41-95AF-AA3F207524DF}" type="pres">
      <dgm:prSet presAssocID="{903B8882-F1AB-46AB-A6FD-F85D4310B7CA}" presName="hierChild5" presStyleCnt="0"/>
      <dgm:spPr/>
      <dgm:t>
        <a:bodyPr/>
        <a:lstStyle/>
        <a:p>
          <a:endParaRPr lang="ru-RU"/>
        </a:p>
      </dgm:t>
    </dgm:pt>
    <dgm:pt modelId="{E980C393-AE39-4CF1-A409-631869FB9921}" type="pres">
      <dgm:prSet presAssocID="{66EFB9EF-BE16-4DD7-B7DA-E6C823E3B2AE}" presName="Name37" presStyleLbl="parChTrans1D2" presStyleIdx="1" presStyleCnt="2"/>
      <dgm:spPr/>
      <dgm:t>
        <a:bodyPr/>
        <a:lstStyle/>
        <a:p>
          <a:endParaRPr lang="ru-RU"/>
        </a:p>
      </dgm:t>
    </dgm:pt>
    <dgm:pt modelId="{99D369A8-AF21-44B7-AB2F-2F3B4078FF4E}" type="pres">
      <dgm:prSet presAssocID="{1A608BDD-2BE6-4AB1-B860-F88E52FFF982}" presName="hierRoot2" presStyleCnt="0">
        <dgm:presLayoutVars>
          <dgm:hierBranch val="init"/>
        </dgm:presLayoutVars>
      </dgm:prSet>
      <dgm:spPr/>
      <dgm:t>
        <a:bodyPr/>
        <a:lstStyle/>
        <a:p>
          <a:endParaRPr lang="ru-RU"/>
        </a:p>
      </dgm:t>
    </dgm:pt>
    <dgm:pt modelId="{26485860-10E2-4989-B0EE-5ADFA5035119}" type="pres">
      <dgm:prSet presAssocID="{1A608BDD-2BE6-4AB1-B860-F88E52FFF982}" presName="rootComposite" presStyleCnt="0"/>
      <dgm:spPr/>
      <dgm:t>
        <a:bodyPr/>
        <a:lstStyle/>
        <a:p>
          <a:endParaRPr lang="ru-RU"/>
        </a:p>
      </dgm:t>
    </dgm:pt>
    <dgm:pt modelId="{132FDB69-33F6-40F4-8470-545EAA25C827}" type="pres">
      <dgm:prSet presAssocID="{1A608BDD-2BE6-4AB1-B860-F88E52FFF982}" presName="rootText" presStyleLbl="node2" presStyleIdx="1" presStyleCnt="2" custScaleY="76413">
        <dgm:presLayoutVars>
          <dgm:chPref val="3"/>
        </dgm:presLayoutVars>
      </dgm:prSet>
      <dgm:spPr/>
      <dgm:t>
        <a:bodyPr/>
        <a:lstStyle/>
        <a:p>
          <a:endParaRPr lang="ru-RU"/>
        </a:p>
      </dgm:t>
    </dgm:pt>
    <dgm:pt modelId="{16670156-0674-4ED0-826B-BD57A42E11F5}" type="pres">
      <dgm:prSet presAssocID="{1A608BDD-2BE6-4AB1-B860-F88E52FFF982}" presName="rootConnector" presStyleLbl="node2" presStyleIdx="1" presStyleCnt="2"/>
      <dgm:spPr/>
      <dgm:t>
        <a:bodyPr/>
        <a:lstStyle/>
        <a:p>
          <a:endParaRPr lang="ru-RU"/>
        </a:p>
      </dgm:t>
    </dgm:pt>
    <dgm:pt modelId="{0DC9A801-E46B-4845-93C7-BFEDC45855F3}" type="pres">
      <dgm:prSet presAssocID="{1A608BDD-2BE6-4AB1-B860-F88E52FFF982}" presName="hierChild4" presStyleCnt="0"/>
      <dgm:spPr/>
      <dgm:t>
        <a:bodyPr/>
        <a:lstStyle/>
        <a:p>
          <a:endParaRPr lang="ru-RU"/>
        </a:p>
      </dgm:t>
    </dgm:pt>
    <dgm:pt modelId="{C756F3C0-49AD-4B88-BB6E-00FDCF963ECC}" type="pres">
      <dgm:prSet presAssocID="{1A608BDD-2BE6-4AB1-B860-F88E52FFF982}" presName="hierChild5" presStyleCnt="0"/>
      <dgm:spPr/>
      <dgm:t>
        <a:bodyPr/>
        <a:lstStyle/>
        <a:p>
          <a:endParaRPr lang="ru-RU"/>
        </a:p>
      </dgm:t>
    </dgm:pt>
    <dgm:pt modelId="{F19B159A-FC4E-49EF-BE3E-252A7E0CF35A}" type="pres">
      <dgm:prSet presAssocID="{3BF4D6A3-E8A9-4E27-A329-9D8B2AB1819B}" presName="hierChild3" presStyleCnt="0"/>
      <dgm:spPr/>
      <dgm:t>
        <a:bodyPr/>
        <a:lstStyle/>
        <a:p>
          <a:endParaRPr lang="ru-RU"/>
        </a:p>
      </dgm:t>
    </dgm:pt>
  </dgm:ptLst>
  <dgm:cxnLst>
    <dgm:cxn modelId="{FC3C0D28-057C-4116-802B-A5C9A99BE82E}" srcId="{3BF4D6A3-E8A9-4E27-A329-9D8B2AB1819B}" destId="{1A608BDD-2BE6-4AB1-B860-F88E52FFF982}" srcOrd="1" destOrd="0" parTransId="{66EFB9EF-BE16-4DD7-B7DA-E6C823E3B2AE}" sibTransId="{246CC14D-128D-48CA-B8DE-F4E642FD1B79}"/>
    <dgm:cxn modelId="{8E908F21-6C08-43B4-9A14-728B2CCCA512}" srcId="{3BF4D6A3-E8A9-4E27-A329-9D8B2AB1819B}" destId="{903B8882-F1AB-46AB-A6FD-F85D4310B7CA}" srcOrd="0" destOrd="0" parTransId="{79C81B8D-823C-433E-A571-9A7C20498C55}" sibTransId="{330A3630-CD17-4CAD-8E78-8F9AD88332C8}"/>
    <dgm:cxn modelId="{9B656489-8375-8145-B863-56047070B1FE}" type="presOf" srcId="{1A608BDD-2BE6-4AB1-B860-F88E52FFF982}" destId="{16670156-0674-4ED0-826B-BD57A42E11F5}" srcOrd="1" destOrd="0" presId="urn:microsoft.com/office/officeart/2005/8/layout/orgChart1"/>
    <dgm:cxn modelId="{D955077D-7F17-A34A-9A1C-D646FD1A3CCF}" type="presOf" srcId="{903B8882-F1AB-46AB-A6FD-F85D4310B7CA}" destId="{CBED6BFF-2FF5-4BB7-AE2A-7F94752B19C0}" srcOrd="0" destOrd="0" presId="urn:microsoft.com/office/officeart/2005/8/layout/orgChart1"/>
    <dgm:cxn modelId="{96BDCCAA-3C6E-8947-A50C-7694A8988289}" type="presOf" srcId="{3BF4D6A3-E8A9-4E27-A329-9D8B2AB1819B}" destId="{5DBAF103-CF5A-4335-A130-C9C9E9017796}" srcOrd="0" destOrd="0" presId="urn:microsoft.com/office/officeart/2005/8/layout/orgChart1"/>
    <dgm:cxn modelId="{3CD4F0F8-F7E3-EE49-8B55-251884B75844}" type="presOf" srcId="{903B8882-F1AB-46AB-A6FD-F85D4310B7CA}" destId="{51DB9D1D-C401-4284-B47D-2D769FBDD790}" srcOrd="1" destOrd="0" presId="urn:microsoft.com/office/officeart/2005/8/layout/orgChart1"/>
    <dgm:cxn modelId="{7E991818-2559-0449-B682-35364502279C}" type="presOf" srcId="{79C81B8D-823C-433E-A571-9A7C20498C55}" destId="{8C6A0E83-0907-46C5-A5B9-0BC01372469A}" srcOrd="0" destOrd="0" presId="urn:microsoft.com/office/officeart/2005/8/layout/orgChart1"/>
    <dgm:cxn modelId="{BC07F0D7-D53B-DA46-BDDB-8850F911F9C8}" type="presOf" srcId="{142ECDC1-A667-4140-B1C3-B7CADFF737BB}" destId="{93C18779-7CDD-4465-A864-4FA47E1A0E85}" srcOrd="0" destOrd="0" presId="urn:microsoft.com/office/officeart/2005/8/layout/orgChart1"/>
    <dgm:cxn modelId="{C47E4C81-A005-A341-800B-2126F4834286}" type="presOf" srcId="{1A608BDD-2BE6-4AB1-B860-F88E52FFF982}" destId="{132FDB69-33F6-40F4-8470-545EAA25C827}" srcOrd="0" destOrd="0" presId="urn:microsoft.com/office/officeart/2005/8/layout/orgChart1"/>
    <dgm:cxn modelId="{104DD66D-BA69-C24A-82F1-D88637680BF5}" type="presOf" srcId="{3BF4D6A3-E8A9-4E27-A329-9D8B2AB1819B}" destId="{87DECD17-F7F6-4577-A748-B597AC1637FD}" srcOrd="1" destOrd="0" presId="urn:microsoft.com/office/officeart/2005/8/layout/orgChart1"/>
    <dgm:cxn modelId="{18B510E0-FD55-1844-A0BE-E89418592726}" type="presOf" srcId="{66EFB9EF-BE16-4DD7-B7DA-E6C823E3B2AE}" destId="{E980C393-AE39-4CF1-A409-631869FB9921}" srcOrd="0" destOrd="0" presId="urn:microsoft.com/office/officeart/2005/8/layout/orgChart1"/>
    <dgm:cxn modelId="{8B4214EF-9704-4A8F-93CF-609666860735}" srcId="{142ECDC1-A667-4140-B1C3-B7CADFF737BB}" destId="{3BF4D6A3-E8A9-4E27-A329-9D8B2AB1819B}" srcOrd="0" destOrd="0" parTransId="{BBB988F0-8D58-4152-A949-86138C8426B0}" sibTransId="{8A1FF2B7-1229-4128-A015-AE0005750672}"/>
    <dgm:cxn modelId="{632487EB-28D9-664F-8EE3-B25B392266EE}" type="presParOf" srcId="{93C18779-7CDD-4465-A864-4FA47E1A0E85}" destId="{E7242C7A-87E1-4227-B2F0-0CC5307678D1}" srcOrd="0" destOrd="0" presId="urn:microsoft.com/office/officeart/2005/8/layout/orgChart1"/>
    <dgm:cxn modelId="{934D3C94-45E9-9544-BCC0-80FB0D8EDC92}" type="presParOf" srcId="{E7242C7A-87E1-4227-B2F0-0CC5307678D1}" destId="{A947FD98-9D4F-4BE4-9853-88B1291C94A8}" srcOrd="0" destOrd="0" presId="urn:microsoft.com/office/officeart/2005/8/layout/orgChart1"/>
    <dgm:cxn modelId="{5D0E6748-C96D-FD42-85F8-732A71C283E3}" type="presParOf" srcId="{A947FD98-9D4F-4BE4-9853-88B1291C94A8}" destId="{5DBAF103-CF5A-4335-A130-C9C9E9017796}" srcOrd="0" destOrd="0" presId="urn:microsoft.com/office/officeart/2005/8/layout/orgChart1"/>
    <dgm:cxn modelId="{2B1A8E0D-2D7D-014E-8E07-B19E7D3BD880}" type="presParOf" srcId="{A947FD98-9D4F-4BE4-9853-88B1291C94A8}" destId="{87DECD17-F7F6-4577-A748-B597AC1637FD}" srcOrd="1" destOrd="0" presId="urn:microsoft.com/office/officeart/2005/8/layout/orgChart1"/>
    <dgm:cxn modelId="{9E12A805-6BFB-2F47-97F6-548A3B593266}" type="presParOf" srcId="{E7242C7A-87E1-4227-B2F0-0CC5307678D1}" destId="{749BB5F1-1605-47FF-8B37-2A55C9923EE3}" srcOrd="1" destOrd="0" presId="urn:microsoft.com/office/officeart/2005/8/layout/orgChart1"/>
    <dgm:cxn modelId="{2D941AA8-A2F1-2544-9ECC-8573825EE58C}" type="presParOf" srcId="{749BB5F1-1605-47FF-8B37-2A55C9923EE3}" destId="{8C6A0E83-0907-46C5-A5B9-0BC01372469A}" srcOrd="0" destOrd="0" presId="urn:microsoft.com/office/officeart/2005/8/layout/orgChart1"/>
    <dgm:cxn modelId="{D4833B6D-2A29-6445-8211-9E10EC737B27}" type="presParOf" srcId="{749BB5F1-1605-47FF-8B37-2A55C9923EE3}" destId="{69737659-0A5A-449A-95F8-2B2487797CB1}" srcOrd="1" destOrd="0" presId="urn:microsoft.com/office/officeart/2005/8/layout/orgChart1"/>
    <dgm:cxn modelId="{A1F3C9F6-52BF-BF4E-B12F-2EB9F7A05885}" type="presParOf" srcId="{69737659-0A5A-449A-95F8-2B2487797CB1}" destId="{0C9B0F1F-87AA-46FF-B52D-F68E39A21253}" srcOrd="0" destOrd="0" presId="urn:microsoft.com/office/officeart/2005/8/layout/orgChart1"/>
    <dgm:cxn modelId="{0DD010C1-376F-9841-8AD3-96EA2AB7B00F}" type="presParOf" srcId="{0C9B0F1F-87AA-46FF-B52D-F68E39A21253}" destId="{CBED6BFF-2FF5-4BB7-AE2A-7F94752B19C0}" srcOrd="0" destOrd="0" presId="urn:microsoft.com/office/officeart/2005/8/layout/orgChart1"/>
    <dgm:cxn modelId="{150DCD91-B5FF-0448-96AE-AB4447FC91B3}" type="presParOf" srcId="{0C9B0F1F-87AA-46FF-B52D-F68E39A21253}" destId="{51DB9D1D-C401-4284-B47D-2D769FBDD790}" srcOrd="1" destOrd="0" presId="urn:microsoft.com/office/officeart/2005/8/layout/orgChart1"/>
    <dgm:cxn modelId="{755BC564-4E29-BC48-ADBA-4CF657CB43E7}" type="presParOf" srcId="{69737659-0A5A-449A-95F8-2B2487797CB1}" destId="{C7F1CDDD-4D41-4EA5-89DD-19C5CE376C66}" srcOrd="1" destOrd="0" presId="urn:microsoft.com/office/officeart/2005/8/layout/orgChart1"/>
    <dgm:cxn modelId="{96AC8ADB-DFCA-5749-95CB-816EE6DE0547}" type="presParOf" srcId="{69737659-0A5A-449A-95F8-2B2487797CB1}" destId="{720558EC-4EA7-4F41-95AF-AA3F207524DF}" srcOrd="2" destOrd="0" presId="urn:microsoft.com/office/officeart/2005/8/layout/orgChart1"/>
    <dgm:cxn modelId="{4C08673E-B2B6-F248-B1EC-E46E7E356C36}" type="presParOf" srcId="{749BB5F1-1605-47FF-8B37-2A55C9923EE3}" destId="{E980C393-AE39-4CF1-A409-631869FB9921}" srcOrd="2" destOrd="0" presId="urn:microsoft.com/office/officeart/2005/8/layout/orgChart1"/>
    <dgm:cxn modelId="{3FA5D250-A53B-A743-BC8C-65CB1A29F466}" type="presParOf" srcId="{749BB5F1-1605-47FF-8B37-2A55C9923EE3}" destId="{99D369A8-AF21-44B7-AB2F-2F3B4078FF4E}" srcOrd="3" destOrd="0" presId="urn:microsoft.com/office/officeart/2005/8/layout/orgChart1"/>
    <dgm:cxn modelId="{525E0D08-0521-314F-BAE9-85E631570024}" type="presParOf" srcId="{99D369A8-AF21-44B7-AB2F-2F3B4078FF4E}" destId="{26485860-10E2-4989-B0EE-5ADFA5035119}" srcOrd="0" destOrd="0" presId="urn:microsoft.com/office/officeart/2005/8/layout/orgChart1"/>
    <dgm:cxn modelId="{124211BA-1BB1-3A47-B660-CCED2DA34005}" type="presParOf" srcId="{26485860-10E2-4989-B0EE-5ADFA5035119}" destId="{132FDB69-33F6-40F4-8470-545EAA25C827}" srcOrd="0" destOrd="0" presId="urn:microsoft.com/office/officeart/2005/8/layout/orgChart1"/>
    <dgm:cxn modelId="{57681692-B538-0440-AEB4-8879E246124D}" type="presParOf" srcId="{26485860-10E2-4989-B0EE-5ADFA5035119}" destId="{16670156-0674-4ED0-826B-BD57A42E11F5}" srcOrd="1" destOrd="0" presId="urn:microsoft.com/office/officeart/2005/8/layout/orgChart1"/>
    <dgm:cxn modelId="{163A2791-0412-B340-B898-79A363AFCF82}" type="presParOf" srcId="{99D369A8-AF21-44B7-AB2F-2F3B4078FF4E}" destId="{0DC9A801-E46B-4845-93C7-BFEDC45855F3}" srcOrd="1" destOrd="0" presId="urn:microsoft.com/office/officeart/2005/8/layout/orgChart1"/>
    <dgm:cxn modelId="{AAB4A351-8324-9F47-9246-FB3BA5B6FA39}" type="presParOf" srcId="{99D369A8-AF21-44B7-AB2F-2F3B4078FF4E}" destId="{C756F3C0-49AD-4B88-BB6E-00FDCF963ECC}" srcOrd="2" destOrd="0" presId="urn:microsoft.com/office/officeart/2005/8/layout/orgChart1"/>
    <dgm:cxn modelId="{6D2BCE98-7DDD-704A-9F45-FC57A889C0E5}" type="presParOf" srcId="{E7242C7A-87E1-4227-B2F0-0CC5307678D1}" destId="{F19B159A-FC4E-49EF-BE3E-252A7E0CF35A}" srcOrd="2" destOrd="0" presId="urn:microsoft.com/office/officeart/2005/8/layout/orgChart1"/>
  </dgm:cxnLst>
  <dgm:bg/>
  <dgm:whole/>
  <dgm:extLst>
    <a:ext uri="http://schemas.microsoft.com/office/drawing/2008/diagram">
      <dsp:dataModelExt xmlns:dsp="http://schemas.microsoft.com/office/drawing/2008/diagram" relId="rId222" minVer="http://schemas.openxmlformats.org/drawingml/2006/diagram"/>
    </a:ext>
  </dgm:extLst>
</dgm:dataModel>
</file>

<file path=word/diagrams/data44.xml><?xml version="1.0" encoding="utf-8"?>
<dgm:dataModel xmlns:dgm="http://schemas.openxmlformats.org/drawingml/2006/diagram" xmlns:a="http://schemas.openxmlformats.org/drawingml/2006/main">
  <dgm:ptLst>
    <dgm:pt modelId="{F2062DB5-71D8-4DD2-A571-DFD19BC0F4AE}"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BEA974F8-F642-420B-9891-F73F2E8FCFDE}">
      <dgm:prSet phldrT="[Текст]" custT="1"/>
      <dgm:spPr>
        <a:solidFill>
          <a:schemeClr val="accent6"/>
        </a:solidFill>
      </dgm:spPr>
      <dgm:t>
        <a:bodyPr/>
        <a:lstStyle/>
        <a:p>
          <a:r>
            <a:rPr lang="az-Latn-AZ" sz="1300"/>
            <a:t>Nəzirin növləri</a:t>
          </a:r>
          <a:r>
            <a:rPr lang="en-US" sz="1300"/>
            <a:t>: </a:t>
          </a:r>
        </a:p>
      </dgm:t>
    </dgm:pt>
    <dgm:pt modelId="{4686B09F-2282-442E-AEE4-6CC09658C09A}" type="parTrans" cxnId="{705C5891-F535-4AB7-934D-16A4949E5540}">
      <dgm:prSet/>
      <dgm:spPr/>
      <dgm:t>
        <a:bodyPr/>
        <a:lstStyle/>
        <a:p>
          <a:endParaRPr lang="en-US" sz="1300"/>
        </a:p>
      </dgm:t>
    </dgm:pt>
    <dgm:pt modelId="{32446A19-66CA-437D-A6B5-D0C646018113}" type="sibTrans" cxnId="{705C5891-F535-4AB7-934D-16A4949E5540}">
      <dgm:prSet/>
      <dgm:spPr/>
      <dgm:t>
        <a:bodyPr/>
        <a:lstStyle/>
        <a:p>
          <a:endParaRPr lang="en-US" sz="1300"/>
        </a:p>
      </dgm:t>
    </dgm:pt>
    <dgm:pt modelId="{7430FBC3-9F33-4A49-BA13-25431D1BC1A7}">
      <dgm:prSet phldrT="[Текст]" custT="1"/>
      <dgm:spPr/>
      <dgm:t>
        <a:bodyPr/>
        <a:lstStyle/>
        <a:p>
          <a:r>
            <a:rPr lang="az-Latn-AZ" sz="1300"/>
            <a:t>Allah üçün edilən nəzir</a:t>
          </a:r>
          <a:endParaRPr lang="en-US" sz="1300"/>
        </a:p>
      </dgm:t>
    </dgm:pt>
    <dgm:pt modelId="{55DED7B4-58AF-4A02-B53F-EF46B1562955}" type="parTrans" cxnId="{5416B318-C1D8-48B8-BCCF-B71AA8340209}">
      <dgm:prSet/>
      <dgm:spPr/>
      <dgm:t>
        <a:bodyPr/>
        <a:lstStyle/>
        <a:p>
          <a:endParaRPr lang="en-US" sz="1300"/>
        </a:p>
      </dgm:t>
    </dgm:pt>
    <dgm:pt modelId="{ABA9AD37-E4A0-4F85-A23F-754A30E95331}" type="sibTrans" cxnId="{5416B318-C1D8-48B8-BCCF-B71AA8340209}">
      <dgm:prSet/>
      <dgm:spPr/>
      <dgm:t>
        <a:bodyPr/>
        <a:lstStyle/>
        <a:p>
          <a:endParaRPr lang="en-US" sz="1300"/>
        </a:p>
      </dgm:t>
    </dgm:pt>
    <dgm:pt modelId="{7CFCE0AF-549C-4308-9337-DF95BF78256C}">
      <dgm:prSet phldrT="[Текст]" custT="1"/>
      <dgm:spPr/>
      <dgm:t>
        <a:bodyPr/>
        <a:lstStyle/>
        <a:p>
          <a:r>
            <a:rPr lang="az-Latn-AZ" sz="1300"/>
            <a:t>Allahdan qeyrisi üçün edilən nəzir</a:t>
          </a:r>
          <a:endParaRPr lang="en-US" sz="1300"/>
        </a:p>
      </dgm:t>
    </dgm:pt>
    <dgm:pt modelId="{BACE3F04-4C2B-40B3-A2CF-2A2F7E4C9340}" type="parTrans" cxnId="{B1CFC890-5906-4467-A636-8495DAC50D96}">
      <dgm:prSet/>
      <dgm:spPr/>
      <dgm:t>
        <a:bodyPr/>
        <a:lstStyle/>
        <a:p>
          <a:endParaRPr lang="en-US" sz="1300"/>
        </a:p>
      </dgm:t>
    </dgm:pt>
    <dgm:pt modelId="{5A5D64CB-E0D3-446D-9F21-146C70D7CD34}" type="sibTrans" cxnId="{B1CFC890-5906-4467-A636-8495DAC50D96}">
      <dgm:prSet/>
      <dgm:spPr/>
      <dgm:t>
        <a:bodyPr/>
        <a:lstStyle/>
        <a:p>
          <a:endParaRPr lang="en-US" sz="1300"/>
        </a:p>
      </dgm:t>
    </dgm:pt>
    <dgm:pt modelId="{F6F61952-0925-45E7-A903-6CE38E55A048}" type="pres">
      <dgm:prSet presAssocID="{F2062DB5-71D8-4DD2-A571-DFD19BC0F4AE}" presName="hierChild1" presStyleCnt="0">
        <dgm:presLayoutVars>
          <dgm:orgChart val="1"/>
          <dgm:chPref val="1"/>
          <dgm:dir/>
          <dgm:animOne val="branch"/>
          <dgm:animLvl val="lvl"/>
          <dgm:resizeHandles/>
        </dgm:presLayoutVars>
      </dgm:prSet>
      <dgm:spPr/>
      <dgm:t>
        <a:bodyPr/>
        <a:lstStyle/>
        <a:p>
          <a:endParaRPr lang="ru-RU"/>
        </a:p>
      </dgm:t>
    </dgm:pt>
    <dgm:pt modelId="{D63798BD-6739-4EDC-8E32-B92B6AFB8D7E}" type="pres">
      <dgm:prSet presAssocID="{BEA974F8-F642-420B-9891-F73F2E8FCFDE}" presName="hierRoot1" presStyleCnt="0">
        <dgm:presLayoutVars>
          <dgm:hierBranch val="init"/>
        </dgm:presLayoutVars>
      </dgm:prSet>
      <dgm:spPr/>
      <dgm:t>
        <a:bodyPr/>
        <a:lstStyle/>
        <a:p>
          <a:endParaRPr lang="ru-RU"/>
        </a:p>
      </dgm:t>
    </dgm:pt>
    <dgm:pt modelId="{2FD9EDCE-5FBA-4B7B-984F-8A2222D9DDD5}" type="pres">
      <dgm:prSet presAssocID="{BEA974F8-F642-420B-9891-F73F2E8FCFDE}" presName="rootComposite1" presStyleCnt="0"/>
      <dgm:spPr/>
      <dgm:t>
        <a:bodyPr/>
        <a:lstStyle/>
        <a:p>
          <a:endParaRPr lang="ru-RU"/>
        </a:p>
      </dgm:t>
    </dgm:pt>
    <dgm:pt modelId="{6123D12E-FC4C-4D0A-B600-A0A5162D1968}" type="pres">
      <dgm:prSet presAssocID="{BEA974F8-F642-420B-9891-F73F2E8FCFDE}" presName="rootText1" presStyleLbl="node0" presStyleIdx="0" presStyleCnt="1" custScaleY="39790" custLinFactNeighborX="-348" custLinFactNeighborY="-38084">
        <dgm:presLayoutVars>
          <dgm:chPref val="3"/>
        </dgm:presLayoutVars>
      </dgm:prSet>
      <dgm:spPr/>
      <dgm:t>
        <a:bodyPr/>
        <a:lstStyle/>
        <a:p>
          <a:endParaRPr lang="ru-RU"/>
        </a:p>
      </dgm:t>
    </dgm:pt>
    <dgm:pt modelId="{EB94655E-DC5D-4E84-916C-94C0BD90E99D}" type="pres">
      <dgm:prSet presAssocID="{BEA974F8-F642-420B-9891-F73F2E8FCFDE}" presName="rootConnector1" presStyleLbl="node1" presStyleIdx="0" presStyleCnt="0"/>
      <dgm:spPr/>
      <dgm:t>
        <a:bodyPr/>
        <a:lstStyle/>
        <a:p>
          <a:endParaRPr lang="ru-RU"/>
        </a:p>
      </dgm:t>
    </dgm:pt>
    <dgm:pt modelId="{448D70E6-F44A-4D61-8D8B-AE331065C094}" type="pres">
      <dgm:prSet presAssocID="{BEA974F8-F642-420B-9891-F73F2E8FCFDE}" presName="hierChild2" presStyleCnt="0"/>
      <dgm:spPr/>
      <dgm:t>
        <a:bodyPr/>
        <a:lstStyle/>
        <a:p>
          <a:endParaRPr lang="ru-RU"/>
        </a:p>
      </dgm:t>
    </dgm:pt>
    <dgm:pt modelId="{03D01798-94BB-41EE-BDBC-A296A743A7EE}" type="pres">
      <dgm:prSet presAssocID="{55DED7B4-58AF-4A02-B53F-EF46B1562955}" presName="Name37" presStyleLbl="parChTrans1D2" presStyleIdx="0" presStyleCnt="2"/>
      <dgm:spPr/>
      <dgm:t>
        <a:bodyPr/>
        <a:lstStyle/>
        <a:p>
          <a:endParaRPr lang="ru-RU"/>
        </a:p>
      </dgm:t>
    </dgm:pt>
    <dgm:pt modelId="{FB114FCD-30F0-48B8-8297-AAFC633EB906}" type="pres">
      <dgm:prSet presAssocID="{7430FBC3-9F33-4A49-BA13-25431D1BC1A7}" presName="hierRoot2" presStyleCnt="0">
        <dgm:presLayoutVars>
          <dgm:hierBranch val="init"/>
        </dgm:presLayoutVars>
      </dgm:prSet>
      <dgm:spPr/>
      <dgm:t>
        <a:bodyPr/>
        <a:lstStyle/>
        <a:p>
          <a:endParaRPr lang="ru-RU"/>
        </a:p>
      </dgm:t>
    </dgm:pt>
    <dgm:pt modelId="{B66AE989-876C-486F-84CA-E0A925EC869A}" type="pres">
      <dgm:prSet presAssocID="{7430FBC3-9F33-4A49-BA13-25431D1BC1A7}" presName="rootComposite" presStyleCnt="0"/>
      <dgm:spPr/>
      <dgm:t>
        <a:bodyPr/>
        <a:lstStyle/>
        <a:p>
          <a:endParaRPr lang="ru-RU"/>
        </a:p>
      </dgm:t>
    </dgm:pt>
    <dgm:pt modelId="{0BEDE69E-CA66-4162-99B4-DA8CE66553B2}" type="pres">
      <dgm:prSet presAssocID="{7430FBC3-9F33-4A49-BA13-25431D1BC1A7}" presName="rootText" presStyleLbl="node2" presStyleIdx="0" presStyleCnt="2" custScaleY="28068" custLinFactNeighborX="-53" custLinFactNeighborY="-14601">
        <dgm:presLayoutVars>
          <dgm:chPref val="3"/>
        </dgm:presLayoutVars>
      </dgm:prSet>
      <dgm:spPr/>
      <dgm:t>
        <a:bodyPr/>
        <a:lstStyle/>
        <a:p>
          <a:endParaRPr lang="ru-RU"/>
        </a:p>
      </dgm:t>
    </dgm:pt>
    <dgm:pt modelId="{22E5B546-5A84-4130-855C-59FA9E05D1B2}" type="pres">
      <dgm:prSet presAssocID="{7430FBC3-9F33-4A49-BA13-25431D1BC1A7}" presName="rootConnector" presStyleLbl="node2" presStyleIdx="0" presStyleCnt="2"/>
      <dgm:spPr/>
      <dgm:t>
        <a:bodyPr/>
        <a:lstStyle/>
        <a:p>
          <a:endParaRPr lang="ru-RU"/>
        </a:p>
      </dgm:t>
    </dgm:pt>
    <dgm:pt modelId="{37B1A5AF-E5BB-4E0C-8541-81C48A6101B8}" type="pres">
      <dgm:prSet presAssocID="{7430FBC3-9F33-4A49-BA13-25431D1BC1A7}" presName="hierChild4" presStyleCnt="0"/>
      <dgm:spPr/>
      <dgm:t>
        <a:bodyPr/>
        <a:lstStyle/>
        <a:p>
          <a:endParaRPr lang="ru-RU"/>
        </a:p>
      </dgm:t>
    </dgm:pt>
    <dgm:pt modelId="{C8BABE90-D472-46C3-9F22-6263922BBB7F}" type="pres">
      <dgm:prSet presAssocID="{7430FBC3-9F33-4A49-BA13-25431D1BC1A7}" presName="hierChild5" presStyleCnt="0"/>
      <dgm:spPr/>
      <dgm:t>
        <a:bodyPr/>
        <a:lstStyle/>
        <a:p>
          <a:endParaRPr lang="ru-RU"/>
        </a:p>
      </dgm:t>
    </dgm:pt>
    <dgm:pt modelId="{C204784C-31E4-4400-8AF5-F11F24A4ACFD}" type="pres">
      <dgm:prSet presAssocID="{BACE3F04-4C2B-40B3-A2CF-2A2F7E4C9340}" presName="Name37" presStyleLbl="parChTrans1D2" presStyleIdx="1" presStyleCnt="2"/>
      <dgm:spPr/>
      <dgm:t>
        <a:bodyPr/>
        <a:lstStyle/>
        <a:p>
          <a:endParaRPr lang="ru-RU"/>
        </a:p>
      </dgm:t>
    </dgm:pt>
    <dgm:pt modelId="{4A37CECB-772F-4465-AB0F-EDB41CA84D3C}" type="pres">
      <dgm:prSet presAssocID="{7CFCE0AF-549C-4308-9337-DF95BF78256C}" presName="hierRoot2" presStyleCnt="0">
        <dgm:presLayoutVars>
          <dgm:hierBranch val="init"/>
        </dgm:presLayoutVars>
      </dgm:prSet>
      <dgm:spPr/>
      <dgm:t>
        <a:bodyPr/>
        <a:lstStyle/>
        <a:p>
          <a:endParaRPr lang="ru-RU"/>
        </a:p>
      </dgm:t>
    </dgm:pt>
    <dgm:pt modelId="{50ECAA9A-0E70-494A-B22B-13A0E917F444}" type="pres">
      <dgm:prSet presAssocID="{7CFCE0AF-549C-4308-9337-DF95BF78256C}" presName="rootComposite" presStyleCnt="0"/>
      <dgm:spPr/>
      <dgm:t>
        <a:bodyPr/>
        <a:lstStyle/>
        <a:p>
          <a:endParaRPr lang="ru-RU"/>
        </a:p>
      </dgm:t>
    </dgm:pt>
    <dgm:pt modelId="{C75784F9-15FE-4C8E-9FC5-1BB441D54B83}" type="pres">
      <dgm:prSet presAssocID="{7CFCE0AF-549C-4308-9337-DF95BF78256C}" presName="rootText" presStyleLbl="node2" presStyleIdx="1" presStyleCnt="2" custScaleY="28064" custLinFactNeighborX="-4866" custLinFactNeighborY="-14599">
        <dgm:presLayoutVars>
          <dgm:chPref val="3"/>
        </dgm:presLayoutVars>
      </dgm:prSet>
      <dgm:spPr/>
      <dgm:t>
        <a:bodyPr/>
        <a:lstStyle/>
        <a:p>
          <a:endParaRPr lang="ru-RU"/>
        </a:p>
      </dgm:t>
    </dgm:pt>
    <dgm:pt modelId="{127493F8-0716-4EA2-8B09-A9F72888BDF0}" type="pres">
      <dgm:prSet presAssocID="{7CFCE0AF-549C-4308-9337-DF95BF78256C}" presName="rootConnector" presStyleLbl="node2" presStyleIdx="1" presStyleCnt="2"/>
      <dgm:spPr/>
      <dgm:t>
        <a:bodyPr/>
        <a:lstStyle/>
        <a:p>
          <a:endParaRPr lang="ru-RU"/>
        </a:p>
      </dgm:t>
    </dgm:pt>
    <dgm:pt modelId="{29BD5758-726F-4BDC-B3D8-2AF9156808F1}" type="pres">
      <dgm:prSet presAssocID="{7CFCE0AF-549C-4308-9337-DF95BF78256C}" presName="hierChild4" presStyleCnt="0"/>
      <dgm:spPr/>
      <dgm:t>
        <a:bodyPr/>
        <a:lstStyle/>
        <a:p>
          <a:endParaRPr lang="ru-RU"/>
        </a:p>
      </dgm:t>
    </dgm:pt>
    <dgm:pt modelId="{6CAE0010-0022-4796-B4D1-475AB2C0B182}" type="pres">
      <dgm:prSet presAssocID="{7CFCE0AF-549C-4308-9337-DF95BF78256C}" presName="hierChild5" presStyleCnt="0"/>
      <dgm:spPr/>
      <dgm:t>
        <a:bodyPr/>
        <a:lstStyle/>
        <a:p>
          <a:endParaRPr lang="ru-RU"/>
        </a:p>
      </dgm:t>
    </dgm:pt>
    <dgm:pt modelId="{0C233F63-424F-4C48-9B0A-8F89769831F8}" type="pres">
      <dgm:prSet presAssocID="{BEA974F8-F642-420B-9891-F73F2E8FCFDE}" presName="hierChild3" presStyleCnt="0"/>
      <dgm:spPr/>
      <dgm:t>
        <a:bodyPr/>
        <a:lstStyle/>
        <a:p>
          <a:endParaRPr lang="ru-RU"/>
        </a:p>
      </dgm:t>
    </dgm:pt>
  </dgm:ptLst>
  <dgm:cxnLst>
    <dgm:cxn modelId="{705C5891-F535-4AB7-934D-16A4949E5540}" srcId="{F2062DB5-71D8-4DD2-A571-DFD19BC0F4AE}" destId="{BEA974F8-F642-420B-9891-F73F2E8FCFDE}" srcOrd="0" destOrd="0" parTransId="{4686B09F-2282-442E-AEE4-6CC09658C09A}" sibTransId="{32446A19-66CA-437D-A6B5-D0C646018113}"/>
    <dgm:cxn modelId="{7FC95D8C-4872-5747-98AD-F9A939AF8819}" type="presOf" srcId="{55DED7B4-58AF-4A02-B53F-EF46B1562955}" destId="{03D01798-94BB-41EE-BDBC-A296A743A7EE}" srcOrd="0" destOrd="0" presId="urn:microsoft.com/office/officeart/2005/8/layout/orgChart1"/>
    <dgm:cxn modelId="{9DC0B355-942C-B542-A345-705ED318BCD3}" type="presOf" srcId="{F2062DB5-71D8-4DD2-A571-DFD19BC0F4AE}" destId="{F6F61952-0925-45E7-A903-6CE38E55A048}" srcOrd="0" destOrd="0" presId="urn:microsoft.com/office/officeart/2005/8/layout/orgChart1"/>
    <dgm:cxn modelId="{B1CFC890-5906-4467-A636-8495DAC50D96}" srcId="{BEA974F8-F642-420B-9891-F73F2E8FCFDE}" destId="{7CFCE0AF-549C-4308-9337-DF95BF78256C}" srcOrd="1" destOrd="0" parTransId="{BACE3F04-4C2B-40B3-A2CF-2A2F7E4C9340}" sibTransId="{5A5D64CB-E0D3-446D-9F21-146C70D7CD34}"/>
    <dgm:cxn modelId="{68925D46-3AC5-9A43-897B-59DE9274E84E}" type="presOf" srcId="{7430FBC3-9F33-4A49-BA13-25431D1BC1A7}" destId="{0BEDE69E-CA66-4162-99B4-DA8CE66553B2}" srcOrd="0" destOrd="0" presId="urn:microsoft.com/office/officeart/2005/8/layout/orgChart1"/>
    <dgm:cxn modelId="{83626212-D2E5-9C45-8067-41AAFBCCF4C9}" type="presOf" srcId="{7CFCE0AF-549C-4308-9337-DF95BF78256C}" destId="{C75784F9-15FE-4C8E-9FC5-1BB441D54B83}" srcOrd="0" destOrd="0" presId="urn:microsoft.com/office/officeart/2005/8/layout/orgChart1"/>
    <dgm:cxn modelId="{5416B318-C1D8-48B8-BCCF-B71AA8340209}" srcId="{BEA974F8-F642-420B-9891-F73F2E8FCFDE}" destId="{7430FBC3-9F33-4A49-BA13-25431D1BC1A7}" srcOrd="0" destOrd="0" parTransId="{55DED7B4-58AF-4A02-B53F-EF46B1562955}" sibTransId="{ABA9AD37-E4A0-4F85-A23F-754A30E95331}"/>
    <dgm:cxn modelId="{719B9C6D-3A95-1D49-907F-37D1B14DB4DD}" type="presOf" srcId="{BACE3F04-4C2B-40B3-A2CF-2A2F7E4C9340}" destId="{C204784C-31E4-4400-8AF5-F11F24A4ACFD}" srcOrd="0" destOrd="0" presId="urn:microsoft.com/office/officeart/2005/8/layout/orgChart1"/>
    <dgm:cxn modelId="{83FB1346-DFB6-5145-9E41-2309020BADEF}" type="presOf" srcId="{7430FBC3-9F33-4A49-BA13-25431D1BC1A7}" destId="{22E5B546-5A84-4130-855C-59FA9E05D1B2}" srcOrd="1" destOrd="0" presId="urn:microsoft.com/office/officeart/2005/8/layout/orgChart1"/>
    <dgm:cxn modelId="{253281B0-15DD-5446-A5F1-69DF7733CD9C}" type="presOf" srcId="{BEA974F8-F642-420B-9891-F73F2E8FCFDE}" destId="{EB94655E-DC5D-4E84-916C-94C0BD90E99D}" srcOrd="1" destOrd="0" presId="urn:microsoft.com/office/officeart/2005/8/layout/orgChart1"/>
    <dgm:cxn modelId="{F50BFC5E-C981-2248-8433-37B12E48D290}" type="presOf" srcId="{BEA974F8-F642-420B-9891-F73F2E8FCFDE}" destId="{6123D12E-FC4C-4D0A-B600-A0A5162D1968}" srcOrd="0" destOrd="0" presId="urn:microsoft.com/office/officeart/2005/8/layout/orgChart1"/>
    <dgm:cxn modelId="{931379DC-97DD-A946-8D11-577D6C085984}" type="presOf" srcId="{7CFCE0AF-549C-4308-9337-DF95BF78256C}" destId="{127493F8-0716-4EA2-8B09-A9F72888BDF0}" srcOrd="1" destOrd="0" presId="urn:microsoft.com/office/officeart/2005/8/layout/orgChart1"/>
    <dgm:cxn modelId="{63B1BDA9-9D09-ED48-8EB3-FE83BDFC4612}" type="presParOf" srcId="{F6F61952-0925-45E7-A903-6CE38E55A048}" destId="{D63798BD-6739-4EDC-8E32-B92B6AFB8D7E}" srcOrd="0" destOrd="0" presId="urn:microsoft.com/office/officeart/2005/8/layout/orgChart1"/>
    <dgm:cxn modelId="{C7B48BE3-6100-234C-B265-89FC47A581F7}" type="presParOf" srcId="{D63798BD-6739-4EDC-8E32-B92B6AFB8D7E}" destId="{2FD9EDCE-5FBA-4B7B-984F-8A2222D9DDD5}" srcOrd="0" destOrd="0" presId="urn:microsoft.com/office/officeart/2005/8/layout/orgChart1"/>
    <dgm:cxn modelId="{35C3D28D-641A-E242-B165-A1979196FBE7}" type="presParOf" srcId="{2FD9EDCE-5FBA-4B7B-984F-8A2222D9DDD5}" destId="{6123D12E-FC4C-4D0A-B600-A0A5162D1968}" srcOrd="0" destOrd="0" presId="urn:microsoft.com/office/officeart/2005/8/layout/orgChart1"/>
    <dgm:cxn modelId="{44C7984F-994C-374B-94D1-ACB6497856FE}" type="presParOf" srcId="{2FD9EDCE-5FBA-4B7B-984F-8A2222D9DDD5}" destId="{EB94655E-DC5D-4E84-916C-94C0BD90E99D}" srcOrd="1" destOrd="0" presId="urn:microsoft.com/office/officeart/2005/8/layout/orgChart1"/>
    <dgm:cxn modelId="{1AEC3B05-DE87-804B-B25C-7D6808610E4B}" type="presParOf" srcId="{D63798BD-6739-4EDC-8E32-B92B6AFB8D7E}" destId="{448D70E6-F44A-4D61-8D8B-AE331065C094}" srcOrd="1" destOrd="0" presId="urn:microsoft.com/office/officeart/2005/8/layout/orgChart1"/>
    <dgm:cxn modelId="{12B4A2FB-039E-FD4F-9F27-4118278DAC36}" type="presParOf" srcId="{448D70E6-F44A-4D61-8D8B-AE331065C094}" destId="{03D01798-94BB-41EE-BDBC-A296A743A7EE}" srcOrd="0" destOrd="0" presId="urn:microsoft.com/office/officeart/2005/8/layout/orgChart1"/>
    <dgm:cxn modelId="{B3DFBB7F-9B74-2C4E-9AE9-621B761B6583}" type="presParOf" srcId="{448D70E6-F44A-4D61-8D8B-AE331065C094}" destId="{FB114FCD-30F0-48B8-8297-AAFC633EB906}" srcOrd="1" destOrd="0" presId="urn:microsoft.com/office/officeart/2005/8/layout/orgChart1"/>
    <dgm:cxn modelId="{6CD67892-F142-D646-ACD2-4C4E8235E73C}" type="presParOf" srcId="{FB114FCD-30F0-48B8-8297-AAFC633EB906}" destId="{B66AE989-876C-486F-84CA-E0A925EC869A}" srcOrd="0" destOrd="0" presId="urn:microsoft.com/office/officeart/2005/8/layout/orgChart1"/>
    <dgm:cxn modelId="{478435E0-B483-204A-9A07-0E920E3099C8}" type="presParOf" srcId="{B66AE989-876C-486F-84CA-E0A925EC869A}" destId="{0BEDE69E-CA66-4162-99B4-DA8CE66553B2}" srcOrd="0" destOrd="0" presId="urn:microsoft.com/office/officeart/2005/8/layout/orgChart1"/>
    <dgm:cxn modelId="{42D5FF1B-3883-1542-83FD-05B455C2E730}" type="presParOf" srcId="{B66AE989-876C-486F-84CA-E0A925EC869A}" destId="{22E5B546-5A84-4130-855C-59FA9E05D1B2}" srcOrd="1" destOrd="0" presId="urn:microsoft.com/office/officeart/2005/8/layout/orgChart1"/>
    <dgm:cxn modelId="{A360E43D-3107-624E-9F64-78C8CC2ECC02}" type="presParOf" srcId="{FB114FCD-30F0-48B8-8297-AAFC633EB906}" destId="{37B1A5AF-E5BB-4E0C-8541-81C48A6101B8}" srcOrd="1" destOrd="0" presId="urn:microsoft.com/office/officeart/2005/8/layout/orgChart1"/>
    <dgm:cxn modelId="{63208F1F-D123-974F-8D48-301459A50142}" type="presParOf" srcId="{FB114FCD-30F0-48B8-8297-AAFC633EB906}" destId="{C8BABE90-D472-46C3-9F22-6263922BBB7F}" srcOrd="2" destOrd="0" presId="urn:microsoft.com/office/officeart/2005/8/layout/orgChart1"/>
    <dgm:cxn modelId="{232AA843-440F-5A47-ADF4-68E236869956}" type="presParOf" srcId="{448D70E6-F44A-4D61-8D8B-AE331065C094}" destId="{C204784C-31E4-4400-8AF5-F11F24A4ACFD}" srcOrd="2" destOrd="0" presId="urn:microsoft.com/office/officeart/2005/8/layout/orgChart1"/>
    <dgm:cxn modelId="{D353B63F-EE80-2A4B-A285-466143ADE77A}" type="presParOf" srcId="{448D70E6-F44A-4D61-8D8B-AE331065C094}" destId="{4A37CECB-772F-4465-AB0F-EDB41CA84D3C}" srcOrd="3" destOrd="0" presId="urn:microsoft.com/office/officeart/2005/8/layout/orgChart1"/>
    <dgm:cxn modelId="{500E0A31-0C92-5743-885D-81F315A35F2E}" type="presParOf" srcId="{4A37CECB-772F-4465-AB0F-EDB41CA84D3C}" destId="{50ECAA9A-0E70-494A-B22B-13A0E917F444}" srcOrd="0" destOrd="0" presId="urn:microsoft.com/office/officeart/2005/8/layout/orgChart1"/>
    <dgm:cxn modelId="{0906D024-D65B-7546-8B64-FE9460070987}" type="presParOf" srcId="{50ECAA9A-0E70-494A-B22B-13A0E917F444}" destId="{C75784F9-15FE-4C8E-9FC5-1BB441D54B83}" srcOrd="0" destOrd="0" presId="urn:microsoft.com/office/officeart/2005/8/layout/orgChart1"/>
    <dgm:cxn modelId="{F5E5EBF0-274B-5F43-AB26-7FC4D3C0CC80}" type="presParOf" srcId="{50ECAA9A-0E70-494A-B22B-13A0E917F444}" destId="{127493F8-0716-4EA2-8B09-A9F72888BDF0}" srcOrd="1" destOrd="0" presId="urn:microsoft.com/office/officeart/2005/8/layout/orgChart1"/>
    <dgm:cxn modelId="{32A51088-3F18-8942-A560-CC96C04B5CC9}" type="presParOf" srcId="{4A37CECB-772F-4465-AB0F-EDB41CA84D3C}" destId="{29BD5758-726F-4BDC-B3D8-2AF9156808F1}" srcOrd="1" destOrd="0" presId="urn:microsoft.com/office/officeart/2005/8/layout/orgChart1"/>
    <dgm:cxn modelId="{DAA41C04-58CA-6E4F-80EE-346C6F13B221}" type="presParOf" srcId="{4A37CECB-772F-4465-AB0F-EDB41CA84D3C}" destId="{6CAE0010-0022-4796-B4D1-475AB2C0B182}" srcOrd="2" destOrd="0" presId="urn:microsoft.com/office/officeart/2005/8/layout/orgChart1"/>
    <dgm:cxn modelId="{7B52D7C8-BECF-E347-B8D1-FFA1E3DB61A4}" type="presParOf" srcId="{D63798BD-6739-4EDC-8E32-B92B6AFB8D7E}" destId="{0C233F63-424F-4C48-9B0A-8F89769831F8}" srcOrd="2" destOrd="0" presId="urn:microsoft.com/office/officeart/2005/8/layout/orgChart1"/>
  </dgm:cxnLst>
  <dgm:bg/>
  <dgm:whole/>
  <dgm:extLst>
    <a:ext uri="http://schemas.microsoft.com/office/drawing/2008/diagram">
      <dsp:dataModelExt xmlns:dsp="http://schemas.microsoft.com/office/drawing/2008/diagram" relId="rId227" minVer="http://schemas.openxmlformats.org/drawingml/2006/diagram"/>
    </a:ext>
  </dgm:extLst>
</dgm:dataModel>
</file>

<file path=word/diagrams/data45.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Birinci mərtəbə İslamdır.</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NeighborX="0" custLinFactNeighborY="12867">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AB513A64-8B58-5D41-8436-597AA4C0F776}" type="presOf" srcId="{04922B40-79AA-4F22-A377-A202A7075B01}" destId="{4E1A773A-BBC2-4E44-9715-5B009104EEA2}" srcOrd="0" destOrd="0" presId="urn:microsoft.com/office/officeart/2005/8/layout/orgChart1"/>
    <dgm:cxn modelId="{D2E2B864-5607-E84C-8B40-900D254DE254}" type="presOf" srcId="{52B7FA37-1825-4479-89CD-232D695B401B}" destId="{4DD23DAD-5C49-46E2-AB97-A0F7DF018695}" srcOrd="0" destOrd="0" presId="urn:microsoft.com/office/officeart/2005/8/layout/orgChart1"/>
    <dgm:cxn modelId="{5307B031-35C4-B04E-8467-2CC8A0535B68}"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BCCEB6E5-81AF-2B47-9A1F-BD96A0218487}" type="presParOf" srcId="{4E1A773A-BBC2-4E44-9715-5B009104EEA2}" destId="{05A7C2DC-8595-459A-BC8B-D48E2DCC70A8}" srcOrd="0" destOrd="0" presId="urn:microsoft.com/office/officeart/2005/8/layout/orgChart1"/>
    <dgm:cxn modelId="{E3DF8C99-5255-7647-8AAA-BF37F04213E9}" type="presParOf" srcId="{05A7C2DC-8595-459A-BC8B-D48E2DCC70A8}" destId="{643FEEE2-6577-42F0-980A-28ADC68DD6DD}" srcOrd="0" destOrd="0" presId="urn:microsoft.com/office/officeart/2005/8/layout/orgChart1"/>
    <dgm:cxn modelId="{989EB61C-AF30-5C4E-8C76-32582A809399}" type="presParOf" srcId="{643FEEE2-6577-42F0-980A-28ADC68DD6DD}" destId="{4DD23DAD-5C49-46E2-AB97-A0F7DF018695}" srcOrd="0" destOrd="0" presId="urn:microsoft.com/office/officeart/2005/8/layout/orgChart1"/>
    <dgm:cxn modelId="{8C68D812-48A7-0A47-A4D1-639F82979CC0}" type="presParOf" srcId="{643FEEE2-6577-42F0-980A-28ADC68DD6DD}" destId="{28376F1F-35D2-481B-9AE2-AFF1F40ED039}" srcOrd="1" destOrd="0" presId="urn:microsoft.com/office/officeart/2005/8/layout/orgChart1"/>
    <dgm:cxn modelId="{8DEC9C26-1586-8F4E-B566-37918F0F50A5}" type="presParOf" srcId="{05A7C2DC-8595-459A-BC8B-D48E2DCC70A8}" destId="{69FA4738-69C4-4696-983E-E1BEB2A93FF2}" srcOrd="1" destOrd="0" presId="urn:microsoft.com/office/officeart/2005/8/layout/orgChart1"/>
    <dgm:cxn modelId="{D9C0D220-5685-9A49-8431-8E218C35B24D}"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32" minVer="http://schemas.openxmlformats.org/drawingml/2006/diagram"/>
    </a:ext>
  </dgm:extLst>
</dgm:dataModel>
</file>

<file path=word/diagrams/data46.xml><?xml version="1.0" encoding="utf-8"?>
<dgm:dataModel xmlns:dgm="http://schemas.openxmlformats.org/drawingml/2006/diagram" xmlns:a="http://schemas.openxmlformats.org/drawingml/2006/main">
  <dgm:ptLst>
    <dgm:pt modelId="{F9A62909-9F2C-48BC-9B7B-F7FFC54E26B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441CEDD5-1076-4151-8841-894AA151FECD}">
      <dgm:prSet custT="1"/>
      <dgm:spPr/>
      <dgm:t>
        <a:bodyPr/>
        <a:lstStyle/>
        <a:p>
          <a:r>
            <a:rPr lang="az-Latn-AZ" sz="1300"/>
            <a:t>1 - İslam</a:t>
          </a:r>
          <a:endParaRPr lang="ru-RU" sz="1300"/>
        </a:p>
      </dgm:t>
    </dgm:pt>
    <dgm:pt modelId="{5B12F5E3-1A5F-4704-9E90-88CC8DC49CC4}" type="parTrans" cxnId="{666BAF47-0710-4422-BBDB-9E6F9DF856D2}">
      <dgm:prSet/>
      <dgm:spPr/>
      <dgm:t>
        <a:bodyPr/>
        <a:lstStyle/>
        <a:p>
          <a:endParaRPr lang="ru-RU"/>
        </a:p>
      </dgm:t>
    </dgm:pt>
    <dgm:pt modelId="{079987C2-682E-42D6-9DB3-F2072D547658}" type="sibTrans" cxnId="{666BAF47-0710-4422-BBDB-9E6F9DF856D2}">
      <dgm:prSet/>
      <dgm:spPr/>
      <dgm:t>
        <a:bodyPr/>
        <a:lstStyle/>
        <a:p>
          <a:endParaRPr lang="ru-RU"/>
        </a:p>
      </dgm:t>
    </dgm:pt>
    <dgm:pt modelId="{0AE0CEE0-03C4-410A-A584-80560FF6624B}">
      <dgm:prSet custT="1"/>
      <dgm:spPr/>
      <dgm:t>
        <a:bodyPr/>
        <a:lstStyle/>
        <a:p>
          <a:r>
            <a:rPr lang="az-Latn-AZ" sz="1300"/>
            <a:t>2 - İman</a:t>
          </a:r>
          <a:endParaRPr lang="ru-RU" sz="1300"/>
        </a:p>
      </dgm:t>
    </dgm:pt>
    <dgm:pt modelId="{7D85F213-3419-4C55-BA28-0CF3CFCD975D}" type="parTrans" cxnId="{9D6FCDEB-DF18-47C5-86B3-4CFF7A56DD19}">
      <dgm:prSet/>
      <dgm:spPr/>
      <dgm:t>
        <a:bodyPr/>
        <a:lstStyle/>
        <a:p>
          <a:endParaRPr lang="ru-RU"/>
        </a:p>
      </dgm:t>
    </dgm:pt>
    <dgm:pt modelId="{A5A41E90-B4C3-4C65-BE89-AF86E7BDCD1D}" type="sibTrans" cxnId="{9D6FCDEB-DF18-47C5-86B3-4CFF7A56DD19}">
      <dgm:prSet/>
      <dgm:spPr/>
      <dgm:t>
        <a:bodyPr/>
        <a:lstStyle/>
        <a:p>
          <a:endParaRPr lang="ru-RU"/>
        </a:p>
      </dgm:t>
    </dgm:pt>
    <dgm:pt modelId="{9F93EE17-8863-4811-8D6E-7ADF71F762C5}">
      <dgm:prSet custT="1"/>
      <dgm:spPr/>
      <dgm:t>
        <a:bodyPr/>
        <a:lstStyle/>
        <a:p>
          <a:r>
            <a:rPr lang="az-Latn-AZ" sz="1200"/>
            <a:t>3 - Ehsan</a:t>
          </a:r>
          <a:endParaRPr lang="ru-RU" sz="1200"/>
        </a:p>
      </dgm:t>
    </dgm:pt>
    <dgm:pt modelId="{FCEBF6F3-E918-4100-960F-C34E1202E844}" type="parTrans" cxnId="{0EBB8828-D930-453F-ADEF-2D650461513C}">
      <dgm:prSet/>
      <dgm:spPr/>
      <dgm:t>
        <a:bodyPr/>
        <a:lstStyle/>
        <a:p>
          <a:endParaRPr lang="ru-RU"/>
        </a:p>
      </dgm:t>
    </dgm:pt>
    <dgm:pt modelId="{5E973D28-05B1-47FD-9B49-A11A9B222C8A}" type="sibTrans" cxnId="{0EBB8828-D930-453F-ADEF-2D650461513C}">
      <dgm:prSet/>
      <dgm:spPr/>
      <dgm:t>
        <a:bodyPr/>
        <a:lstStyle/>
        <a:p>
          <a:endParaRPr lang="ru-RU"/>
        </a:p>
      </dgm:t>
    </dgm:pt>
    <dgm:pt modelId="{C5A806E1-7174-4721-9A5C-5B505798A1B1}" type="pres">
      <dgm:prSet presAssocID="{F9A62909-9F2C-48BC-9B7B-F7FFC54E26B6}" presName="hierChild1" presStyleCnt="0">
        <dgm:presLayoutVars>
          <dgm:orgChart val="1"/>
          <dgm:chPref val="1"/>
          <dgm:dir/>
          <dgm:animOne val="branch"/>
          <dgm:animLvl val="lvl"/>
          <dgm:resizeHandles/>
        </dgm:presLayoutVars>
      </dgm:prSet>
      <dgm:spPr/>
      <dgm:t>
        <a:bodyPr/>
        <a:lstStyle/>
        <a:p>
          <a:endParaRPr lang="ru-RU"/>
        </a:p>
      </dgm:t>
    </dgm:pt>
    <dgm:pt modelId="{79452DD1-4F12-436E-83C3-8ABA60660A93}" type="pres">
      <dgm:prSet presAssocID="{441CEDD5-1076-4151-8841-894AA151FECD}" presName="hierRoot1" presStyleCnt="0">
        <dgm:presLayoutVars>
          <dgm:hierBranch val="init"/>
        </dgm:presLayoutVars>
      </dgm:prSet>
      <dgm:spPr/>
    </dgm:pt>
    <dgm:pt modelId="{BA3B1CF1-33C8-4737-835D-578E5E9C2078}" type="pres">
      <dgm:prSet presAssocID="{441CEDD5-1076-4151-8841-894AA151FECD}" presName="rootComposite1" presStyleCnt="0"/>
      <dgm:spPr/>
    </dgm:pt>
    <dgm:pt modelId="{467999A9-09E7-4BB6-9ECD-4D64799A2779}" type="pres">
      <dgm:prSet presAssocID="{441CEDD5-1076-4151-8841-894AA151FECD}" presName="rootText1" presStyleLbl="node0" presStyleIdx="0" presStyleCnt="3" custScaleX="73437" custScaleY="61877" custLinFactNeighborX="12616" custLinFactNeighborY="-23530">
        <dgm:presLayoutVars>
          <dgm:chPref val="3"/>
        </dgm:presLayoutVars>
      </dgm:prSet>
      <dgm:spPr/>
      <dgm:t>
        <a:bodyPr/>
        <a:lstStyle/>
        <a:p>
          <a:endParaRPr lang="ru-RU"/>
        </a:p>
      </dgm:t>
    </dgm:pt>
    <dgm:pt modelId="{ED543BD8-D6FE-40F7-9143-94798F18EDCC}" type="pres">
      <dgm:prSet presAssocID="{441CEDD5-1076-4151-8841-894AA151FECD}" presName="rootConnector1" presStyleLbl="node1" presStyleIdx="0" presStyleCnt="0"/>
      <dgm:spPr/>
      <dgm:t>
        <a:bodyPr/>
        <a:lstStyle/>
        <a:p>
          <a:endParaRPr lang="ru-RU"/>
        </a:p>
      </dgm:t>
    </dgm:pt>
    <dgm:pt modelId="{FD21C789-B9C4-4270-B102-232BD114919C}" type="pres">
      <dgm:prSet presAssocID="{441CEDD5-1076-4151-8841-894AA151FECD}" presName="hierChild2" presStyleCnt="0"/>
      <dgm:spPr/>
    </dgm:pt>
    <dgm:pt modelId="{BB602FBA-3A91-4B19-89B1-CEC1E5C36634}" type="pres">
      <dgm:prSet presAssocID="{441CEDD5-1076-4151-8841-894AA151FECD}" presName="hierChild3" presStyleCnt="0"/>
      <dgm:spPr/>
    </dgm:pt>
    <dgm:pt modelId="{4029F529-29FF-449E-9D8F-F61C86EB6D9B}" type="pres">
      <dgm:prSet presAssocID="{0AE0CEE0-03C4-410A-A584-80560FF6624B}" presName="hierRoot1" presStyleCnt="0">
        <dgm:presLayoutVars>
          <dgm:hierBranch val="init"/>
        </dgm:presLayoutVars>
      </dgm:prSet>
      <dgm:spPr/>
    </dgm:pt>
    <dgm:pt modelId="{4FB2CB0C-2C67-4015-8309-9C948376DC31}" type="pres">
      <dgm:prSet presAssocID="{0AE0CEE0-03C4-410A-A584-80560FF6624B}" presName="rootComposite1" presStyleCnt="0"/>
      <dgm:spPr/>
    </dgm:pt>
    <dgm:pt modelId="{923CB0A8-1359-49D9-9214-FDAAB1C8D496}" type="pres">
      <dgm:prSet presAssocID="{0AE0CEE0-03C4-410A-A584-80560FF6624B}" presName="rootText1" presStyleLbl="node0" presStyleIdx="1" presStyleCnt="3" custScaleX="55687" custScaleY="63470" custLinFactNeighborX="5824" custLinFactNeighborY="-22837">
        <dgm:presLayoutVars>
          <dgm:chPref val="3"/>
        </dgm:presLayoutVars>
      </dgm:prSet>
      <dgm:spPr/>
      <dgm:t>
        <a:bodyPr/>
        <a:lstStyle/>
        <a:p>
          <a:endParaRPr lang="ru-RU"/>
        </a:p>
      </dgm:t>
    </dgm:pt>
    <dgm:pt modelId="{6060807B-3610-48D8-9988-4D952DEA29B1}" type="pres">
      <dgm:prSet presAssocID="{0AE0CEE0-03C4-410A-A584-80560FF6624B}" presName="rootConnector1" presStyleLbl="node1" presStyleIdx="0" presStyleCnt="0"/>
      <dgm:spPr/>
      <dgm:t>
        <a:bodyPr/>
        <a:lstStyle/>
        <a:p>
          <a:endParaRPr lang="ru-RU"/>
        </a:p>
      </dgm:t>
    </dgm:pt>
    <dgm:pt modelId="{E2E4FCDC-EC94-4F57-B844-79DBE1A215B6}" type="pres">
      <dgm:prSet presAssocID="{0AE0CEE0-03C4-410A-A584-80560FF6624B}" presName="hierChild2" presStyleCnt="0"/>
      <dgm:spPr/>
    </dgm:pt>
    <dgm:pt modelId="{5990E3D2-12AE-42FB-8223-BD23DFE80F65}" type="pres">
      <dgm:prSet presAssocID="{0AE0CEE0-03C4-410A-A584-80560FF6624B}" presName="hierChild3" presStyleCnt="0"/>
      <dgm:spPr/>
    </dgm:pt>
    <dgm:pt modelId="{95A85DAF-8237-4599-82B8-30EB270AAE17}" type="pres">
      <dgm:prSet presAssocID="{9F93EE17-8863-4811-8D6E-7ADF71F762C5}" presName="hierRoot1" presStyleCnt="0">
        <dgm:presLayoutVars>
          <dgm:hierBranch val="init"/>
        </dgm:presLayoutVars>
      </dgm:prSet>
      <dgm:spPr/>
    </dgm:pt>
    <dgm:pt modelId="{C65A573A-8320-407E-B92C-8E0C290A9B98}" type="pres">
      <dgm:prSet presAssocID="{9F93EE17-8863-4811-8D6E-7ADF71F762C5}" presName="rootComposite1" presStyleCnt="0"/>
      <dgm:spPr/>
    </dgm:pt>
    <dgm:pt modelId="{A9F3BC97-FBBB-4F33-BC82-C78A98EE744D}" type="pres">
      <dgm:prSet presAssocID="{9F93EE17-8863-4811-8D6E-7ADF71F762C5}" presName="rootText1" presStyleLbl="node0" presStyleIdx="2" presStyleCnt="3" custScaleX="77498" custScaleY="60911" custLinFactNeighborX="26" custLinFactNeighborY="-21574">
        <dgm:presLayoutVars>
          <dgm:chPref val="3"/>
        </dgm:presLayoutVars>
      </dgm:prSet>
      <dgm:spPr/>
      <dgm:t>
        <a:bodyPr/>
        <a:lstStyle/>
        <a:p>
          <a:endParaRPr lang="ru-RU"/>
        </a:p>
      </dgm:t>
    </dgm:pt>
    <dgm:pt modelId="{B6040E54-DA89-46D8-8DF9-090C42D75955}" type="pres">
      <dgm:prSet presAssocID="{9F93EE17-8863-4811-8D6E-7ADF71F762C5}" presName="rootConnector1" presStyleLbl="node1" presStyleIdx="0" presStyleCnt="0"/>
      <dgm:spPr/>
      <dgm:t>
        <a:bodyPr/>
        <a:lstStyle/>
        <a:p>
          <a:endParaRPr lang="ru-RU"/>
        </a:p>
      </dgm:t>
    </dgm:pt>
    <dgm:pt modelId="{DBBA4BAD-1E88-45AB-BFD3-08AA65D45B85}" type="pres">
      <dgm:prSet presAssocID="{9F93EE17-8863-4811-8D6E-7ADF71F762C5}" presName="hierChild2" presStyleCnt="0"/>
      <dgm:spPr/>
    </dgm:pt>
    <dgm:pt modelId="{D9269010-AF96-4E01-8B0B-0402730C007F}" type="pres">
      <dgm:prSet presAssocID="{9F93EE17-8863-4811-8D6E-7ADF71F762C5}" presName="hierChild3" presStyleCnt="0"/>
      <dgm:spPr/>
    </dgm:pt>
  </dgm:ptLst>
  <dgm:cxnLst>
    <dgm:cxn modelId="{E7A1FF7C-1232-1346-9BB4-0D9DF7D61323}" type="presOf" srcId="{0AE0CEE0-03C4-410A-A584-80560FF6624B}" destId="{6060807B-3610-48D8-9988-4D952DEA29B1}" srcOrd="1" destOrd="0" presId="urn:microsoft.com/office/officeart/2005/8/layout/orgChart1"/>
    <dgm:cxn modelId="{9D6FCDEB-DF18-47C5-86B3-4CFF7A56DD19}" srcId="{F9A62909-9F2C-48BC-9B7B-F7FFC54E26B6}" destId="{0AE0CEE0-03C4-410A-A584-80560FF6624B}" srcOrd="1" destOrd="0" parTransId="{7D85F213-3419-4C55-BA28-0CF3CFCD975D}" sibTransId="{A5A41E90-B4C3-4C65-BE89-AF86E7BDCD1D}"/>
    <dgm:cxn modelId="{941877AA-72B5-3545-8976-41D7721E481C}" type="presOf" srcId="{441CEDD5-1076-4151-8841-894AA151FECD}" destId="{467999A9-09E7-4BB6-9ECD-4D64799A2779}" srcOrd="0" destOrd="0" presId="urn:microsoft.com/office/officeart/2005/8/layout/orgChart1"/>
    <dgm:cxn modelId="{0BD4E02B-89D4-DC45-9234-89421F97DD0B}" type="presOf" srcId="{9F93EE17-8863-4811-8D6E-7ADF71F762C5}" destId="{B6040E54-DA89-46D8-8DF9-090C42D75955}" srcOrd="1" destOrd="0" presId="urn:microsoft.com/office/officeart/2005/8/layout/orgChart1"/>
    <dgm:cxn modelId="{0EBB8828-D930-453F-ADEF-2D650461513C}" srcId="{F9A62909-9F2C-48BC-9B7B-F7FFC54E26B6}" destId="{9F93EE17-8863-4811-8D6E-7ADF71F762C5}" srcOrd="2" destOrd="0" parTransId="{FCEBF6F3-E918-4100-960F-C34E1202E844}" sibTransId="{5E973D28-05B1-47FD-9B49-A11A9B222C8A}"/>
    <dgm:cxn modelId="{666BAF47-0710-4422-BBDB-9E6F9DF856D2}" srcId="{F9A62909-9F2C-48BC-9B7B-F7FFC54E26B6}" destId="{441CEDD5-1076-4151-8841-894AA151FECD}" srcOrd="0" destOrd="0" parTransId="{5B12F5E3-1A5F-4704-9E90-88CC8DC49CC4}" sibTransId="{079987C2-682E-42D6-9DB3-F2072D547658}"/>
    <dgm:cxn modelId="{FEB8ED1F-FB5D-1F43-85EF-60CD80FC1C8C}" type="presOf" srcId="{9F93EE17-8863-4811-8D6E-7ADF71F762C5}" destId="{A9F3BC97-FBBB-4F33-BC82-C78A98EE744D}" srcOrd="0" destOrd="0" presId="urn:microsoft.com/office/officeart/2005/8/layout/orgChart1"/>
    <dgm:cxn modelId="{3893D310-E5BE-9748-B1EE-8DA12F5E4B6B}" type="presOf" srcId="{F9A62909-9F2C-48BC-9B7B-F7FFC54E26B6}" destId="{C5A806E1-7174-4721-9A5C-5B505798A1B1}" srcOrd="0" destOrd="0" presId="urn:microsoft.com/office/officeart/2005/8/layout/orgChart1"/>
    <dgm:cxn modelId="{31F64A9A-5F45-DA42-A6E1-DAB266FD899D}" type="presOf" srcId="{0AE0CEE0-03C4-410A-A584-80560FF6624B}" destId="{923CB0A8-1359-49D9-9214-FDAAB1C8D496}" srcOrd="0" destOrd="0" presId="urn:microsoft.com/office/officeart/2005/8/layout/orgChart1"/>
    <dgm:cxn modelId="{560BE61C-F5F3-9A4C-AC0E-5B6D063BD07D}" type="presOf" srcId="{441CEDD5-1076-4151-8841-894AA151FECD}" destId="{ED543BD8-D6FE-40F7-9143-94798F18EDCC}" srcOrd="1" destOrd="0" presId="urn:microsoft.com/office/officeart/2005/8/layout/orgChart1"/>
    <dgm:cxn modelId="{25C87C8F-A8EF-EF40-A225-F258CBB26AB0}" type="presParOf" srcId="{C5A806E1-7174-4721-9A5C-5B505798A1B1}" destId="{79452DD1-4F12-436E-83C3-8ABA60660A93}" srcOrd="0" destOrd="0" presId="urn:microsoft.com/office/officeart/2005/8/layout/orgChart1"/>
    <dgm:cxn modelId="{8F7B79E1-08D9-974F-ADF3-94BEB76F140A}" type="presParOf" srcId="{79452DD1-4F12-436E-83C3-8ABA60660A93}" destId="{BA3B1CF1-33C8-4737-835D-578E5E9C2078}" srcOrd="0" destOrd="0" presId="urn:microsoft.com/office/officeart/2005/8/layout/orgChart1"/>
    <dgm:cxn modelId="{ED04ABF1-7084-7B42-B247-3676824F55D5}" type="presParOf" srcId="{BA3B1CF1-33C8-4737-835D-578E5E9C2078}" destId="{467999A9-09E7-4BB6-9ECD-4D64799A2779}" srcOrd="0" destOrd="0" presId="urn:microsoft.com/office/officeart/2005/8/layout/orgChart1"/>
    <dgm:cxn modelId="{F056CED4-B464-6F4C-B8D8-CF4C600B4740}" type="presParOf" srcId="{BA3B1CF1-33C8-4737-835D-578E5E9C2078}" destId="{ED543BD8-D6FE-40F7-9143-94798F18EDCC}" srcOrd="1" destOrd="0" presId="urn:microsoft.com/office/officeart/2005/8/layout/orgChart1"/>
    <dgm:cxn modelId="{039741B4-07FF-944C-A2BE-522796F15362}" type="presParOf" srcId="{79452DD1-4F12-436E-83C3-8ABA60660A93}" destId="{FD21C789-B9C4-4270-B102-232BD114919C}" srcOrd="1" destOrd="0" presId="urn:microsoft.com/office/officeart/2005/8/layout/orgChart1"/>
    <dgm:cxn modelId="{1E060489-0054-B24C-82B2-01E427CD182F}" type="presParOf" srcId="{79452DD1-4F12-436E-83C3-8ABA60660A93}" destId="{BB602FBA-3A91-4B19-89B1-CEC1E5C36634}" srcOrd="2" destOrd="0" presId="urn:microsoft.com/office/officeart/2005/8/layout/orgChart1"/>
    <dgm:cxn modelId="{A7E7F551-E63B-4941-8265-E648DB8B06DB}" type="presParOf" srcId="{C5A806E1-7174-4721-9A5C-5B505798A1B1}" destId="{4029F529-29FF-449E-9D8F-F61C86EB6D9B}" srcOrd="1" destOrd="0" presId="urn:microsoft.com/office/officeart/2005/8/layout/orgChart1"/>
    <dgm:cxn modelId="{ECFE34E6-BC6D-BC48-9328-687432C45654}" type="presParOf" srcId="{4029F529-29FF-449E-9D8F-F61C86EB6D9B}" destId="{4FB2CB0C-2C67-4015-8309-9C948376DC31}" srcOrd="0" destOrd="0" presId="urn:microsoft.com/office/officeart/2005/8/layout/orgChart1"/>
    <dgm:cxn modelId="{7518CCB0-6222-CA40-A7DD-9C8AC49F3756}" type="presParOf" srcId="{4FB2CB0C-2C67-4015-8309-9C948376DC31}" destId="{923CB0A8-1359-49D9-9214-FDAAB1C8D496}" srcOrd="0" destOrd="0" presId="urn:microsoft.com/office/officeart/2005/8/layout/orgChart1"/>
    <dgm:cxn modelId="{FB3C0696-9484-4C46-9094-C3AE21988866}" type="presParOf" srcId="{4FB2CB0C-2C67-4015-8309-9C948376DC31}" destId="{6060807B-3610-48D8-9988-4D952DEA29B1}" srcOrd="1" destOrd="0" presId="urn:microsoft.com/office/officeart/2005/8/layout/orgChart1"/>
    <dgm:cxn modelId="{79419125-8A9F-4E4C-8616-CC9498CD433F}" type="presParOf" srcId="{4029F529-29FF-449E-9D8F-F61C86EB6D9B}" destId="{E2E4FCDC-EC94-4F57-B844-79DBE1A215B6}" srcOrd="1" destOrd="0" presId="urn:microsoft.com/office/officeart/2005/8/layout/orgChart1"/>
    <dgm:cxn modelId="{97655811-DD66-5549-B05E-FB938131C22C}" type="presParOf" srcId="{4029F529-29FF-449E-9D8F-F61C86EB6D9B}" destId="{5990E3D2-12AE-42FB-8223-BD23DFE80F65}" srcOrd="2" destOrd="0" presId="urn:microsoft.com/office/officeart/2005/8/layout/orgChart1"/>
    <dgm:cxn modelId="{C0DF9A03-8558-D848-A2C5-D91092F2B2A9}" type="presParOf" srcId="{C5A806E1-7174-4721-9A5C-5B505798A1B1}" destId="{95A85DAF-8237-4599-82B8-30EB270AAE17}" srcOrd="2" destOrd="0" presId="urn:microsoft.com/office/officeart/2005/8/layout/orgChart1"/>
    <dgm:cxn modelId="{51E2E944-1D3B-B046-A419-9D075E8A270C}" type="presParOf" srcId="{95A85DAF-8237-4599-82B8-30EB270AAE17}" destId="{C65A573A-8320-407E-B92C-8E0C290A9B98}" srcOrd="0" destOrd="0" presId="urn:microsoft.com/office/officeart/2005/8/layout/orgChart1"/>
    <dgm:cxn modelId="{51D97C10-AC60-5240-B502-BA7B63E2E2AD}" type="presParOf" srcId="{C65A573A-8320-407E-B92C-8E0C290A9B98}" destId="{A9F3BC97-FBBB-4F33-BC82-C78A98EE744D}" srcOrd="0" destOrd="0" presId="urn:microsoft.com/office/officeart/2005/8/layout/orgChart1"/>
    <dgm:cxn modelId="{4E193561-7B67-4D4D-AF53-697C01A8BD71}" type="presParOf" srcId="{C65A573A-8320-407E-B92C-8E0C290A9B98}" destId="{B6040E54-DA89-46D8-8DF9-090C42D75955}" srcOrd="1" destOrd="0" presId="urn:microsoft.com/office/officeart/2005/8/layout/orgChart1"/>
    <dgm:cxn modelId="{045C3760-60A3-4F44-BD1F-2369FC401887}" type="presParOf" srcId="{95A85DAF-8237-4599-82B8-30EB270AAE17}" destId="{DBBA4BAD-1E88-45AB-BFD3-08AA65D45B85}" srcOrd="1" destOrd="0" presId="urn:microsoft.com/office/officeart/2005/8/layout/orgChart1"/>
    <dgm:cxn modelId="{374CBC5C-923C-9546-8373-EA83420859C2}" type="presParOf" srcId="{95A85DAF-8237-4599-82B8-30EB270AAE17}" destId="{D9269010-AF96-4E01-8B0B-0402730C007F}" srcOrd="2" destOrd="0" presId="urn:microsoft.com/office/officeart/2005/8/layout/orgChart1"/>
  </dgm:cxnLst>
  <dgm:bg/>
  <dgm:whole/>
  <dgm:extLst>
    <a:ext uri="http://schemas.microsoft.com/office/drawing/2008/diagram">
      <dsp:dataModelExt xmlns:dsp="http://schemas.microsoft.com/office/drawing/2008/diagram" relId="rId237" minVer="http://schemas.openxmlformats.org/drawingml/2006/diagram"/>
    </a:ext>
  </dgm:extLst>
</dgm:dataModel>
</file>

<file path=word/diagrams/data47.xml><?xml version="1.0" encoding="utf-8"?>
<dgm:dataModel xmlns:dgm="http://schemas.openxmlformats.org/drawingml/2006/diagram" xmlns:a="http://schemas.openxmlformats.org/drawingml/2006/main">
  <dgm:ptLst>
    <dgm:pt modelId="{88279996-10CD-4694-9383-A0CB8422B96C}"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994A678B-0C7B-495E-8694-0E478E3EDF33}">
      <dgm:prSet phldrT="[Текст]" custT="1"/>
      <dgm:spPr>
        <a:solidFill>
          <a:schemeClr val="accent6"/>
        </a:solidFill>
      </dgm:spPr>
      <dgm:t>
        <a:bodyPr/>
        <a:lstStyle/>
        <a:p>
          <a:r>
            <a:rPr lang="az-Latn-AZ" sz="1300"/>
            <a:t>Şəhadət iki rüknü özündə cəm etməlidir</a:t>
          </a:r>
          <a:r>
            <a:rPr lang="en-US" sz="1300"/>
            <a:t>: </a:t>
          </a:r>
        </a:p>
      </dgm:t>
    </dgm:pt>
    <dgm:pt modelId="{E211B32A-03AE-4C44-A98A-CC7A0DD9ADE4}" type="parTrans" cxnId="{280A05D2-1378-4226-9F67-28837E75E255}">
      <dgm:prSet/>
      <dgm:spPr/>
      <dgm:t>
        <a:bodyPr/>
        <a:lstStyle/>
        <a:p>
          <a:endParaRPr lang="en-US" sz="1300"/>
        </a:p>
      </dgm:t>
    </dgm:pt>
    <dgm:pt modelId="{FE04094D-59B1-4E0F-9949-458C3BEEEC54}" type="sibTrans" cxnId="{280A05D2-1378-4226-9F67-28837E75E255}">
      <dgm:prSet/>
      <dgm:spPr/>
      <dgm:t>
        <a:bodyPr/>
        <a:lstStyle/>
        <a:p>
          <a:endParaRPr lang="en-US" sz="1300"/>
        </a:p>
      </dgm:t>
    </dgm:pt>
    <dgm:pt modelId="{C303BB7C-7EC8-427F-BD50-F9F9ADD252AE}">
      <dgm:prSet phldrT="[Текст]" custT="1"/>
      <dgm:spPr/>
      <dgm:t>
        <a:bodyPr/>
        <a:lstStyle/>
        <a:p>
          <a:r>
            <a:rPr lang="az-Latn-AZ" sz="1300"/>
            <a:t>İnkar</a:t>
          </a:r>
          <a:endParaRPr lang="en-US" sz="1300"/>
        </a:p>
      </dgm:t>
    </dgm:pt>
    <dgm:pt modelId="{DD79AEE5-5D2C-496A-ABEF-336691131E77}" type="parTrans" cxnId="{1541880A-72A3-4DD8-9021-28218F3497D7}">
      <dgm:prSet/>
      <dgm:spPr/>
      <dgm:t>
        <a:bodyPr/>
        <a:lstStyle/>
        <a:p>
          <a:endParaRPr lang="en-US" sz="1300"/>
        </a:p>
      </dgm:t>
    </dgm:pt>
    <dgm:pt modelId="{F0826A47-CC0D-44C1-914E-855935C079FF}" type="sibTrans" cxnId="{1541880A-72A3-4DD8-9021-28218F3497D7}">
      <dgm:prSet/>
      <dgm:spPr/>
      <dgm:t>
        <a:bodyPr/>
        <a:lstStyle/>
        <a:p>
          <a:endParaRPr lang="en-US" sz="1300"/>
        </a:p>
      </dgm:t>
    </dgm:pt>
    <dgm:pt modelId="{BADB79D8-59EA-46AB-90F0-4DE4D2D56F75}">
      <dgm:prSet phldrT="[Текст]" custT="1"/>
      <dgm:spPr/>
      <dgm:t>
        <a:bodyPr/>
        <a:lstStyle/>
        <a:p>
          <a:r>
            <a:rPr lang="az-Latn-AZ" sz="1300"/>
            <a:t>Təsdiq</a:t>
          </a:r>
          <a:endParaRPr lang="en-US" sz="1300"/>
        </a:p>
      </dgm:t>
    </dgm:pt>
    <dgm:pt modelId="{0D32996C-A5F3-4E25-9F57-0BAB07B7E0DD}" type="parTrans" cxnId="{CC13A0FA-D136-462A-B8FA-3E91D3EF5469}">
      <dgm:prSet/>
      <dgm:spPr/>
      <dgm:t>
        <a:bodyPr/>
        <a:lstStyle/>
        <a:p>
          <a:endParaRPr lang="en-US" sz="1300"/>
        </a:p>
      </dgm:t>
    </dgm:pt>
    <dgm:pt modelId="{DD8173FB-042A-4069-BDD3-E2876177E8AA}" type="sibTrans" cxnId="{CC13A0FA-D136-462A-B8FA-3E91D3EF5469}">
      <dgm:prSet/>
      <dgm:spPr/>
      <dgm:t>
        <a:bodyPr/>
        <a:lstStyle/>
        <a:p>
          <a:endParaRPr lang="en-US" sz="1300"/>
        </a:p>
      </dgm:t>
    </dgm:pt>
    <dgm:pt modelId="{84F44381-68BD-4E21-B71E-B48E508800F0}" type="pres">
      <dgm:prSet presAssocID="{88279996-10CD-4694-9383-A0CB8422B96C}" presName="hierChild1" presStyleCnt="0">
        <dgm:presLayoutVars>
          <dgm:orgChart val="1"/>
          <dgm:chPref val="1"/>
          <dgm:dir/>
          <dgm:animOne val="branch"/>
          <dgm:animLvl val="lvl"/>
          <dgm:resizeHandles/>
        </dgm:presLayoutVars>
      </dgm:prSet>
      <dgm:spPr/>
      <dgm:t>
        <a:bodyPr/>
        <a:lstStyle/>
        <a:p>
          <a:endParaRPr lang="ru-RU"/>
        </a:p>
      </dgm:t>
    </dgm:pt>
    <dgm:pt modelId="{5A9141C4-25B5-4376-8E44-3AB86476E998}" type="pres">
      <dgm:prSet presAssocID="{994A678B-0C7B-495E-8694-0E478E3EDF33}" presName="hierRoot1" presStyleCnt="0">
        <dgm:presLayoutVars>
          <dgm:hierBranch val="init"/>
        </dgm:presLayoutVars>
      </dgm:prSet>
      <dgm:spPr/>
      <dgm:t>
        <a:bodyPr/>
        <a:lstStyle/>
        <a:p>
          <a:endParaRPr lang="ru-RU"/>
        </a:p>
      </dgm:t>
    </dgm:pt>
    <dgm:pt modelId="{40FDD446-A2D0-48AB-BD82-8E1645871833}" type="pres">
      <dgm:prSet presAssocID="{994A678B-0C7B-495E-8694-0E478E3EDF33}" presName="rootComposite1" presStyleCnt="0"/>
      <dgm:spPr/>
      <dgm:t>
        <a:bodyPr/>
        <a:lstStyle/>
        <a:p>
          <a:endParaRPr lang="ru-RU"/>
        </a:p>
      </dgm:t>
    </dgm:pt>
    <dgm:pt modelId="{4A4FB7B3-9802-4289-ADF6-00DE80B757E9}" type="pres">
      <dgm:prSet presAssocID="{994A678B-0C7B-495E-8694-0E478E3EDF33}" presName="rootText1" presStyleLbl="node0" presStyleIdx="0" presStyleCnt="1" custScaleX="117544" custScaleY="63604" custLinFactNeighborY="-34876">
        <dgm:presLayoutVars>
          <dgm:chPref val="3"/>
        </dgm:presLayoutVars>
      </dgm:prSet>
      <dgm:spPr/>
      <dgm:t>
        <a:bodyPr/>
        <a:lstStyle/>
        <a:p>
          <a:endParaRPr lang="ru-RU"/>
        </a:p>
      </dgm:t>
    </dgm:pt>
    <dgm:pt modelId="{214920A0-BA7C-4028-937D-7C5770263973}" type="pres">
      <dgm:prSet presAssocID="{994A678B-0C7B-495E-8694-0E478E3EDF33}" presName="rootConnector1" presStyleLbl="node1" presStyleIdx="0" presStyleCnt="0"/>
      <dgm:spPr/>
      <dgm:t>
        <a:bodyPr/>
        <a:lstStyle/>
        <a:p>
          <a:endParaRPr lang="ru-RU"/>
        </a:p>
      </dgm:t>
    </dgm:pt>
    <dgm:pt modelId="{FDCF1000-063D-44BE-8D97-FB868B0D5039}" type="pres">
      <dgm:prSet presAssocID="{994A678B-0C7B-495E-8694-0E478E3EDF33}" presName="hierChild2" presStyleCnt="0"/>
      <dgm:spPr/>
      <dgm:t>
        <a:bodyPr/>
        <a:lstStyle/>
        <a:p>
          <a:endParaRPr lang="ru-RU"/>
        </a:p>
      </dgm:t>
    </dgm:pt>
    <dgm:pt modelId="{AE9DBA0B-146C-42F6-9861-1E89E15F0A57}" type="pres">
      <dgm:prSet presAssocID="{DD79AEE5-5D2C-496A-ABEF-336691131E77}" presName="Name37" presStyleLbl="parChTrans1D2" presStyleIdx="0" presStyleCnt="2"/>
      <dgm:spPr/>
      <dgm:t>
        <a:bodyPr/>
        <a:lstStyle/>
        <a:p>
          <a:endParaRPr lang="ru-RU"/>
        </a:p>
      </dgm:t>
    </dgm:pt>
    <dgm:pt modelId="{0AF1BD98-B750-4BE7-98D0-B64A4B117AAD}" type="pres">
      <dgm:prSet presAssocID="{C303BB7C-7EC8-427F-BD50-F9F9ADD252AE}" presName="hierRoot2" presStyleCnt="0">
        <dgm:presLayoutVars>
          <dgm:hierBranch val="init"/>
        </dgm:presLayoutVars>
      </dgm:prSet>
      <dgm:spPr/>
      <dgm:t>
        <a:bodyPr/>
        <a:lstStyle/>
        <a:p>
          <a:endParaRPr lang="ru-RU"/>
        </a:p>
      </dgm:t>
    </dgm:pt>
    <dgm:pt modelId="{5B7FB617-D46B-4AD4-800E-2E7C23139CB2}" type="pres">
      <dgm:prSet presAssocID="{C303BB7C-7EC8-427F-BD50-F9F9ADD252AE}" presName="rootComposite" presStyleCnt="0"/>
      <dgm:spPr/>
      <dgm:t>
        <a:bodyPr/>
        <a:lstStyle/>
        <a:p>
          <a:endParaRPr lang="ru-RU"/>
        </a:p>
      </dgm:t>
    </dgm:pt>
    <dgm:pt modelId="{610FBF0B-730C-4B08-944F-27C0FB7E8BE8}" type="pres">
      <dgm:prSet presAssocID="{C303BB7C-7EC8-427F-BD50-F9F9ADD252AE}" presName="rootText" presStyleLbl="node2" presStyleIdx="0" presStyleCnt="2" custScaleY="45653" custLinFactNeighborX="-53" custLinFactNeighborY="-26907">
        <dgm:presLayoutVars>
          <dgm:chPref val="3"/>
        </dgm:presLayoutVars>
      </dgm:prSet>
      <dgm:spPr/>
      <dgm:t>
        <a:bodyPr/>
        <a:lstStyle/>
        <a:p>
          <a:endParaRPr lang="ru-RU"/>
        </a:p>
      </dgm:t>
    </dgm:pt>
    <dgm:pt modelId="{FFB57CD9-FF9E-448A-A146-EAFA373F26C3}" type="pres">
      <dgm:prSet presAssocID="{C303BB7C-7EC8-427F-BD50-F9F9ADD252AE}" presName="rootConnector" presStyleLbl="node2" presStyleIdx="0" presStyleCnt="2"/>
      <dgm:spPr/>
      <dgm:t>
        <a:bodyPr/>
        <a:lstStyle/>
        <a:p>
          <a:endParaRPr lang="ru-RU"/>
        </a:p>
      </dgm:t>
    </dgm:pt>
    <dgm:pt modelId="{53EDB1BF-5E90-49CE-A7E8-F21502BBB0FD}" type="pres">
      <dgm:prSet presAssocID="{C303BB7C-7EC8-427F-BD50-F9F9ADD252AE}" presName="hierChild4" presStyleCnt="0"/>
      <dgm:spPr/>
      <dgm:t>
        <a:bodyPr/>
        <a:lstStyle/>
        <a:p>
          <a:endParaRPr lang="ru-RU"/>
        </a:p>
      </dgm:t>
    </dgm:pt>
    <dgm:pt modelId="{D3B079F9-CE41-4D12-B881-4EAC68954A62}" type="pres">
      <dgm:prSet presAssocID="{C303BB7C-7EC8-427F-BD50-F9F9ADD252AE}" presName="hierChild5" presStyleCnt="0"/>
      <dgm:spPr/>
      <dgm:t>
        <a:bodyPr/>
        <a:lstStyle/>
        <a:p>
          <a:endParaRPr lang="ru-RU"/>
        </a:p>
      </dgm:t>
    </dgm:pt>
    <dgm:pt modelId="{CB35B81D-77BB-4609-90B1-1220BCA4D44B}" type="pres">
      <dgm:prSet presAssocID="{0D32996C-A5F3-4E25-9F57-0BAB07B7E0DD}" presName="Name37" presStyleLbl="parChTrans1D2" presStyleIdx="1" presStyleCnt="2"/>
      <dgm:spPr/>
      <dgm:t>
        <a:bodyPr/>
        <a:lstStyle/>
        <a:p>
          <a:endParaRPr lang="ru-RU"/>
        </a:p>
      </dgm:t>
    </dgm:pt>
    <dgm:pt modelId="{AD128C84-3221-4BB6-B408-F83E384D8C70}" type="pres">
      <dgm:prSet presAssocID="{BADB79D8-59EA-46AB-90F0-4DE4D2D56F75}" presName="hierRoot2" presStyleCnt="0">
        <dgm:presLayoutVars>
          <dgm:hierBranch val="init"/>
        </dgm:presLayoutVars>
      </dgm:prSet>
      <dgm:spPr/>
      <dgm:t>
        <a:bodyPr/>
        <a:lstStyle/>
        <a:p>
          <a:endParaRPr lang="ru-RU"/>
        </a:p>
      </dgm:t>
    </dgm:pt>
    <dgm:pt modelId="{04A22E75-21DD-4EA5-B839-E49A5624DE74}" type="pres">
      <dgm:prSet presAssocID="{BADB79D8-59EA-46AB-90F0-4DE4D2D56F75}" presName="rootComposite" presStyleCnt="0"/>
      <dgm:spPr/>
      <dgm:t>
        <a:bodyPr/>
        <a:lstStyle/>
        <a:p>
          <a:endParaRPr lang="ru-RU"/>
        </a:p>
      </dgm:t>
    </dgm:pt>
    <dgm:pt modelId="{ACE17530-F51B-4CD3-AE06-2039A19117B0}" type="pres">
      <dgm:prSet presAssocID="{BADB79D8-59EA-46AB-90F0-4DE4D2D56F75}" presName="rootText" presStyleLbl="node2" presStyleIdx="1" presStyleCnt="2" custScaleY="47725" custLinFactNeighborX="-6156" custLinFactNeighborY="-26907">
        <dgm:presLayoutVars>
          <dgm:chPref val="3"/>
        </dgm:presLayoutVars>
      </dgm:prSet>
      <dgm:spPr/>
      <dgm:t>
        <a:bodyPr/>
        <a:lstStyle/>
        <a:p>
          <a:endParaRPr lang="ru-RU"/>
        </a:p>
      </dgm:t>
    </dgm:pt>
    <dgm:pt modelId="{80B1C2E3-42C3-4374-8049-A0084CA3C1E8}" type="pres">
      <dgm:prSet presAssocID="{BADB79D8-59EA-46AB-90F0-4DE4D2D56F75}" presName="rootConnector" presStyleLbl="node2" presStyleIdx="1" presStyleCnt="2"/>
      <dgm:spPr/>
      <dgm:t>
        <a:bodyPr/>
        <a:lstStyle/>
        <a:p>
          <a:endParaRPr lang="ru-RU"/>
        </a:p>
      </dgm:t>
    </dgm:pt>
    <dgm:pt modelId="{0D45249C-1400-4393-B25F-41ABE08CEC6A}" type="pres">
      <dgm:prSet presAssocID="{BADB79D8-59EA-46AB-90F0-4DE4D2D56F75}" presName="hierChild4" presStyleCnt="0"/>
      <dgm:spPr/>
      <dgm:t>
        <a:bodyPr/>
        <a:lstStyle/>
        <a:p>
          <a:endParaRPr lang="ru-RU"/>
        </a:p>
      </dgm:t>
    </dgm:pt>
    <dgm:pt modelId="{52A2344A-C4A3-40C5-B45D-B3DAEA7C7620}" type="pres">
      <dgm:prSet presAssocID="{BADB79D8-59EA-46AB-90F0-4DE4D2D56F75}" presName="hierChild5" presStyleCnt="0"/>
      <dgm:spPr/>
      <dgm:t>
        <a:bodyPr/>
        <a:lstStyle/>
        <a:p>
          <a:endParaRPr lang="ru-RU"/>
        </a:p>
      </dgm:t>
    </dgm:pt>
    <dgm:pt modelId="{D3638DEA-EC40-4604-B422-FF8C619773DC}" type="pres">
      <dgm:prSet presAssocID="{994A678B-0C7B-495E-8694-0E478E3EDF33}" presName="hierChild3" presStyleCnt="0"/>
      <dgm:spPr/>
      <dgm:t>
        <a:bodyPr/>
        <a:lstStyle/>
        <a:p>
          <a:endParaRPr lang="ru-RU"/>
        </a:p>
      </dgm:t>
    </dgm:pt>
  </dgm:ptLst>
  <dgm:cxnLst>
    <dgm:cxn modelId="{B53E4A3B-DEF2-8745-B6B5-A6B8EC2C53D0}" type="presOf" srcId="{C303BB7C-7EC8-427F-BD50-F9F9ADD252AE}" destId="{610FBF0B-730C-4B08-944F-27C0FB7E8BE8}" srcOrd="0" destOrd="0" presId="urn:microsoft.com/office/officeart/2005/8/layout/orgChart1"/>
    <dgm:cxn modelId="{1541880A-72A3-4DD8-9021-28218F3497D7}" srcId="{994A678B-0C7B-495E-8694-0E478E3EDF33}" destId="{C303BB7C-7EC8-427F-BD50-F9F9ADD252AE}" srcOrd="0" destOrd="0" parTransId="{DD79AEE5-5D2C-496A-ABEF-336691131E77}" sibTransId="{F0826A47-CC0D-44C1-914E-855935C079FF}"/>
    <dgm:cxn modelId="{D27604E6-7D6F-FD41-BAD2-C435160DF980}" type="presOf" srcId="{994A678B-0C7B-495E-8694-0E478E3EDF33}" destId="{4A4FB7B3-9802-4289-ADF6-00DE80B757E9}" srcOrd="0" destOrd="0" presId="urn:microsoft.com/office/officeart/2005/8/layout/orgChart1"/>
    <dgm:cxn modelId="{280A05D2-1378-4226-9F67-28837E75E255}" srcId="{88279996-10CD-4694-9383-A0CB8422B96C}" destId="{994A678B-0C7B-495E-8694-0E478E3EDF33}" srcOrd="0" destOrd="0" parTransId="{E211B32A-03AE-4C44-A98A-CC7A0DD9ADE4}" sibTransId="{FE04094D-59B1-4E0F-9949-458C3BEEEC54}"/>
    <dgm:cxn modelId="{FFD39AB1-7BD7-114E-A403-F67CE1F01B83}" type="presOf" srcId="{0D32996C-A5F3-4E25-9F57-0BAB07B7E0DD}" destId="{CB35B81D-77BB-4609-90B1-1220BCA4D44B}" srcOrd="0" destOrd="0" presId="urn:microsoft.com/office/officeart/2005/8/layout/orgChart1"/>
    <dgm:cxn modelId="{CC13A0FA-D136-462A-B8FA-3E91D3EF5469}" srcId="{994A678B-0C7B-495E-8694-0E478E3EDF33}" destId="{BADB79D8-59EA-46AB-90F0-4DE4D2D56F75}" srcOrd="1" destOrd="0" parTransId="{0D32996C-A5F3-4E25-9F57-0BAB07B7E0DD}" sibTransId="{DD8173FB-042A-4069-BDD3-E2876177E8AA}"/>
    <dgm:cxn modelId="{69D3B472-EFA7-C94C-8474-0C39FCE45596}" type="presOf" srcId="{BADB79D8-59EA-46AB-90F0-4DE4D2D56F75}" destId="{ACE17530-F51B-4CD3-AE06-2039A19117B0}" srcOrd="0" destOrd="0" presId="urn:microsoft.com/office/officeart/2005/8/layout/orgChart1"/>
    <dgm:cxn modelId="{554A96BC-916F-0D41-895F-070FFAAE880D}" type="presOf" srcId="{994A678B-0C7B-495E-8694-0E478E3EDF33}" destId="{214920A0-BA7C-4028-937D-7C5770263973}" srcOrd="1" destOrd="0" presId="urn:microsoft.com/office/officeart/2005/8/layout/orgChart1"/>
    <dgm:cxn modelId="{2BBB0A21-A225-B14E-B6BE-091239E470E0}" type="presOf" srcId="{C303BB7C-7EC8-427F-BD50-F9F9ADD252AE}" destId="{FFB57CD9-FF9E-448A-A146-EAFA373F26C3}" srcOrd="1" destOrd="0" presId="urn:microsoft.com/office/officeart/2005/8/layout/orgChart1"/>
    <dgm:cxn modelId="{DD2ECB83-1CD3-B645-BF65-5B6F4049829C}" type="presOf" srcId="{88279996-10CD-4694-9383-A0CB8422B96C}" destId="{84F44381-68BD-4E21-B71E-B48E508800F0}" srcOrd="0" destOrd="0" presId="urn:microsoft.com/office/officeart/2005/8/layout/orgChart1"/>
    <dgm:cxn modelId="{3AA21C7D-1AC5-3A4D-BF3F-1F6467086FF0}" type="presOf" srcId="{BADB79D8-59EA-46AB-90F0-4DE4D2D56F75}" destId="{80B1C2E3-42C3-4374-8049-A0084CA3C1E8}" srcOrd="1" destOrd="0" presId="urn:microsoft.com/office/officeart/2005/8/layout/orgChart1"/>
    <dgm:cxn modelId="{36081811-BFE2-E241-9101-ADDFC37D9F77}" type="presOf" srcId="{DD79AEE5-5D2C-496A-ABEF-336691131E77}" destId="{AE9DBA0B-146C-42F6-9861-1E89E15F0A57}" srcOrd="0" destOrd="0" presId="urn:microsoft.com/office/officeart/2005/8/layout/orgChart1"/>
    <dgm:cxn modelId="{F0773A5C-BBE4-1344-84DE-EED2648ABBD0}" type="presParOf" srcId="{84F44381-68BD-4E21-B71E-B48E508800F0}" destId="{5A9141C4-25B5-4376-8E44-3AB86476E998}" srcOrd="0" destOrd="0" presId="urn:microsoft.com/office/officeart/2005/8/layout/orgChart1"/>
    <dgm:cxn modelId="{F03AAA0C-6A9B-6F47-8088-32E6077B148F}" type="presParOf" srcId="{5A9141C4-25B5-4376-8E44-3AB86476E998}" destId="{40FDD446-A2D0-48AB-BD82-8E1645871833}" srcOrd="0" destOrd="0" presId="urn:microsoft.com/office/officeart/2005/8/layout/orgChart1"/>
    <dgm:cxn modelId="{CF2F552A-0EC0-F44C-BCDC-0D2C5E619E1F}" type="presParOf" srcId="{40FDD446-A2D0-48AB-BD82-8E1645871833}" destId="{4A4FB7B3-9802-4289-ADF6-00DE80B757E9}" srcOrd="0" destOrd="0" presId="urn:microsoft.com/office/officeart/2005/8/layout/orgChart1"/>
    <dgm:cxn modelId="{FFA17F06-B97E-F344-BE11-372105F51054}" type="presParOf" srcId="{40FDD446-A2D0-48AB-BD82-8E1645871833}" destId="{214920A0-BA7C-4028-937D-7C5770263973}" srcOrd="1" destOrd="0" presId="urn:microsoft.com/office/officeart/2005/8/layout/orgChart1"/>
    <dgm:cxn modelId="{DC464BE9-E71D-6742-9D17-C7658EDBC0FB}" type="presParOf" srcId="{5A9141C4-25B5-4376-8E44-3AB86476E998}" destId="{FDCF1000-063D-44BE-8D97-FB868B0D5039}" srcOrd="1" destOrd="0" presId="urn:microsoft.com/office/officeart/2005/8/layout/orgChart1"/>
    <dgm:cxn modelId="{5BE0DF57-8FE4-C845-9FC6-A27C925BE218}" type="presParOf" srcId="{FDCF1000-063D-44BE-8D97-FB868B0D5039}" destId="{AE9DBA0B-146C-42F6-9861-1E89E15F0A57}" srcOrd="0" destOrd="0" presId="urn:microsoft.com/office/officeart/2005/8/layout/orgChart1"/>
    <dgm:cxn modelId="{EBD2224C-2E1C-B342-A336-B21DE999E9EE}" type="presParOf" srcId="{FDCF1000-063D-44BE-8D97-FB868B0D5039}" destId="{0AF1BD98-B750-4BE7-98D0-B64A4B117AAD}" srcOrd="1" destOrd="0" presId="urn:microsoft.com/office/officeart/2005/8/layout/orgChart1"/>
    <dgm:cxn modelId="{50B345B6-B4D5-9C44-B716-D4C47EB5B3AD}" type="presParOf" srcId="{0AF1BD98-B750-4BE7-98D0-B64A4B117AAD}" destId="{5B7FB617-D46B-4AD4-800E-2E7C23139CB2}" srcOrd="0" destOrd="0" presId="urn:microsoft.com/office/officeart/2005/8/layout/orgChart1"/>
    <dgm:cxn modelId="{CEBB69DC-648E-E140-8F82-F18371E93B10}" type="presParOf" srcId="{5B7FB617-D46B-4AD4-800E-2E7C23139CB2}" destId="{610FBF0B-730C-4B08-944F-27C0FB7E8BE8}" srcOrd="0" destOrd="0" presId="urn:microsoft.com/office/officeart/2005/8/layout/orgChart1"/>
    <dgm:cxn modelId="{0A0256D0-BA4C-AC45-9B3A-8165675B64A2}" type="presParOf" srcId="{5B7FB617-D46B-4AD4-800E-2E7C23139CB2}" destId="{FFB57CD9-FF9E-448A-A146-EAFA373F26C3}" srcOrd="1" destOrd="0" presId="urn:microsoft.com/office/officeart/2005/8/layout/orgChart1"/>
    <dgm:cxn modelId="{41DC903F-0F25-4048-93BE-0C40A1AD7992}" type="presParOf" srcId="{0AF1BD98-B750-4BE7-98D0-B64A4B117AAD}" destId="{53EDB1BF-5E90-49CE-A7E8-F21502BBB0FD}" srcOrd="1" destOrd="0" presId="urn:microsoft.com/office/officeart/2005/8/layout/orgChart1"/>
    <dgm:cxn modelId="{61EFCC5E-51AD-5D46-9312-E4D929CA62E4}" type="presParOf" srcId="{0AF1BD98-B750-4BE7-98D0-B64A4B117AAD}" destId="{D3B079F9-CE41-4D12-B881-4EAC68954A62}" srcOrd="2" destOrd="0" presId="urn:microsoft.com/office/officeart/2005/8/layout/orgChart1"/>
    <dgm:cxn modelId="{6D4BF02B-E277-1F48-9320-38B0E906C982}" type="presParOf" srcId="{FDCF1000-063D-44BE-8D97-FB868B0D5039}" destId="{CB35B81D-77BB-4609-90B1-1220BCA4D44B}" srcOrd="2" destOrd="0" presId="urn:microsoft.com/office/officeart/2005/8/layout/orgChart1"/>
    <dgm:cxn modelId="{186A2778-2123-5F48-84C1-CE26C1563852}" type="presParOf" srcId="{FDCF1000-063D-44BE-8D97-FB868B0D5039}" destId="{AD128C84-3221-4BB6-B408-F83E384D8C70}" srcOrd="3" destOrd="0" presId="urn:microsoft.com/office/officeart/2005/8/layout/orgChart1"/>
    <dgm:cxn modelId="{36D08395-53B8-BC49-AB05-8D6DAC368A68}" type="presParOf" srcId="{AD128C84-3221-4BB6-B408-F83E384D8C70}" destId="{04A22E75-21DD-4EA5-B839-E49A5624DE74}" srcOrd="0" destOrd="0" presId="urn:microsoft.com/office/officeart/2005/8/layout/orgChart1"/>
    <dgm:cxn modelId="{F107D1EC-0D2F-6047-B993-B1592A34A876}" type="presParOf" srcId="{04A22E75-21DD-4EA5-B839-E49A5624DE74}" destId="{ACE17530-F51B-4CD3-AE06-2039A19117B0}" srcOrd="0" destOrd="0" presId="urn:microsoft.com/office/officeart/2005/8/layout/orgChart1"/>
    <dgm:cxn modelId="{C62C3CC2-C1AA-2340-B41C-555076A52155}" type="presParOf" srcId="{04A22E75-21DD-4EA5-B839-E49A5624DE74}" destId="{80B1C2E3-42C3-4374-8049-A0084CA3C1E8}" srcOrd="1" destOrd="0" presId="urn:microsoft.com/office/officeart/2005/8/layout/orgChart1"/>
    <dgm:cxn modelId="{4B93F844-4C64-2744-8719-76F2B78D0FE3}" type="presParOf" srcId="{AD128C84-3221-4BB6-B408-F83E384D8C70}" destId="{0D45249C-1400-4393-B25F-41ABE08CEC6A}" srcOrd="1" destOrd="0" presId="urn:microsoft.com/office/officeart/2005/8/layout/orgChart1"/>
    <dgm:cxn modelId="{F3800F39-3308-0C44-94E2-490AA234D53B}" type="presParOf" srcId="{AD128C84-3221-4BB6-B408-F83E384D8C70}" destId="{52A2344A-C4A3-40C5-B45D-B3DAEA7C7620}" srcOrd="2" destOrd="0" presId="urn:microsoft.com/office/officeart/2005/8/layout/orgChart1"/>
    <dgm:cxn modelId="{777A8301-7F45-0747-B478-186A61F60EED}" type="presParOf" srcId="{5A9141C4-25B5-4376-8E44-3AB86476E998}" destId="{D3638DEA-EC40-4604-B422-FF8C619773DC}" srcOrd="2" destOrd="0" presId="urn:microsoft.com/office/officeart/2005/8/layout/orgChart1"/>
  </dgm:cxnLst>
  <dgm:bg/>
  <dgm:whole/>
  <dgm:extLst>
    <a:ext uri="http://schemas.microsoft.com/office/drawing/2008/diagram">
      <dsp:dataModelExt xmlns:dsp="http://schemas.microsoft.com/office/drawing/2008/diagram" relId="rId242" minVer="http://schemas.openxmlformats.org/drawingml/2006/diagram"/>
    </a:ext>
  </dgm:extLst>
</dgm:dataModel>
</file>

<file path=word/diagrams/data48.xml><?xml version="1.0" encoding="utf-8"?>
<dgm:dataModel xmlns:dgm="http://schemas.openxmlformats.org/drawingml/2006/diagram" xmlns:a="http://schemas.openxmlformats.org/drawingml/2006/main">
  <dgm:ptLst>
    <dgm:pt modelId="{9F3264A6-8F84-4698-B8E9-F092621E5A52}"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C0F38D76-29E7-455E-A865-DCBA06DCC424}">
      <dgm:prSet phldrT="[Текст]" custT="1"/>
      <dgm:spPr>
        <a:solidFill>
          <a:schemeClr val="accent6"/>
        </a:solidFill>
      </dgm:spPr>
      <dgm:t>
        <a:bodyPr/>
        <a:lstStyle/>
        <a:p>
          <a:r>
            <a:rPr lang="az-Latn-AZ" sz="1300"/>
            <a:t>"Məhəmməd (Allahın salavat və salamı onun üzərinə olsun)  Allahın peyğəmbəridir" şəhadəti tələb edir ki</a:t>
          </a:r>
          <a:r>
            <a:rPr lang="en-US" sz="1300"/>
            <a:t>: "O</a:t>
          </a:r>
          <a:r>
            <a:rPr lang="az-Latn-AZ" sz="1300"/>
            <a:t>,</a:t>
          </a:r>
          <a:r>
            <a:rPr lang="en-US" sz="1300"/>
            <a:t> </a:t>
          </a:r>
          <a:r>
            <a:rPr lang="az-Latn-AZ" sz="1300"/>
            <a:t>quldur, ona ibadət olunmaz və o, peyğəmbərdir, yalanlanmaz. </a:t>
          </a:r>
          <a:r>
            <a:rPr lang="en-US" sz="1300"/>
            <a:t>"</a:t>
          </a:r>
          <a:r>
            <a:rPr lang="az-Latn-AZ" sz="1300"/>
            <a:t>, yəni</a:t>
          </a:r>
          <a:r>
            <a:rPr lang="en-US" sz="1300"/>
            <a:t>:</a:t>
          </a:r>
        </a:p>
      </dgm:t>
    </dgm:pt>
    <dgm:pt modelId="{375AF823-2DBB-4956-AF64-7C3B804F7879}" type="parTrans" cxnId="{F963C416-6A36-4612-970B-3F4E59828235}">
      <dgm:prSet/>
      <dgm:spPr/>
      <dgm:t>
        <a:bodyPr/>
        <a:lstStyle/>
        <a:p>
          <a:endParaRPr lang="en-US" sz="1300"/>
        </a:p>
      </dgm:t>
    </dgm:pt>
    <dgm:pt modelId="{519F79CE-EF9F-4124-A346-680665D08507}" type="sibTrans" cxnId="{F963C416-6A36-4612-970B-3F4E59828235}">
      <dgm:prSet/>
      <dgm:spPr/>
      <dgm:t>
        <a:bodyPr/>
        <a:lstStyle/>
        <a:p>
          <a:endParaRPr lang="en-US" sz="1300"/>
        </a:p>
      </dgm:t>
    </dgm:pt>
    <dgm:pt modelId="{45A0166A-062B-4C71-8CB1-3E3775759F06}">
      <dgm:prSet phldrT="[Текст]" custT="1"/>
      <dgm:spPr/>
      <dgm:t>
        <a:bodyPr/>
        <a:lstStyle/>
        <a:p>
          <a:r>
            <a:rPr lang="az-Latn-AZ" sz="1300"/>
            <a:t>Onun (Allahın salavat və salamı onun üzərinə olsun) əmr etdiklərinə itaət etmək-</a:t>
          </a:r>
        </a:p>
        <a:p>
          <a:r>
            <a:rPr lang="az-Latn-AZ" sz="1300"/>
            <a:t>çünki bu, Allah tərəfindən buyrulur</a:t>
          </a:r>
          <a:endParaRPr lang="en-US" sz="1300"/>
        </a:p>
      </dgm:t>
    </dgm:pt>
    <dgm:pt modelId="{B89529BE-487B-43FC-984F-09A3AC20D9FC}" type="parTrans" cxnId="{29893D11-85D1-4D81-894D-067AF87A62C3}">
      <dgm:prSet/>
      <dgm:spPr/>
      <dgm:t>
        <a:bodyPr/>
        <a:lstStyle/>
        <a:p>
          <a:endParaRPr lang="en-US" sz="1300"/>
        </a:p>
      </dgm:t>
    </dgm:pt>
    <dgm:pt modelId="{4DD23BB9-9DA9-4350-B649-E0542247445B}" type="sibTrans" cxnId="{29893D11-85D1-4D81-894D-067AF87A62C3}">
      <dgm:prSet/>
      <dgm:spPr/>
      <dgm:t>
        <a:bodyPr/>
        <a:lstStyle/>
        <a:p>
          <a:endParaRPr lang="en-US" sz="1300"/>
        </a:p>
      </dgm:t>
    </dgm:pt>
    <dgm:pt modelId="{AD7E75C9-34E1-4D63-A3FC-CFB24BAC8DB2}">
      <dgm:prSet phldrT="[Текст]" custT="1"/>
      <dgm:spPr/>
      <dgm:t>
        <a:bodyPr/>
        <a:lstStyle/>
        <a:p>
          <a:r>
            <a:rPr lang="az-Latn-AZ" sz="1300"/>
            <a:t>Onun (Allahın salavat və salamı onun üzərinə olsun) xəbər verdiklərini təsdiq etmək - </a:t>
          </a:r>
        </a:p>
        <a:p>
          <a:r>
            <a:rPr lang="az-Latn-AZ" sz="1300"/>
            <a:t>O, doğru danışan və doğruluğu təsdiq olunmuşdur</a:t>
          </a:r>
          <a:endParaRPr lang="en-US" sz="1300"/>
        </a:p>
      </dgm:t>
    </dgm:pt>
    <dgm:pt modelId="{F67A8823-D0A7-4A03-836C-7578A3D524E0}" type="parTrans" cxnId="{3BB349BD-E00B-468A-8709-494B93359594}">
      <dgm:prSet/>
      <dgm:spPr/>
      <dgm:t>
        <a:bodyPr/>
        <a:lstStyle/>
        <a:p>
          <a:endParaRPr lang="en-US" sz="1300"/>
        </a:p>
      </dgm:t>
    </dgm:pt>
    <dgm:pt modelId="{53923641-99E3-44D1-AB83-DD9052EB1881}" type="sibTrans" cxnId="{3BB349BD-E00B-468A-8709-494B93359594}">
      <dgm:prSet/>
      <dgm:spPr/>
      <dgm:t>
        <a:bodyPr/>
        <a:lstStyle/>
        <a:p>
          <a:endParaRPr lang="en-US" sz="1300"/>
        </a:p>
      </dgm:t>
    </dgm:pt>
    <dgm:pt modelId="{EC4EF390-B10E-4A0E-9C62-B054202B64CB}">
      <dgm:prSet custT="1"/>
      <dgm:spPr/>
      <dgm:t>
        <a:bodyPr/>
        <a:lstStyle/>
        <a:p>
          <a:r>
            <a:rPr lang="az-Latn-AZ" sz="1300"/>
            <a:t>Qadağan etdiklərindən və çəkindirdiklərindən uzaq olmaq - </a:t>
          </a:r>
        </a:p>
        <a:p>
          <a:r>
            <a:rPr lang="az-Latn-AZ" sz="1300"/>
            <a:t>Onun (Allahın salavat və salamı onun üzərinə olsun) qadağan etdiyi bir kənarda sən isə o biri kənarda olmalısan</a:t>
          </a:r>
          <a:endParaRPr lang="en-US" sz="1300"/>
        </a:p>
      </dgm:t>
    </dgm:pt>
    <dgm:pt modelId="{1A1DD78B-17FC-4B7C-A6C1-90BD0AEB261F}" type="parTrans" cxnId="{663BDE44-99A5-4F8E-B00E-2FBCC3B23C11}">
      <dgm:prSet/>
      <dgm:spPr/>
      <dgm:t>
        <a:bodyPr/>
        <a:lstStyle/>
        <a:p>
          <a:endParaRPr lang="en-US" sz="1300"/>
        </a:p>
      </dgm:t>
    </dgm:pt>
    <dgm:pt modelId="{5FB7E793-3457-4F14-813D-173B9164442E}" type="sibTrans" cxnId="{663BDE44-99A5-4F8E-B00E-2FBCC3B23C11}">
      <dgm:prSet/>
      <dgm:spPr/>
      <dgm:t>
        <a:bodyPr/>
        <a:lstStyle/>
        <a:p>
          <a:endParaRPr lang="en-US" sz="1300"/>
        </a:p>
      </dgm:t>
    </dgm:pt>
    <dgm:pt modelId="{1176C085-7A6C-4474-B731-5371260C3E14}">
      <dgm:prSet custT="1"/>
      <dgm:spPr/>
      <dgm:t>
        <a:bodyPr/>
        <a:lstStyle/>
        <a:p>
          <a:r>
            <a:rPr lang="az-Latn-AZ" sz="1300"/>
            <a:t>Pak və Müqəddəs Allaha Peyğəmbərin (Allahın salavat və salamı onun üzərinə olsun)   buyurduğu kimi ibadət etmək-burada dinə yenilik gətirənlərə rədd vardır. </a:t>
          </a:r>
          <a:endParaRPr lang="en-US" sz="1300"/>
        </a:p>
      </dgm:t>
    </dgm:pt>
    <dgm:pt modelId="{ADBD195A-AB34-43DF-8C55-0A8C9BCCE6DD}" type="parTrans" cxnId="{920AB748-AF12-4426-8688-8B18B94A4A2A}">
      <dgm:prSet/>
      <dgm:spPr/>
      <dgm:t>
        <a:bodyPr/>
        <a:lstStyle/>
        <a:p>
          <a:endParaRPr lang="en-US" sz="1300"/>
        </a:p>
      </dgm:t>
    </dgm:pt>
    <dgm:pt modelId="{03EBBE7D-5634-4E54-9A93-72048316269B}" type="sibTrans" cxnId="{920AB748-AF12-4426-8688-8B18B94A4A2A}">
      <dgm:prSet/>
      <dgm:spPr/>
      <dgm:t>
        <a:bodyPr/>
        <a:lstStyle/>
        <a:p>
          <a:endParaRPr lang="en-US" sz="1300"/>
        </a:p>
      </dgm:t>
    </dgm:pt>
    <dgm:pt modelId="{D1256C81-6F36-4F42-81B3-FC83A2DD64E6}" type="pres">
      <dgm:prSet presAssocID="{9F3264A6-8F84-4698-B8E9-F092621E5A52}" presName="hierChild1" presStyleCnt="0">
        <dgm:presLayoutVars>
          <dgm:orgChart val="1"/>
          <dgm:chPref val="1"/>
          <dgm:dir/>
          <dgm:animOne val="branch"/>
          <dgm:animLvl val="lvl"/>
          <dgm:resizeHandles/>
        </dgm:presLayoutVars>
      </dgm:prSet>
      <dgm:spPr/>
      <dgm:t>
        <a:bodyPr/>
        <a:lstStyle/>
        <a:p>
          <a:endParaRPr lang="ru-RU"/>
        </a:p>
      </dgm:t>
    </dgm:pt>
    <dgm:pt modelId="{83D13904-A5FD-4D8A-9C3E-1C07A3D014D3}" type="pres">
      <dgm:prSet presAssocID="{C0F38D76-29E7-455E-A865-DCBA06DCC424}" presName="hierRoot1" presStyleCnt="0">
        <dgm:presLayoutVars>
          <dgm:hierBranch val="init"/>
        </dgm:presLayoutVars>
      </dgm:prSet>
      <dgm:spPr/>
      <dgm:t>
        <a:bodyPr/>
        <a:lstStyle/>
        <a:p>
          <a:endParaRPr lang="ru-RU"/>
        </a:p>
      </dgm:t>
    </dgm:pt>
    <dgm:pt modelId="{0545D7A7-F57E-4B45-82EC-807B840D5915}" type="pres">
      <dgm:prSet presAssocID="{C0F38D76-29E7-455E-A865-DCBA06DCC424}" presName="rootComposite1" presStyleCnt="0"/>
      <dgm:spPr/>
      <dgm:t>
        <a:bodyPr/>
        <a:lstStyle/>
        <a:p>
          <a:endParaRPr lang="ru-RU"/>
        </a:p>
      </dgm:t>
    </dgm:pt>
    <dgm:pt modelId="{8523575A-9FD6-4253-92EF-3F1FF3FE56FE}" type="pres">
      <dgm:prSet presAssocID="{C0F38D76-29E7-455E-A865-DCBA06DCC424}" presName="rootText1" presStyleLbl="node0" presStyleIdx="0" presStyleCnt="1" custAng="0" custScaleX="313160" custLinFactNeighborX="-85799" custLinFactNeighborY="-88938">
        <dgm:presLayoutVars>
          <dgm:chPref val="3"/>
        </dgm:presLayoutVars>
      </dgm:prSet>
      <dgm:spPr/>
      <dgm:t>
        <a:bodyPr/>
        <a:lstStyle/>
        <a:p>
          <a:endParaRPr lang="ru-RU"/>
        </a:p>
      </dgm:t>
    </dgm:pt>
    <dgm:pt modelId="{452962BB-844E-4342-A477-7F1DA8846EC9}" type="pres">
      <dgm:prSet presAssocID="{C0F38D76-29E7-455E-A865-DCBA06DCC424}" presName="rootConnector1" presStyleLbl="node1" presStyleIdx="0" presStyleCnt="0"/>
      <dgm:spPr/>
      <dgm:t>
        <a:bodyPr/>
        <a:lstStyle/>
        <a:p>
          <a:endParaRPr lang="ru-RU"/>
        </a:p>
      </dgm:t>
    </dgm:pt>
    <dgm:pt modelId="{80BF4E30-2651-45EB-B00F-77A9EE5EC7AA}" type="pres">
      <dgm:prSet presAssocID="{C0F38D76-29E7-455E-A865-DCBA06DCC424}" presName="hierChild2" presStyleCnt="0"/>
      <dgm:spPr/>
      <dgm:t>
        <a:bodyPr/>
        <a:lstStyle/>
        <a:p>
          <a:endParaRPr lang="ru-RU"/>
        </a:p>
      </dgm:t>
    </dgm:pt>
    <dgm:pt modelId="{38244849-16C7-42E4-9F83-633AE4A99B29}" type="pres">
      <dgm:prSet presAssocID="{B89529BE-487B-43FC-984F-09A3AC20D9FC}" presName="Name37" presStyleLbl="parChTrans1D2" presStyleIdx="0" presStyleCnt="4"/>
      <dgm:spPr/>
      <dgm:t>
        <a:bodyPr/>
        <a:lstStyle/>
        <a:p>
          <a:endParaRPr lang="ru-RU"/>
        </a:p>
      </dgm:t>
    </dgm:pt>
    <dgm:pt modelId="{471B4D20-8F86-4D3D-95CA-EA8D5B183BC8}" type="pres">
      <dgm:prSet presAssocID="{45A0166A-062B-4C71-8CB1-3E3775759F06}" presName="hierRoot2" presStyleCnt="0">
        <dgm:presLayoutVars>
          <dgm:hierBranch val="init"/>
        </dgm:presLayoutVars>
      </dgm:prSet>
      <dgm:spPr/>
      <dgm:t>
        <a:bodyPr/>
        <a:lstStyle/>
        <a:p>
          <a:endParaRPr lang="ru-RU"/>
        </a:p>
      </dgm:t>
    </dgm:pt>
    <dgm:pt modelId="{A4F7D033-9E54-429D-B0B7-BDB7E7AA26BC}" type="pres">
      <dgm:prSet presAssocID="{45A0166A-062B-4C71-8CB1-3E3775759F06}" presName="rootComposite" presStyleCnt="0"/>
      <dgm:spPr/>
      <dgm:t>
        <a:bodyPr/>
        <a:lstStyle/>
        <a:p>
          <a:endParaRPr lang="ru-RU"/>
        </a:p>
      </dgm:t>
    </dgm:pt>
    <dgm:pt modelId="{EEA5F393-B0D8-47FD-A6BE-D1496A718019}" type="pres">
      <dgm:prSet presAssocID="{45A0166A-062B-4C71-8CB1-3E3775759F06}" presName="rootText" presStyleLbl="node2" presStyleIdx="0" presStyleCnt="4" custScaleY="317722">
        <dgm:presLayoutVars>
          <dgm:chPref val="3"/>
        </dgm:presLayoutVars>
      </dgm:prSet>
      <dgm:spPr/>
      <dgm:t>
        <a:bodyPr/>
        <a:lstStyle/>
        <a:p>
          <a:endParaRPr lang="ru-RU"/>
        </a:p>
      </dgm:t>
    </dgm:pt>
    <dgm:pt modelId="{54DCE0A1-F08A-4916-A513-7986457E11F6}" type="pres">
      <dgm:prSet presAssocID="{45A0166A-062B-4C71-8CB1-3E3775759F06}" presName="rootConnector" presStyleLbl="node2" presStyleIdx="0" presStyleCnt="4"/>
      <dgm:spPr/>
      <dgm:t>
        <a:bodyPr/>
        <a:lstStyle/>
        <a:p>
          <a:endParaRPr lang="ru-RU"/>
        </a:p>
      </dgm:t>
    </dgm:pt>
    <dgm:pt modelId="{20CFEC33-B511-4A6D-9C2A-6CFC90113AEE}" type="pres">
      <dgm:prSet presAssocID="{45A0166A-062B-4C71-8CB1-3E3775759F06}" presName="hierChild4" presStyleCnt="0"/>
      <dgm:spPr/>
      <dgm:t>
        <a:bodyPr/>
        <a:lstStyle/>
        <a:p>
          <a:endParaRPr lang="ru-RU"/>
        </a:p>
      </dgm:t>
    </dgm:pt>
    <dgm:pt modelId="{C3CA0298-4AA8-4C12-9BDD-070B88F21703}" type="pres">
      <dgm:prSet presAssocID="{45A0166A-062B-4C71-8CB1-3E3775759F06}" presName="hierChild5" presStyleCnt="0"/>
      <dgm:spPr/>
      <dgm:t>
        <a:bodyPr/>
        <a:lstStyle/>
        <a:p>
          <a:endParaRPr lang="ru-RU"/>
        </a:p>
      </dgm:t>
    </dgm:pt>
    <dgm:pt modelId="{A33C39A4-BBE2-4306-9E6E-AB75CDBC6A20}" type="pres">
      <dgm:prSet presAssocID="{F67A8823-D0A7-4A03-836C-7578A3D524E0}" presName="Name37" presStyleLbl="parChTrans1D2" presStyleIdx="1" presStyleCnt="4"/>
      <dgm:spPr/>
      <dgm:t>
        <a:bodyPr/>
        <a:lstStyle/>
        <a:p>
          <a:endParaRPr lang="ru-RU"/>
        </a:p>
      </dgm:t>
    </dgm:pt>
    <dgm:pt modelId="{78995920-103D-4E77-83A2-798164477C2B}" type="pres">
      <dgm:prSet presAssocID="{AD7E75C9-34E1-4D63-A3FC-CFB24BAC8DB2}" presName="hierRoot2" presStyleCnt="0">
        <dgm:presLayoutVars>
          <dgm:hierBranch val="init"/>
        </dgm:presLayoutVars>
      </dgm:prSet>
      <dgm:spPr/>
      <dgm:t>
        <a:bodyPr/>
        <a:lstStyle/>
        <a:p>
          <a:endParaRPr lang="ru-RU"/>
        </a:p>
      </dgm:t>
    </dgm:pt>
    <dgm:pt modelId="{00E61C49-8D97-4652-A1A5-B168E4F5459D}" type="pres">
      <dgm:prSet presAssocID="{AD7E75C9-34E1-4D63-A3FC-CFB24BAC8DB2}" presName="rootComposite" presStyleCnt="0"/>
      <dgm:spPr/>
      <dgm:t>
        <a:bodyPr/>
        <a:lstStyle/>
        <a:p>
          <a:endParaRPr lang="ru-RU"/>
        </a:p>
      </dgm:t>
    </dgm:pt>
    <dgm:pt modelId="{5B0E1A06-06F8-4004-B5FB-2959EAB9C968}" type="pres">
      <dgm:prSet presAssocID="{AD7E75C9-34E1-4D63-A3FC-CFB24BAC8DB2}" presName="rootText" presStyleLbl="node2" presStyleIdx="1" presStyleCnt="4" custScaleY="315215">
        <dgm:presLayoutVars>
          <dgm:chPref val="3"/>
        </dgm:presLayoutVars>
      </dgm:prSet>
      <dgm:spPr/>
      <dgm:t>
        <a:bodyPr/>
        <a:lstStyle/>
        <a:p>
          <a:endParaRPr lang="ru-RU"/>
        </a:p>
      </dgm:t>
    </dgm:pt>
    <dgm:pt modelId="{7A07CAEF-2D9E-4D4C-BBFE-C34ECA94C21B}" type="pres">
      <dgm:prSet presAssocID="{AD7E75C9-34E1-4D63-A3FC-CFB24BAC8DB2}" presName="rootConnector" presStyleLbl="node2" presStyleIdx="1" presStyleCnt="4"/>
      <dgm:spPr/>
      <dgm:t>
        <a:bodyPr/>
        <a:lstStyle/>
        <a:p>
          <a:endParaRPr lang="ru-RU"/>
        </a:p>
      </dgm:t>
    </dgm:pt>
    <dgm:pt modelId="{10CA1F17-3AD8-420E-B49C-6137E58D7C4C}" type="pres">
      <dgm:prSet presAssocID="{AD7E75C9-34E1-4D63-A3FC-CFB24BAC8DB2}" presName="hierChild4" presStyleCnt="0"/>
      <dgm:spPr/>
      <dgm:t>
        <a:bodyPr/>
        <a:lstStyle/>
        <a:p>
          <a:endParaRPr lang="ru-RU"/>
        </a:p>
      </dgm:t>
    </dgm:pt>
    <dgm:pt modelId="{423DCC87-FD16-4EC6-9F21-12D68FB8BF61}" type="pres">
      <dgm:prSet presAssocID="{AD7E75C9-34E1-4D63-A3FC-CFB24BAC8DB2}" presName="hierChild5" presStyleCnt="0"/>
      <dgm:spPr/>
      <dgm:t>
        <a:bodyPr/>
        <a:lstStyle/>
        <a:p>
          <a:endParaRPr lang="ru-RU"/>
        </a:p>
      </dgm:t>
    </dgm:pt>
    <dgm:pt modelId="{A0919C1A-D841-4F2C-87E0-A12969BD4FD0}" type="pres">
      <dgm:prSet presAssocID="{1A1DD78B-17FC-4B7C-A6C1-90BD0AEB261F}" presName="Name37" presStyleLbl="parChTrans1D2" presStyleIdx="2" presStyleCnt="4"/>
      <dgm:spPr/>
      <dgm:t>
        <a:bodyPr/>
        <a:lstStyle/>
        <a:p>
          <a:endParaRPr lang="ru-RU"/>
        </a:p>
      </dgm:t>
    </dgm:pt>
    <dgm:pt modelId="{8F452DEA-4AC0-41C4-B019-1974254757E7}" type="pres">
      <dgm:prSet presAssocID="{EC4EF390-B10E-4A0E-9C62-B054202B64CB}" presName="hierRoot2" presStyleCnt="0">
        <dgm:presLayoutVars>
          <dgm:hierBranch val="init"/>
        </dgm:presLayoutVars>
      </dgm:prSet>
      <dgm:spPr/>
      <dgm:t>
        <a:bodyPr/>
        <a:lstStyle/>
        <a:p>
          <a:endParaRPr lang="ru-RU"/>
        </a:p>
      </dgm:t>
    </dgm:pt>
    <dgm:pt modelId="{9F6AAD9F-1BC9-44F7-800F-9254ECFB72E8}" type="pres">
      <dgm:prSet presAssocID="{EC4EF390-B10E-4A0E-9C62-B054202B64CB}" presName="rootComposite" presStyleCnt="0"/>
      <dgm:spPr/>
      <dgm:t>
        <a:bodyPr/>
        <a:lstStyle/>
        <a:p>
          <a:endParaRPr lang="ru-RU"/>
        </a:p>
      </dgm:t>
    </dgm:pt>
    <dgm:pt modelId="{EB949BCA-F966-41F3-A593-E28D03534257}" type="pres">
      <dgm:prSet presAssocID="{EC4EF390-B10E-4A0E-9C62-B054202B64CB}" presName="rootText" presStyleLbl="node2" presStyleIdx="2" presStyleCnt="4" custScaleY="315217">
        <dgm:presLayoutVars>
          <dgm:chPref val="3"/>
        </dgm:presLayoutVars>
      </dgm:prSet>
      <dgm:spPr/>
      <dgm:t>
        <a:bodyPr/>
        <a:lstStyle/>
        <a:p>
          <a:endParaRPr lang="ru-RU"/>
        </a:p>
      </dgm:t>
    </dgm:pt>
    <dgm:pt modelId="{6593D728-2E87-40E4-BC1F-A20DAC6E385D}" type="pres">
      <dgm:prSet presAssocID="{EC4EF390-B10E-4A0E-9C62-B054202B64CB}" presName="rootConnector" presStyleLbl="node2" presStyleIdx="2" presStyleCnt="4"/>
      <dgm:spPr/>
      <dgm:t>
        <a:bodyPr/>
        <a:lstStyle/>
        <a:p>
          <a:endParaRPr lang="ru-RU"/>
        </a:p>
      </dgm:t>
    </dgm:pt>
    <dgm:pt modelId="{6FD0899D-C869-402C-8FF1-A33C04DFFC96}" type="pres">
      <dgm:prSet presAssocID="{EC4EF390-B10E-4A0E-9C62-B054202B64CB}" presName="hierChild4" presStyleCnt="0"/>
      <dgm:spPr/>
      <dgm:t>
        <a:bodyPr/>
        <a:lstStyle/>
        <a:p>
          <a:endParaRPr lang="ru-RU"/>
        </a:p>
      </dgm:t>
    </dgm:pt>
    <dgm:pt modelId="{037F845C-2F53-46DA-B9B3-9D88D615E2F8}" type="pres">
      <dgm:prSet presAssocID="{EC4EF390-B10E-4A0E-9C62-B054202B64CB}" presName="hierChild5" presStyleCnt="0"/>
      <dgm:spPr/>
      <dgm:t>
        <a:bodyPr/>
        <a:lstStyle/>
        <a:p>
          <a:endParaRPr lang="ru-RU"/>
        </a:p>
      </dgm:t>
    </dgm:pt>
    <dgm:pt modelId="{73A627EC-9CC6-4C18-B7EE-E2A77C53DBED}" type="pres">
      <dgm:prSet presAssocID="{ADBD195A-AB34-43DF-8C55-0A8C9BCCE6DD}" presName="Name37" presStyleLbl="parChTrans1D2" presStyleIdx="3" presStyleCnt="4"/>
      <dgm:spPr/>
      <dgm:t>
        <a:bodyPr/>
        <a:lstStyle/>
        <a:p>
          <a:endParaRPr lang="ru-RU"/>
        </a:p>
      </dgm:t>
    </dgm:pt>
    <dgm:pt modelId="{3BF43DFF-4ECC-4B6E-AC05-D38CAB48B440}" type="pres">
      <dgm:prSet presAssocID="{1176C085-7A6C-4474-B731-5371260C3E14}" presName="hierRoot2" presStyleCnt="0">
        <dgm:presLayoutVars>
          <dgm:hierBranch val="init"/>
        </dgm:presLayoutVars>
      </dgm:prSet>
      <dgm:spPr/>
      <dgm:t>
        <a:bodyPr/>
        <a:lstStyle/>
        <a:p>
          <a:endParaRPr lang="ru-RU"/>
        </a:p>
      </dgm:t>
    </dgm:pt>
    <dgm:pt modelId="{F3654C5E-34BD-4236-87C0-4EA4778EA45F}" type="pres">
      <dgm:prSet presAssocID="{1176C085-7A6C-4474-B731-5371260C3E14}" presName="rootComposite" presStyleCnt="0"/>
      <dgm:spPr/>
      <dgm:t>
        <a:bodyPr/>
        <a:lstStyle/>
        <a:p>
          <a:endParaRPr lang="ru-RU"/>
        </a:p>
      </dgm:t>
    </dgm:pt>
    <dgm:pt modelId="{9AFBB954-9C9D-4B86-B8AD-1ADF055992D1}" type="pres">
      <dgm:prSet presAssocID="{1176C085-7A6C-4474-B731-5371260C3E14}" presName="rootText" presStyleLbl="node2" presStyleIdx="3" presStyleCnt="4" custScaleY="317722">
        <dgm:presLayoutVars>
          <dgm:chPref val="3"/>
        </dgm:presLayoutVars>
      </dgm:prSet>
      <dgm:spPr/>
      <dgm:t>
        <a:bodyPr/>
        <a:lstStyle/>
        <a:p>
          <a:endParaRPr lang="ru-RU"/>
        </a:p>
      </dgm:t>
    </dgm:pt>
    <dgm:pt modelId="{DF5BA26A-E324-45BA-973D-184C4DC79C16}" type="pres">
      <dgm:prSet presAssocID="{1176C085-7A6C-4474-B731-5371260C3E14}" presName="rootConnector" presStyleLbl="node2" presStyleIdx="3" presStyleCnt="4"/>
      <dgm:spPr/>
      <dgm:t>
        <a:bodyPr/>
        <a:lstStyle/>
        <a:p>
          <a:endParaRPr lang="ru-RU"/>
        </a:p>
      </dgm:t>
    </dgm:pt>
    <dgm:pt modelId="{6C65A034-039E-483A-8075-5EB15B36D016}" type="pres">
      <dgm:prSet presAssocID="{1176C085-7A6C-4474-B731-5371260C3E14}" presName="hierChild4" presStyleCnt="0"/>
      <dgm:spPr/>
      <dgm:t>
        <a:bodyPr/>
        <a:lstStyle/>
        <a:p>
          <a:endParaRPr lang="ru-RU"/>
        </a:p>
      </dgm:t>
    </dgm:pt>
    <dgm:pt modelId="{0B6A94B7-2CB4-4DC9-B681-86C1FB70B01E}" type="pres">
      <dgm:prSet presAssocID="{1176C085-7A6C-4474-B731-5371260C3E14}" presName="hierChild5" presStyleCnt="0"/>
      <dgm:spPr/>
      <dgm:t>
        <a:bodyPr/>
        <a:lstStyle/>
        <a:p>
          <a:endParaRPr lang="ru-RU"/>
        </a:p>
      </dgm:t>
    </dgm:pt>
    <dgm:pt modelId="{752F6DA3-6B29-4B19-8003-CD823C0A45FA}" type="pres">
      <dgm:prSet presAssocID="{C0F38D76-29E7-455E-A865-DCBA06DCC424}" presName="hierChild3" presStyleCnt="0"/>
      <dgm:spPr/>
      <dgm:t>
        <a:bodyPr/>
        <a:lstStyle/>
        <a:p>
          <a:endParaRPr lang="ru-RU"/>
        </a:p>
      </dgm:t>
    </dgm:pt>
  </dgm:ptLst>
  <dgm:cxnLst>
    <dgm:cxn modelId="{1BD2D593-8304-9947-8222-78F09D6446CA}" type="presOf" srcId="{C0F38D76-29E7-455E-A865-DCBA06DCC424}" destId="{8523575A-9FD6-4253-92EF-3F1FF3FE56FE}" srcOrd="0" destOrd="0" presId="urn:microsoft.com/office/officeart/2005/8/layout/orgChart1"/>
    <dgm:cxn modelId="{C9957696-0C6F-1D40-B113-04763CBAEAEB}" type="presOf" srcId="{ADBD195A-AB34-43DF-8C55-0A8C9BCCE6DD}" destId="{73A627EC-9CC6-4C18-B7EE-E2A77C53DBED}" srcOrd="0" destOrd="0" presId="urn:microsoft.com/office/officeart/2005/8/layout/orgChart1"/>
    <dgm:cxn modelId="{B61A2235-61CD-C340-B8BD-0D4EE12B9AF2}" type="presOf" srcId="{9F3264A6-8F84-4698-B8E9-F092621E5A52}" destId="{D1256C81-6F36-4F42-81B3-FC83A2DD64E6}" srcOrd="0" destOrd="0" presId="urn:microsoft.com/office/officeart/2005/8/layout/orgChart1"/>
    <dgm:cxn modelId="{663BDE44-99A5-4F8E-B00E-2FBCC3B23C11}" srcId="{C0F38D76-29E7-455E-A865-DCBA06DCC424}" destId="{EC4EF390-B10E-4A0E-9C62-B054202B64CB}" srcOrd="2" destOrd="0" parTransId="{1A1DD78B-17FC-4B7C-A6C1-90BD0AEB261F}" sibTransId="{5FB7E793-3457-4F14-813D-173B9164442E}"/>
    <dgm:cxn modelId="{FF12717E-4DEA-2C45-8F5E-736D013D409D}" type="presOf" srcId="{45A0166A-062B-4C71-8CB1-3E3775759F06}" destId="{EEA5F393-B0D8-47FD-A6BE-D1496A718019}" srcOrd="0" destOrd="0" presId="urn:microsoft.com/office/officeart/2005/8/layout/orgChart1"/>
    <dgm:cxn modelId="{055E6125-E07F-DD4B-B9B8-1094B1848935}" type="presOf" srcId="{B89529BE-487B-43FC-984F-09A3AC20D9FC}" destId="{38244849-16C7-42E4-9F83-633AE4A99B29}" srcOrd="0" destOrd="0" presId="urn:microsoft.com/office/officeart/2005/8/layout/orgChart1"/>
    <dgm:cxn modelId="{63D41EA5-ADF7-BE41-9BA6-338F6D39BC0D}" type="presOf" srcId="{AD7E75C9-34E1-4D63-A3FC-CFB24BAC8DB2}" destId="{5B0E1A06-06F8-4004-B5FB-2959EAB9C968}" srcOrd="0" destOrd="0" presId="urn:microsoft.com/office/officeart/2005/8/layout/orgChart1"/>
    <dgm:cxn modelId="{A658F916-FD64-A540-996F-21E6D0FEC282}" type="presOf" srcId="{45A0166A-062B-4C71-8CB1-3E3775759F06}" destId="{54DCE0A1-F08A-4916-A513-7986457E11F6}" srcOrd="1" destOrd="0" presId="urn:microsoft.com/office/officeart/2005/8/layout/orgChart1"/>
    <dgm:cxn modelId="{29893D11-85D1-4D81-894D-067AF87A62C3}" srcId="{C0F38D76-29E7-455E-A865-DCBA06DCC424}" destId="{45A0166A-062B-4C71-8CB1-3E3775759F06}" srcOrd="0" destOrd="0" parTransId="{B89529BE-487B-43FC-984F-09A3AC20D9FC}" sibTransId="{4DD23BB9-9DA9-4350-B649-E0542247445B}"/>
    <dgm:cxn modelId="{920AB748-AF12-4426-8688-8B18B94A4A2A}" srcId="{C0F38D76-29E7-455E-A865-DCBA06DCC424}" destId="{1176C085-7A6C-4474-B731-5371260C3E14}" srcOrd="3" destOrd="0" parTransId="{ADBD195A-AB34-43DF-8C55-0A8C9BCCE6DD}" sibTransId="{03EBBE7D-5634-4E54-9A93-72048316269B}"/>
    <dgm:cxn modelId="{41F6903B-17BA-FD4B-A12F-51B11BF45948}" type="presOf" srcId="{1176C085-7A6C-4474-B731-5371260C3E14}" destId="{DF5BA26A-E324-45BA-973D-184C4DC79C16}" srcOrd="1" destOrd="0" presId="urn:microsoft.com/office/officeart/2005/8/layout/orgChart1"/>
    <dgm:cxn modelId="{70D75BCB-5FFC-E048-BF97-4CE25E87E964}" type="presOf" srcId="{1176C085-7A6C-4474-B731-5371260C3E14}" destId="{9AFBB954-9C9D-4B86-B8AD-1ADF055992D1}" srcOrd="0" destOrd="0" presId="urn:microsoft.com/office/officeart/2005/8/layout/orgChart1"/>
    <dgm:cxn modelId="{F963C416-6A36-4612-970B-3F4E59828235}" srcId="{9F3264A6-8F84-4698-B8E9-F092621E5A52}" destId="{C0F38D76-29E7-455E-A865-DCBA06DCC424}" srcOrd="0" destOrd="0" parTransId="{375AF823-2DBB-4956-AF64-7C3B804F7879}" sibTransId="{519F79CE-EF9F-4124-A346-680665D08507}"/>
    <dgm:cxn modelId="{0A60D755-0750-4B49-8A5B-B1EE65936EF3}" type="presOf" srcId="{EC4EF390-B10E-4A0E-9C62-B054202B64CB}" destId="{EB949BCA-F966-41F3-A593-E28D03534257}" srcOrd="0" destOrd="0" presId="urn:microsoft.com/office/officeart/2005/8/layout/orgChart1"/>
    <dgm:cxn modelId="{3BB349BD-E00B-468A-8709-494B93359594}" srcId="{C0F38D76-29E7-455E-A865-DCBA06DCC424}" destId="{AD7E75C9-34E1-4D63-A3FC-CFB24BAC8DB2}" srcOrd="1" destOrd="0" parTransId="{F67A8823-D0A7-4A03-836C-7578A3D524E0}" sibTransId="{53923641-99E3-44D1-AB83-DD9052EB1881}"/>
    <dgm:cxn modelId="{898C0A39-D696-3A4E-8F99-611FDA2FC2D3}" type="presOf" srcId="{C0F38D76-29E7-455E-A865-DCBA06DCC424}" destId="{452962BB-844E-4342-A477-7F1DA8846EC9}" srcOrd="1" destOrd="0" presId="urn:microsoft.com/office/officeart/2005/8/layout/orgChart1"/>
    <dgm:cxn modelId="{589AAAAF-F2A0-D444-BEF1-EFB3637D8258}" type="presOf" srcId="{AD7E75C9-34E1-4D63-A3FC-CFB24BAC8DB2}" destId="{7A07CAEF-2D9E-4D4C-BBFE-C34ECA94C21B}" srcOrd="1" destOrd="0" presId="urn:microsoft.com/office/officeart/2005/8/layout/orgChart1"/>
    <dgm:cxn modelId="{62368F3F-FCEB-D545-A203-0527806F2D1D}" type="presOf" srcId="{EC4EF390-B10E-4A0E-9C62-B054202B64CB}" destId="{6593D728-2E87-40E4-BC1F-A20DAC6E385D}" srcOrd="1" destOrd="0" presId="urn:microsoft.com/office/officeart/2005/8/layout/orgChart1"/>
    <dgm:cxn modelId="{E3F939B1-9FFA-9A4E-8AC8-AFFCA1E5CC19}" type="presOf" srcId="{F67A8823-D0A7-4A03-836C-7578A3D524E0}" destId="{A33C39A4-BBE2-4306-9E6E-AB75CDBC6A20}" srcOrd="0" destOrd="0" presId="urn:microsoft.com/office/officeart/2005/8/layout/orgChart1"/>
    <dgm:cxn modelId="{0A031FCF-287C-284E-83CA-63B236BC5CE8}" type="presOf" srcId="{1A1DD78B-17FC-4B7C-A6C1-90BD0AEB261F}" destId="{A0919C1A-D841-4F2C-87E0-A12969BD4FD0}" srcOrd="0" destOrd="0" presId="urn:microsoft.com/office/officeart/2005/8/layout/orgChart1"/>
    <dgm:cxn modelId="{193E6294-9E0F-7E4C-B59E-17EE8940628B}" type="presParOf" srcId="{D1256C81-6F36-4F42-81B3-FC83A2DD64E6}" destId="{83D13904-A5FD-4D8A-9C3E-1C07A3D014D3}" srcOrd="0" destOrd="0" presId="urn:microsoft.com/office/officeart/2005/8/layout/orgChart1"/>
    <dgm:cxn modelId="{ADF7C9EA-B20F-FC4A-9392-424BFD251ED3}" type="presParOf" srcId="{83D13904-A5FD-4D8A-9C3E-1C07A3D014D3}" destId="{0545D7A7-F57E-4B45-82EC-807B840D5915}" srcOrd="0" destOrd="0" presId="urn:microsoft.com/office/officeart/2005/8/layout/orgChart1"/>
    <dgm:cxn modelId="{37B65A36-D7FD-D848-8C2F-CF9A5CC70992}" type="presParOf" srcId="{0545D7A7-F57E-4B45-82EC-807B840D5915}" destId="{8523575A-9FD6-4253-92EF-3F1FF3FE56FE}" srcOrd="0" destOrd="0" presId="urn:microsoft.com/office/officeart/2005/8/layout/orgChart1"/>
    <dgm:cxn modelId="{5C4061B6-737F-2943-9B26-8C7A0F6D6E6C}" type="presParOf" srcId="{0545D7A7-F57E-4B45-82EC-807B840D5915}" destId="{452962BB-844E-4342-A477-7F1DA8846EC9}" srcOrd="1" destOrd="0" presId="urn:microsoft.com/office/officeart/2005/8/layout/orgChart1"/>
    <dgm:cxn modelId="{92EA242C-E26C-704C-91F2-BF9545412308}" type="presParOf" srcId="{83D13904-A5FD-4D8A-9C3E-1C07A3D014D3}" destId="{80BF4E30-2651-45EB-B00F-77A9EE5EC7AA}" srcOrd="1" destOrd="0" presId="urn:microsoft.com/office/officeart/2005/8/layout/orgChart1"/>
    <dgm:cxn modelId="{1A07F492-BE87-E547-B658-E1DAC05086F0}" type="presParOf" srcId="{80BF4E30-2651-45EB-B00F-77A9EE5EC7AA}" destId="{38244849-16C7-42E4-9F83-633AE4A99B29}" srcOrd="0" destOrd="0" presId="urn:microsoft.com/office/officeart/2005/8/layout/orgChart1"/>
    <dgm:cxn modelId="{7B34CC81-EF28-9748-9266-2ED4796DA6D6}" type="presParOf" srcId="{80BF4E30-2651-45EB-B00F-77A9EE5EC7AA}" destId="{471B4D20-8F86-4D3D-95CA-EA8D5B183BC8}" srcOrd="1" destOrd="0" presId="urn:microsoft.com/office/officeart/2005/8/layout/orgChart1"/>
    <dgm:cxn modelId="{B3E7EF03-6323-7046-B5BE-D583E9595086}" type="presParOf" srcId="{471B4D20-8F86-4D3D-95CA-EA8D5B183BC8}" destId="{A4F7D033-9E54-429D-B0B7-BDB7E7AA26BC}" srcOrd="0" destOrd="0" presId="urn:microsoft.com/office/officeart/2005/8/layout/orgChart1"/>
    <dgm:cxn modelId="{799B86CB-DBEC-2A4C-BDEF-8D68393F7BF4}" type="presParOf" srcId="{A4F7D033-9E54-429D-B0B7-BDB7E7AA26BC}" destId="{EEA5F393-B0D8-47FD-A6BE-D1496A718019}" srcOrd="0" destOrd="0" presId="urn:microsoft.com/office/officeart/2005/8/layout/orgChart1"/>
    <dgm:cxn modelId="{F94478F1-5030-D94E-9B57-F4EF2897AB47}" type="presParOf" srcId="{A4F7D033-9E54-429D-B0B7-BDB7E7AA26BC}" destId="{54DCE0A1-F08A-4916-A513-7986457E11F6}" srcOrd="1" destOrd="0" presId="urn:microsoft.com/office/officeart/2005/8/layout/orgChart1"/>
    <dgm:cxn modelId="{37DE2329-5392-0047-8682-6A8DE6DD8745}" type="presParOf" srcId="{471B4D20-8F86-4D3D-95CA-EA8D5B183BC8}" destId="{20CFEC33-B511-4A6D-9C2A-6CFC90113AEE}" srcOrd="1" destOrd="0" presId="urn:microsoft.com/office/officeart/2005/8/layout/orgChart1"/>
    <dgm:cxn modelId="{E2593D62-7D9C-D744-B081-BF1FFA0DE146}" type="presParOf" srcId="{471B4D20-8F86-4D3D-95CA-EA8D5B183BC8}" destId="{C3CA0298-4AA8-4C12-9BDD-070B88F21703}" srcOrd="2" destOrd="0" presId="urn:microsoft.com/office/officeart/2005/8/layout/orgChart1"/>
    <dgm:cxn modelId="{470EEE1D-62E3-E948-871C-8411D4FDBA8B}" type="presParOf" srcId="{80BF4E30-2651-45EB-B00F-77A9EE5EC7AA}" destId="{A33C39A4-BBE2-4306-9E6E-AB75CDBC6A20}" srcOrd="2" destOrd="0" presId="urn:microsoft.com/office/officeart/2005/8/layout/orgChart1"/>
    <dgm:cxn modelId="{01A737D8-746B-0D43-ADAD-BC26D91A1B6A}" type="presParOf" srcId="{80BF4E30-2651-45EB-B00F-77A9EE5EC7AA}" destId="{78995920-103D-4E77-83A2-798164477C2B}" srcOrd="3" destOrd="0" presId="urn:microsoft.com/office/officeart/2005/8/layout/orgChart1"/>
    <dgm:cxn modelId="{239A677D-1B5D-744D-BA88-17FC650C04BA}" type="presParOf" srcId="{78995920-103D-4E77-83A2-798164477C2B}" destId="{00E61C49-8D97-4652-A1A5-B168E4F5459D}" srcOrd="0" destOrd="0" presId="urn:microsoft.com/office/officeart/2005/8/layout/orgChart1"/>
    <dgm:cxn modelId="{4DE3AA91-53BE-A248-AAF6-15064614B655}" type="presParOf" srcId="{00E61C49-8D97-4652-A1A5-B168E4F5459D}" destId="{5B0E1A06-06F8-4004-B5FB-2959EAB9C968}" srcOrd="0" destOrd="0" presId="urn:microsoft.com/office/officeart/2005/8/layout/orgChart1"/>
    <dgm:cxn modelId="{CB4622C5-8E3C-1542-8558-2E81D043544F}" type="presParOf" srcId="{00E61C49-8D97-4652-A1A5-B168E4F5459D}" destId="{7A07CAEF-2D9E-4D4C-BBFE-C34ECA94C21B}" srcOrd="1" destOrd="0" presId="urn:microsoft.com/office/officeart/2005/8/layout/orgChart1"/>
    <dgm:cxn modelId="{0711F1F8-A39C-154F-A52B-3602196DA71E}" type="presParOf" srcId="{78995920-103D-4E77-83A2-798164477C2B}" destId="{10CA1F17-3AD8-420E-B49C-6137E58D7C4C}" srcOrd="1" destOrd="0" presId="urn:microsoft.com/office/officeart/2005/8/layout/orgChart1"/>
    <dgm:cxn modelId="{39CA0D70-58B5-1B4B-8211-741EC5CE0D9D}" type="presParOf" srcId="{78995920-103D-4E77-83A2-798164477C2B}" destId="{423DCC87-FD16-4EC6-9F21-12D68FB8BF61}" srcOrd="2" destOrd="0" presId="urn:microsoft.com/office/officeart/2005/8/layout/orgChart1"/>
    <dgm:cxn modelId="{F8D3B296-F9DB-F146-AF4A-1AF2C92B8731}" type="presParOf" srcId="{80BF4E30-2651-45EB-B00F-77A9EE5EC7AA}" destId="{A0919C1A-D841-4F2C-87E0-A12969BD4FD0}" srcOrd="4" destOrd="0" presId="urn:microsoft.com/office/officeart/2005/8/layout/orgChart1"/>
    <dgm:cxn modelId="{5D1A7580-0200-F146-8B5E-CDC39C9E9EE9}" type="presParOf" srcId="{80BF4E30-2651-45EB-B00F-77A9EE5EC7AA}" destId="{8F452DEA-4AC0-41C4-B019-1974254757E7}" srcOrd="5" destOrd="0" presId="urn:microsoft.com/office/officeart/2005/8/layout/orgChart1"/>
    <dgm:cxn modelId="{1780BF99-0F4F-EF4F-B3D3-DD9FCABC3C74}" type="presParOf" srcId="{8F452DEA-4AC0-41C4-B019-1974254757E7}" destId="{9F6AAD9F-1BC9-44F7-800F-9254ECFB72E8}" srcOrd="0" destOrd="0" presId="urn:microsoft.com/office/officeart/2005/8/layout/orgChart1"/>
    <dgm:cxn modelId="{361CE6F3-70EC-2F47-861D-4561EC71E043}" type="presParOf" srcId="{9F6AAD9F-1BC9-44F7-800F-9254ECFB72E8}" destId="{EB949BCA-F966-41F3-A593-E28D03534257}" srcOrd="0" destOrd="0" presId="urn:microsoft.com/office/officeart/2005/8/layout/orgChart1"/>
    <dgm:cxn modelId="{AF01201D-439E-7B45-BCDB-20E0C8702CD1}" type="presParOf" srcId="{9F6AAD9F-1BC9-44F7-800F-9254ECFB72E8}" destId="{6593D728-2E87-40E4-BC1F-A20DAC6E385D}" srcOrd="1" destOrd="0" presId="urn:microsoft.com/office/officeart/2005/8/layout/orgChart1"/>
    <dgm:cxn modelId="{3D7F88BD-E50D-184A-9C84-24E5EB480057}" type="presParOf" srcId="{8F452DEA-4AC0-41C4-B019-1974254757E7}" destId="{6FD0899D-C869-402C-8FF1-A33C04DFFC96}" srcOrd="1" destOrd="0" presId="urn:microsoft.com/office/officeart/2005/8/layout/orgChart1"/>
    <dgm:cxn modelId="{7224510C-E7F0-8845-A198-C978FAF30610}" type="presParOf" srcId="{8F452DEA-4AC0-41C4-B019-1974254757E7}" destId="{037F845C-2F53-46DA-B9B3-9D88D615E2F8}" srcOrd="2" destOrd="0" presId="urn:microsoft.com/office/officeart/2005/8/layout/orgChart1"/>
    <dgm:cxn modelId="{07B0A5FE-E541-3249-BCE0-0709E6596423}" type="presParOf" srcId="{80BF4E30-2651-45EB-B00F-77A9EE5EC7AA}" destId="{73A627EC-9CC6-4C18-B7EE-E2A77C53DBED}" srcOrd="6" destOrd="0" presId="urn:microsoft.com/office/officeart/2005/8/layout/orgChart1"/>
    <dgm:cxn modelId="{78907A44-06D1-E94A-9D8C-201BC8BFAB03}" type="presParOf" srcId="{80BF4E30-2651-45EB-B00F-77A9EE5EC7AA}" destId="{3BF43DFF-4ECC-4B6E-AC05-D38CAB48B440}" srcOrd="7" destOrd="0" presId="urn:microsoft.com/office/officeart/2005/8/layout/orgChart1"/>
    <dgm:cxn modelId="{1F59D0B1-83A9-CE4E-8209-E9C9352ECE53}" type="presParOf" srcId="{3BF43DFF-4ECC-4B6E-AC05-D38CAB48B440}" destId="{F3654C5E-34BD-4236-87C0-4EA4778EA45F}" srcOrd="0" destOrd="0" presId="urn:microsoft.com/office/officeart/2005/8/layout/orgChart1"/>
    <dgm:cxn modelId="{E0692CD9-E71C-E44E-B91B-C4867C6C11A1}" type="presParOf" srcId="{F3654C5E-34BD-4236-87C0-4EA4778EA45F}" destId="{9AFBB954-9C9D-4B86-B8AD-1ADF055992D1}" srcOrd="0" destOrd="0" presId="urn:microsoft.com/office/officeart/2005/8/layout/orgChart1"/>
    <dgm:cxn modelId="{69118213-CD4D-0E48-BCFE-1A43257AB145}" type="presParOf" srcId="{F3654C5E-34BD-4236-87C0-4EA4778EA45F}" destId="{DF5BA26A-E324-45BA-973D-184C4DC79C16}" srcOrd="1" destOrd="0" presId="urn:microsoft.com/office/officeart/2005/8/layout/orgChart1"/>
    <dgm:cxn modelId="{E6DE58B7-98DB-DC47-9BEB-6570E3342F23}" type="presParOf" srcId="{3BF43DFF-4ECC-4B6E-AC05-D38CAB48B440}" destId="{6C65A034-039E-483A-8075-5EB15B36D016}" srcOrd="1" destOrd="0" presId="urn:microsoft.com/office/officeart/2005/8/layout/orgChart1"/>
    <dgm:cxn modelId="{342651E9-04A7-2E45-A088-27F160DD60DB}" type="presParOf" srcId="{3BF43DFF-4ECC-4B6E-AC05-D38CAB48B440}" destId="{0B6A94B7-2CB4-4DC9-B681-86C1FB70B01E}" srcOrd="2" destOrd="0" presId="urn:microsoft.com/office/officeart/2005/8/layout/orgChart1"/>
    <dgm:cxn modelId="{D01FA279-9CF5-3947-BEFE-6D10AC600C29}" type="presParOf" srcId="{83D13904-A5FD-4D8A-9C3E-1C07A3D014D3}" destId="{752F6DA3-6B29-4B19-8003-CD823C0A45FA}" srcOrd="2" destOrd="0" presId="urn:microsoft.com/office/officeart/2005/8/layout/orgChart1"/>
  </dgm:cxnLst>
  <dgm:bg/>
  <dgm:whole/>
  <dgm:extLst>
    <a:ext uri="http://schemas.microsoft.com/office/drawing/2008/diagram">
      <dsp:dataModelExt xmlns:dsp="http://schemas.microsoft.com/office/drawing/2008/diagram" relId="rId247" minVer="http://schemas.openxmlformats.org/drawingml/2006/diagram"/>
    </a:ext>
  </dgm:extLst>
</dgm:dataModel>
</file>

<file path=word/diagrams/data49.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İkinci mərtəbə imandır</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A67A9FEB-66EA-724F-A56E-CBBFF42948C9}" type="presOf" srcId="{52B7FA37-1825-4479-89CD-232D695B401B}" destId="{4DD23DAD-5C49-46E2-AB97-A0F7DF018695}" srcOrd="0" destOrd="0" presId="urn:microsoft.com/office/officeart/2005/8/layout/orgChart1"/>
    <dgm:cxn modelId="{2EAC9B24-83C9-1E41-8856-F4DDD6D00126}" type="presOf" srcId="{52B7FA37-1825-4479-89CD-232D695B401B}" destId="{28376F1F-35D2-481B-9AE2-AFF1F40ED039}" srcOrd="1" destOrd="0" presId="urn:microsoft.com/office/officeart/2005/8/layout/orgChart1"/>
    <dgm:cxn modelId="{B63E22A5-1546-3145-9960-C0A3E9A96DD6}" type="presOf" srcId="{04922B40-79AA-4F22-A377-A202A7075B01}" destId="{4E1A773A-BBC2-4E44-9715-5B009104EEA2}"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0B3D5276-167C-0C48-8BFA-9771EDF5BC5A}" type="presParOf" srcId="{4E1A773A-BBC2-4E44-9715-5B009104EEA2}" destId="{05A7C2DC-8595-459A-BC8B-D48E2DCC70A8}" srcOrd="0" destOrd="0" presId="urn:microsoft.com/office/officeart/2005/8/layout/orgChart1"/>
    <dgm:cxn modelId="{B53E4EDF-0B65-2545-9DDB-5BF136E2925F}" type="presParOf" srcId="{05A7C2DC-8595-459A-BC8B-D48E2DCC70A8}" destId="{643FEEE2-6577-42F0-980A-28ADC68DD6DD}" srcOrd="0" destOrd="0" presId="urn:microsoft.com/office/officeart/2005/8/layout/orgChart1"/>
    <dgm:cxn modelId="{754F373A-6A69-9744-86D6-25820D89FC88}" type="presParOf" srcId="{643FEEE2-6577-42F0-980A-28ADC68DD6DD}" destId="{4DD23DAD-5C49-46E2-AB97-A0F7DF018695}" srcOrd="0" destOrd="0" presId="urn:microsoft.com/office/officeart/2005/8/layout/orgChart1"/>
    <dgm:cxn modelId="{76C8CC81-58EB-8F46-9BA1-86583C50F5A2}" type="presParOf" srcId="{643FEEE2-6577-42F0-980A-28ADC68DD6DD}" destId="{28376F1F-35D2-481B-9AE2-AFF1F40ED039}" srcOrd="1" destOrd="0" presId="urn:microsoft.com/office/officeart/2005/8/layout/orgChart1"/>
    <dgm:cxn modelId="{6641262A-2670-8C41-A5AF-A30967498A12}" type="presParOf" srcId="{05A7C2DC-8595-459A-BC8B-D48E2DCC70A8}" destId="{69FA4738-69C4-4696-983E-E1BEB2A93FF2}" srcOrd="1" destOrd="0" presId="urn:microsoft.com/office/officeart/2005/8/layout/orgChart1"/>
    <dgm:cxn modelId="{CBA8F535-39FD-1644-A087-726A3A006EB8}"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5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F28826B-A2EE-483B-96E3-A17184171A27}"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B9ED43EB-CEA7-4404-BE08-481455BDEC60}">
      <dgm:prSet phldrT="[Текст]" custT="1"/>
      <dgm:spPr>
        <a:solidFill>
          <a:schemeClr val="accent6"/>
        </a:solidFill>
      </dgm:spPr>
      <dgm:t>
        <a:bodyPr/>
        <a:lstStyle/>
        <a:p>
          <a:r>
            <a:rPr lang="az-Latn-AZ" sz="1300"/>
            <a:t>Qısa olaraq, üç əsasın tərifi belədir</a:t>
          </a:r>
          <a:r>
            <a:rPr lang="en-US" sz="1300"/>
            <a:t>: </a:t>
          </a:r>
          <a:r>
            <a:rPr lang="az-Latn-AZ" sz="1300"/>
            <a:t>Qəbrdə soruşulan üç sual</a:t>
          </a:r>
          <a:endParaRPr lang="en-US" sz="1300"/>
        </a:p>
      </dgm:t>
    </dgm:pt>
    <dgm:pt modelId="{666FA3FA-2135-4C72-97A0-10B6956DF1F2}" type="parTrans" cxnId="{5D38AF3D-97F0-4E7F-84C5-9C8066280D53}">
      <dgm:prSet/>
      <dgm:spPr/>
      <dgm:t>
        <a:bodyPr/>
        <a:lstStyle/>
        <a:p>
          <a:endParaRPr lang="en-US"/>
        </a:p>
      </dgm:t>
    </dgm:pt>
    <dgm:pt modelId="{A366C9C6-8E24-4FEA-B607-A93AACF5C69D}" type="sibTrans" cxnId="{5D38AF3D-97F0-4E7F-84C5-9C8066280D53}">
      <dgm:prSet/>
      <dgm:spPr/>
      <dgm:t>
        <a:bodyPr/>
        <a:lstStyle/>
        <a:p>
          <a:endParaRPr lang="en-US"/>
        </a:p>
      </dgm:t>
    </dgm:pt>
    <dgm:pt modelId="{1C64BA3F-0C80-415F-A878-E0F9EB3E98B8}">
      <dgm:prSet phldrT="[Текст]" custT="1"/>
      <dgm:spPr/>
      <dgm:t>
        <a:bodyPr/>
        <a:lstStyle/>
        <a:p>
          <a:r>
            <a:rPr lang="az-Latn-AZ" sz="1200"/>
            <a:t> </a:t>
          </a:r>
          <a:r>
            <a:rPr lang="az-Latn-AZ" sz="1300"/>
            <a:t>Rəbbin kimdir?</a:t>
          </a:r>
          <a:endParaRPr lang="en-US" sz="1300"/>
        </a:p>
      </dgm:t>
    </dgm:pt>
    <dgm:pt modelId="{BF57135E-F6D2-497C-B4F7-2B07E5199A32}" type="parTrans" cxnId="{057DF0C2-F926-48E1-9D5E-E158DC52F441}">
      <dgm:prSet/>
      <dgm:spPr/>
      <dgm:t>
        <a:bodyPr/>
        <a:lstStyle/>
        <a:p>
          <a:endParaRPr lang="en-US"/>
        </a:p>
      </dgm:t>
    </dgm:pt>
    <dgm:pt modelId="{54F854A2-3D16-47EF-9D63-5C7A77285060}" type="sibTrans" cxnId="{057DF0C2-F926-48E1-9D5E-E158DC52F441}">
      <dgm:prSet/>
      <dgm:spPr/>
      <dgm:t>
        <a:bodyPr/>
        <a:lstStyle/>
        <a:p>
          <a:endParaRPr lang="en-US"/>
        </a:p>
      </dgm:t>
    </dgm:pt>
    <dgm:pt modelId="{395725DE-FE2E-4068-8ECD-2CEA7B5CC5AA}">
      <dgm:prSet phldrT="[Текст]" custT="1"/>
      <dgm:spPr/>
      <dgm:t>
        <a:bodyPr/>
        <a:lstStyle/>
        <a:p>
          <a:r>
            <a:rPr lang="az-Latn-AZ" sz="1300"/>
            <a:t>Dinin nədir?</a:t>
          </a:r>
          <a:endParaRPr lang="en-US" sz="1300"/>
        </a:p>
      </dgm:t>
    </dgm:pt>
    <dgm:pt modelId="{053A6EC2-997A-4D17-9E8B-06E23D6159AB}" type="parTrans" cxnId="{5FF49C71-BA92-4991-8378-D4828F077348}">
      <dgm:prSet/>
      <dgm:spPr/>
      <dgm:t>
        <a:bodyPr/>
        <a:lstStyle/>
        <a:p>
          <a:endParaRPr lang="en-US"/>
        </a:p>
      </dgm:t>
    </dgm:pt>
    <dgm:pt modelId="{3736C36F-C01D-4E1A-B3EA-AE1523AEA707}" type="sibTrans" cxnId="{5FF49C71-BA92-4991-8378-D4828F077348}">
      <dgm:prSet/>
      <dgm:spPr/>
      <dgm:t>
        <a:bodyPr/>
        <a:lstStyle/>
        <a:p>
          <a:endParaRPr lang="en-US"/>
        </a:p>
      </dgm:t>
    </dgm:pt>
    <dgm:pt modelId="{C1BF9DDA-7447-4C27-AC41-6DE3A6F74DF9}">
      <dgm:prSet custT="1"/>
      <dgm:spPr/>
      <dgm:t>
        <a:bodyPr/>
        <a:lstStyle/>
        <a:p>
          <a:r>
            <a:rPr lang="az-Latn-AZ" sz="1300"/>
            <a:t>Peyğəmbərin kimdir?</a:t>
          </a:r>
          <a:endParaRPr lang="en-US" sz="1300"/>
        </a:p>
      </dgm:t>
    </dgm:pt>
    <dgm:pt modelId="{70AB8123-530E-4DBF-8958-329E17C00769}" type="parTrans" cxnId="{D7D40B47-399D-490C-99ED-8B9644824302}">
      <dgm:prSet/>
      <dgm:spPr/>
      <dgm:t>
        <a:bodyPr/>
        <a:lstStyle/>
        <a:p>
          <a:endParaRPr lang="en-US"/>
        </a:p>
      </dgm:t>
    </dgm:pt>
    <dgm:pt modelId="{B06F086E-C900-4B4E-8725-7791CB4B7AE3}" type="sibTrans" cxnId="{D7D40B47-399D-490C-99ED-8B9644824302}">
      <dgm:prSet/>
      <dgm:spPr/>
      <dgm:t>
        <a:bodyPr/>
        <a:lstStyle/>
        <a:p>
          <a:endParaRPr lang="en-US"/>
        </a:p>
      </dgm:t>
    </dgm:pt>
    <dgm:pt modelId="{4918CDDB-D4FD-49E1-9F1C-4431F067D960}" type="pres">
      <dgm:prSet presAssocID="{AF28826B-A2EE-483B-96E3-A17184171A27}" presName="hierChild1" presStyleCnt="0">
        <dgm:presLayoutVars>
          <dgm:orgChart val="1"/>
          <dgm:chPref val="1"/>
          <dgm:dir/>
          <dgm:animOne val="branch"/>
          <dgm:animLvl val="lvl"/>
          <dgm:resizeHandles/>
        </dgm:presLayoutVars>
      </dgm:prSet>
      <dgm:spPr/>
      <dgm:t>
        <a:bodyPr/>
        <a:lstStyle/>
        <a:p>
          <a:endParaRPr lang="ru-RU"/>
        </a:p>
      </dgm:t>
    </dgm:pt>
    <dgm:pt modelId="{87448457-DAB5-4590-9883-614AEAAE4544}" type="pres">
      <dgm:prSet presAssocID="{B9ED43EB-CEA7-4404-BE08-481455BDEC60}" presName="hierRoot1" presStyleCnt="0">
        <dgm:presLayoutVars>
          <dgm:hierBranch val="init"/>
        </dgm:presLayoutVars>
      </dgm:prSet>
      <dgm:spPr/>
      <dgm:t>
        <a:bodyPr/>
        <a:lstStyle/>
        <a:p>
          <a:endParaRPr lang="ru-RU"/>
        </a:p>
      </dgm:t>
    </dgm:pt>
    <dgm:pt modelId="{8B56C410-1907-471C-A70B-441339410FB2}" type="pres">
      <dgm:prSet presAssocID="{B9ED43EB-CEA7-4404-BE08-481455BDEC60}" presName="rootComposite1" presStyleCnt="0"/>
      <dgm:spPr/>
      <dgm:t>
        <a:bodyPr/>
        <a:lstStyle/>
        <a:p>
          <a:endParaRPr lang="ru-RU"/>
        </a:p>
      </dgm:t>
    </dgm:pt>
    <dgm:pt modelId="{0DA9FEFD-7635-4AC3-BD55-B3EE35C15F2E}" type="pres">
      <dgm:prSet presAssocID="{B9ED43EB-CEA7-4404-BE08-481455BDEC60}" presName="rootText1" presStyleLbl="node0" presStyleIdx="0" presStyleCnt="1" custScaleX="194749" custScaleY="44436" custLinFactNeighborX="1341" custLinFactNeighborY="-18762">
        <dgm:presLayoutVars>
          <dgm:chPref val="3"/>
        </dgm:presLayoutVars>
      </dgm:prSet>
      <dgm:spPr/>
      <dgm:t>
        <a:bodyPr/>
        <a:lstStyle/>
        <a:p>
          <a:endParaRPr lang="ru-RU"/>
        </a:p>
      </dgm:t>
    </dgm:pt>
    <dgm:pt modelId="{62ABFBC9-55C2-4858-8632-F4B69A499B42}" type="pres">
      <dgm:prSet presAssocID="{B9ED43EB-CEA7-4404-BE08-481455BDEC60}" presName="rootConnector1" presStyleLbl="node1" presStyleIdx="0" presStyleCnt="0"/>
      <dgm:spPr/>
      <dgm:t>
        <a:bodyPr/>
        <a:lstStyle/>
        <a:p>
          <a:endParaRPr lang="ru-RU"/>
        </a:p>
      </dgm:t>
    </dgm:pt>
    <dgm:pt modelId="{BD177816-5BDF-4EF5-85D3-736D9D80167E}" type="pres">
      <dgm:prSet presAssocID="{B9ED43EB-CEA7-4404-BE08-481455BDEC60}" presName="hierChild2" presStyleCnt="0"/>
      <dgm:spPr/>
      <dgm:t>
        <a:bodyPr/>
        <a:lstStyle/>
        <a:p>
          <a:endParaRPr lang="ru-RU"/>
        </a:p>
      </dgm:t>
    </dgm:pt>
    <dgm:pt modelId="{355585AF-9E37-4D0F-B74E-D6279D39A36B}" type="pres">
      <dgm:prSet presAssocID="{BF57135E-F6D2-497C-B4F7-2B07E5199A32}" presName="Name37" presStyleLbl="parChTrans1D2" presStyleIdx="0" presStyleCnt="3"/>
      <dgm:spPr/>
      <dgm:t>
        <a:bodyPr/>
        <a:lstStyle/>
        <a:p>
          <a:endParaRPr lang="ru-RU"/>
        </a:p>
      </dgm:t>
    </dgm:pt>
    <dgm:pt modelId="{75AC2410-0BD2-4670-B2D9-AC1CA1CB606D}" type="pres">
      <dgm:prSet presAssocID="{1C64BA3F-0C80-415F-A878-E0F9EB3E98B8}" presName="hierRoot2" presStyleCnt="0">
        <dgm:presLayoutVars>
          <dgm:hierBranch val="init"/>
        </dgm:presLayoutVars>
      </dgm:prSet>
      <dgm:spPr/>
      <dgm:t>
        <a:bodyPr/>
        <a:lstStyle/>
        <a:p>
          <a:endParaRPr lang="ru-RU"/>
        </a:p>
      </dgm:t>
    </dgm:pt>
    <dgm:pt modelId="{A9FA5521-EEAD-4881-B942-519904FE6412}" type="pres">
      <dgm:prSet presAssocID="{1C64BA3F-0C80-415F-A878-E0F9EB3E98B8}" presName="rootComposite" presStyleCnt="0"/>
      <dgm:spPr/>
      <dgm:t>
        <a:bodyPr/>
        <a:lstStyle/>
        <a:p>
          <a:endParaRPr lang="ru-RU"/>
        </a:p>
      </dgm:t>
    </dgm:pt>
    <dgm:pt modelId="{F0547671-9645-41D0-8252-EBB6212B31AC}" type="pres">
      <dgm:prSet presAssocID="{1C64BA3F-0C80-415F-A878-E0F9EB3E98B8}" presName="rootText" presStyleLbl="node2" presStyleIdx="0" presStyleCnt="3" custScaleY="35463" custLinFactNeighborX="-3764" custLinFactNeighborY="-10186">
        <dgm:presLayoutVars>
          <dgm:chPref val="3"/>
        </dgm:presLayoutVars>
      </dgm:prSet>
      <dgm:spPr/>
      <dgm:t>
        <a:bodyPr/>
        <a:lstStyle/>
        <a:p>
          <a:endParaRPr lang="ru-RU"/>
        </a:p>
      </dgm:t>
    </dgm:pt>
    <dgm:pt modelId="{EC5FE273-09F0-4A64-B5FC-B1A3B5B78E6B}" type="pres">
      <dgm:prSet presAssocID="{1C64BA3F-0C80-415F-A878-E0F9EB3E98B8}" presName="rootConnector" presStyleLbl="node2" presStyleIdx="0" presStyleCnt="3"/>
      <dgm:spPr/>
      <dgm:t>
        <a:bodyPr/>
        <a:lstStyle/>
        <a:p>
          <a:endParaRPr lang="ru-RU"/>
        </a:p>
      </dgm:t>
    </dgm:pt>
    <dgm:pt modelId="{E46A2B58-896C-488A-B8BA-FFB49205DDD8}" type="pres">
      <dgm:prSet presAssocID="{1C64BA3F-0C80-415F-A878-E0F9EB3E98B8}" presName="hierChild4" presStyleCnt="0"/>
      <dgm:spPr/>
      <dgm:t>
        <a:bodyPr/>
        <a:lstStyle/>
        <a:p>
          <a:endParaRPr lang="ru-RU"/>
        </a:p>
      </dgm:t>
    </dgm:pt>
    <dgm:pt modelId="{E8994CCA-28B2-4AB6-AAA9-7B2C7CC0FEFD}" type="pres">
      <dgm:prSet presAssocID="{1C64BA3F-0C80-415F-A878-E0F9EB3E98B8}" presName="hierChild5" presStyleCnt="0"/>
      <dgm:spPr/>
      <dgm:t>
        <a:bodyPr/>
        <a:lstStyle/>
        <a:p>
          <a:endParaRPr lang="ru-RU"/>
        </a:p>
      </dgm:t>
    </dgm:pt>
    <dgm:pt modelId="{FBDAAF45-6F61-48F4-AFF3-2E5B8D5D888A}" type="pres">
      <dgm:prSet presAssocID="{053A6EC2-997A-4D17-9E8B-06E23D6159AB}" presName="Name37" presStyleLbl="parChTrans1D2" presStyleIdx="1" presStyleCnt="3"/>
      <dgm:spPr/>
      <dgm:t>
        <a:bodyPr/>
        <a:lstStyle/>
        <a:p>
          <a:endParaRPr lang="ru-RU"/>
        </a:p>
      </dgm:t>
    </dgm:pt>
    <dgm:pt modelId="{C0184EF3-0DC8-4DAD-94BB-9C450501A116}" type="pres">
      <dgm:prSet presAssocID="{395725DE-FE2E-4068-8ECD-2CEA7B5CC5AA}" presName="hierRoot2" presStyleCnt="0">
        <dgm:presLayoutVars>
          <dgm:hierBranch val="init"/>
        </dgm:presLayoutVars>
      </dgm:prSet>
      <dgm:spPr/>
      <dgm:t>
        <a:bodyPr/>
        <a:lstStyle/>
        <a:p>
          <a:endParaRPr lang="ru-RU"/>
        </a:p>
      </dgm:t>
    </dgm:pt>
    <dgm:pt modelId="{B3DBD33E-2847-461E-A6F1-6081BB522868}" type="pres">
      <dgm:prSet presAssocID="{395725DE-FE2E-4068-8ECD-2CEA7B5CC5AA}" presName="rootComposite" presStyleCnt="0"/>
      <dgm:spPr/>
      <dgm:t>
        <a:bodyPr/>
        <a:lstStyle/>
        <a:p>
          <a:endParaRPr lang="ru-RU"/>
        </a:p>
      </dgm:t>
    </dgm:pt>
    <dgm:pt modelId="{438B592B-408C-462A-B6C7-196DAF152850}" type="pres">
      <dgm:prSet presAssocID="{395725DE-FE2E-4068-8ECD-2CEA7B5CC5AA}" presName="rootText" presStyleLbl="node2" presStyleIdx="1" presStyleCnt="3" custScaleY="33451" custLinFactNeighborX="-2112" custLinFactNeighborY="-15836">
        <dgm:presLayoutVars>
          <dgm:chPref val="3"/>
        </dgm:presLayoutVars>
      </dgm:prSet>
      <dgm:spPr/>
      <dgm:t>
        <a:bodyPr/>
        <a:lstStyle/>
        <a:p>
          <a:endParaRPr lang="ru-RU"/>
        </a:p>
      </dgm:t>
    </dgm:pt>
    <dgm:pt modelId="{3B9E3AA7-EBCB-4475-9E38-1F40F33C0967}" type="pres">
      <dgm:prSet presAssocID="{395725DE-FE2E-4068-8ECD-2CEA7B5CC5AA}" presName="rootConnector" presStyleLbl="node2" presStyleIdx="1" presStyleCnt="3"/>
      <dgm:spPr/>
      <dgm:t>
        <a:bodyPr/>
        <a:lstStyle/>
        <a:p>
          <a:endParaRPr lang="ru-RU"/>
        </a:p>
      </dgm:t>
    </dgm:pt>
    <dgm:pt modelId="{DCAE6965-10CD-41EF-AA06-6ABABAA747C6}" type="pres">
      <dgm:prSet presAssocID="{395725DE-FE2E-4068-8ECD-2CEA7B5CC5AA}" presName="hierChild4" presStyleCnt="0"/>
      <dgm:spPr/>
      <dgm:t>
        <a:bodyPr/>
        <a:lstStyle/>
        <a:p>
          <a:endParaRPr lang="ru-RU"/>
        </a:p>
      </dgm:t>
    </dgm:pt>
    <dgm:pt modelId="{C4823078-9BD4-4BA8-8FEE-EBEC7AB7E0DB}" type="pres">
      <dgm:prSet presAssocID="{395725DE-FE2E-4068-8ECD-2CEA7B5CC5AA}" presName="hierChild5" presStyleCnt="0"/>
      <dgm:spPr/>
      <dgm:t>
        <a:bodyPr/>
        <a:lstStyle/>
        <a:p>
          <a:endParaRPr lang="ru-RU"/>
        </a:p>
      </dgm:t>
    </dgm:pt>
    <dgm:pt modelId="{E329F0A0-AD2A-4C1D-9EA8-E0864BF619D2}" type="pres">
      <dgm:prSet presAssocID="{70AB8123-530E-4DBF-8958-329E17C00769}" presName="Name37" presStyleLbl="parChTrans1D2" presStyleIdx="2" presStyleCnt="3"/>
      <dgm:spPr/>
      <dgm:t>
        <a:bodyPr/>
        <a:lstStyle/>
        <a:p>
          <a:endParaRPr lang="ru-RU"/>
        </a:p>
      </dgm:t>
    </dgm:pt>
    <dgm:pt modelId="{A0C50C2A-2358-4681-B03B-A26A8EFC0CC1}" type="pres">
      <dgm:prSet presAssocID="{C1BF9DDA-7447-4C27-AC41-6DE3A6F74DF9}" presName="hierRoot2" presStyleCnt="0">
        <dgm:presLayoutVars>
          <dgm:hierBranch val="init"/>
        </dgm:presLayoutVars>
      </dgm:prSet>
      <dgm:spPr/>
      <dgm:t>
        <a:bodyPr/>
        <a:lstStyle/>
        <a:p>
          <a:endParaRPr lang="ru-RU"/>
        </a:p>
      </dgm:t>
    </dgm:pt>
    <dgm:pt modelId="{A0829F7D-46CB-4319-A18A-EE20FC433217}" type="pres">
      <dgm:prSet presAssocID="{C1BF9DDA-7447-4C27-AC41-6DE3A6F74DF9}" presName="rootComposite" presStyleCnt="0"/>
      <dgm:spPr/>
      <dgm:t>
        <a:bodyPr/>
        <a:lstStyle/>
        <a:p>
          <a:endParaRPr lang="ru-RU"/>
        </a:p>
      </dgm:t>
    </dgm:pt>
    <dgm:pt modelId="{3255AEAB-7919-479E-B4A3-A471CD235291}" type="pres">
      <dgm:prSet presAssocID="{C1BF9DDA-7447-4C27-AC41-6DE3A6F74DF9}" presName="rootText" presStyleLbl="node2" presStyleIdx="2" presStyleCnt="3" custScaleX="93592" custScaleY="37574" custLinFactNeighborX="-2085" custLinFactNeighborY="-10210">
        <dgm:presLayoutVars>
          <dgm:chPref val="3"/>
        </dgm:presLayoutVars>
      </dgm:prSet>
      <dgm:spPr/>
      <dgm:t>
        <a:bodyPr/>
        <a:lstStyle/>
        <a:p>
          <a:endParaRPr lang="ru-RU"/>
        </a:p>
      </dgm:t>
    </dgm:pt>
    <dgm:pt modelId="{2716A73A-458B-4E1B-9649-CEDD0CBCAAAA}" type="pres">
      <dgm:prSet presAssocID="{C1BF9DDA-7447-4C27-AC41-6DE3A6F74DF9}" presName="rootConnector" presStyleLbl="node2" presStyleIdx="2" presStyleCnt="3"/>
      <dgm:spPr/>
      <dgm:t>
        <a:bodyPr/>
        <a:lstStyle/>
        <a:p>
          <a:endParaRPr lang="ru-RU"/>
        </a:p>
      </dgm:t>
    </dgm:pt>
    <dgm:pt modelId="{40EF9F7C-D9D5-4A3A-9B8B-8328EC7D1CEF}" type="pres">
      <dgm:prSet presAssocID="{C1BF9DDA-7447-4C27-AC41-6DE3A6F74DF9}" presName="hierChild4" presStyleCnt="0"/>
      <dgm:spPr/>
      <dgm:t>
        <a:bodyPr/>
        <a:lstStyle/>
        <a:p>
          <a:endParaRPr lang="ru-RU"/>
        </a:p>
      </dgm:t>
    </dgm:pt>
    <dgm:pt modelId="{8B35633E-9907-4FBC-9560-5BEC4EBB157C}" type="pres">
      <dgm:prSet presAssocID="{C1BF9DDA-7447-4C27-AC41-6DE3A6F74DF9}" presName="hierChild5" presStyleCnt="0"/>
      <dgm:spPr/>
      <dgm:t>
        <a:bodyPr/>
        <a:lstStyle/>
        <a:p>
          <a:endParaRPr lang="ru-RU"/>
        </a:p>
      </dgm:t>
    </dgm:pt>
    <dgm:pt modelId="{A137DFD4-D80B-4CB9-8B01-F5C43277309B}" type="pres">
      <dgm:prSet presAssocID="{B9ED43EB-CEA7-4404-BE08-481455BDEC60}" presName="hierChild3" presStyleCnt="0"/>
      <dgm:spPr/>
      <dgm:t>
        <a:bodyPr/>
        <a:lstStyle/>
        <a:p>
          <a:endParaRPr lang="ru-RU"/>
        </a:p>
      </dgm:t>
    </dgm:pt>
  </dgm:ptLst>
  <dgm:cxnLst>
    <dgm:cxn modelId="{443B3091-FD42-B54B-986C-EBB9F8287240}" type="presOf" srcId="{1C64BA3F-0C80-415F-A878-E0F9EB3E98B8}" destId="{F0547671-9645-41D0-8252-EBB6212B31AC}" srcOrd="0" destOrd="0" presId="urn:microsoft.com/office/officeart/2005/8/layout/orgChart1"/>
    <dgm:cxn modelId="{5D38AF3D-97F0-4E7F-84C5-9C8066280D53}" srcId="{AF28826B-A2EE-483B-96E3-A17184171A27}" destId="{B9ED43EB-CEA7-4404-BE08-481455BDEC60}" srcOrd="0" destOrd="0" parTransId="{666FA3FA-2135-4C72-97A0-10B6956DF1F2}" sibTransId="{A366C9C6-8E24-4FEA-B607-A93AACF5C69D}"/>
    <dgm:cxn modelId="{1EC17BD9-FCA7-084F-B679-38E4B63FB543}" type="presOf" srcId="{C1BF9DDA-7447-4C27-AC41-6DE3A6F74DF9}" destId="{3255AEAB-7919-479E-B4A3-A471CD235291}" srcOrd="0" destOrd="0" presId="urn:microsoft.com/office/officeart/2005/8/layout/orgChart1"/>
    <dgm:cxn modelId="{D7D40B47-399D-490C-99ED-8B9644824302}" srcId="{B9ED43EB-CEA7-4404-BE08-481455BDEC60}" destId="{C1BF9DDA-7447-4C27-AC41-6DE3A6F74DF9}" srcOrd="2" destOrd="0" parTransId="{70AB8123-530E-4DBF-8958-329E17C00769}" sibTransId="{B06F086E-C900-4B4E-8725-7791CB4B7AE3}"/>
    <dgm:cxn modelId="{3CD9EE91-F112-8E44-B466-7EF29DD3434E}" type="presOf" srcId="{B9ED43EB-CEA7-4404-BE08-481455BDEC60}" destId="{0DA9FEFD-7635-4AC3-BD55-B3EE35C15F2E}" srcOrd="0" destOrd="0" presId="urn:microsoft.com/office/officeart/2005/8/layout/orgChart1"/>
    <dgm:cxn modelId="{B5C459ED-C381-0941-9686-3281AFCEE0B8}" type="presOf" srcId="{70AB8123-530E-4DBF-8958-329E17C00769}" destId="{E329F0A0-AD2A-4C1D-9EA8-E0864BF619D2}" srcOrd="0" destOrd="0" presId="urn:microsoft.com/office/officeart/2005/8/layout/orgChart1"/>
    <dgm:cxn modelId="{9B7AF12E-4A2E-AF49-BEC1-7EF01316F941}" type="presOf" srcId="{AF28826B-A2EE-483B-96E3-A17184171A27}" destId="{4918CDDB-D4FD-49E1-9F1C-4431F067D960}" srcOrd="0" destOrd="0" presId="urn:microsoft.com/office/officeart/2005/8/layout/orgChart1"/>
    <dgm:cxn modelId="{057DF0C2-F926-48E1-9D5E-E158DC52F441}" srcId="{B9ED43EB-CEA7-4404-BE08-481455BDEC60}" destId="{1C64BA3F-0C80-415F-A878-E0F9EB3E98B8}" srcOrd="0" destOrd="0" parTransId="{BF57135E-F6D2-497C-B4F7-2B07E5199A32}" sibTransId="{54F854A2-3D16-47EF-9D63-5C7A77285060}"/>
    <dgm:cxn modelId="{33211959-52A3-F94B-A7A5-58055C420A1C}" type="presOf" srcId="{C1BF9DDA-7447-4C27-AC41-6DE3A6F74DF9}" destId="{2716A73A-458B-4E1B-9649-CEDD0CBCAAAA}" srcOrd="1" destOrd="0" presId="urn:microsoft.com/office/officeart/2005/8/layout/orgChart1"/>
    <dgm:cxn modelId="{DDAA7A3D-64E0-0D45-B65A-43F22690E5BD}" type="presOf" srcId="{BF57135E-F6D2-497C-B4F7-2B07E5199A32}" destId="{355585AF-9E37-4D0F-B74E-D6279D39A36B}" srcOrd="0" destOrd="0" presId="urn:microsoft.com/office/officeart/2005/8/layout/orgChart1"/>
    <dgm:cxn modelId="{1887F9FC-955C-5A40-9FA8-7AE951A94EA8}" type="presOf" srcId="{1C64BA3F-0C80-415F-A878-E0F9EB3E98B8}" destId="{EC5FE273-09F0-4A64-B5FC-B1A3B5B78E6B}" srcOrd="1" destOrd="0" presId="urn:microsoft.com/office/officeart/2005/8/layout/orgChart1"/>
    <dgm:cxn modelId="{5DEB87D6-DF28-104E-A258-E4A59C5BE177}" type="presOf" srcId="{395725DE-FE2E-4068-8ECD-2CEA7B5CC5AA}" destId="{438B592B-408C-462A-B6C7-196DAF152850}" srcOrd="0" destOrd="0" presId="urn:microsoft.com/office/officeart/2005/8/layout/orgChart1"/>
    <dgm:cxn modelId="{4DE49CD0-9EC1-2B4A-ACD2-192F43D2D2DF}" type="presOf" srcId="{B9ED43EB-CEA7-4404-BE08-481455BDEC60}" destId="{62ABFBC9-55C2-4858-8632-F4B69A499B42}" srcOrd="1" destOrd="0" presId="urn:microsoft.com/office/officeart/2005/8/layout/orgChart1"/>
    <dgm:cxn modelId="{226A4E21-0CD4-FE43-BD06-2CC6B1B2B21F}" type="presOf" srcId="{395725DE-FE2E-4068-8ECD-2CEA7B5CC5AA}" destId="{3B9E3AA7-EBCB-4475-9E38-1F40F33C0967}" srcOrd="1" destOrd="0" presId="urn:microsoft.com/office/officeart/2005/8/layout/orgChart1"/>
    <dgm:cxn modelId="{166E9DA1-0A00-5D47-A246-1F9EE7839F97}" type="presOf" srcId="{053A6EC2-997A-4D17-9E8B-06E23D6159AB}" destId="{FBDAAF45-6F61-48F4-AFF3-2E5B8D5D888A}" srcOrd="0" destOrd="0" presId="urn:microsoft.com/office/officeart/2005/8/layout/orgChart1"/>
    <dgm:cxn modelId="{5FF49C71-BA92-4991-8378-D4828F077348}" srcId="{B9ED43EB-CEA7-4404-BE08-481455BDEC60}" destId="{395725DE-FE2E-4068-8ECD-2CEA7B5CC5AA}" srcOrd="1" destOrd="0" parTransId="{053A6EC2-997A-4D17-9E8B-06E23D6159AB}" sibTransId="{3736C36F-C01D-4E1A-B3EA-AE1523AEA707}"/>
    <dgm:cxn modelId="{3258E9C3-AF48-3A4B-831B-8A1975F0B4BE}" type="presParOf" srcId="{4918CDDB-D4FD-49E1-9F1C-4431F067D960}" destId="{87448457-DAB5-4590-9883-614AEAAE4544}" srcOrd="0" destOrd="0" presId="urn:microsoft.com/office/officeart/2005/8/layout/orgChart1"/>
    <dgm:cxn modelId="{5765D2A6-040C-CB49-803B-3D663886674D}" type="presParOf" srcId="{87448457-DAB5-4590-9883-614AEAAE4544}" destId="{8B56C410-1907-471C-A70B-441339410FB2}" srcOrd="0" destOrd="0" presId="urn:microsoft.com/office/officeart/2005/8/layout/orgChart1"/>
    <dgm:cxn modelId="{A2AA3258-DDE1-FC49-94BB-29D9163285EA}" type="presParOf" srcId="{8B56C410-1907-471C-A70B-441339410FB2}" destId="{0DA9FEFD-7635-4AC3-BD55-B3EE35C15F2E}" srcOrd="0" destOrd="0" presId="urn:microsoft.com/office/officeart/2005/8/layout/orgChart1"/>
    <dgm:cxn modelId="{5B9E2E15-177A-7247-A02C-B8E4D9C6329B}" type="presParOf" srcId="{8B56C410-1907-471C-A70B-441339410FB2}" destId="{62ABFBC9-55C2-4858-8632-F4B69A499B42}" srcOrd="1" destOrd="0" presId="urn:microsoft.com/office/officeart/2005/8/layout/orgChart1"/>
    <dgm:cxn modelId="{68EF1105-132A-2542-B883-87C8CD5376A6}" type="presParOf" srcId="{87448457-DAB5-4590-9883-614AEAAE4544}" destId="{BD177816-5BDF-4EF5-85D3-736D9D80167E}" srcOrd="1" destOrd="0" presId="urn:microsoft.com/office/officeart/2005/8/layout/orgChart1"/>
    <dgm:cxn modelId="{1AD49380-5284-3347-AE52-7C98C61A438A}" type="presParOf" srcId="{BD177816-5BDF-4EF5-85D3-736D9D80167E}" destId="{355585AF-9E37-4D0F-B74E-D6279D39A36B}" srcOrd="0" destOrd="0" presId="urn:microsoft.com/office/officeart/2005/8/layout/orgChart1"/>
    <dgm:cxn modelId="{75AD5932-140C-3D4D-813B-E4B0A78C62C6}" type="presParOf" srcId="{BD177816-5BDF-4EF5-85D3-736D9D80167E}" destId="{75AC2410-0BD2-4670-B2D9-AC1CA1CB606D}" srcOrd="1" destOrd="0" presId="urn:microsoft.com/office/officeart/2005/8/layout/orgChart1"/>
    <dgm:cxn modelId="{CCE247D9-6FDD-8D44-A6E0-AF72D5E5830C}" type="presParOf" srcId="{75AC2410-0BD2-4670-B2D9-AC1CA1CB606D}" destId="{A9FA5521-EEAD-4881-B942-519904FE6412}" srcOrd="0" destOrd="0" presId="urn:microsoft.com/office/officeart/2005/8/layout/orgChart1"/>
    <dgm:cxn modelId="{6AF79629-C393-E545-B8B4-2C974738B74D}" type="presParOf" srcId="{A9FA5521-EEAD-4881-B942-519904FE6412}" destId="{F0547671-9645-41D0-8252-EBB6212B31AC}" srcOrd="0" destOrd="0" presId="urn:microsoft.com/office/officeart/2005/8/layout/orgChart1"/>
    <dgm:cxn modelId="{F2D3156C-1108-4E47-8F64-944403AEC63B}" type="presParOf" srcId="{A9FA5521-EEAD-4881-B942-519904FE6412}" destId="{EC5FE273-09F0-4A64-B5FC-B1A3B5B78E6B}" srcOrd="1" destOrd="0" presId="urn:microsoft.com/office/officeart/2005/8/layout/orgChart1"/>
    <dgm:cxn modelId="{7FDBCD76-F9B4-9D41-85D1-A67A1A0FD35D}" type="presParOf" srcId="{75AC2410-0BD2-4670-B2D9-AC1CA1CB606D}" destId="{E46A2B58-896C-488A-B8BA-FFB49205DDD8}" srcOrd="1" destOrd="0" presId="urn:microsoft.com/office/officeart/2005/8/layout/orgChart1"/>
    <dgm:cxn modelId="{93CCA825-03D1-4D4E-AAFD-4DFE60AFFF93}" type="presParOf" srcId="{75AC2410-0BD2-4670-B2D9-AC1CA1CB606D}" destId="{E8994CCA-28B2-4AB6-AAA9-7B2C7CC0FEFD}" srcOrd="2" destOrd="0" presId="urn:microsoft.com/office/officeart/2005/8/layout/orgChart1"/>
    <dgm:cxn modelId="{D530F876-3B01-B64D-96F2-1195B4A84AA4}" type="presParOf" srcId="{BD177816-5BDF-4EF5-85D3-736D9D80167E}" destId="{FBDAAF45-6F61-48F4-AFF3-2E5B8D5D888A}" srcOrd="2" destOrd="0" presId="urn:microsoft.com/office/officeart/2005/8/layout/orgChart1"/>
    <dgm:cxn modelId="{8C1B6031-B2BF-334B-8F03-F1800BFDBE7B}" type="presParOf" srcId="{BD177816-5BDF-4EF5-85D3-736D9D80167E}" destId="{C0184EF3-0DC8-4DAD-94BB-9C450501A116}" srcOrd="3" destOrd="0" presId="urn:microsoft.com/office/officeart/2005/8/layout/orgChart1"/>
    <dgm:cxn modelId="{DF0E58B8-965A-6B43-9D3A-0B7CE49D8679}" type="presParOf" srcId="{C0184EF3-0DC8-4DAD-94BB-9C450501A116}" destId="{B3DBD33E-2847-461E-A6F1-6081BB522868}" srcOrd="0" destOrd="0" presId="urn:microsoft.com/office/officeart/2005/8/layout/orgChart1"/>
    <dgm:cxn modelId="{6D32CD21-43CA-F849-B60F-8F6577824678}" type="presParOf" srcId="{B3DBD33E-2847-461E-A6F1-6081BB522868}" destId="{438B592B-408C-462A-B6C7-196DAF152850}" srcOrd="0" destOrd="0" presId="urn:microsoft.com/office/officeart/2005/8/layout/orgChart1"/>
    <dgm:cxn modelId="{2367A46D-B614-DF47-AAD6-E3DA168D3BCA}" type="presParOf" srcId="{B3DBD33E-2847-461E-A6F1-6081BB522868}" destId="{3B9E3AA7-EBCB-4475-9E38-1F40F33C0967}" srcOrd="1" destOrd="0" presId="urn:microsoft.com/office/officeart/2005/8/layout/orgChart1"/>
    <dgm:cxn modelId="{622E7831-8C89-874D-8C1B-D4BF3BF17A8F}" type="presParOf" srcId="{C0184EF3-0DC8-4DAD-94BB-9C450501A116}" destId="{DCAE6965-10CD-41EF-AA06-6ABABAA747C6}" srcOrd="1" destOrd="0" presId="urn:microsoft.com/office/officeart/2005/8/layout/orgChart1"/>
    <dgm:cxn modelId="{79EA603F-07B8-C34D-B5F7-AE77F528FCB2}" type="presParOf" srcId="{C0184EF3-0DC8-4DAD-94BB-9C450501A116}" destId="{C4823078-9BD4-4BA8-8FEE-EBEC7AB7E0DB}" srcOrd="2" destOrd="0" presId="urn:microsoft.com/office/officeart/2005/8/layout/orgChart1"/>
    <dgm:cxn modelId="{ABEDF215-E0A6-934D-83F2-57E95AEA04BB}" type="presParOf" srcId="{BD177816-5BDF-4EF5-85D3-736D9D80167E}" destId="{E329F0A0-AD2A-4C1D-9EA8-E0864BF619D2}" srcOrd="4" destOrd="0" presId="urn:microsoft.com/office/officeart/2005/8/layout/orgChart1"/>
    <dgm:cxn modelId="{F24750C2-D3BC-D948-B289-9C06AB31D419}" type="presParOf" srcId="{BD177816-5BDF-4EF5-85D3-736D9D80167E}" destId="{A0C50C2A-2358-4681-B03B-A26A8EFC0CC1}" srcOrd="5" destOrd="0" presId="urn:microsoft.com/office/officeart/2005/8/layout/orgChart1"/>
    <dgm:cxn modelId="{4DADAD14-F8B4-9F4F-8DCE-B0F57D1B67D2}" type="presParOf" srcId="{A0C50C2A-2358-4681-B03B-A26A8EFC0CC1}" destId="{A0829F7D-46CB-4319-A18A-EE20FC433217}" srcOrd="0" destOrd="0" presId="urn:microsoft.com/office/officeart/2005/8/layout/orgChart1"/>
    <dgm:cxn modelId="{2012BBB1-12C7-D948-B8F4-E25E69BF1A00}" type="presParOf" srcId="{A0829F7D-46CB-4319-A18A-EE20FC433217}" destId="{3255AEAB-7919-479E-B4A3-A471CD235291}" srcOrd="0" destOrd="0" presId="urn:microsoft.com/office/officeart/2005/8/layout/orgChart1"/>
    <dgm:cxn modelId="{E2FF9116-5F85-4E44-AC1C-4C9DF0802815}" type="presParOf" srcId="{A0829F7D-46CB-4319-A18A-EE20FC433217}" destId="{2716A73A-458B-4E1B-9649-CEDD0CBCAAAA}" srcOrd="1" destOrd="0" presId="urn:microsoft.com/office/officeart/2005/8/layout/orgChart1"/>
    <dgm:cxn modelId="{BEF1E1D6-4BDA-EF4A-B434-2B1FEBBC632C}" type="presParOf" srcId="{A0C50C2A-2358-4681-B03B-A26A8EFC0CC1}" destId="{40EF9F7C-D9D5-4A3A-9B8B-8328EC7D1CEF}" srcOrd="1" destOrd="0" presId="urn:microsoft.com/office/officeart/2005/8/layout/orgChart1"/>
    <dgm:cxn modelId="{D8BE7512-EB35-CC4D-9243-69A28D16D4B0}" type="presParOf" srcId="{A0C50C2A-2358-4681-B03B-A26A8EFC0CC1}" destId="{8B35633E-9907-4FBC-9560-5BEC4EBB157C}" srcOrd="2" destOrd="0" presId="urn:microsoft.com/office/officeart/2005/8/layout/orgChart1"/>
    <dgm:cxn modelId="{1D04C8DA-1247-EB42-9865-382743D007BD}" type="presParOf" srcId="{87448457-DAB5-4590-9883-614AEAAE4544}" destId="{A137DFD4-D80B-4CB9-8B01-F5C43277309B}"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0.xml><?xml version="1.0" encoding="utf-8"?>
<dgm:dataModel xmlns:dgm="http://schemas.openxmlformats.org/drawingml/2006/diagram" xmlns:a="http://schemas.openxmlformats.org/drawingml/2006/main">
  <dgm:ptLst>
    <dgm:pt modelId="{DB246DAB-24A3-4476-A7EC-8A002622670A}"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B83DD3DA-CA6D-4A45-9CB9-BF82CD360535}">
      <dgm:prSet phldrT="[Текст]" custT="1"/>
      <dgm:spPr>
        <a:solidFill>
          <a:schemeClr val="accent6"/>
        </a:solidFill>
      </dgm:spPr>
      <dgm:t>
        <a:bodyPr/>
        <a:lstStyle/>
        <a:p>
          <a:r>
            <a:rPr lang="az-Latn-AZ" sz="1300" b="1"/>
            <a:t>İmanın altı rüknu var</a:t>
          </a:r>
          <a:r>
            <a:rPr lang="en-US" sz="1300" b="1"/>
            <a:t>:</a:t>
          </a:r>
        </a:p>
      </dgm:t>
    </dgm:pt>
    <dgm:pt modelId="{5024D967-B8CE-4343-B1E2-4DCB7F8B517D}" type="parTrans" cxnId="{AD0E7FDF-7FC7-4250-A5D1-CBA8865738E5}">
      <dgm:prSet/>
      <dgm:spPr/>
      <dgm:t>
        <a:bodyPr/>
        <a:lstStyle/>
        <a:p>
          <a:endParaRPr lang="en-US" sz="1300"/>
        </a:p>
      </dgm:t>
    </dgm:pt>
    <dgm:pt modelId="{163D75C7-9D00-4589-838E-C29B82473462}" type="sibTrans" cxnId="{AD0E7FDF-7FC7-4250-A5D1-CBA8865738E5}">
      <dgm:prSet/>
      <dgm:spPr/>
      <dgm:t>
        <a:bodyPr/>
        <a:lstStyle/>
        <a:p>
          <a:endParaRPr lang="en-US" sz="1300"/>
        </a:p>
      </dgm:t>
    </dgm:pt>
    <dgm:pt modelId="{B9323C10-0DA5-41C3-AD9A-DFFA3112195C}">
      <dgm:prSet phldrT="[Текст]" custT="1"/>
      <dgm:spPr/>
      <dgm:t>
        <a:bodyPr/>
        <a:lstStyle/>
        <a:p>
          <a:r>
            <a:rPr lang="en-US" sz="1300"/>
            <a:t>Allaha iman g</a:t>
          </a:r>
          <a:r>
            <a:rPr lang="az-Latn-AZ" sz="1300"/>
            <a:t>ətirmək</a:t>
          </a:r>
          <a:endParaRPr lang="en-US" sz="1300"/>
        </a:p>
      </dgm:t>
    </dgm:pt>
    <dgm:pt modelId="{51C8EC25-AA1A-4F1A-97F0-47B9C4C26F36}" type="parTrans" cxnId="{20598E0C-E801-494B-9827-1B3D09810D70}">
      <dgm:prSet/>
      <dgm:spPr/>
      <dgm:t>
        <a:bodyPr/>
        <a:lstStyle/>
        <a:p>
          <a:endParaRPr lang="en-US" sz="1300"/>
        </a:p>
      </dgm:t>
    </dgm:pt>
    <dgm:pt modelId="{5DD38CA4-D12A-4E69-9669-6FE47537E03C}" type="sibTrans" cxnId="{20598E0C-E801-494B-9827-1B3D09810D70}">
      <dgm:prSet/>
      <dgm:spPr/>
      <dgm:t>
        <a:bodyPr/>
        <a:lstStyle/>
        <a:p>
          <a:endParaRPr lang="en-US" sz="1300"/>
        </a:p>
      </dgm:t>
    </dgm:pt>
    <dgm:pt modelId="{EF2C8FA3-5BF5-417B-BB0C-03C122BEB0AE}">
      <dgm:prSet phldrT="[Текст]" custT="1"/>
      <dgm:spPr/>
      <dgm:t>
        <a:bodyPr/>
        <a:lstStyle/>
        <a:p>
          <a:r>
            <a:rPr lang="az-Latn-AZ" sz="1300"/>
            <a:t>Mələklərə iman gətirmək</a:t>
          </a:r>
          <a:endParaRPr lang="en-US" sz="1300"/>
        </a:p>
      </dgm:t>
    </dgm:pt>
    <dgm:pt modelId="{1895C261-3BA3-45AF-BFE5-4D28CD0C5798}" type="parTrans" cxnId="{1C14DB6D-D45F-41DC-9CEB-1FA5BB7E8C81}">
      <dgm:prSet/>
      <dgm:spPr/>
      <dgm:t>
        <a:bodyPr/>
        <a:lstStyle/>
        <a:p>
          <a:endParaRPr lang="en-US" sz="1300"/>
        </a:p>
      </dgm:t>
    </dgm:pt>
    <dgm:pt modelId="{E792D097-57FB-4528-885F-CEC1710E6E8A}" type="sibTrans" cxnId="{1C14DB6D-D45F-41DC-9CEB-1FA5BB7E8C81}">
      <dgm:prSet/>
      <dgm:spPr/>
      <dgm:t>
        <a:bodyPr/>
        <a:lstStyle/>
        <a:p>
          <a:endParaRPr lang="en-US" sz="1300"/>
        </a:p>
      </dgm:t>
    </dgm:pt>
    <dgm:pt modelId="{56E46223-4D0C-4C3D-BEDA-F3D15FD4EF4A}">
      <dgm:prSet custT="1"/>
      <dgm:spPr/>
      <dgm:t>
        <a:bodyPr/>
        <a:lstStyle/>
        <a:p>
          <a:r>
            <a:rPr lang="az-Latn-AZ" sz="1300"/>
            <a:t>Kitablara iman gətirmək</a:t>
          </a:r>
          <a:endParaRPr lang="en-US" sz="1300"/>
        </a:p>
      </dgm:t>
    </dgm:pt>
    <dgm:pt modelId="{776C07AA-7EEA-44FA-BDD3-3DE9AEB7F517}" type="parTrans" cxnId="{274097ED-C15E-4CB5-9158-864BE286B06D}">
      <dgm:prSet/>
      <dgm:spPr/>
      <dgm:t>
        <a:bodyPr/>
        <a:lstStyle/>
        <a:p>
          <a:endParaRPr lang="en-US" sz="1300"/>
        </a:p>
      </dgm:t>
    </dgm:pt>
    <dgm:pt modelId="{E44C2FFF-47EC-44D3-8DE4-B2D49A1F7C4B}" type="sibTrans" cxnId="{274097ED-C15E-4CB5-9158-864BE286B06D}">
      <dgm:prSet/>
      <dgm:spPr/>
      <dgm:t>
        <a:bodyPr/>
        <a:lstStyle/>
        <a:p>
          <a:endParaRPr lang="en-US" sz="1300"/>
        </a:p>
      </dgm:t>
    </dgm:pt>
    <dgm:pt modelId="{2A9044BB-DB9A-4403-BBFD-45057C9C64EA}">
      <dgm:prSet custT="1"/>
      <dgm:spPr/>
      <dgm:t>
        <a:bodyPr/>
        <a:lstStyle/>
        <a:p>
          <a:r>
            <a:rPr lang="az-Latn-AZ" sz="1300"/>
            <a:t>Peyğəmbərlərə iman gətirmək</a:t>
          </a:r>
          <a:endParaRPr lang="en-US" sz="1300"/>
        </a:p>
      </dgm:t>
    </dgm:pt>
    <dgm:pt modelId="{0747984F-67D4-4F77-956C-7A8573D5166C}" type="parTrans" cxnId="{0BF352A7-40E6-46BC-99C1-DD51E7080571}">
      <dgm:prSet/>
      <dgm:spPr/>
      <dgm:t>
        <a:bodyPr/>
        <a:lstStyle/>
        <a:p>
          <a:endParaRPr lang="en-US" sz="1300"/>
        </a:p>
      </dgm:t>
    </dgm:pt>
    <dgm:pt modelId="{E4FF974D-744E-4372-8F52-1E7071249F4D}" type="sibTrans" cxnId="{0BF352A7-40E6-46BC-99C1-DD51E7080571}">
      <dgm:prSet/>
      <dgm:spPr/>
      <dgm:t>
        <a:bodyPr/>
        <a:lstStyle/>
        <a:p>
          <a:endParaRPr lang="en-US" sz="1300"/>
        </a:p>
      </dgm:t>
    </dgm:pt>
    <dgm:pt modelId="{646069D2-5656-46BB-8386-726298413189}">
      <dgm:prSet custT="1"/>
      <dgm:spPr/>
      <dgm:t>
        <a:bodyPr/>
        <a:lstStyle/>
        <a:p>
          <a:r>
            <a:rPr lang="az-Latn-AZ" sz="1300"/>
            <a:t>Axirət gününə iman gətirmək</a:t>
          </a:r>
          <a:endParaRPr lang="en-US" sz="1300"/>
        </a:p>
      </dgm:t>
    </dgm:pt>
    <dgm:pt modelId="{009F0D6D-DDC0-43B8-A7BE-47317CF011C9}" type="parTrans" cxnId="{FBB4C25D-0CB8-4C3F-AF19-5F358F33EE57}">
      <dgm:prSet/>
      <dgm:spPr/>
      <dgm:t>
        <a:bodyPr/>
        <a:lstStyle/>
        <a:p>
          <a:endParaRPr lang="en-US" sz="1300"/>
        </a:p>
      </dgm:t>
    </dgm:pt>
    <dgm:pt modelId="{DE764DC8-F9F1-4A97-A659-4E36F55EC913}" type="sibTrans" cxnId="{FBB4C25D-0CB8-4C3F-AF19-5F358F33EE57}">
      <dgm:prSet/>
      <dgm:spPr/>
      <dgm:t>
        <a:bodyPr/>
        <a:lstStyle/>
        <a:p>
          <a:endParaRPr lang="en-US" sz="1300"/>
        </a:p>
      </dgm:t>
    </dgm:pt>
    <dgm:pt modelId="{E725A255-AA1B-4891-B7C9-84CDFFA25E44}">
      <dgm:prSet custT="1"/>
      <dgm:spPr/>
      <dgm:t>
        <a:bodyPr/>
        <a:lstStyle/>
        <a:p>
          <a:r>
            <a:rPr lang="az-Latn-AZ" sz="1300"/>
            <a:t> Qəza və qədərə iman gətirmək</a:t>
          </a:r>
          <a:endParaRPr lang="en-US" sz="1300"/>
        </a:p>
      </dgm:t>
    </dgm:pt>
    <dgm:pt modelId="{65C35655-9FD1-45A1-9EA9-44CAF397F69E}" type="parTrans" cxnId="{391B3322-34B5-452E-B381-073E21D91D4A}">
      <dgm:prSet/>
      <dgm:spPr>
        <a:ln>
          <a:noFill/>
        </a:ln>
      </dgm:spPr>
      <dgm:t>
        <a:bodyPr/>
        <a:lstStyle/>
        <a:p>
          <a:endParaRPr lang="en-US" sz="1300"/>
        </a:p>
      </dgm:t>
    </dgm:pt>
    <dgm:pt modelId="{F2CB70CB-AA2B-4192-9774-81375781AEF2}" type="sibTrans" cxnId="{391B3322-34B5-452E-B381-073E21D91D4A}">
      <dgm:prSet/>
      <dgm:spPr/>
      <dgm:t>
        <a:bodyPr/>
        <a:lstStyle/>
        <a:p>
          <a:endParaRPr lang="en-US" sz="1300"/>
        </a:p>
      </dgm:t>
    </dgm:pt>
    <dgm:pt modelId="{28DE488A-0841-4B95-BBA2-70D7957476F2}" type="pres">
      <dgm:prSet presAssocID="{DB246DAB-24A3-4476-A7EC-8A002622670A}" presName="hierChild1" presStyleCnt="0">
        <dgm:presLayoutVars>
          <dgm:orgChart val="1"/>
          <dgm:chPref val="1"/>
          <dgm:dir/>
          <dgm:animOne val="branch"/>
          <dgm:animLvl val="lvl"/>
          <dgm:resizeHandles/>
        </dgm:presLayoutVars>
      </dgm:prSet>
      <dgm:spPr/>
      <dgm:t>
        <a:bodyPr/>
        <a:lstStyle/>
        <a:p>
          <a:endParaRPr lang="ru-RU"/>
        </a:p>
      </dgm:t>
    </dgm:pt>
    <dgm:pt modelId="{49E8D629-EFB2-4BFC-81EB-2C4256D86A74}" type="pres">
      <dgm:prSet presAssocID="{B83DD3DA-CA6D-4A45-9CB9-BF82CD360535}" presName="hierRoot1" presStyleCnt="0">
        <dgm:presLayoutVars>
          <dgm:hierBranch val="init"/>
        </dgm:presLayoutVars>
      </dgm:prSet>
      <dgm:spPr/>
      <dgm:t>
        <a:bodyPr/>
        <a:lstStyle/>
        <a:p>
          <a:endParaRPr lang="ru-RU"/>
        </a:p>
      </dgm:t>
    </dgm:pt>
    <dgm:pt modelId="{9382AD2C-333C-4C4A-9FCA-1C5DF1EDB524}" type="pres">
      <dgm:prSet presAssocID="{B83DD3DA-CA6D-4A45-9CB9-BF82CD360535}" presName="rootComposite1" presStyleCnt="0"/>
      <dgm:spPr/>
      <dgm:t>
        <a:bodyPr/>
        <a:lstStyle/>
        <a:p>
          <a:endParaRPr lang="ru-RU"/>
        </a:p>
      </dgm:t>
    </dgm:pt>
    <dgm:pt modelId="{2A0359C1-92A3-43E4-9DB2-52631FA713A9}" type="pres">
      <dgm:prSet presAssocID="{B83DD3DA-CA6D-4A45-9CB9-BF82CD360535}" presName="rootText1" presStyleLbl="node0" presStyleIdx="0" presStyleCnt="1" custScaleX="241239">
        <dgm:presLayoutVars>
          <dgm:chPref val="3"/>
        </dgm:presLayoutVars>
      </dgm:prSet>
      <dgm:spPr/>
      <dgm:t>
        <a:bodyPr/>
        <a:lstStyle/>
        <a:p>
          <a:endParaRPr lang="ru-RU"/>
        </a:p>
      </dgm:t>
    </dgm:pt>
    <dgm:pt modelId="{F0267C2A-E517-46EE-8532-D4FB72891AC6}" type="pres">
      <dgm:prSet presAssocID="{B83DD3DA-CA6D-4A45-9CB9-BF82CD360535}" presName="rootConnector1" presStyleLbl="node1" presStyleIdx="0" presStyleCnt="0"/>
      <dgm:spPr/>
      <dgm:t>
        <a:bodyPr/>
        <a:lstStyle/>
        <a:p>
          <a:endParaRPr lang="ru-RU"/>
        </a:p>
      </dgm:t>
    </dgm:pt>
    <dgm:pt modelId="{CE81C536-2D67-48FB-A235-04AE79F6C0A7}" type="pres">
      <dgm:prSet presAssocID="{B83DD3DA-CA6D-4A45-9CB9-BF82CD360535}" presName="hierChild2" presStyleCnt="0"/>
      <dgm:spPr/>
      <dgm:t>
        <a:bodyPr/>
        <a:lstStyle/>
        <a:p>
          <a:endParaRPr lang="ru-RU"/>
        </a:p>
      </dgm:t>
    </dgm:pt>
    <dgm:pt modelId="{F162AF9F-BEC6-4E7C-A4E7-5C4E71F6AF22}" type="pres">
      <dgm:prSet presAssocID="{51C8EC25-AA1A-4F1A-97F0-47B9C4C26F36}" presName="Name37" presStyleLbl="parChTrans1D2" presStyleIdx="0" presStyleCnt="1"/>
      <dgm:spPr/>
      <dgm:t>
        <a:bodyPr/>
        <a:lstStyle/>
        <a:p>
          <a:endParaRPr lang="ru-RU"/>
        </a:p>
      </dgm:t>
    </dgm:pt>
    <dgm:pt modelId="{6C8F67E4-F85E-4AA6-AF64-D33414738D65}" type="pres">
      <dgm:prSet presAssocID="{B9323C10-0DA5-41C3-AD9A-DFFA3112195C}" presName="hierRoot2" presStyleCnt="0">
        <dgm:presLayoutVars>
          <dgm:hierBranch val="init"/>
        </dgm:presLayoutVars>
      </dgm:prSet>
      <dgm:spPr/>
      <dgm:t>
        <a:bodyPr/>
        <a:lstStyle/>
        <a:p>
          <a:endParaRPr lang="ru-RU"/>
        </a:p>
      </dgm:t>
    </dgm:pt>
    <dgm:pt modelId="{71E02304-AE49-4C09-BE3E-0DACF4EA4ACC}" type="pres">
      <dgm:prSet presAssocID="{B9323C10-0DA5-41C3-AD9A-DFFA3112195C}" presName="rootComposite" presStyleCnt="0"/>
      <dgm:spPr/>
      <dgm:t>
        <a:bodyPr/>
        <a:lstStyle/>
        <a:p>
          <a:endParaRPr lang="ru-RU"/>
        </a:p>
      </dgm:t>
    </dgm:pt>
    <dgm:pt modelId="{616B7987-A39E-4362-8D59-89D013342143}" type="pres">
      <dgm:prSet presAssocID="{B9323C10-0DA5-41C3-AD9A-DFFA3112195C}" presName="rootText" presStyleLbl="node2" presStyleIdx="0" presStyleCnt="1" custScaleX="153714" custScaleY="70163">
        <dgm:presLayoutVars>
          <dgm:chPref val="3"/>
        </dgm:presLayoutVars>
      </dgm:prSet>
      <dgm:spPr/>
      <dgm:t>
        <a:bodyPr/>
        <a:lstStyle/>
        <a:p>
          <a:endParaRPr lang="ru-RU"/>
        </a:p>
      </dgm:t>
    </dgm:pt>
    <dgm:pt modelId="{146E390B-82AB-4A09-8928-1C5ABE86D52A}" type="pres">
      <dgm:prSet presAssocID="{B9323C10-0DA5-41C3-AD9A-DFFA3112195C}" presName="rootConnector" presStyleLbl="node2" presStyleIdx="0" presStyleCnt="1"/>
      <dgm:spPr/>
      <dgm:t>
        <a:bodyPr/>
        <a:lstStyle/>
        <a:p>
          <a:endParaRPr lang="ru-RU"/>
        </a:p>
      </dgm:t>
    </dgm:pt>
    <dgm:pt modelId="{F381AA2A-1B7D-47BE-8E09-8AFC589F4D73}" type="pres">
      <dgm:prSet presAssocID="{B9323C10-0DA5-41C3-AD9A-DFFA3112195C}" presName="hierChild4" presStyleCnt="0"/>
      <dgm:spPr/>
      <dgm:t>
        <a:bodyPr/>
        <a:lstStyle/>
        <a:p>
          <a:endParaRPr lang="ru-RU"/>
        </a:p>
      </dgm:t>
    </dgm:pt>
    <dgm:pt modelId="{EF0413DE-9F6E-4181-A4B0-890E0B7E3F44}" type="pres">
      <dgm:prSet presAssocID="{1895C261-3BA3-45AF-BFE5-4D28CD0C5798}" presName="Name37" presStyleLbl="parChTrans1D3" presStyleIdx="0" presStyleCnt="1"/>
      <dgm:spPr/>
      <dgm:t>
        <a:bodyPr/>
        <a:lstStyle/>
        <a:p>
          <a:endParaRPr lang="ru-RU"/>
        </a:p>
      </dgm:t>
    </dgm:pt>
    <dgm:pt modelId="{D94E0954-76C5-40AF-99BD-8B75B807C2DA}" type="pres">
      <dgm:prSet presAssocID="{EF2C8FA3-5BF5-417B-BB0C-03C122BEB0AE}" presName="hierRoot2" presStyleCnt="0">
        <dgm:presLayoutVars>
          <dgm:hierBranch val="init"/>
        </dgm:presLayoutVars>
      </dgm:prSet>
      <dgm:spPr/>
      <dgm:t>
        <a:bodyPr/>
        <a:lstStyle/>
        <a:p>
          <a:endParaRPr lang="ru-RU"/>
        </a:p>
      </dgm:t>
    </dgm:pt>
    <dgm:pt modelId="{2E1A4A36-1CC9-4929-86B2-CD9DBA3226DF}" type="pres">
      <dgm:prSet presAssocID="{EF2C8FA3-5BF5-417B-BB0C-03C122BEB0AE}" presName="rootComposite" presStyleCnt="0"/>
      <dgm:spPr/>
      <dgm:t>
        <a:bodyPr/>
        <a:lstStyle/>
        <a:p>
          <a:endParaRPr lang="ru-RU"/>
        </a:p>
      </dgm:t>
    </dgm:pt>
    <dgm:pt modelId="{53D43323-51AA-46A2-B645-5509CD76DA3F}" type="pres">
      <dgm:prSet presAssocID="{EF2C8FA3-5BF5-417B-BB0C-03C122BEB0AE}" presName="rootText" presStyleLbl="node3" presStyleIdx="0" presStyleCnt="1" custScaleX="155798" custScaleY="75048">
        <dgm:presLayoutVars>
          <dgm:chPref val="3"/>
        </dgm:presLayoutVars>
      </dgm:prSet>
      <dgm:spPr/>
      <dgm:t>
        <a:bodyPr/>
        <a:lstStyle/>
        <a:p>
          <a:endParaRPr lang="ru-RU"/>
        </a:p>
      </dgm:t>
    </dgm:pt>
    <dgm:pt modelId="{151BF35F-E06A-4C8C-ACB2-4487394E7095}" type="pres">
      <dgm:prSet presAssocID="{EF2C8FA3-5BF5-417B-BB0C-03C122BEB0AE}" presName="rootConnector" presStyleLbl="node3" presStyleIdx="0" presStyleCnt="1"/>
      <dgm:spPr/>
      <dgm:t>
        <a:bodyPr/>
        <a:lstStyle/>
        <a:p>
          <a:endParaRPr lang="ru-RU"/>
        </a:p>
      </dgm:t>
    </dgm:pt>
    <dgm:pt modelId="{3DAF6D49-E150-42DD-9EB4-59E6C229F561}" type="pres">
      <dgm:prSet presAssocID="{EF2C8FA3-5BF5-417B-BB0C-03C122BEB0AE}" presName="hierChild4" presStyleCnt="0"/>
      <dgm:spPr/>
      <dgm:t>
        <a:bodyPr/>
        <a:lstStyle/>
        <a:p>
          <a:endParaRPr lang="ru-RU"/>
        </a:p>
      </dgm:t>
    </dgm:pt>
    <dgm:pt modelId="{015B85F1-BD78-4281-8392-847B1D55F467}" type="pres">
      <dgm:prSet presAssocID="{776C07AA-7EEA-44FA-BDD3-3DE9AEB7F517}" presName="Name37" presStyleLbl="parChTrans1D4" presStyleIdx="0" presStyleCnt="4"/>
      <dgm:spPr/>
      <dgm:t>
        <a:bodyPr/>
        <a:lstStyle/>
        <a:p>
          <a:endParaRPr lang="ru-RU"/>
        </a:p>
      </dgm:t>
    </dgm:pt>
    <dgm:pt modelId="{DEA3B47A-0FA2-4203-977C-459FB4A46EB7}" type="pres">
      <dgm:prSet presAssocID="{56E46223-4D0C-4C3D-BEDA-F3D15FD4EF4A}" presName="hierRoot2" presStyleCnt="0">
        <dgm:presLayoutVars>
          <dgm:hierBranch val="init"/>
        </dgm:presLayoutVars>
      </dgm:prSet>
      <dgm:spPr/>
      <dgm:t>
        <a:bodyPr/>
        <a:lstStyle/>
        <a:p>
          <a:endParaRPr lang="ru-RU"/>
        </a:p>
      </dgm:t>
    </dgm:pt>
    <dgm:pt modelId="{2445D181-E15A-431C-B8CB-F612FA301DDD}" type="pres">
      <dgm:prSet presAssocID="{56E46223-4D0C-4C3D-BEDA-F3D15FD4EF4A}" presName="rootComposite" presStyleCnt="0"/>
      <dgm:spPr/>
      <dgm:t>
        <a:bodyPr/>
        <a:lstStyle/>
        <a:p>
          <a:endParaRPr lang="ru-RU"/>
        </a:p>
      </dgm:t>
    </dgm:pt>
    <dgm:pt modelId="{6DEC2DCF-0A35-4F0E-9424-A41CAC10AC8E}" type="pres">
      <dgm:prSet presAssocID="{56E46223-4D0C-4C3D-BEDA-F3D15FD4EF4A}" presName="rootText" presStyleLbl="node4" presStyleIdx="0" presStyleCnt="4" custScaleX="151630" custScaleY="86564">
        <dgm:presLayoutVars>
          <dgm:chPref val="3"/>
        </dgm:presLayoutVars>
      </dgm:prSet>
      <dgm:spPr/>
      <dgm:t>
        <a:bodyPr/>
        <a:lstStyle/>
        <a:p>
          <a:endParaRPr lang="ru-RU"/>
        </a:p>
      </dgm:t>
    </dgm:pt>
    <dgm:pt modelId="{724A884D-E51C-4D73-883C-86FB371D7599}" type="pres">
      <dgm:prSet presAssocID="{56E46223-4D0C-4C3D-BEDA-F3D15FD4EF4A}" presName="rootConnector" presStyleLbl="node4" presStyleIdx="0" presStyleCnt="4"/>
      <dgm:spPr/>
      <dgm:t>
        <a:bodyPr/>
        <a:lstStyle/>
        <a:p>
          <a:endParaRPr lang="ru-RU"/>
        </a:p>
      </dgm:t>
    </dgm:pt>
    <dgm:pt modelId="{135870C6-A6CB-44FC-A767-9661E571CA88}" type="pres">
      <dgm:prSet presAssocID="{56E46223-4D0C-4C3D-BEDA-F3D15FD4EF4A}" presName="hierChild4" presStyleCnt="0"/>
      <dgm:spPr/>
      <dgm:t>
        <a:bodyPr/>
        <a:lstStyle/>
        <a:p>
          <a:endParaRPr lang="ru-RU"/>
        </a:p>
      </dgm:t>
    </dgm:pt>
    <dgm:pt modelId="{BCD18CD0-0D78-4589-BD7A-E067BAE294CD}" type="pres">
      <dgm:prSet presAssocID="{0747984F-67D4-4F77-956C-7A8573D5166C}" presName="Name37" presStyleLbl="parChTrans1D4" presStyleIdx="1" presStyleCnt="4"/>
      <dgm:spPr/>
      <dgm:t>
        <a:bodyPr/>
        <a:lstStyle/>
        <a:p>
          <a:endParaRPr lang="ru-RU"/>
        </a:p>
      </dgm:t>
    </dgm:pt>
    <dgm:pt modelId="{BEE1A3DD-53E0-4B5D-8C1D-D8E2C9A7046E}" type="pres">
      <dgm:prSet presAssocID="{2A9044BB-DB9A-4403-BBFD-45057C9C64EA}" presName="hierRoot2" presStyleCnt="0">
        <dgm:presLayoutVars>
          <dgm:hierBranch val="init"/>
        </dgm:presLayoutVars>
      </dgm:prSet>
      <dgm:spPr/>
      <dgm:t>
        <a:bodyPr/>
        <a:lstStyle/>
        <a:p>
          <a:endParaRPr lang="ru-RU"/>
        </a:p>
      </dgm:t>
    </dgm:pt>
    <dgm:pt modelId="{9119ECD5-3FB7-4435-98FF-58BD991E0DB5}" type="pres">
      <dgm:prSet presAssocID="{2A9044BB-DB9A-4403-BBFD-45057C9C64EA}" presName="rootComposite" presStyleCnt="0"/>
      <dgm:spPr/>
      <dgm:t>
        <a:bodyPr/>
        <a:lstStyle/>
        <a:p>
          <a:endParaRPr lang="ru-RU"/>
        </a:p>
      </dgm:t>
    </dgm:pt>
    <dgm:pt modelId="{D9A2111E-CCCA-4F64-9764-E5DD19D1EAF3}" type="pres">
      <dgm:prSet presAssocID="{2A9044BB-DB9A-4403-BBFD-45057C9C64EA}" presName="rootText" presStyleLbl="node4" presStyleIdx="1" presStyleCnt="4" custScaleX="149546" custScaleY="72560">
        <dgm:presLayoutVars>
          <dgm:chPref val="3"/>
        </dgm:presLayoutVars>
      </dgm:prSet>
      <dgm:spPr/>
      <dgm:t>
        <a:bodyPr/>
        <a:lstStyle/>
        <a:p>
          <a:endParaRPr lang="ru-RU"/>
        </a:p>
      </dgm:t>
    </dgm:pt>
    <dgm:pt modelId="{89F09266-8C09-4441-AF33-4193BED7A4AF}" type="pres">
      <dgm:prSet presAssocID="{2A9044BB-DB9A-4403-BBFD-45057C9C64EA}" presName="rootConnector" presStyleLbl="node4" presStyleIdx="1" presStyleCnt="4"/>
      <dgm:spPr/>
      <dgm:t>
        <a:bodyPr/>
        <a:lstStyle/>
        <a:p>
          <a:endParaRPr lang="ru-RU"/>
        </a:p>
      </dgm:t>
    </dgm:pt>
    <dgm:pt modelId="{8B0A1150-F4C2-4125-B729-1E8C85404E39}" type="pres">
      <dgm:prSet presAssocID="{2A9044BB-DB9A-4403-BBFD-45057C9C64EA}" presName="hierChild4" presStyleCnt="0"/>
      <dgm:spPr/>
      <dgm:t>
        <a:bodyPr/>
        <a:lstStyle/>
        <a:p>
          <a:endParaRPr lang="ru-RU"/>
        </a:p>
      </dgm:t>
    </dgm:pt>
    <dgm:pt modelId="{CB0599B3-64B2-4144-A515-11BB53037B78}" type="pres">
      <dgm:prSet presAssocID="{009F0D6D-DDC0-43B8-A7BE-47317CF011C9}" presName="Name37" presStyleLbl="parChTrans1D4" presStyleIdx="2" presStyleCnt="4"/>
      <dgm:spPr/>
      <dgm:t>
        <a:bodyPr/>
        <a:lstStyle/>
        <a:p>
          <a:endParaRPr lang="ru-RU"/>
        </a:p>
      </dgm:t>
    </dgm:pt>
    <dgm:pt modelId="{0CE60FFB-D671-44FD-8260-988D6C8D2202}" type="pres">
      <dgm:prSet presAssocID="{646069D2-5656-46BB-8386-726298413189}" presName="hierRoot2" presStyleCnt="0">
        <dgm:presLayoutVars>
          <dgm:hierBranch val="init"/>
        </dgm:presLayoutVars>
      </dgm:prSet>
      <dgm:spPr/>
      <dgm:t>
        <a:bodyPr/>
        <a:lstStyle/>
        <a:p>
          <a:endParaRPr lang="ru-RU"/>
        </a:p>
      </dgm:t>
    </dgm:pt>
    <dgm:pt modelId="{B50BA858-480F-44A8-8FCC-E99C0EAF0702}" type="pres">
      <dgm:prSet presAssocID="{646069D2-5656-46BB-8386-726298413189}" presName="rootComposite" presStyleCnt="0"/>
      <dgm:spPr/>
      <dgm:t>
        <a:bodyPr/>
        <a:lstStyle/>
        <a:p>
          <a:endParaRPr lang="ru-RU"/>
        </a:p>
      </dgm:t>
    </dgm:pt>
    <dgm:pt modelId="{DB3A1807-2A94-4005-854A-BCCC300E58E3}" type="pres">
      <dgm:prSet presAssocID="{646069D2-5656-46BB-8386-726298413189}" presName="rootText" presStyleLbl="node4" presStyleIdx="2" presStyleCnt="4" custScaleX="149546" custScaleY="71581">
        <dgm:presLayoutVars>
          <dgm:chPref val="3"/>
        </dgm:presLayoutVars>
      </dgm:prSet>
      <dgm:spPr/>
      <dgm:t>
        <a:bodyPr/>
        <a:lstStyle/>
        <a:p>
          <a:endParaRPr lang="ru-RU"/>
        </a:p>
      </dgm:t>
    </dgm:pt>
    <dgm:pt modelId="{DB65AB64-9E87-4C19-8490-D4C043E1AB21}" type="pres">
      <dgm:prSet presAssocID="{646069D2-5656-46BB-8386-726298413189}" presName="rootConnector" presStyleLbl="node4" presStyleIdx="2" presStyleCnt="4"/>
      <dgm:spPr/>
      <dgm:t>
        <a:bodyPr/>
        <a:lstStyle/>
        <a:p>
          <a:endParaRPr lang="ru-RU"/>
        </a:p>
      </dgm:t>
    </dgm:pt>
    <dgm:pt modelId="{362A9E2B-DA3A-4264-8A13-4601D944B95A}" type="pres">
      <dgm:prSet presAssocID="{646069D2-5656-46BB-8386-726298413189}" presName="hierChild4" presStyleCnt="0"/>
      <dgm:spPr/>
      <dgm:t>
        <a:bodyPr/>
        <a:lstStyle/>
        <a:p>
          <a:endParaRPr lang="ru-RU"/>
        </a:p>
      </dgm:t>
    </dgm:pt>
    <dgm:pt modelId="{262E53AE-9D59-4DEB-93B7-5DD410930F2F}" type="pres">
      <dgm:prSet presAssocID="{65C35655-9FD1-45A1-9EA9-44CAF397F69E}" presName="Name37" presStyleLbl="parChTrans1D4" presStyleIdx="3" presStyleCnt="4"/>
      <dgm:spPr/>
      <dgm:t>
        <a:bodyPr/>
        <a:lstStyle/>
        <a:p>
          <a:endParaRPr lang="ru-RU"/>
        </a:p>
      </dgm:t>
    </dgm:pt>
    <dgm:pt modelId="{01B64B24-B302-495C-8232-00B62EB478BE}" type="pres">
      <dgm:prSet presAssocID="{E725A255-AA1B-4891-B7C9-84CDFFA25E44}" presName="hierRoot2" presStyleCnt="0">
        <dgm:presLayoutVars>
          <dgm:hierBranch val="init"/>
        </dgm:presLayoutVars>
      </dgm:prSet>
      <dgm:spPr/>
      <dgm:t>
        <a:bodyPr/>
        <a:lstStyle/>
        <a:p>
          <a:endParaRPr lang="ru-RU"/>
        </a:p>
      </dgm:t>
    </dgm:pt>
    <dgm:pt modelId="{4AB908F5-C3FF-4498-A8B7-185EC526606A}" type="pres">
      <dgm:prSet presAssocID="{E725A255-AA1B-4891-B7C9-84CDFFA25E44}" presName="rootComposite" presStyleCnt="0"/>
      <dgm:spPr/>
      <dgm:t>
        <a:bodyPr/>
        <a:lstStyle/>
        <a:p>
          <a:endParaRPr lang="ru-RU"/>
        </a:p>
      </dgm:t>
    </dgm:pt>
    <dgm:pt modelId="{2DF3528A-BCDA-4D4E-A48E-2A8481A92800}" type="pres">
      <dgm:prSet presAssocID="{E725A255-AA1B-4891-B7C9-84CDFFA25E44}" presName="rootText" presStyleLbl="node4" presStyleIdx="3" presStyleCnt="4" custScaleX="149091" custScaleY="70202" custLinFactNeighborX="-36246" custLinFactNeighborY="192">
        <dgm:presLayoutVars>
          <dgm:chPref val="3"/>
        </dgm:presLayoutVars>
      </dgm:prSet>
      <dgm:spPr/>
      <dgm:t>
        <a:bodyPr/>
        <a:lstStyle/>
        <a:p>
          <a:endParaRPr lang="ru-RU"/>
        </a:p>
      </dgm:t>
    </dgm:pt>
    <dgm:pt modelId="{9BEF23F3-BB83-4FA4-9D76-1F45D5A3FE1D}" type="pres">
      <dgm:prSet presAssocID="{E725A255-AA1B-4891-B7C9-84CDFFA25E44}" presName="rootConnector" presStyleLbl="node4" presStyleIdx="3" presStyleCnt="4"/>
      <dgm:spPr/>
      <dgm:t>
        <a:bodyPr/>
        <a:lstStyle/>
        <a:p>
          <a:endParaRPr lang="ru-RU"/>
        </a:p>
      </dgm:t>
    </dgm:pt>
    <dgm:pt modelId="{96CE3FA4-7FA2-4A86-89A6-ABBBD85832F8}" type="pres">
      <dgm:prSet presAssocID="{E725A255-AA1B-4891-B7C9-84CDFFA25E44}" presName="hierChild4" presStyleCnt="0"/>
      <dgm:spPr/>
      <dgm:t>
        <a:bodyPr/>
        <a:lstStyle/>
        <a:p>
          <a:endParaRPr lang="ru-RU"/>
        </a:p>
      </dgm:t>
    </dgm:pt>
    <dgm:pt modelId="{FD3B528B-A92B-49CF-A226-132CD5CB2B30}" type="pres">
      <dgm:prSet presAssocID="{E725A255-AA1B-4891-B7C9-84CDFFA25E44}" presName="hierChild5" presStyleCnt="0"/>
      <dgm:spPr/>
      <dgm:t>
        <a:bodyPr/>
        <a:lstStyle/>
        <a:p>
          <a:endParaRPr lang="ru-RU"/>
        </a:p>
      </dgm:t>
    </dgm:pt>
    <dgm:pt modelId="{00851A76-0FC2-440E-8BC0-CBEFCFC055D8}" type="pres">
      <dgm:prSet presAssocID="{646069D2-5656-46BB-8386-726298413189}" presName="hierChild5" presStyleCnt="0"/>
      <dgm:spPr/>
      <dgm:t>
        <a:bodyPr/>
        <a:lstStyle/>
        <a:p>
          <a:endParaRPr lang="ru-RU"/>
        </a:p>
      </dgm:t>
    </dgm:pt>
    <dgm:pt modelId="{FFBA7A00-141E-4B9A-991D-F3A08ED750F8}" type="pres">
      <dgm:prSet presAssocID="{2A9044BB-DB9A-4403-BBFD-45057C9C64EA}" presName="hierChild5" presStyleCnt="0"/>
      <dgm:spPr/>
      <dgm:t>
        <a:bodyPr/>
        <a:lstStyle/>
        <a:p>
          <a:endParaRPr lang="ru-RU"/>
        </a:p>
      </dgm:t>
    </dgm:pt>
    <dgm:pt modelId="{C5D2C747-4739-4BE1-A9F4-63C72F447704}" type="pres">
      <dgm:prSet presAssocID="{56E46223-4D0C-4C3D-BEDA-F3D15FD4EF4A}" presName="hierChild5" presStyleCnt="0"/>
      <dgm:spPr/>
      <dgm:t>
        <a:bodyPr/>
        <a:lstStyle/>
        <a:p>
          <a:endParaRPr lang="ru-RU"/>
        </a:p>
      </dgm:t>
    </dgm:pt>
    <dgm:pt modelId="{B9E83398-8989-4E85-9558-060C30349AF8}" type="pres">
      <dgm:prSet presAssocID="{EF2C8FA3-5BF5-417B-BB0C-03C122BEB0AE}" presName="hierChild5" presStyleCnt="0"/>
      <dgm:spPr/>
      <dgm:t>
        <a:bodyPr/>
        <a:lstStyle/>
        <a:p>
          <a:endParaRPr lang="ru-RU"/>
        </a:p>
      </dgm:t>
    </dgm:pt>
    <dgm:pt modelId="{F0B4D949-6EC1-48A0-8A0F-2B567FF9E93E}" type="pres">
      <dgm:prSet presAssocID="{B9323C10-0DA5-41C3-AD9A-DFFA3112195C}" presName="hierChild5" presStyleCnt="0"/>
      <dgm:spPr/>
      <dgm:t>
        <a:bodyPr/>
        <a:lstStyle/>
        <a:p>
          <a:endParaRPr lang="ru-RU"/>
        </a:p>
      </dgm:t>
    </dgm:pt>
    <dgm:pt modelId="{257EAFD7-F125-460E-8649-DA14AF04A583}" type="pres">
      <dgm:prSet presAssocID="{B83DD3DA-CA6D-4A45-9CB9-BF82CD360535}" presName="hierChild3" presStyleCnt="0"/>
      <dgm:spPr/>
      <dgm:t>
        <a:bodyPr/>
        <a:lstStyle/>
        <a:p>
          <a:endParaRPr lang="ru-RU"/>
        </a:p>
      </dgm:t>
    </dgm:pt>
  </dgm:ptLst>
  <dgm:cxnLst>
    <dgm:cxn modelId="{2B99A584-9E63-D349-BCE0-C9470967BDB4}" type="presOf" srcId="{DB246DAB-24A3-4476-A7EC-8A002622670A}" destId="{28DE488A-0841-4B95-BBA2-70D7957476F2}" srcOrd="0" destOrd="0" presId="urn:microsoft.com/office/officeart/2005/8/layout/orgChart1"/>
    <dgm:cxn modelId="{760599DB-6BF3-454D-9732-586568C4DEF2}" type="presOf" srcId="{E725A255-AA1B-4891-B7C9-84CDFFA25E44}" destId="{2DF3528A-BCDA-4D4E-A48E-2A8481A92800}" srcOrd="0" destOrd="0" presId="urn:microsoft.com/office/officeart/2005/8/layout/orgChart1"/>
    <dgm:cxn modelId="{C0FC2E43-BEBD-FD4F-824A-33626D472F1E}" type="presOf" srcId="{2A9044BB-DB9A-4403-BBFD-45057C9C64EA}" destId="{D9A2111E-CCCA-4F64-9764-E5DD19D1EAF3}" srcOrd="0" destOrd="0" presId="urn:microsoft.com/office/officeart/2005/8/layout/orgChart1"/>
    <dgm:cxn modelId="{E2CA666A-57A9-5341-B439-0FDB3121E409}" type="presOf" srcId="{EF2C8FA3-5BF5-417B-BB0C-03C122BEB0AE}" destId="{53D43323-51AA-46A2-B645-5509CD76DA3F}" srcOrd="0" destOrd="0" presId="urn:microsoft.com/office/officeart/2005/8/layout/orgChart1"/>
    <dgm:cxn modelId="{0E3EB949-F65A-3A47-B514-BFD7AC4AB771}" type="presOf" srcId="{0747984F-67D4-4F77-956C-7A8573D5166C}" destId="{BCD18CD0-0D78-4589-BD7A-E067BAE294CD}" srcOrd="0" destOrd="0" presId="urn:microsoft.com/office/officeart/2005/8/layout/orgChart1"/>
    <dgm:cxn modelId="{1C14DB6D-D45F-41DC-9CEB-1FA5BB7E8C81}" srcId="{B9323C10-0DA5-41C3-AD9A-DFFA3112195C}" destId="{EF2C8FA3-5BF5-417B-BB0C-03C122BEB0AE}" srcOrd="0" destOrd="0" parTransId="{1895C261-3BA3-45AF-BFE5-4D28CD0C5798}" sibTransId="{E792D097-57FB-4528-885F-CEC1710E6E8A}"/>
    <dgm:cxn modelId="{20598E0C-E801-494B-9827-1B3D09810D70}" srcId="{B83DD3DA-CA6D-4A45-9CB9-BF82CD360535}" destId="{B9323C10-0DA5-41C3-AD9A-DFFA3112195C}" srcOrd="0" destOrd="0" parTransId="{51C8EC25-AA1A-4F1A-97F0-47B9C4C26F36}" sibTransId="{5DD38CA4-D12A-4E69-9669-6FE47537E03C}"/>
    <dgm:cxn modelId="{18C8813D-4AE6-6C4A-9972-BF45EED37822}" type="presOf" srcId="{65C35655-9FD1-45A1-9EA9-44CAF397F69E}" destId="{262E53AE-9D59-4DEB-93B7-5DD410930F2F}" srcOrd="0" destOrd="0" presId="urn:microsoft.com/office/officeart/2005/8/layout/orgChart1"/>
    <dgm:cxn modelId="{3CC330DC-5EA9-C044-B292-D305B7B6E7A5}" type="presOf" srcId="{2A9044BB-DB9A-4403-BBFD-45057C9C64EA}" destId="{89F09266-8C09-4441-AF33-4193BED7A4AF}" srcOrd="1" destOrd="0" presId="urn:microsoft.com/office/officeart/2005/8/layout/orgChart1"/>
    <dgm:cxn modelId="{0BF352A7-40E6-46BC-99C1-DD51E7080571}" srcId="{56E46223-4D0C-4C3D-BEDA-F3D15FD4EF4A}" destId="{2A9044BB-DB9A-4403-BBFD-45057C9C64EA}" srcOrd="0" destOrd="0" parTransId="{0747984F-67D4-4F77-956C-7A8573D5166C}" sibTransId="{E4FF974D-744E-4372-8F52-1E7071249F4D}"/>
    <dgm:cxn modelId="{60C1FD56-EA9C-7B4D-9EEE-6635DF85D355}" type="presOf" srcId="{009F0D6D-DDC0-43B8-A7BE-47317CF011C9}" destId="{CB0599B3-64B2-4144-A515-11BB53037B78}" srcOrd="0" destOrd="0" presId="urn:microsoft.com/office/officeart/2005/8/layout/orgChart1"/>
    <dgm:cxn modelId="{3E5E61E5-CF5E-EE4E-B00B-8718FCDD19EB}" type="presOf" srcId="{56E46223-4D0C-4C3D-BEDA-F3D15FD4EF4A}" destId="{6DEC2DCF-0A35-4F0E-9424-A41CAC10AC8E}" srcOrd="0" destOrd="0" presId="urn:microsoft.com/office/officeart/2005/8/layout/orgChart1"/>
    <dgm:cxn modelId="{27486764-F610-5E4B-8FAA-A28C249051BB}" type="presOf" srcId="{56E46223-4D0C-4C3D-BEDA-F3D15FD4EF4A}" destId="{724A884D-E51C-4D73-883C-86FB371D7599}" srcOrd="1" destOrd="0" presId="urn:microsoft.com/office/officeart/2005/8/layout/orgChart1"/>
    <dgm:cxn modelId="{CC19FFF4-BF36-CC47-B8E6-017C057EEE67}" type="presOf" srcId="{776C07AA-7EEA-44FA-BDD3-3DE9AEB7F517}" destId="{015B85F1-BD78-4281-8392-847B1D55F467}" srcOrd="0" destOrd="0" presId="urn:microsoft.com/office/officeart/2005/8/layout/orgChart1"/>
    <dgm:cxn modelId="{52CA6F67-F3E1-8443-BAD2-B4BF03A4EC0F}" type="presOf" srcId="{1895C261-3BA3-45AF-BFE5-4D28CD0C5798}" destId="{EF0413DE-9F6E-4181-A4B0-890E0B7E3F44}" srcOrd="0" destOrd="0" presId="urn:microsoft.com/office/officeart/2005/8/layout/orgChart1"/>
    <dgm:cxn modelId="{E48C13F2-FED9-7046-AD6A-9BD59BD69BDB}" type="presOf" srcId="{51C8EC25-AA1A-4F1A-97F0-47B9C4C26F36}" destId="{F162AF9F-BEC6-4E7C-A4E7-5C4E71F6AF22}" srcOrd="0" destOrd="0" presId="urn:microsoft.com/office/officeart/2005/8/layout/orgChart1"/>
    <dgm:cxn modelId="{8E3B5B4E-2DEF-3249-927E-F3F6384945C2}" type="presOf" srcId="{B9323C10-0DA5-41C3-AD9A-DFFA3112195C}" destId="{616B7987-A39E-4362-8D59-89D013342143}" srcOrd="0" destOrd="0" presId="urn:microsoft.com/office/officeart/2005/8/layout/orgChart1"/>
    <dgm:cxn modelId="{274097ED-C15E-4CB5-9158-864BE286B06D}" srcId="{EF2C8FA3-5BF5-417B-BB0C-03C122BEB0AE}" destId="{56E46223-4D0C-4C3D-BEDA-F3D15FD4EF4A}" srcOrd="0" destOrd="0" parTransId="{776C07AA-7EEA-44FA-BDD3-3DE9AEB7F517}" sibTransId="{E44C2FFF-47EC-44D3-8DE4-B2D49A1F7C4B}"/>
    <dgm:cxn modelId="{21802163-BCD2-D34B-A152-2C55CC28C2C8}" type="presOf" srcId="{B83DD3DA-CA6D-4A45-9CB9-BF82CD360535}" destId="{2A0359C1-92A3-43E4-9DB2-52631FA713A9}" srcOrd="0" destOrd="0" presId="urn:microsoft.com/office/officeart/2005/8/layout/orgChart1"/>
    <dgm:cxn modelId="{FBB4C25D-0CB8-4C3F-AF19-5F358F33EE57}" srcId="{2A9044BB-DB9A-4403-BBFD-45057C9C64EA}" destId="{646069D2-5656-46BB-8386-726298413189}" srcOrd="0" destOrd="0" parTransId="{009F0D6D-DDC0-43B8-A7BE-47317CF011C9}" sibTransId="{DE764DC8-F9F1-4A97-A659-4E36F55EC913}"/>
    <dgm:cxn modelId="{681EDB99-CD59-494E-99D4-5043CC43E9AD}" type="presOf" srcId="{E725A255-AA1B-4891-B7C9-84CDFFA25E44}" destId="{9BEF23F3-BB83-4FA4-9D76-1F45D5A3FE1D}" srcOrd="1" destOrd="0" presId="urn:microsoft.com/office/officeart/2005/8/layout/orgChart1"/>
    <dgm:cxn modelId="{99C6FED5-DFA4-7543-A4AC-FF288A1515AC}" type="presOf" srcId="{B9323C10-0DA5-41C3-AD9A-DFFA3112195C}" destId="{146E390B-82AB-4A09-8928-1C5ABE86D52A}" srcOrd="1" destOrd="0" presId="urn:microsoft.com/office/officeart/2005/8/layout/orgChart1"/>
    <dgm:cxn modelId="{C215ABBE-AB8B-4448-999E-109FB248CC41}" type="presOf" srcId="{EF2C8FA3-5BF5-417B-BB0C-03C122BEB0AE}" destId="{151BF35F-E06A-4C8C-ACB2-4487394E7095}" srcOrd="1" destOrd="0" presId="urn:microsoft.com/office/officeart/2005/8/layout/orgChart1"/>
    <dgm:cxn modelId="{AD0E7FDF-7FC7-4250-A5D1-CBA8865738E5}" srcId="{DB246DAB-24A3-4476-A7EC-8A002622670A}" destId="{B83DD3DA-CA6D-4A45-9CB9-BF82CD360535}" srcOrd="0" destOrd="0" parTransId="{5024D967-B8CE-4343-B1E2-4DCB7F8B517D}" sibTransId="{163D75C7-9D00-4589-838E-C29B82473462}"/>
    <dgm:cxn modelId="{391B3322-34B5-452E-B381-073E21D91D4A}" srcId="{646069D2-5656-46BB-8386-726298413189}" destId="{E725A255-AA1B-4891-B7C9-84CDFFA25E44}" srcOrd="0" destOrd="0" parTransId="{65C35655-9FD1-45A1-9EA9-44CAF397F69E}" sibTransId="{F2CB70CB-AA2B-4192-9774-81375781AEF2}"/>
    <dgm:cxn modelId="{D8F54B42-8F7D-0640-864C-76145FC56A15}" type="presOf" srcId="{B83DD3DA-CA6D-4A45-9CB9-BF82CD360535}" destId="{F0267C2A-E517-46EE-8532-D4FB72891AC6}" srcOrd="1" destOrd="0" presId="urn:microsoft.com/office/officeart/2005/8/layout/orgChart1"/>
    <dgm:cxn modelId="{C9AE9372-F8BC-FF4D-861E-8D86B775CA7F}" type="presOf" srcId="{646069D2-5656-46BB-8386-726298413189}" destId="{DB3A1807-2A94-4005-854A-BCCC300E58E3}" srcOrd="0" destOrd="0" presId="urn:microsoft.com/office/officeart/2005/8/layout/orgChart1"/>
    <dgm:cxn modelId="{B13F44CA-2D20-8543-987C-6EE8A95F39FD}" type="presOf" srcId="{646069D2-5656-46BB-8386-726298413189}" destId="{DB65AB64-9E87-4C19-8490-D4C043E1AB21}" srcOrd="1" destOrd="0" presId="urn:microsoft.com/office/officeart/2005/8/layout/orgChart1"/>
    <dgm:cxn modelId="{37D30D1C-116B-1443-8E33-DD2F39C1AFC6}" type="presParOf" srcId="{28DE488A-0841-4B95-BBA2-70D7957476F2}" destId="{49E8D629-EFB2-4BFC-81EB-2C4256D86A74}" srcOrd="0" destOrd="0" presId="urn:microsoft.com/office/officeart/2005/8/layout/orgChart1"/>
    <dgm:cxn modelId="{D92F80CA-F0E4-9A43-A81B-0A204C9D83B5}" type="presParOf" srcId="{49E8D629-EFB2-4BFC-81EB-2C4256D86A74}" destId="{9382AD2C-333C-4C4A-9FCA-1C5DF1EDB524}" srcOrd="0" destOrd="0" presId="urn:microsoft.com/office/officeart/2005/8/layout/orgChart1"/>
    <dgm:cxn modelId="{88199F99-A578-CA47-95C8-35A094663B8D}" type="presParOf" srcId="{9382AD2C-333C-4C4A-9FCA-1C5DF1EDB524}" destId="{2A0359C1-92A3-43E4-9DB2-52631FA713A9}" srcOrd="0" destOrd="0" presId="urn:microsoft.com/office/officeart/2005/8/layout/orgChart1"/>
    <dgm:cxn modelId="{9475117F-60BC-D44B-9BA4-C9FD23669221}" type="presParOf" srcId="{9382AD2C-333C-4C4A-9FCA-1C5DF1EDB524}" destId="{F0267C2A-E517-46EE-8532-D4FB72891AC6}" srcOrd="1" destOrd="0" presId="urn:microsoft.com/office/officeart/2005/8/layout/orgChart1"/>
    <dgm:cxn modelId="{A3F963B5-1162-C541-9B29-EAF4D9AFA97A}" type="presParOf" srcId="{49E8D629-EFB2-4BFC-81EB-2C4256D86A74}" destId="{CE81C536-2D67-48FB-A235-04AE79F6C0A7}" srcOrd="1" destOrd="0" presId="urn:microsoft.com/office/officeart/2005/8/layout/orgChart1"/>
    <dgm:cxn modelId="{5733F703-F614-EC45-9FA6-078F4A204FA1}" type="presParOf" srcId="{CE81C536-2D67-48FB-A235-04AE79F6C0A7}" destId="{F162AF9F-BEC6-4E7C-A4E7-5C4E71F6AF22}" srcOrd="0" destOrd="0" presId="urn:microsoft.com/office/officeart/2005/8/layout/orgChart1"/>
    <dgm:cxn modelId="{06F80584-BDC8-7349-9229-F146E6FDEFC8}" type="presParOf" srcId="{CE81C536-2D67-48FB-A235-04AE79F6C0A7}" destId="{6C8F67E4-F85E-4AA6-AF64-D33414738D65}" srcOrd="1" destOrd="0" presId="urn:microsoft.com/office/officeart/2005/8/layout/orgChart1"/>
    <dgm:cxn modelId="{53F4B7D3-3EF4-6E43-81FF-0A8C80BFDF93}" type="presParOf" srcId="{6C8F67E4-F85E-4AA6-AF64-D33414738D65}" destId="{71E02304-AE49-4C09-BE3E-0DACF4EA4ACC}" srcOrd="0" destOrd="0" presId="urn:microsoft.com/office/officeart/2005/8/layout/orgChart1"/>
    <dgm:cxn modelId="{E510E088-2E6B-7A44-A797-CF10456659CF}" type="presParOf" srcId="{71E02304-AE49-4C09-BE3E-0DACF4EA4ACC}" destId="{616B7987-A39E-4362-8D59-89D013342143}" srcOrd="0" destOrd="0" presId="urn:microsoft.com/office/officeart/2005/8/layout/orgChart1"/>
    <dgm:cxn modelId="{897C7E66-A551-F141-A224-83473FEAE56C}" type="presParOf" srcId="{71E02304-AE49-4C09-BE3E-0DACF4EA4ACC}" destId="{146E390B-82AB-4A09-8928-1C5ABE86D52A}" srcOrd="1" destOrd="0" presId="urn:microsoft.com/office/officeart/2005/8/layout/orgChart1"/>
    <dgm:cxn modelId="{AA1BA15A-B517-6D40-AB36-7E4B6C1A9BCE}" type="presParOf" srcId="{6C8F67E4-F85E-4AA6-AF64-D33414738D65}" destId="{F381AA2A-1B7D-47BE-8E09-8AFC589F4D73}" srcOrd="1" destOrd="0" presId="urn:microsoft.com/office/officeart/2005/8/layout/orgChart1"/>
    <dgm:cxn modelId="{2CFE8199-5E88-C149-A2A1-7EE5B91F47A1}" type="presParOf" srcId="{F381AA2A-1B7D-47BE-8E09-8AFC589F4D73}" destId="{EF0413DE-9F6E-4181-A4B0-890E0B7E3F44}" srcOrd="0" destOrd="0" presId="urn:microsoft.com/office/officeart/2005/8/layout/orgChart1"/>
    <dgm:cxn modelId="{9AEB80F4-EE01-7444-82FC-9FC50BD556A9}" type="presParOf" srcId="{F381AA2A-1B7D-47BE-8E09-8AFC589F4D73}" destId="{D94E0954-76C5-40AF-99BD-8B75B807C2DA}" srcOrd="1" destOrd="0" presId="urn:microsoft.com/office/officeart/2005/8/layout/orgChart1"/>
    <dgm:cxn modelId="{C450A349-DCAF-E845-8766-57C249FD5276}" type="presParOf" srcId="{D94E0954-76C5-40AF-99BD-8B75B807C2DA}" destId="{2E1A4A36-1CC9-4929-86B2-CD9DBA3226DF}" srcOrd="0" destOrd="0" presId="urn:microsoft.com/office/officeart/2005/8/layout/orgChart1"/>
    <dgm:cxn modelId="{8F405DA5-D856-BA42-A557-394137851688}" type="presParOf" srcId="{2E1A4A36-1CC9-4929-86B2-CD9DBA3226DF}" destId="{53D43323-51AA-46A2-B645-5509CD76DA3F}" srcOrd="0" destOrd="0" presId="urn:microsoft.com/office/officeart/2005/8/layout/orgChart1"/>
    <dgm:cxn modelId="{08027DC8-499C-2245-996C-8B79F6450AAD}" type="presParOf" srcId="{2E1A4A36-1CC9-4929-86B2-CD9DBA3226DF}" destId="{151BF35F-E06A-4C8C-ACB2-4487394E7095}" srcOrd="1" destOrd="0" presId="urn:microsoft.com/office/officeart/2005/8/layout/orgChart1"/>
    <dgm:cxn modelId="{FF11F357-FB7C-9E46-8A0C-67D8CF0045D1}" type="presParOf" srcId="{D94E0954-76C5-40AF-99BD-8B75B807C2DA}" destId="{3DAF6D49-E150-42DD-9EB4-59E6C229F561}" srcOrd="1" destOrd="0" presId="urn:microsoft.com/office/officeart/2005/8/layout/orgChart1"/>
    <dgm:cxn modelId="{02DCCEAF-6A2F-854E-9BF3-889AE723832D}" type="presParOf" srcId="{3DAF6D49-E150-42DD-9EB4-59E6C229F561}" destId="{015B85F1-BD78-4281-8392-847B1D55F467}" srcOrd="0" destOrd="0" presId="urn:microsoft.com/office/officeart/2005/8/layout/orgChart1"/>
    <dgm:cxn modelId="{4FD9A76D-2736-F64B-8F5B-59725493DDF6}" type="presParOf" srcId="{3DAF6D49-E150-42DD-9EB4-59E6C229F561}" destId="{DEA3B47A-0FA2-4203-977C-459FB4A46EB7}" srcOrd="1" destOrd="0" presId="urn:microsoft.com/office/officeart/2005/8/layout/orgChart1"/>
    <dgm:cxn modelId="{F7F2A635-D3D8-8445-9BA9-7FF0DC552A5A}" type="presParOf" srcId="{DEA3B47A-0FA2-4203-977C-459FB4A46EB7}" destId="{2445D181-E15A-431C-B8CB-F612FA301DDD}" srcOrd="0" destOrd="0" presId="urn:microsoft.com/office/officeart/2005/8/layout/orgChart1"/>
    <dgm:cxn modelId="{6C0D6843-3151-7C4F-82AA-B63160E70B5B}" type="presParOf" srcId="{2445D181-E15A-431C-B8CB-F612FA301DDD}" destId="{6DEC2DCF-0A35-4F0E-9424-A41CAC10AC8E}" srcOrd="0" destOrd="0" presId="urn:microsoft.com/office/officeart/2005/8/layout/orgChart1"/>
    <dgm:cxn modelId="{8FA9F8DC-2515-4247-9465-287106FF65B0}" type="presParOf" srcId="{2445D181-E15A-431C-B8CB-F612FA301DDD}" destId="{724A884D-E51C-4D73-883C-86FB371D7599}" srcOrd="1" destOrd="0" presId="urn:microsoft.com/office/officeart/2005/8/layout/orgChart1"/>
    <dgm:cxn modelId="{A9BF9D4C-C14F-D34E-9005-307910DBB196}" type="presParOf" srcId="{DEA3B47A-0FA2-4203-977C-459FB4A46EB7}" destId="{135870C6-A6CB-44FC-A767-9661E571CA88}" srcOrd="1" destOrd="0" presId="urn:microsoft.com/office/officeart/2005/8/layout/orgChart1"/>
    <dgm:cxn modelId="{B1D001D7-728E-204A-B226-E99EF7BF5BE6}" type="presParOf" srcId="{135870C6-A6CB-44FC-A767-9661E571CA88}" destId="{BCD18CD0-0D78-4589-BD7A-E067BAE294CD}" srcOrd="0" destOrd="0" presId="urn:microsoft.com/office/officeart/2005/8/layout/orgChart1"/>
    <dgm:cxn modelId="{9CB5A2D8-AA2A-4E4B-829A-FDCAF8BB11A2}" type="presParOf" srcId="{135870C6-A6CB-44FC-A767-9661E571CA88}" destId="{BEE1A3DD-53E0-4B5D-8C1D-D8E2C9A7046E}" srcOrd="1" destOrd="0" presId="urn:microsoft.com/office/officeart/2005/8/layout/orgChart1"/>
    <dgm:cxn modelId="{CE037682-8842-C543-B876-579865B959C5}" type="presParOf" srcId="{BEE1A3DD-53E0-4B5D-8C1D-D8E2C9A7046E}" destId="{9119ECD5-3FB7-4435-98FF-58BD991E0DB5}" srcOrd="0" destOrd="0" presId="urn:microsoft.com/office/officeart/2005/8/layout/orgChart1"/>
    <dgm:cxn modelId="{0A4BDF9B-A43C-334F-9C8E-535171ACCB68}" type="presParOf" srcId="{9119ECD5-3FB7-4435-98FF-58BD991E0DB5}" destId="{D9A2111E-CCCA-4F64-9764-E5DD19D1EAF3}" srcOrd="0" destOrd="0" presId="urn:microsoft.com/office/officeart/2005/8/layout/orgChart1"/>
    <dgm:cxn modelId="{17F79956-46A1-034C-9EB3-AFA7FB4E3680}" type="presParOf" srcId="{9119ECD5-3FB7-4435-98FF-58BD991E0DB5}" destId="{89F09266-8C09-4441-AF33-4193BED7A4AF}" srcOrd="1" destOrd="0" presId="urn:microsoft.com/office/officeart/2005/8/layout/orgChart1"/>
    <dgm:cxn modelId="{59C28436-3478-1C40-B55B-ED38BC4F7144}" type="presParOf" srcId="{BEE1A3DD-53E0-4B5D-8C1D-D8E2C9A7046E}" destId="{8B0A1150-F4C2-4125-B729-1E8C85404E39}" srcOrd="1" destOrd="0" presId="urn:microsoft.com/office/officeart/2005/8/layout/orgChart1"/>
    <dgm:cxn modelId="{A05DC1C8-180A-534A-B255-60931523A8D7}" type="presParOf" srcId="{8B0A1150-F4C2-4125-B729-1E8C85404E39}" destId="{CB0599B3-64B2-4144-A515-11BB53037B78}" srcOrd="0" destOrd="0" presId="urn:microsoft.com/office/officeart/2005/8/layout/orgChart1"/>
    <dgm:cxn modelId="{00164CFE-3981-7B43-A767-8485248E2373}" type="presParOf" srcId="{8B0A1150-F4C2-4125-B729-1E8C85404E39}" destId="{0CE60FFB-D671-44FD-8260-988D6C8D2202}" srcOrd="1" destOrd="0" presId="urn:microsoft.com/office/officeart/2005/8/layout/orgChart1"/>
    <dgm:cxn modelId="{692C773B-5878-3947-940D-209FFFF6B331}" type="presParOf" srcId="{0CE60FFB-D671-44FD-8260-988D6C8D2202}" destId="{B50BA858-480F-44A8-8FCC-E99C0EAF0702}" srcOrd="0" destOrd="0" presId="urn:microsoft.com/office/officeart/2005/8/layout/orgChart1"/>
    <dgm:cxn modelId="{1300E68E-4052-B549-82FC-504F5BE2CC74}" type="presParOf" srcId="{B50BA858-480F-44A8-8FCC-E99C0EAF0702}" destId="{DB3A1807-2A94-4005-854A-BCCC300E58E3}" srcOrd="0" destOrd="0" presId="urn:microsoft.com/office/officeart/2005/8/layout/orgChart1"/>
    <dgm:cxn modelId="{68F5F5FD-7F37-0A42-B2A4-5A2D7CDFA83E}" type="presParOf" srcId="{B50BA858-480F-44A8-8FCC-E99C0EAF0702}" destId="{DB65AB64-9E87-4C19-8490-D4C043E1AB21}" srcOrd="1" destOrd="0" presId="urn:microsoft.com/office/officeart/2005/8/layout/orgChart1"/>
    <dgm:cxn modelId="{14F1AEC7-F041-1B47-A049-566C94D52037}" type="presParOf" srcId="{0CE60FFB-D671-44FD-8260-988D6C8D2202}" destId="{362A9E2B-DA3A-4264-8A13-4601D944B95A}" srcOrd="1" destOrd="0" presId="urn:microsoft.com/office/officeart/2005/8/layout/orgChart1"/>
    <dgm:cxn modelId="{02A4DA6F-63D8-DC43-989C-10387CDC3CE2}" type="presParOf" srcId="{362A9E2B-DA3A-4264-8A13-4601D944B95A}" destId="{262E53AE-9D59-4DEB-93B7-5DD410930F2F}" srcOrd="0" destOrd="0" presId="urn:microsoft.com/office/officeart/2005/8/layout/orgChart1"/>
    <dgm:cxn modelId="{EC90FE72-73D6-8040-895B-205A8752AF2C}" type="presParOf" srcId="{362A9E2B-DA3A-4264-8A13-4601D944B95A}" destId="{01B64B24-B302-495C-8232-00B62EB478BE}" srcOrd="1" destOrd="0" presId="urn:microsoft.com/office/officeart/2005/8/layout/orgChart1"/>
    <dgm:cxn modelId="{44AEA897-DBCB-DA4A-9ECB-8D795D3753F0}" type="presParOf" srcId="{01B64B24-B302-495C-8232-00B62EB478BE}" destId="{4AB908F5-C3FF-4498-A8B7-185EC526606A}" srcOrd="0" destOrd="0" presId="urn:microsoft.com/office/officeart/2005/8/layout/orgChart1"/>
    <dgm:cxn modelId="{A15F9B19-76C0-9E40-9696-693D154570B7}" type="presParOf" srcId="{4AB908F5-C3FF-4498-A8B7-185EC526606A}" destId="{2DF3528A-BCDA-4D4E-A48E-2A8481A92800}" srcOrd="0" destOrd="0" presId="urn:microsoft.com/office/officeart/2005/8/layout/orgChart1"/>
    <dgm:cxn modelId="{FF0DE2C8-77B5-F14C-BCC1-54F4D2A36615}" type="presParOf" srcId="{4AB908F5-C3FF-4498-A8B7-185EC526606A}" destId="{9BEF23F3-BB83-4FA4-9D76-1F45D5A3FE1D}" srcOrd="1" destOrd="0" presId="urn:microsoft.com/office/officeart/2005/8/layout/orgChart1"/>
    <dgm:cxn modelId="{DDE703BA-091C-5044-A644-5A84D0DE898A}" type="presParOf" srcId="{01B64B24-B302-495C-8232-00B62EB478BE}" destId="{96CE3FA4-7FA2-4A86-89A6-ABBBD85832F8}" srcOrd="1" destOrd="0" presId="urn:microsoft.com/office/officeart/2005/8/layout/orgChart1"/>
    <dgm:cxn modelId="{1B3EA359-0AF5-BC4C-9359-E8642CE525B3}" type="presParOf" srcId="{01B64B24-B302-495C-8232-00B62EB478BE}" destId="{FD3B528B-A92B-49CF-A226-132CD5CB2B30}" srcOrd="2" destOrd="0" presId="urn:microsoft.com/office/officeart/2005/8/layout/orgChart1"/>
    <dgm:cxn modelId="{56D376C1-4398-BC46-AE68-7C29701B74CD}" type="presParOf" srcId="{0CE60FFB-D671-44FD-8260-988D6C8D2202}" destId="{00851A76-0FC2-440E-8BC0-CBEFCFC055D8}" srcOrd="2" destOrd="0" presId="urn:microsoft.com/office/officeart/2005/8/layout/orgChart1"/>
    <dgm:cxn modelId="{861019D3-C72D-544F-8FB5-C5E5D5013678}" type="presParOf" srcId="{BEE1A3DD-53E0-4B5D-8C1D-D8E2C9A7046E}" destId="{FFBA7A00-141E-4B9A-991D-F3A08ED750F8}" srcOrd="2" destOrd="0" presId="urn:microsoft.com/office/officeart/2005/8/layout/orgChart1"/>
    <dgm:cxn modelId="{AC23960F-A090-FF4B-838A-87ED8B117AF1}" type="presParOf" srcId="{DEA3B47A-0FA2-4203-977C-459FB4A46EB7}" destId="{C5D2C747-4739-4BE1-A9F4-63C72F447704}" srcOrd="2" destOrd="0" presId="urn:microsoft.com/office/officeart/2005/8/layout/orgChart1"/>
    <dgm:cxn modelId="{28B7AA2F-0F52-5A4D-B434-AE4E687B97B2}" type="presParOf" srcId="{D94E0954-76C5-40AF-99BD-8B75B807C2DA}" destId="{B9E83398-8989-4E85-9558-060C30349AF8}" srcOrd="2" destOrd="0" presId="urn:microsoft.com/office/officeart/2005/8/layout/orgChart1"/>
    <dgm:cxn modelId="{73C5C936-3A28-AD4D-BB1B-F0897FA99B16}" type="presParOf" srcId="{6C8F67E4-F85E-4AA6-AF64-D33414738D65}" destId="{F0B4D949-6EC1-48A0-8A0F-2B567FF9E93E}" srcOrd="2" destOrd="0" presId="urn:microsoft.com/office/officeart/2005/8/layout/orgChart1"/>
    <dgm:cxn modelId="{91217549-97A0-0E4F-ADEE-8B8BAAEE07B4}" type="presParOf" srcId="{49E8D629-EFB2-4BFC-81EB-2C4256D86A74}" destId="{257EAFD7-F125-460E-8649-DA14AF04A583}" srcOrd="2" destOrd="0" presId="urn:microsoft.com/office/officeart/2005/8/layout/orgChart1"/>
  </dgm:cxnLst>
  <dgm:bg/>
  <dgm:whole/>
  <dgm:extLst>
    <a:ext uri="http://schemas.microsoft.com/office/drawing/2008/diagram">
      <dsp:dataModelExt xmlns:dsp="http://schemas.microsoft.com/office/drawing/2008/diagram" relId="rId257" minVer="http://schemas.openxmlformats.org/drawingml/2006/diagram"/>
    </a:ext>
  </dgm:extLst>
</dgm:dataModel>
</file>

<file path=word/diagrams/data51.xml><?xml version="1.0" encoding="utf-8"?>
<dgm:dataModel xmlns:dgm="http://schemas.openxmlformats.org/drawingml/2006/diagram" xmlns:a="http://schemas.openxmlformats.org/drawingml/2006/main">
  <dgm:ptLst>
    <dgm:pt modelId="{45ACEF59-643E-4F40-B276-75B5034A2454}"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DD7B79ED-DDC1-4F46-A0AB-9DD49F2B9D33}">
      <dgm:prSet phldrT="[Текст]" custT="1"/>
      <dgm:spPr>
        <a:solidFill>
          <a:schemeClr val="accent6"/>
        </a:solidFill>
      </dgm:spPr>
      <dgm:t>
        <a:bodyPr/>
        <a:lstStyle/>
        <a:p>
          <a:r>
            <a:rPr lang="az-Latn-AZ" sz="1300"/>
            <a:t>İmanın birinci rüknu Allaha iman gətirməkdir və burada dörd məsələ vacibdir</a:t>
          </a:r>
          <a:r>
            <a:rPr lang="en-US" sz="1300"/>
            <a:t>: </a:t>
          </a:r>
        </a:p>
      </dgm:t>
    </dgm:pt>
    <dgm:pt modelId="{18F3E9B2-4990-4185-8CEB-E6A1A8BB3788}" type="parTrans" cxnId="{58C9AAB2-4BD0-4D7B-BB1C-EFB10123948A}">
      <dgm:prSet/>
      <dgm:spPr/>
      <dgm:t>
        <a:bodyPr/>
        <a:lstStyle/>
        <a:p>
          <a:endParaRPr lang="en-US" sz="1300"/>
        </a:p>
      </dgm:t>
    </dgm:pt>
    <dgm:pt modelId="{74F3B14B-D241-4221-8D3C-887F82A82AFE}" type="sibTrans" cxnId="{58C9AAB2-4BD0-4D7B-BB1C-EFB10123948A}">
      <dgm:prSet/>
      <dgm:spPr/>
      <dgm:t>
        <a:bodyPr/>
        <a:lstStyle/>
        <a:p>
          <a:endParaRPr lang="en-US" sz="1300"/>
        </a:p>
      </dgm:t>
    </dgm:pt>
    <dgm:pt modelId="{1DA229D1-8CC6-4F8A-B4BB-055D2B760832}">
      <dgm:prSet phldrT="[Текст]" custT="1"/>
      <dgm:spPr/>
      <dgm:t>
        <a:bodyPr/>
        <a:lstStyle/>
        <a:p>
          <a:r>
            <a:rPr lang="en-US" sz="1300"/>
            <a:t>Pak v</a:t>
          </a:r>
          <a:r>
            <a:rPr lang="az-Latn-AZ" sz="1300"/>
            <a:t>ə Müqəddəs Allahın  mövcudluğuna iman gətirmək - </a:t>
          </a:r>
        </a:p>
        <a:p>
          <a:r>
            <a:rPr lang="az-Latn-AZ" sz="1300"/>
            <a:t>bu məsələnin özü də dörd vasitə ilə olur</a:t>
          </a:r>
          <a:r>
            <a:rPr lang="en-US" sz="1300"/>
            <a:t>: </a:t>
          </a:r>
        </a:p>
      </dgm:t>
    </dgm:pt>
    <dgm:pt modelId="{31F48565-4E28-4A10-AEEE-00F040423A33}" type="parTrans" cxnId="{B6A4FE6E-185E-437C-ABE9-F34F072E504F}">
      <dgm:prSet/>
      <dgm:spPr/>
      <dgm:t>
        <a:bodyPr/>
        <a:lstStyle/>
        <a:p>
          <a:endParaRPr lang="en-US" sz="1300"/>
        </a:p>
      </dgm:t>
    </dgm:pt>
    <dgm:pt modelId="{8E55F567-8B20-4A7B-836B-AA4A27A9870F}" type="sibTrans" cxnId="{B6A4FE6E-185E-437C-ABE9-F34F072E504F}">
      <dgm:prSet/>
      <dgm:spPr/>
      <dgm:t>
        <a:bodyPr/>
        <a:lstStyle/>
        <a:p>
          <a:endParaRPr lang="en-US" sz="1300"/>
        </a:p>
      </dgm:t>
    </dgm:pt>
    <dgm:pt modelId="{12BC8960-5BBF-48E3-8281-7CF3E1D5D4F2}">
      <dgm:prSet phldrT="[Текст]" custT="1"/>
      <dgm:spPr/>
      <dgm:t>
        <a:bodyPr/>
        <a:lstStyle/>
        <a:p>
          <a:r>
            <a:rPr lang="en-US" sz="1300"/>
            <a:t>Rububiyy</a:t>
          </a:r>
          <a:r>
            <a:rPr lang="az-Latn-AZ" sz="1300"/>
            <a:t>ət tövhidinə iman gətirmək</a:t>
          </a:r>
          <a:endParaRPr lang="en-US" sz="1300"/>
        </a:p>
      </dgm:t>
    </dgm:pt>
    <dgm:pt modelId="{4D4EA014-C6C6-48F9-85BB-ABC8F6F00384}" type="parTrans" cxnId="{00BDE728-B69F-413C-87E8-8DCCFB1C1456}">
      <dgm:prSet/>
      <dgm:spPr/>
      <dgm:t>
        <a:bodyPr/>
        <a:lstStyle/>
        <a:p>
          <a:endParaRPr lang="en-US" sz="1300"/>
        </a:p>
      </dgm:t>
    </dgm:pt>
    <dgm:pt modelId="{D140D7A3-209D-428A-9A87-FC560D0B4219}" type="sibTrans" cxnId="{00BDE728-B69F-413C-87E8-8DCCFB1C1456}">
      <dgm:prSet/>
      <dgm:spPr/>
      <dgm:t>
        <a:bodyPr/>
        <a:lstStyle/>
        <a:p>
          <a:endParaRPr lang="en-US" sz="1300"/>
        </a:p>
      </dgm:t>
    </dgm:pt>
    <dgm:pt modelId="{A504DB8F-15E3-4815-8564-78A5AD8EA88E}">
      <dgm:prSet custT="1"/>
      <dgm:spPr/>
      <dgm:t>
        <a:bodyPr/>
        <a:lstStyle/>
        <a:p>
          <a:r>
            <a:rPr lang="az-Latn-AZ" sz="1300"/>
            <a:t>Uluhiyyət tövhidinə iman gətirmək</a:t>
          </a:r>
          <a:endParaRPr lang="en-US" sz="1300"/>
        </a:p>
      </dgm:t>
    </dgm:pt>
    <dgm:pt modelId="{57F04937-9865-4E95-8D71-8CCEE6061123}" type="parTrans" cxnId="{1C3CDCAB-E3A0-4D3E-A4AB-34EF96259F43}">
      <dgm:prSet/>
      <dgm:spPr/>
      <dgm:t>
        <a:bodyPr/>
        <a:lstStyle/>
        <a:p>
          <a:endParaRPr lang="en-US" sz="1300"/>
        </a:p>
      </dgm:t>
    </dgm:pt>
    <dgm:pt modelId="{1E566671-7A44-428C-AD1A-274F0188DA6D}" type="sibTrans" cxnId="{1C3CDCAB-E3A0-4D3E-A4AB-34EF96259F43}">
      <dgm:prSet/>
      <dgm:spPr/>
      <dgm:t>
        <a:bodyPr/>
        <a:lstStyle/>
        <a:p>
          <a:endParaRPr lang="en-US" sz="1300"/>
        </a:p>
      </dgm:t>
    </dgm:pt>
    <dgm:pt modelId="{36D026CD-7D9D-4DD9-876B-866FC8412B0D}">
      <dgm:prSet custT="1"/>
      <dgm:spPr/>
      <dgm:t>
        <a:bodyPr/>
        <a:lstStyle/>
        <a:p>
          <a:r>
            <a:rPr lang="az-Latn-AZ" sz="1300"/>
            <a:t>Ad və sifətlər tövhidinə iman gətirmək</a:t>
          </a:r>
          <a:endParaRPr lang="en-US" sz="1300"/>
        </a:p>
      </dgm:t>
    </dgm:pt>
    <dgm:pt modelId="{A239DE60-CADE-41FE-BCEC-AF56B8703160}" type="parTrans" cxnId="{C4C78A59-B5E2-474C-83BC-7F347777A141}">
      <dgm:prSet/>
      <dgm:spPr/>
      <dgm:t>
        <a:bodyPr/>
        <a:lstStyle/>
        <a:p>
          <a:endParaRPr lang="en-US" sz="1300"/>
        </a:p>
      </dgm:t>
    </dgm:pt>
    <dgm:pt modelId="{E5BCF74C-109A-492A-9A77-109FDA109302}" type="sibTrans" cxnId="{C4C78A59-B5E2-474C-83BC-7F347777A141}">
      <dgm:prSet/>
      <dgm:spPr/>
      <dgm:t>
        <a:bodyPr/>
        <a:lstStyle/>
        <a:p>
          <a:endParaRPr lang="en-US" sz="1300"/>
        </a:p>
      </dgm:t>
    </dgm:pt>
    <dgm:pt modelId="{7F0442C6-BA54-4CD8-A1EC-51512F9CC578}">
      <dgm:prSet custT="1"/>
      <dgm:spPr/>
      <dgm:t>
        <a:bodyPr/>
        <a:lstStyle/>
        <a:p>
          <a:r>
            <a:rPr lang="az-Latn-AZ" sz="1300"/>
            <a:t>Ağıl ilə-</a:t>
          </a:r>
        </a:p>
        <a:p>
          <a:r>
            <a:rPr lang="az-Latn-AZ" sz="1300"/>
            <a:t>Ağıl üçün məxluqu xaliqsiz təsəvvür etmək mümkün deyil</a:t>
          </a:r>
          <a:r>
            <a:rPr lang="en-US" sz="1300"/>
            <a:t>:</a:t>
          </a:r>
        </a:p>
        <a:p>
          <a:r>
            <a:rPr lang="en-US" sz="1300">
              <a:solidFill>
                <a:srgbClr val="00B050"/>
              </a:solidFill>
              <a:sym typeface="Wingdings"/>
            </a:rPr>
            <a:t></a:t>
          </a:r>
          <a:r>
            <a:rPr lang="en-US" sz="1300" b="0" i="0">
              <a:solidFill>
                <a:srgbClr val="00B050"/>
              </a:solidFill>
            </a:rPr>
            <a:t>Yoxsa onlar heç bir şeydən (xaliqsiz) yarandılar?! Yaxud onlar (öz-özlərini) yaradanlardır?!</a:t>
          </a:r>
          <a:r>
            <a:rPr lang="en-US" sz="1300" b="0" i="0">
              <a:solidFill>
                <a:srgbClr val="00B050"/>
              </a:solidFill>
              <a:sym typeface="Wingdings"/>
            </a:rPr>
            <a:t></a:t>
          </a:r>
          <a:r>
            <a:rPr lang="az-Latn-AZ" sz="1300">
              <a:solidFill>
                <a:srgbClr val="00B050"/>
              </a:solidFill>
            </a:rPr>
            <a:t> </a:t>
          </a:r>
          <a:r>
            <a:rPr lang="en-US" sz="1300">
              <a:solidFill>
                <a:srgbClr val="00B050"/>
              </a:solidFill>
            </a:rPr>
            <a:t>(Tur sur</a:t>
          </a:r>
          <a:r>
            <a:rPr lang="az-Latn-AZ" sz="1300">
              <a:solidFill>
                <a:srgbClr val="00B050"/>
              </a:solidFill>
            </a:rPr>
            <a:t>əsi</a:t>
          </a:r>
          <a:r>
            <a:rPr lang="en-US" sz="1300">
              <a:solidFill>
                <a:srgbClr val="00B050"/>
              </a:solidFill>
            </a:rPr>
            <a:t> 35).</a:t>
          </a:r>
        </a:p>
      </dgm:t>
    </dgm:pt>
    <dgm:pt modelId="{E00CA0F7-0F9E-4864-83C8-D162C68FF47F}" type="parTrans" cxnId="{35D9229C-0F18-46DA-943D-8D805B723866}">
      <dgm:prSet/>
      <dgm:spPr/>
      <dgm:t>
        <a:bodyPr/>
        <a:lstStyle/>
        <a:p>
          <a:endParaRPr lang="en-US" sz="1300"/>
        </a:p>
      </dgm:t>
    </dgm:pt>
    <dgm:pt modelId="{0FD3D8AF-2AA6-430C-B0CA-C51CA1731BA4}" type="sibTrans" cxnId="{35D9229C-0F18-46DA-943D-8D805B723866}">
      <dgm:prSet/>
      <dgm:spPr/>
      <dgm:t>
        <a:bodyPr/>
        <a:lstStyle/>
        <a:p>
          <a:endParaRPr lang="en-US" sz="1300"/>
        </a:p>
      </dgm:t>
    </dgm:pt>
    <dgm:pt modelId="{749328FA-0C1B-41C7-9E67-086E64DC0844}">
      <dgm:prSet custT="1"/>
      <dgm:spPr/>
      <dgm:t>
        <a:bodyPr/>
        <a:lstStyle/>
        <a:p>
          <a:r>
            <a:rPr lang="az-Latn-AZ" sz="1300"/>
            <a:t>Hiss ilə-</a:t>
          </a:r>
        </a:p>
        <a:p>
          <a:r>
            <a:rPr lang="az-Latn-AZ" sz="1300"/>
            <a:t>Çətinlik və gərginlik anında əllərini göyə qaldırıb deyirsən</a:t>
          </a:r>
          <a:r>
            <a:rPr lang="en-US" sz="1300"/>
            <a:t>: </a:t>
          </a:r>
          <a:r>
            <a:rPr lang="az-Latn-AZ" sz="1300"/>
            <a:t>Ya Rəbb! Sonra görürsən ki, bu çətinlik Allahın izni ilə  aradan qalxdı.</a:t>
          </a:r>
          <a:endParaRPr lang="en-US" sz="1300"/>
        </a:p>
      </dgm:t>
    </dgm:pt>
    <dgm:pt modelId="{040C8609-1D17-47E3-984F-7AD1773C05E5}" type="parTrans" cxnId="{8AA7711F-5F28-4EE1-B00D-18CD48F7C186}">
      <dgm:prSet/>
      <dgm:spPr/>
      <dgm:t>
        <a:bodyPr/>
        <a:lstStyle/>
        <a:p>
          <a:endParaRPr lang="en-US" sz="1300"/>
        </a:p>
      </dgm:t>
    </dgm:pt>
    <dgm:pt modelId="{0E1D5622-E620-4CD6-A219-ADBE64909A33}" type="sibTrans" cxnId="{8AA7711F-5F28-4EE1-B00D-18CD48F7C186}">
      <dgm:prSet/>
      <dgm:spPr/>
      <dgm:t>
        <a:bodyPr/>
        <a:lstStyle/>
        <a:p>
          <a:endParaRPr lang="en-US" sz="1300"/>
        </a:p>
      </dgm:t>
    </dgm:pt>
    <dgm:pt modelId="{60BF662D-4019-41E3-BD6F-192A2656B13D}">
      <dgm:prSet custT="1"/>
      <dgm:spPr/>
      <dgm:t>
        <a:bodyPr/>
        <a:lstStyle/>
        <a:p>
          <a:r>
            <a:rPr lang="az-Latn-AZ" sz="1300"/>
            <a:t>Fitrət ilə-</a:t>
          </a:r>
        </a:p>
        <a:p>
          <a:r>
            <a:rPr lang="en-US" sz="1300"/>
            <a:t>"</a:t>
          </a:r>
          <a:r>
            <a:rPr lang="az-Latn-AZ" sz="1300"/>
            <a:t>Dünyaya gələn hər bir şəxs İslam fitrəti üzrə doğulur, sonradan isə valideynləri onu ya yəhudi, ya xaçpərəst ya da atəşpərəst edir</a:t>
          </a:r>
          <a:r>
            <a:rPr lang="en-US" sz="1300"/>
            <a:t>"</a:t>
          </a:r>
        </a:p>
      </dgm:t>
    </dgm:pt>
    <dgm:pt modelId="{671F36C8-FD6C-43C8-9A84-2064A23C9C35}" type="parTrans" cxnId="{4219B2D9-B707-452D-A663-7CFA02E3FFD4}">
      <dgm:prSet/>
      <dgm:spPr/>
      <dgm:t>
        <a:bodyPr/>
        <a:lstStyle/>
        <a:p>
          <a:endParaRPr lang="en-US" sz="1300"/>
        </a:p>
      </dgm:t>
    </dgm:pt>
    <dgm:pt modelId="{1982E407-A297-42D5-8B1E-EBDB5AAB1723}" type="sibTrans" cxnId="{4219B2D9-B707-452D-A663-7CFA02E3FFD4}">
      <dgm:prSet/>
      <dgm:spPr/>
      <dgm:t>
        <a:bodyPr/>
        <a:lstStyle/>
        <a:p>
          <a:endParaRPr lang="en-US" sz="1300"/>
        </a:p>
      </dgm:t>
    </dgm:pt>
    <dgm:pt modelId="{F0623275-A7F0-4FDB-937E-AEF5E2AA1117}">
      <dgm:prSet custT="1"/>
      <dgm:spPr/>
      <dgm:t>
        <a:bodyPr/>
        <a:lstStyle/>
        <a:p>
          <a:r>
            <a:rPr lang="az-Latn-AZ" sz="1300"/>
            <a:t>Şərii dəlillərlə-</a:t>
          </a:r>
        </a:p>
        <a:p>
          <a:r>
            <a:rPr lang="az-Latn-AZ" sz="1300"/>
            <a:t>İbn Qeyyim (Allahın rəhməti onun üzərinə olsun) demişdir</a:t>
          </a:r>
          <a:r>
            <a:rPr lang="en-US" sz="1300"/>
            <a:t>: "</a:t>
          </a:r>
          <a:r>
            <a:rPr lang="az-Latn-AZ" sz="1300"/>
            <a:t>Allahın  kitabında elə bir ayə yoxdur ki, onda Allahın təkliyinə dəlil olmasın</a:t>
          </a:r>
          <a:r>
            <a:rPr lang="en-US" sz="1300"/>
            <a:t>"</a:t>
          </a:r>
        </a:p>
      </dgm:t>
    </dgm:pt>
    <dgm:pt modelId="{DE14D195-1C89-4CE6-992C-7CC1588411F3}" type="parTrans" cxnId="{59798FDB-C938-47F8-A5E3-1100C293032E}">
      <dgm:prSet/>
      <dgm:spPr/>
      <dgm:t>
        <a:bodyPr/>
        <a:lstStyle/>
        <a:p>
          <a:endParaRPr lang="en-US" sz="1300"/>
        </a:p>
      </dgm:t>
    </dgm:pt>
    <dgm:pt modelId="{A2514B5A-DEF5-48EF-8EBE-684D5DE88B75}" type="sibTrans" cxnId="{59798FDB-C938-47F8-A5E3-1100C293032E}">
      <dgm:prSet/>
      <dgm:spPr/>
      <dgm:t>
        <a:bodyPr/>
        <a:lstStyle/>
        <a:p>
          <a:endParaRPr lang="en-US" sz="1300"/>
        </a:p>
      </dgm:t>
    </dgm:pt>
    <dgm:pt modelId="{BB16AE2F-61C1-45F0-B801-629C7D54E67A}" type="pres">
      <dgm:prSet presAssocID="{45ACEF59-643E-4F40-B276-75B5034A2454}" presName="hierChild1" presStyleCnt="0">
        <dgm:presLayoutVars>
          <dgm:orgChart val="1"/>
          <dgm:chPref val="1"/>
          <dgm:dir/>
          <dgm:animOne val="branch"/>
          <dgm:animLvl val="lvl"/>
          <dgm:resizeHandles/>
        </dgm:presLayoutVars>
      </dgm:prSet>
      <dgm:spPr/>
      <dgm:t>
        <a:bodyPr/>
        <a:lstStyle/>
        <a:p>
          <a:endParaRPr lang="ru-RU"/>
        </a:p>
      </dgm:t>
    </dgm:pt>
    <dgm:pt modelId="{2704F0EB-21BD-4A1C-951F-189D4BE5DD4B}" type="pres">
      <dgm:prSet presAssocID="{DD7B79ED-DDC1-4F46-A0AB-9DD49F2B9D33}" presName="hierRoot1" presStyleCnt="0">
        <dgm:presLayoutVars>
          <dgm:hierBranch val="init"/>
        </dgm:presLayoutVars>
      </dgm:prSet>
      <dgm:spPr/>
      <dgm:t>
        <a:bodyPr/>
        <a:lstStyle/>
        <a:p>
          <a:endParaRPr lang="ru-RU"/>
        </a:p>
      </dgm:t>
    </dgm:pt>
    <dgm:pt modelId="{003ABA1E-D171-4F4E-BC02-EE15DD7A625E}" type="pres">
      <dgm:prSet presAssocID="{DD7B79ED-DDC1-4F46-A0AB-9DD49F2B9D33}" presName="rootComposite1" presStyleCnt="0"/>
      <dgm:spPr/>
      <dgm:t>
        <a:bodyPr/>
        <a:lstStyle/>
        <a:p>
          <a:endParaRPr lang="ru-RU"/>
        </a:p>
      </dgm:t>
    </dgm:pt>
    <dgm:pt modelId="{D7E3B350-E5BC-41BE-83A3-3E28E2A2DEB0}" type="pres">
      <dgm:prSet presAssocID="{DD7B79ED-DDC1-4F46-A0AB-9DD49F2B9D33}" presName="rootText1" presStyleLbl="node0" presStyleIdx="0" presStyleCnt="1" custScaleX="151098" custScaleY="76494" custLinFactY="-14580" custLinFactNeighborX="7451" custLinFactNeighborY="-100000">
        <dgm:presLayoutVars>
          <dgm:chPref val="3"/>
        </dgm:presLayoutVars>
      </dgm:prSet>
      <dgm:spPr/>
      <dgm:t>
        <a:bodyPr/>
        <a:lstStyle/>
        <a:p>
          <a:endParaRPr lang="ru-RU"/>
        </a:p>
      </dgm:t>
    </dgm:pt>
    <dgm:pt modelId="{44227905-06C7-4EFC-90C2-782A26B93F69}" type="pres">
      <dgm:prSet presAssocID="{DD7B79ED-DDC1-4F46-A0AB-9DD49F2B9D33}" presName="rootConnector1" presStyleLbl="node1" presStyleIdx="0" presStyleCnt="0"/>
      <dgm:spPr/>
      <dgm:t>
        <a:bodyPr/>
        <a:lstStyle/>
        <a:p>
          <a:endParaRPr lang="ru-RU"/>
        </a:p>
      </dgm:t>
    </dgm:pt>
    <dgm:pt modelId="{187FECC4-1B77-4C76-AE94-E669E9818EAB}" type="pres">
      <dgm:prSet presAssocID="{DD7B79ED-DDC1-4F46-A0AB-9DD49F2B9D33}" presName="hierChild2" presStyleCnt="0"/>
      <dgm:spPr/>
      <dgm:t>
        <a:bodyPr/>
        <a:lstStyle/>
        <a:p>
          <a:endParaRPr lang="ru-RU"/>
        </a:p>
      </dgm:t>
    </dgm:pt>
    <dgm:pt modelId="{A9ACBC8C-180D-4E54-907D-EF1AE1CAD6D0}" type="pres">
      <dgm:prSet presAssocID="{31F48565-4E28-4A10-AEEE-00F040423A33}" presName="Name37" presStyleLbl="parChTrans1D2" presStyleIdx="0" presStyleCnt="4"/>
      <dgm:spPr/>
      <dgm:t>
        <a:bodyPr/>
        <a:lstStyle/>
        <a:p>
          <a:endParaRPr lang="ru-RU"/>
        </a:p>
      </dgm:t>
    </dgm:pt>
    <dgm:pt modelId="{2AEAC8BA-52C1-419D-9C3F-32CDF3DF75AD}" type="pres">
      <dgm:prSet presAssocID="{1DA229D1-8CC6-4F8A-B4BB-055D2B760832}" presName="hierRoot2" presStyleCnt="0">
        <dgm:presLayoutVars>
          <dgm:hierBranch val="init"/>
        </dgm:presLayoutVars>
      </dgm:prSet>
      <dgm:spPr/>
      <dgm:t>
        <a:bodyPr/>
        <a:lstStyle/>
        <a:p>
          <a:endParaRPr lang="ru-RU"/>
        </a:p>
      </dgm:t>
    </dgm:pt>
    <dgm:pt modelId="{E37E93A4-A177-4AC9-BE76-44B06EE9D87E}" type="pres">
      <dgm:prSet presAssocID="{1DA229D1-8CC6-4F8A-B4BB-055D2B760832}" presName="rootComposite" presStyleCnt="0"/>
      <dgm:spPr/>
      <dgm:t>
        <a:bodyPr/>
        <a:lstStyle/>
        <a:p>
          <a:endParaRPr lang="ru-RU"/>
        </a:p>
      </dgm:t>
    </dgm:pt>
    <dgm:pt modelId="{D5BEE0A0-238C-43E2-A21D-944D2B5AA7CB}" type="pres">
      <dgm:prSet presAssocID="{1DA229D1-8CC6-4F8A-B4BB-055D2B760832}" presName="rootText" presStyleLbl="node2" presStyleIdx="0" presStyleCnt="4" custScaleY="196406" custLinFactNeighborX="3557" custLinFactNeighborY="-37597">
        <dgm:presLayoutVars>
          <dgm:chPref val="3"/>
        </dgm:presLayoutVars>
      </dgm:prSet>
      <dgm:spPr/>
      <dgm:t>
        <a:bodyPr/>
        <a:lstStyle/>
        <a:p>
          <a:endParaRPr lang="ru-RU"/>
        </a:p>
      </dgm:t>
    </dgm:pt>
    <dgm:pt modelId="{171005AA-9DF0-49F3-B889-0E7E705D8E59}" type="pres">
      <dgm:prSet presAssocID="{1DA229D1-8CC6-4F8A-B4BB-055D2B760832}" presName="rootConnector" presStyleLbl="node2" presStyleIdx="0" presStyleCnt="4"/>
      <dgm:spPr/>
      <dgm:t>
        <a:bodyPr/>
        <a:lstStyle/>
        <a:p>
          <a:endParaRPr lang="ru-RU"/>
        </a:p>
      </dgm:t>
    </dgm:pt>
    <dgm:pt modelId="{CE67B9BB-EB8B-4371-8D10-981C6DA77255}" type="pres">
      <dgm:prSet presAssocID="{1DA229D1-8CC6-4F8A-B4BB-055D2B760832}" presName="hierChild4" presStyleCnt="0"/>
      <dgm:spPr/>
      <dgm:t>
        <a:bodyPr/>
        <a:lstStyle/>
        <a:p>
          <a:endParaRPr lang="ru-RU"/>
        </a:p>
      </dgm:t>
    </dgm:pt>
    <dgm:pt modelId="{E3FE2259-E2A2-42CC-94F7-A1AF98DAFB35}" type="pres">
      <dgm:prSet presAssocID="{E00CA0F7-0F9E-4864-83C8-D162C68FF47F}" presName="Name37" presStyleLbl="parChTrans1D3" presStyleIdx="0" presStyleCnt="4"/>
      <dgm:spPr/>
      <dgm:t>
        <a:bodyPr/>
        <a:lstStyle/>
        <a:p>
          <a:endParaRPr lang="ru-RU"/>
        </a:p>
      </dgm:t>
    </dgm:pt>
    <dgm:pt modelId="{06F0D057-91B0-4E8D-BDB7-B6E4A20FF9F2}" type="pres">
      <dgm:prSet presAssocID="{7F0442C6-BA54-4CD8-A1EC-51512F9CC578}" presName="hierRoot2" presStyleCnt="0">
        <dgm:presLayoutVars>
          <dgm:hierBranch val="init"/>
        </dgm:presLayoutVars>
      </dgm:prSet>
      <dgm:spPr/>
      <dgm:t>
        <a:bodyPr/>
        <a:lstStyle/>
        <a:p>
          <a:endParaRPr lang="ru-RU"/>
        </a:p>
      </dgm:t>
    </dgm:pt>
    <dgm:pt modelId="{24379D64-70BE-40D8-93D0-848F25C6ACD7}" type="pres">
      <dgm:prSet presAssocID="{7F0442C6-BA54-4CD8-A1EC-51512F9CC578}" presName="rootComposite" presStyleCnt="0"/>
      <dgm:spPr/>
      <dgm:t>
        <a:bodyPr/>
        <a:lstStyle/>
        <a:p>
          <a:endParaRPr lang="ru-RU"/>
        </a:p>
      </dgm:t>
    </dgm:pt>
    <dgm:pt modelId="{26561473-86A1-4322-8D6A-3C2CEDB60562}" type="pres">
      <dgm:prSet presAssocID="{7F0442C6-BA54-4CD8-A1EC-51512F9CC578}" presName="rootText" presStyleLbl="node3" presStyleIdx="0" presStyleCnt="4" custScaleX="487594" custScaleY="144339">
        <dgm:presLayoutVars>
          <dgm:chPref val="3"/>
        </dgm:presLayoutVars>
      </dgm:prSet>
      <dgm:spPr/>
      <dgm:t>
        <a:bodyPr/>
        <a:lstStyle/>
        <a:p>
          <a:endParaRPr lang="ru-RU"/>
        </a:p>
      </dgm:t>
    </dgm:pt>
    <dgm:pt modelId="{4E00EC12-4068-4BE4-A603-5D695B8B60D7}" type="pres">
      <dgm:prSet presAssocID="{7F0442C6-BA54-4CD8-A1EC-51512F9CC578}" presName="rootConnector" presStyleLbl="node3" presStyleIdx="0" presStyleCnt="4"/>
      <dgm:spPr/>
      <dgm:t>
        <a:bodyPr/>
        <a:lstStyle/>
        <a:p>
          <a:endParaRPr lang="ru-RU"/>
        </a:p>
      </dgm:t>
    </dgm:pt>
    <dgm:pt modelId="{2AB61812-1C07-4B9D-8672-63BA2E177480}" type="pres">
      <dgm:prSet presAssocID="{7F0442C6-BA54-4CD8-A1EC-51512F9CC578}" presName="hierChild4" presStyleCnt="0"/>
      <dgm:spPr/>
      <dgm:t>
        <a:bodyPr/>
        <a:lstStyle/>
        <a:p>
          <a:endParaRPr lang="ru-RU"/>
        </a:p>
      </dgm:t>
    </dgm:pt>
    <dgm:pt modelId="{381C1235-AB81-4A6D-9FD2-171BF5E6252B}" type="pres">
      <dgm:prSet presAssocID="{7F0442C6-BA54-4CD8-A1EC-51512F9CC578}" presName="hierChild5" presStyleCnt="0"/>
      <dgm:spPr/>
      <dgm:t>
        <a:bodyPr/>
        <a:lstStyle/>
        <a:p>
          <a:endParaRPr lang="ru-RU"/>
        </a:p>
      </dgm:t>
    </dgm:pt>
    <dgm:pt modelId="{318E1A79-F537-401D-9F69-EC9A4E2A4017}" type="pres">
      <dgm:prSet presAssocID="{040C8609-1D17-47E3-984F-7AD1773C05E5}" presName="Name37" presStyleLbl="parChTrans1D3" presStyleIdx="1" presStyleCnt="4"/>
      <dgm:spPr/>
      <dgm:t>
        <a:bodyPr/>
        <a:lstStyle/>
        <a:p>
          <a:endParaRPr lang="ru-RU"/>
        </a:p>
      </dgm:t>
    </dgm:pt>
    <dgm:pt modelId="{B79F5EB9-3234-40C2-B31A-8DC975BD71B1}" type="pres">
      <dgm:prSet presAssocID="{749328FA-0C1B-41C7-9E67-086E64DC0844}" presName="hierRoot2" presStyleCnt="0">
        <dgm:presLayoutVars>
          <dgm:hierBranch val="init"/>
        </dgm:presLayoutVars>
      </dgm:prSet>
      <dgm:spPr/>
      <dgm:t>
        <a:bodyPr/>
        <a:lstStyle/>
        <a:p>
          <a:endParaRPr lang="ru-RU"/>
        </a:p>
      </dgm:t>
    </dgm:pt>
    <dgm:pt modelId="{48F26B95-206C-429D-AAEA-4DC4B3FA3EE1}" type="pres">
      <dgm:prSet presAssocID="{749328FA-0C1B-41C7-9E67-086E64DC0844}" presName="rootComposite" presStyleCnt="0"/>
      <dgm:spPr/>
      <dgm:t>
        <a:bodyPr/>
        <a:lstStyle/>
        <a:p>
          <a:endParaRPr lang="ru-RU"/>
        </a:p>
      </dgm:t>
    </dgm:pt>
    <dgm:pt modelId="{9A562AAD-8027-453B-9C55-E0F3EEBA929F}" type="pres">
      <dgm:prSet presAssocID="{749328FA-0C1B-41C7-9E67-086E64DC0844}" presName="rootText" presStyleLbl="node3" presStyleIdx="1" presStyleCnt="4" custScaleX="486109">
        <dgm:presLayoutVars>
          <dgm:chPref val="3"/>
        </dgm:presLayoutVars>
      </dgm:prSet>
      <dgm:spPr/>
      <dgm:t>
        <a:bodyPr/>
        <a:lstStyle/>
        <a:p>
          <a:endParaRPr lang="ru-RU"/>
        </a:p>
      </dgm:t>
    </dgm:pt>
    <dgm:pt modelId="{3DCA4EB2-7B67-4357-8D30-B07803D2DB0B}" type="pres">
      <dgm:prSet presAssocID="{749328FA-0C1B-41C7-9E67-086E64DC0844}" presName="rootConnector" presStyleLbl="node3" presStyleIdx="1" presStyleCnt="4"/>
      <dgm:spPr/>
      <dgm:t>
        <a:bodyPr/>
        <a:lstStyle/>
        <a:p>
          <a:endParaRPr lang="ru-RU"/>
        </a:p>
      </dgm:t>
    </dgm:pt>
    <dgm:pt modelId="{69F22957-BF9A-4DC7-99DD-F7231DC4FFAB}" type="pres">
      <dgm:prSet presAssocID="{749328FA-0C1B-41C7-9E67-086E64DC0844}" presName="hierChild4" presStyleCnt="0"/>
      <dgm:spPr/>
      <dgm:t>
        <a:bodyPr/>
        <a:lstStyle/>
        <a:p>
          <a:endParaRPr lang="ru-RU"/>
        </a:p>
      </dgm:t>
    </dgm:pt>
    <dgm:pt modelId="{A411BF99-2336-48A6-9EE6-ECBFA778A75E}" type="pres">
      <dgm:prSet presAssocID="{749328FA-0C1B-41C7-9E67-086E64DC0844}" presName="hierChild5" presStyleCnt="0"/>
      <dgm:spPr/>
      <dgm:t>
        <a:bodyPr/>
        <a:lstStyle/>
        <a:p>
          <a:endParaRPr lang="ru-RU"/>
        </a:p>
      </dgm:t>
    </dgm:pt>
    <dgm:pt modelId="{7448D115-2FFC-4FA4-8883-79130933764C}" type="pres">
      <dgm:prSet presAssocID="{671F36C8-FD6C-43C8-9A84-2064A23C9C35}" presName="Name37" presStyleLbl="parChTrans1D3" presStyleIdx="2" presStyleCnt="4"/>
      <dgm:spPr/>
      <dgm:t>
        <a:bodyPr/>
        <a:lstStyle/>
        <a:p>
          <a:endParaRPr lang="ru-RU"/>
        </a:p>
      </dgm:t>
    </dgm:pt>
    <dgm:pt modelId="{DB857AD9-40DF-43D0-999B-7256CF79E4A2}" type="pres">
      <dgm:prSet presAssocID="{60BF662D-4019-41E3-BD6F-192A2656B13D}" presName="hierRoot2" presStyleCnt="0">
        <dgm:presLayoutVars>
          <dgm:hierBranch val="init"/>
        </dgm:presLayoutVars>
      </dgm:prSet>
      <dgm:spPr/>
      <dgm:t>
        <a:bodyPr/>
        <a:lstStyle/>
        <a:p>
          <a:endParaRPr lang="ru-RU"/>
        </a:p>
      </dgm:t>
    </dgm:pt>
    <dgm:pt modelId="{AF3F9BB5-EAF0-4A15-AD3A-E09EADF298A2}" type="pres">
      <dgm:prSet presAssocID="{60BF662D-4019-41E3-BD6F-192A2656B13D}" presName="rootComposite" presStyleCnt="0"/>
      <dgm:spPr/>
      <dgm:t>
        <a:bodyPr/>
        <a:lstStyle/>
        <a:p>
          <a:endParaRPr lang="ru-RU"/>
        </a:p>
      </dgm:t>
    </dgm:pt>
    <dgm:pt modelId="{0A0AB4A2-11C1-4091-B9B3-736EE99E3725}" type="pres">
      <dgm:prSet presAssocID="{60BF662D-4019-41E3-BD6F-192A2656B13D}" presName="rootText" presStyleLbl="node3" presStyleIdx="2" presStyleCnt="4" custScaleX="490437">
        <dgm:presLayoutVars>
          <dgm:chPref val="3"/>
        </dgm:presLayoutVars>
      </dgm:prSet>
      <dgm:spPr/>
      <dgm:t>
        <a:bodyPr/>
        <a:lstStyle/>
        <a:p>
          <a:endParaRPr lang="ru-RU"/>
        </a:p>
      </dgm:t>
    </dgm:pt>
    <dgm:pt modelId="{36E54F66-87D3-425D-9757-6A1470439E46}" type="pres">
      <dgm:prSet presAssocID="{60BF662D-4019-41E3-BD6F-192A2656B13D}" presName="rootConnector" presStyleLbl="node3" presStyleIdx="2" presStyleCnt="4"/>
      <dgm:spPr/>
      <dgm:t>
        <a:bodyPr/>
        <a:lstStyle/>
        <a:p>
          <a:endParaRPr lang="ru-RU"/>
        </a:p>
      </dgm:t>
    </dgm:pt>
    <dgm:pt modelId="{88B14326-0EF1-4AA5-8E63-DC06973F7AAD}" type="pres">
      <dgm:prSet presAssocID="{60BF662D-4019-41E3-BD6F-192A2656B13D}" presName="hierChild4" presStyleCnt="0"/>
      <dgm:spPr/>
      <dgm:t>
        <a:bodyPr/>
        <a:lstStyle/>
        <a:p>
          <a:endParaRPr lang="ru-RU"/>
        </a:p>
      </dgm:t>
    </dgm:pt>
    <dgm:pt modelId="{4DE23FE4-3363-4E20-8C5E-61AD59B1F232}" type="pres">
      <dgm:prSet presAssocID="{60BF662D-4019-41E3-BD6F-192A2656B13D}" presName="hierChild5" presStyleCnt="0"/>
      <dgm:spPr/>
      <dgm:t>
        <a:bodyPr/>
        <a:lstStyle/>
        <a:p>
          <a:endParaRPr lang="ru-RU"/>
        </a:p>
      </dgm:t>
    </dgm:pt>
    <dgm:pt modelId="{47122553-B26C-4FAD-8DBA-97C5F3CBCD4A}" type="pres">
      <dgm:prSet presAssocID="{DE14D195-1C89-4CE6-992C-7CC1588411F3}" presName="Name37" presStyleLbl="parChTrans1D3" presStyleIdx="3" presStyleCnt="4"/>
      <dgm:spPr/>
      <dgm:t>
        <a:bodyPr/>
        <a:lstStyle/>
        <a:p>
          <a:endParaRPr lang="ru-RU"/>
        </a:p>
      </dgm:t>
    </dgm:pt>
    <dgm:pt modelId="{3FADABF3-6F38-4F9B-A625-71DC140C4E8F}" type="pres">
      <dgm:prSet presAssocID="{F0623275-A7F0-4FDB-937E-AEF5E2AA1117}" presName="hierRoot2" presStyleCnt="0">
        <dgm:presLayoutVars>
          <dgm:hierBranch val="init"/>
        </dgm:presLayoutVars>
      </dgm:prSet>
      <dgm:spPr/>
      <dgm:t>
        <a:bodyPr/>
        <a:lstStyle/>
        <a:p>
          <a:endParaRPr lang="ru-RU"/>
        </a:p>
      </dgm:t>
    </dgm:pt>
    <dgm:pt modelId="{4F5374CB-5FA3-4D41-A0CF-E5254A4276CC}" type="pres">
      <dgm:prSet presAssocID="{F0623275-A7F0-4FDB-937E-AEF5E2AA1117}" presName="rootComposite" presStyleCnt="0"/>
      <dgm:spPr/>
      <dgm:t>
        <a:bodyPr/>
        <a:lstStyle/>
        <a:p>
          <a:endParaRPr lang="ru-RU"/>
        </a:p>
      </dgm:t>
    </dgm:pt>
    <dgm:pt modelId="{4CC49C2A-A8C5-40EB-8401-A0C4F44482B9}" type="pres">
      <dgm:prSet presAssocID="{F0623275-A7F0-4FDB-937E-AEF5E2AA1117}" presName="rootText" presStyleLbl="node3" presStyleIdx="3" presStyleCnt="4" custScaleX="494722">
        <dgm:presLayoutVars>
          <dgm:chPref val="3"/>
        </dgm:presLayoutVars>
      </dgm:prSet>
      <dgm:spPr/>
      <dgm:t>
        <a:bodyPr/>
        <a:lstStyle/>
        <a:p>
          <a:endParaRPr lang="ru-RU"/>
        </a:p>
      </dgm:t>
    </dgm:pt>
    <dgm:pt modelId="{D8F41F0A-42D6-4E9F-BB98-19E0EEC927D3}" type="pres">
      <dgm:prSet presAssocID="{F0623275-A7F0-4FDB-937E-AEF5E2AA1117}" presName="rootConnector" presStyleLbl="node3" presStyleIdx="3" presStyleCnt="4"/>
      <dgm:spPr/>
      <dgm:t>
        <a:bodyPr/>
        <a:lstStyle/>
        <a:p>
          <a:endParaRPr lang="ru-RU"/>
        </a:p>
      </dgm:t>
    </dgm:pt>
    <dgm:pt modelId="{A802841D-AEE0-42C3-AED8-43B0BE8B73B6}" type="pres">
      <dgm:prSet presAssocID="{F0623275-A7F0-4FDB-937E-AEF5E2AA1117}" presName="hierChild4" presStyleCnt="0"/>
      <dgm:spPr/>
      <dgm:t>
        <a:bodyPr/>
        <a:lstStyle/>
        <a:p>
          <a:endParaRPr lang="ru-RU"/>
        </a:p>
      </dgm:t>
    </dgm:pt>
    <dgm:pt modelId="{8E9E5E15-18EB-4274-B508-A378BECB1991}" type="pres">
      <dgm:prSet presAssocID="{F0623275-A7F0-4FDB-937E-AEF5E2AA1117}" presName="hierChild5" presStyleCnt="0"/>
      <dgm:spPr/>
      <dgm:t>
        <a:bodyPr/>
        <a:lstStyle/>
        <a:p>
          <a:endParaRPr lang="ru-RU"/>
        </a:p>
      </dgm:t>
    </dgm:pt>
    <dgm:pt modelId="{8EA4813A-E0B6-49ED-BC0E-3A6328D92A15}" type="pres">
      <dgm:prSet presAssocID="{1DA229D1-8CC6-4F8A-B4BB-055D2B760832}" presName="hierChild5" presStyleCnt="0"/>
      <dgm:spPr/>
      <dgm:t>
        <a:bodyPr/>
        <a:lstStyle/>
        <a:p>
          <a:endParaRPr lang="ru-RU"/>
        </a:p>
      </dgm:t>
    </dgm:pt>
    <dgm:pt modelId="{E204E0E1-9483-4037-AECF-0C8029DEE388}" type="pres">
      <dgm:prSet presAssocID="{4D4EA014-C6C6-48F9-85BB-ABC8F6F00384}" presName="Name37" presStyleLbl="parChTrans1D2" presStyleIdx="1" presStyleCnt="4"/>
      <dgm:spPr/>
      <dgm:t>
        <a:bodyPr/>
        <a:lstStyle/>
        <a:p>
          <a:endParaRPr lang="ru-RU"/>
        </a:p>
      </dgm:t>
    </dgm:pt>
    <dgm:pt modelId="{43D5D76A-98BD-4B25-9A28-39260E4247A9}" type="pres">
      <dgm:prSet presAssocID="{12BC8960-5BBF-48E3-8281-7CF3E1D5D4F2}" presName="hierRoot2" presStyleCnt="0">
        <dgm:presLayoutVars>
          <dgm:hierBranch val="init"/>
        </dgm:presLayoutVars>
      </dgm:prSet>
      <dgm:spPr/>
      <dgm:t>
        <a:bodyPr/>
        <a:lstStyle/>
        <a:p>
          <a:endParaRPr lang="ru-RU"/>
        </a:p>
      </dgm:t>
    </dgm:pt>
    <dgm:pt modelId="{8B8FA62C-D9CF-4AA2-A18D-F9DE2D24A7DB}" type="pres">
      <dgm:prSet presAssocID="{12BC8960-5BBF-48E3-8281-7CF3E1D5D4F2}" presName="rootComposite" presStyleCnt="0"/>
      <dgm:spPr/>
      <dgm:t>
        <a:bodyPr/>
        <a:lstStyle/>
        <a:p>
          <a:endParaRPr lang="ru-RU"/>
        </a:p>
      </dgm:t>
    </dgm:pt>
    <dgm:pt modelId="{AFCEF23D-5269-4D50-BF96-B96B9115871D}" type="pres">
      <dgm:prSet presAssocID="{12BC8960-5BBF-48E3-8281-7CF3E1D5D4F2}" presName="rootText" presStyleLbl="node2" presStyleIdx="1" presStyleCnt="4" custScaleY="198972" custLinFactNeighborX="-627" custLinFactNeighborY="-37597">
        <dgm:presLayoutVars>
          <dgm:chPref val="3"/>
        </dgm:presLayoutVars>
      </dgm:prSet>
      <dgm:spPr/>
      <dgm:t>
        <a:bodyPr/>
        <a:lstStyle/>
        <a:p>
          <a:endParaRPr lang="ru-RU"/>
        </a:p>
      </dgm:t>
    </dgm:pt>
    <dgm:pt modelId="{4D7F80BD-192A-40C4-BC49-631C19143AE6}" type="pres">
      <dgm:prSet presAssocID="{12BC8960-5BBF-48E3-8281-7CF3E1D5D4F2}" presName="rootConnector" presStyleLbl="node2" presStyleIdx="1" presStyleCnt="4"/>
      <dgm:spPr/>
      <dgm:t>
        <a:bodyPr/>
        <a:lstStyle/>
        <a:p>
          <a:endParaRPr lang="ru-RU"/>
        </a:p>
      </dgm:t>
    </dgm:pt>
    <dgm:pt modelId="{8C8DF92C-3929-4956-BD82-C3E6A836A52D}" type="pres">
      <dgm:prSet presAssocID="{12BC8960-5BBF-48E3-8281-7CF3E1D5D4F2}" presName="hierChild4" presStyleCnt="0"/>
      <dgm:spPr/>
      <dgm:t>
        <a:bodyPr/>
        <a:lstStyle/>
        <a:p>
          <a:endParaRPr lang="ru-RU"/>
        </a:p>
      </dgm:t>
    </dgm:pt>
    <dgm:pt modelId="{93CF35EB-8154-4BF8-A2A8-4E018C248126}" type="pres">
      <dgm:prSet presAssocID="{12BC8960-5BBF-48E3-8281-7CF3E1D5D4F2}" presName="hierChild5" presStyleCnt="0"/>
      <dgm:spPr/>
      <dgm:t>
        <a:bodyPr/>
        <a:lstStyle/>
        <a:p>
          <a:endParaRPr lang="ru-RU"/>
        </a:p>
      </dgm:t>
    </dgm:pt>
    <dgm:pt modelId="{2642BC76-9814-4222-AAD9-3CE4B1E93F95}" type="pres">
      <dgm:prSet presAssocID="{57F04937-9865-4E95-8D71-8CCEE6061123}" presName="Name37" presStyleLbl="parChTrans1D2" presStyleIdx="2" presStyleCnt="4"/>
      <dgm:spPr/>
      <dgm:t>
        <a:bodyPr/>
        <a:lstStyle/>
        <a:p>
          <a:endParaRPr lang="ru-RU"/>
        </a:p>
      </dgm:t>
    </dgm:pt>
    <dgm:pt modelId="{7D18DEC6-DD17-4F72-A4D9-ADEFC1196F68}" type="pres">
      <dgm:prSet presAssocID="{A504DB8F-15E3-4815-8564-78A5AD8EA88E}" presName="hierRoot2" presStyleCnt="0">
        <dgm:presLayoutVars>
          <dgm:hierBranch val="init"/>
        </dgm:presLayoutVars>
      </dgm:prSet>
      <dgm:spPr/>
      <dgm:t>
        <a:bodyPr/>
        <a:lstStyle/>
        <a:p>
          <a:endParaRPr lang="ru-RU"/>
        </a:p>
      </dgm:t>
    </dgm:pt>
    <dgm:pt modelId="{94C8CCE8-8AB1-4B56-9339-18FF902EC63E}" type="pres">
      <dgm:prSet presAssocID="{A504DB8F-15E3-4815-8564-78A5AD8EA88E}" presName="rootComposite" presStyleCnt="0"/>
      <dgm:spPr/>
      <dgm:t>
        <a:bodyPr/>
        <a:lstStyle/>
        <a:p>
          <a:endParaRPr lang="ru-RU"/>
        </a:p>
      </dgm:t>
    </dgm:pt>
    <dgm:pt modelId="{15C2E86C-2725-473A-8DE5-91C9D7A16FCF}" type="pres">
      <dgm:prSet presAssocID="{A504DB8F-15E3-4815-8564-78A5AD8EA88E}" presName="rootText" presStyleLbl="node2" presStyleIdx="2" presStyleCnt="4" custScaleY="201471" custLinFactNeighborX="-626" custLinFactNeighborY="-36344">
        <dgm:presLayoutVars>
          <dgm:chPref val="3"/>
        </dgm:presLayoutVars>
      </dgm:prSet>
      <dgm:spPr/>
      <dgm:t>
        <a:bodyPr/>
        <a:lstStyle/>
        <a:p>
          <a:endParaRPr lang="ru-RU"/>
        </a:p>
      </dgm:t>
    </dgm:pt>
    <dgm:pt modelId="{9928A917-CB81-4B04-A95F-7185CEBC17AA}" type="pres">
      <dgm:prSet presAssocID="{A504DB8F-15E3-4815-8564-78A5AD8EA88E}" presName="rootConnector" presStyleLbl="node2" presStyleIdx="2" presStyleCnt="4"/>
      <dgm:spPr/>
      <dgm:t>
        <a:bodyPr/>
        <a:lstStyle/>
        <a:p>
          <a:endParaRPr lang="ru-RU"/>
        </a:p>
      </dgm:t>
    </dgm:pt>
    <dgm:pt modelId="{D1B4978D-451A-45C5-A046-91F07ADE160F}" type="pres">
      <dgm:prSet presAssocID="{A504DB8F-15E3-4815-8564-78A5AD8EA88E}" presName="hierChild4" presStyleCnt="0"/>
      <dgm:spPr/>
      <dgm:t>
        <a:bodyPr/>
        <a:lstStyle/>
        <a:p>
          <a:endParaRPr lang="ru-RU"/>
        </a:p>
      </dgm:t>
    </dgm:pt>
    <dgm:pt modelId="{CA4D995D-28B9-4845-947F-C924C92B62FF}" type="pres">
      <dgm:prSet presAssocID="{A504DB8F-15E3-4815-8564-78A5AD8EA88E}" presName="hierChild5" presStyleCnt="0"/>
      <dgm:spPr/>
      <dgm:t>
        <a:bodyPr/>
        <a:lstStyle/>
        <a:p>
          <a:endParaRPr lang="ru-RU"/>
        </a:p>
      </dgm:t>
    </dgm:pt>
    <dgm:pt modelId="{E511797C-D4EA-4CF5-9828-0AA95DF62569}" type="pres">
      <dgm:prSet presAssocID="{A239DE60-CADE-41FE-BCEC-AF56B8703160}" presName="Name37" presStyleLbl="parChTrans1D2" presStyleIdx="3" presStyleCnt="4"/>
      <dgm:spPr/>
      <dgm:t>
        <a:bodyPr/>
        <a:lstStyle/>
        <a:p>
          <a:endParaRPr lang="ru-RU"/>
        </a:p>
      </dgm:t>
    </dgm:pt>
    <dgm:pt modelId="{35154FC2-B335-4C1B-A6F8-B9A7ED9EFB22}" type="pres">
      <dgm:prSet presAssocID="{36D026CD-7D9D-4DD9-876B-866FC8412B0D}" presName="hierRoot2" presStyleCnt="0">
        <dgm:presLayoutVars>
          <dgm:hierBranch val="init"/>
        </dgm:presLayoutVars>
      </dgm:prSet>
      <dgm:spPr/>
      <dgm:t>
        <a:bodyPr/>
        <a:lstStyle/>
        <a:p>
          <a:endParaRPr lang="ru-RU"/>
        </a:p>
      </dgm:t>
    </dgm:pt>
    <dgm:pt modelId="{22870C96-4DBA-4B2C-A3DD-56AB42B0DDAE}" type="pres">
      <dgm:prSet presAssocID="{36D026CD-7D9D-4DD9-876B-866FC8412B0D}" presName="rootComposite" presStyleCnt="0"/>
      <dgm:spPr/>
      <dgm:t>
        <a:bodyPr/>
        <a:lstStyle/>
        <a:p>
          <a:endParaRPr lang="ru-RU"/>
        </a:p>
      </dgm:t>
    </dgm:pt>
    <dgm:pt modelId="{9E194FAD-15FE-459A-AA5E-D9431CDC97D2}" type="pres">
      <dgm:prSet presAssocID="{36D026CD-7D9D-4DD9-876B-866FC8412B0D}" presName="rootText" presStyleLbl="node2" presStyleIdx="3" presStyleCnt="4" custScaleY="195260" custLinFactNeighborX="1253" custLinFactNeighborY="-36344">
        <dgm:presLayoutVars>
          <dgm:chPref val="3"/>
        </dgm:presLayoutVars>
      </dgm:prSet>
      <dgm:spPr/>
      <dgm:t>
        <a:bodyPr/>
        <a:lstStyle/>
        <a:p>
          <a:endParaRPr lang="ru-RU"/>
        </a:p>
      </dgm:t>
    </dgm:pt>
    <dgm:pt modelId="{751F3F0C-8958-4BBE-A6FF-FF46FE81643C}" type="pres">
      <dgm:prSet presAssocID="{36D026CD-7D9D-4DD9-876B-866FC8412B0D}" presName="rootConnector" presStyleLbl="node2" presStyleIdx="3" presStyleCnt="4"/>
      <dgm:spPr/>
      <dgm:t>
        <a:bodyPr/>
        <a:lstStyle/>
        <a:p>
          <a:endParaRPr lang="ru-RU"/>
        </a:p>
      </dgm:t>
    </dgm:pt>
    <dgm:pt modelId="{E3AC5694-9E72-46F8-8483-814DDCE50AED}" type="pres">
      <dgm:prSet presAssocID="{36D026CD-7D9D-4DD9-876B-866FC8412B0D}" presName="hierChild4" presStyleCnt="0"/>
      <dgm:spPr/>
      <dgm:t>
        <a:bodyPr/>
        <a:lstStyle/>
        <a:p>
          <a:endParaRPr lang="ru-RU"/>
        </a:p>
      </dgm:t>
    </dgm:pt>
    <dgm:pt modelId="{457900F3-47F4-4BF9-97AA-E0EBB0B7AABD}" type="pres">
      <dgm:prSet presAssocID="{36D026CD-7D9D-4DD9-876B-866FC8412B0D}" presName="hierChild5" presStyleCnt="0"/>
      <dgm:spPr/>
      <dgm:t>
        <a:bodyPr/>
        <a:lstStyle/>
        <a:p>
          <a:endParaRPr lang="ru-RU"/>
        </a:p>
      </dgm:t>
    </dgm:pt>
    <dgm:pt modelId="{BCBA263B-E5CC-4239-A403-9FF099AB853D}" type="pres">
      <dgm:prSet presAssocID="{DD7B79ED-DDC1-4F46-A0AB-9DD49F2B9D33}" presName="hierChild3" presStyleCnt="0"/>
      <dgm:spPr/>
      <dgm:t>
        <a:bodyPr/>
        <a:lstStyle/>
        <a:p>
          <a:endParaRPr lang="ru-RU"/>
        </a:p>
      </dgm:t>
    </dgm:pt>
  </dgm:ptLst>
  <dgm:cxnLst>
    <dgm:cxn modelId="{F000766D-AFE0-AC4D-B181-42548E922773}" type="presOf" srcId="{DE14D195-1C89-4CE6-992C-7CC1588411F3}" destId="{47122553-B26C-4FAD-8DBA-97C5F3CBCD4A}" srcOrd="0" destOrd="0" presId="urn:microsoft.com/office/officeart/2005/8/layout/orgChart1"/>
    <dgm:cxn modelId="{44E346F4-93D0-4D42-9108-33C7C0010A12}" type="presOf" srcId="{36D026CD-7D9D-4DD9-876B-866FC8412B0D}" destId="{9E194FAD-15FE-459A-AA5E-D9431CDC97D2}" srcOrd="0" destOrd="0" presId="urn:microsoft.com/office/officeart/2005/8/layout/orgChart1"/>
    <dgm:cxn modelId="{35D9229C-0F18-46DA-943D-8D805B723866}" srcId="{1DA229D1-8CC6-4F8A-B4BB-055D2B760832}" destId="{7F0442C6-BA54-4CD8-A1EC-51512F9CC578}" srcOrd="0" destOrd="0" parTransId="{E00CA0F7-0F9E-4864-83C8-D162C68FF47F}" sibTransId="{0FD3D8AF-2AA6-430C-B0CA-C51CA1731BA4}"/>
    <dgm:cxn modelId="{D813EE44-6DC0-A140-8BE6-696F737FA29A}" type="presOf" srcId="{12BC8960-5BBF-48E3-8281-7CF3E1D5D4F2}" destId="{AFCEF23D-5269-4D50-BF96-B96B9115871D}" srcOrd="0" destOrd="0" presId="urn:microsoft.com/office/officeart/2005/8/layout/orgChart1"/>
    <dgm:cxn modelId="{CE5044C5-E08B-404C-AC67-D8CAF7E5263D}" type="presOf" srcId="{60BF662D-4019-41E3-BD6F-192A2656B13D}" destId="{36E54F66-87D3-425D-9757-6A1470439E46}" srcOrd="1" destOrd="0" presId="urn:microsoft.com/office/officeart/2005/8/layout/orgChart1"/>
    <dgm:cxn modelId="{FA01F7CC-0951-9946-81AC-6A525449FF21}" type="presOf" srcId="{E00CA0F7-0F9E-4864-83C8-D162C68FF47F}" destId="{E3FE2259-E2A2-42CC-94F7-A1AF98DAFB35}" srcOrd="0" destOrd="0" presId="urn:microsoft.com/office/officeart/2005/8/layout/orgChart1"/>
    <dgm:cxn modelId="{28A9964E-CD9C-6247-843C-A7357F219DB0}" type="presOf" srcId="{040C8609-1D17-47E3-984F-7AD1773C05E5}" destId="{318E1A79-F537-401D-9F69-EC9A4E2A4017}" srcOrd="0" destOrd="0" presId="urn:microsoft.com/office/officeart/2005/8/layout/orgChart1"/>
    <dgm:cxn modelId="{4219B2D9-B707-452D-A663-7CFA02E3FFD4}" srcId="{1DA229D1-8CC6-4F8A-B4BB-055D2B760832}" destId="{60BF662D-4019-41E3-BD6F-192A2656B13D}" srcOrd="2" destOrd="0" parTransId="{671F36C8-FD6C-43C8-9A84-2064A23C9C35}" sibTransId="{1982E407-A297-42D5-8B1E-EBDB5AAB1723}"/>
    <dgm:cxn modelId="{6BB7933D-AF70-8A48-89FF-E8FBD941BB02}" type="presOf" srcId="{F0623275-A7F0-4FDB-937E-AEF5E2AA1117}" destId="{D8F41F0A-42D6-4E9F-BB98-19E0EEC927D3}" srcOrd="1" destOrd="0" presId="urn:microsoft.com/office/officeart/2005/8/layout/orgChart1"/>
    <dgm:cxn modelId="{DF1E0355-A7E4-8B4C-A5A7-584BD5E946BF}" type="presOf" srcId="{749328FA-0C1B-41C7-9E67-086E64DC0844}" destId="{3DCA4EB2-7B67-4357-8D30-B07803D2DB0B}" srcOrd="1" destOrd="0" presId="urn:microsoft.com/office/officeart/2005/8/layout/orgChart1"/>
    <dgm:cxn modelId="{58C9AAB2-4BD0-4D7B-BB1C-EFB10123948A}" srcId="{45ACEF59-643E-4F40-B276-75B5034A2454}" destId="{DD7B79ED-DDC1-4F46-A0AB-9DD49F2B9D33}" srcOrd="0" destOrd="0" parTransId="{18F3E9B2-4990-4185-8CEB-E6A1A8BB3788}" sibTransId="{74F3B14B-D241-4221-8D3C-887F82A82AFE}"/>
    <dgm:cxn modelId="{B6A4FE6E-185E-437C-ABE9-F34F072E504F}" srcId="{DD7B79ED-DDC1-4F46-A0AB-9DD49F2B9D33}" destId="{1DA229D1-8CC6-4F8A-B4BB-055D2B760832}" srcOrd="0" destOrd="0" parTransId="{31F48565-4E28-4A10-AEEE-00F040423A33}" sibTransId="{8E55F567-8B20-4A7B-836B-AA4A27A9870F}"/>
    <dgm:cxn modelId="{C4C78A59-B5E2-474C-83BC-7F347777A141}" srcId="{DD7B79ED-DDC1-4F46-A0AB-9DD49F2B9D33}" destId="{36D026CD-7D9D-4DD9-876B-866FC8412B0D}" srcOrd="3" destOrd="0" parTransId="{A239DE60-CADE-41FE-BCEC-AF56B8703160}" sibTransId="{E5BCF74C-109A-492A-9A77-109FDA109302}"/>
    <dgm:cxn modelId="{E6AAABD5-B284-894B-BD55-6FDA0DB895BF}" type="presOf" srcId="{DD7B79ED-DDC1-4F46-A0AB-9DD49F2B9D33}" destId="{D7E3B350-E5BC-41BE-83A3-3E28E2A2DEB0}" srcOrd="0" destOrd="0" presId="urn:microsoft.com/office/officeart/2005/8/layout/orgChart1"/>
    <dgm:cxn modelId="{DE1A9BAE-CE88-8440-A764-226AF837A7E8}" type="presOf" srcId="{F0623275-A7F0-4FDB-937E-AEF5E2AA1117}" destId="{4CC49C2A-A8C5-40EB-8401-A0C4F44482B9}" srcOrd="0" destOrd="0" presId="urn:microsoft.com/office/officeart/2005/8/layout/orgChart1"/>
    <dgm:cxn modelId="{54779037-9B91-2F47-BFDE-4125574FC7D5}" type="presOf" srcId="{4D4EA014-C6C6-48F9-85BB-ABC8F6F00384}" destId="{E204E0E1-9483-4037-AECF-0C8029DEE388}" srcOrd="0" destOrd="0" presId="urn:microsoft.com/office/officeart/2005/8/layout/orgChart1"/>
    <dgm:cxn modelId="{03101653-AE26-B246-BDE7-C3342D725EE4}" type="presOf" srcId="{60BF662D-4019-41E3-BD6F-192A2656B13D}" destId="{0A0AB4A2-11C1-4091-B9B3-736EE99E3725}" srcOrd="0" destOrd="0" presId="urn:microsoft.com/office/officeart/2005/8/layout/orgChart1"/>
    <dgm:cxn modelId="{587C532B-70D6-6C4F-849B-B4609A2FE02B}" type="presOf" srcId="{1DA229D1-8CC6-4F8A-B4BB-055D2B760832}" destId="{D5BEE0A0-238C-43E2-A21D-944D2B5AA7CB}" srcOrd="0" destOrd="0" presId="urn:microsoft.com/office/officeart/2005/8/layout/orgChart1"/>
    <dgm:cxn modelId="{BBD0BEC8-0E09-6F45-B940-CC25610CBDCC}" type="presOf" srcId="{1DA229D1-8CC6-4F8A-B4BB-055D2B760832}" destId="{171005AA-9DF0-49F3-B889-0E7E705D8E59}" srcOrd="1" destOrd="0" presId="urn:microsoft.com/office/officeart/2005/8/layout/orgChart1"/>
    <dgm:cxn modelId="{5FDF133D-66F2-4F44-9279-575081D59BED}" type="presOf" srcId="{57F04937-9865-4E95-8D71-8CCEE6061123}" destId="{2642BC76-9814-4222-AAD9-3CE4B1E93F95}" srcOrd="0" destOrd="0" presId="urn:microsoft.com/office/officeart/2005/8/layout/orgChart1"/>
    <dgm:cxn modelId="{E6BA8524-0D3D-BC48-9C6F-5B5387EB50FE}" type="presOf" srcId="{A504DB8F-15E3-4815-8564-78A5AD8EA88E}" destId="{15C2E86C-2725-473A-8DE5-91C9D7A16FCF}" srcOrd="0" destOrd="0" presId="urn:microsoft.com/office/officeart/2005/8/layout/orgChart1"/>
    <dgm:cxn modelId="{227CA463-7A64-EF4D-AAD6-BAB5AAC33D82}" type="presOf" srcId="{31F48565-4E28-4A10-AEEE-00F040423A33}" destId="{A9ACBC8C-180D-4E54-907D-EF1AE1CAD6D0}" srcOrd="0" destOrd="0" presId="urn:microsoft.com/office/officeart/2005/8/layout/orgChart1"/>
    <dgm:cxn modelId="{8AA7711F-5F28-4EE1-B00D-18CD48F7C186}" srcId="{1DA229D1-8CC6-4F8A-B4BB-055D2B760832}" destId="{749328FA-0C1B-41C7-9E67-086E64DC0844}" srcOrd="1" destOrd="0" parTransId="{040C8609-1D17-47E3-984F-7AD1773C05E5}" sibTransId="{0E1D5622-E620-4CD6-A219-ADBE64909A33}"/>
    <dgm:cxn modelId="{28ECC8CD-1DFD-F846-B6FD-278F846AD257}" type="presOf" srcId="{A504DB8F-15E3-4815-8564-78A5AD8EA88E}" destId="{9928A917-CB81-4B04-A95F-7185CEBC17AA}" srcOrd="1" destOrd="0" presId="urn:microsoft.com/office/officeart/2005/8/layout/orgChart1"/>
    <dgm:cxn modelId="{59798FDB-C938-47F8-A5E3-1100C293032E}" srcId="{1DA229D1-8CC6-4F8A-B4BB-055D2B760832}" destId="{F0623275-A7F0-4FDB-937E-AEF5E2AA1117}" srcOrd="3" destOrd="0" parTransId="{DE14D195-1C89-4CE6-992C-7CC1588411F3}" sibTransId="{A2514B5A-DEF5-48EF-8EBE-684D5DE88B75}"/>
    <dgm:cxn modelId="{0D3F7B25-1D64-854A-92BF-2CF65F8D7848}" type="presOf" srcId="{671F36C8-FD6C-43C8-9A84-2064A23C9C35}" destId="{7448D115-2FFC-4FA4-8883-79130933764C}" srcOrd="0" destOrd="0" presId="urn:microsoft.com/office/officeart/2005/8/layout/orgChart1"/>
    <dgm:cxn modelId="{2777AC17-1587-484B-A429-3FE1E3F6133B}" type="presOf" srcId="{45ACEF59-643E-4F40-B276-75B5034A2454}" destId="{BB16AE2F-61C1-45F0-B801-629C7D54E67A}" srcOrd="0" destOrd="0" presId="urn:microsoft.com/office/officeart/2005/8/layout/orgChart1"/>
    <dgm:cxn modelId="{2D283DB8-DA94-6C47-8016-EF82ACCAD3B2}" type="presOf" srcId="{7F0442C6-BA54-4CD8-A1EC-51512F9CC578}" destId="{26561473-86A1-4322-8D6A-3C2CEDB60562}" srcOrd="0" destOrd="0" presId="urn:microsoft.com/office/officeart/2005/8/layout/orgChart1"/>
    <dgm:cxn modelId="{1C3CDCAB-E3A0-4D3E-A4AB-34EF96259F43}" srcId="{DD7B79ED-DDC1-4F46-A0AB-9DD49F2B9D33}" destId="{A504DB8F-15E3-4815-8564-78A5AD8EA88E}" srcOrd="2" destOrd="0" parTransId="{57F04937-9865-4E95-8D71-8CCEE6061123}" sibTransId="{1E566671-7A44-428C-AD1A-274F0188DA6D}"/>
    <dgm:cxn modelId="{5D11014E-08DC-6D4C-BE34-FDD7A5962907}" type="presOf" srcId="{DD7B79ED-DDC1-4F46-A0AB-9DD49F2B9D33}" destId="{44227905-06C7-4EFC-90C2-782A26B93F69}" srcOrd="1" destOrd="0" presId="urn:microsoft.com/office/officeart/2005/8/layout/orgChart1"/>
    <dgm:cxn modelId="{6C804428-AC5E-F545-98C5-482D758A7681}" type="presOf" srcId="{12BC8960-5BBF-48E3-8281-7CF3E1D5D4F2}" destId="{4D7F80BD-192A-40C4-BC49-631C19143AE6}" srcOrd="1" destOrd="0" presId="urn:microsoft.com/office/officeart/2005/8/layout/orgChart1"/>
    <dgm:cxn modelId="{9B1D4E27-E0A8-4346-B3AE-9308D2895E00}" type="presOf" srcId="{36D026CD-7D9D-4DD9-876B-866FC8412B0D}" destId="{751F3F0C-8958-4BBE-A6FF-FF46FE81643C}" srcOrd="1" destOrd="0" presId="urn:microsoft.com/office/officeart/2005/8/layout/orgChart1"/>
    <dgm:cxn modelId="{00BDE728-B69F-413C-87E8-8DCCFB1C1456}" srcId="{DD7B79ED-DDC1-4F46-A0AB-9DD49F2B9D33}" destId="{12BC8960-5BBF-48E3-8281-7CF3E1D5D4F2}" srcOrd="1" destOrd="0" parTransId="{4D4EA014-C6C6-48F9-85BB-ABC8F6F00384}" sibTransId="{D140D7A3-209D-428A-9A87-FC560D0B4219}"/>
    <dgm:cxn modelId="{C6E32B8A-51C1-4142-87C1-2130E85E800B}" type="presOf" srcId="{749328FA-0C1B-41C7-9E67-086E64DC0844}" destId="{9A562AAD-8027-453B-9C55-E0F3EEBA929F}" srcOrd="0" destOrd="0" presId="urn:microsoft.com/office/officeart/2005/8/layout/orgChart1"/>
    <dgm:cxn modelId="{07940511-0992-D44B-96A9-E6324CB4EEB4}" type="presOf" srcId="{A239DE60-CADE-41FE-BCEC-AF56B8703160}" destId="{E511797C-D4EA-4CF5-9828-0AA95DF62569}" srcOrd="0" destOrd="0" presId="urn:microsoft.com/office/officeart/2005/8/layout/orgChart1"/>
    <dgm:cxn modelId="{0A4B6915-2483-8C40-8D35-DEF4F883A729}" type="presOf" srcId="{7F0442C6-BA54-4CD8-A1EC-51512F9CC578}" destId="{4E00EC12-4068-4BE4-A603-5D695B8B60D7}" srcOrd="1" destOrd="0" presId="urn:microsoft.com/office/officeart/2005/8/layout/orgChart1"/>
    <dgm:cxn modelId="{E3F7E5DD-65AC-B24E-8E46-19936B84F853}" type="presParOf" srcId="{BB16AE2F-61C1-45F0-B801-629C7D54E67A}" destId="{2704F0EB-21BD-4A1C-951F-189D4BE5DD4B}" srcOrd="0" destOrd="0" presId="urn:microsoft.com/office/officeart/2005/8/layout/orgChart1"/>
    <dgm:cxn modelId="{E2177FB1-FB17-BC46-8EE3-C062D6F9CD5C}" type="presParOf" srcId="{2704F0EB-21BD-4A1C-951F-189D4BE5DD4B}" destId="{003ABA1E-D171-4F4E-BC02-EE15DD7A625E}" srcOrd="0" destOrd="0" presId="urn:microsoft.com/office/officeart/2005/8/layout/orgChart1"/>
    <dgm:cxn modelId="{DB73958A-343A-0748-B28A-A6EF4F26BA14}" type="presParOf" srcId="{003ABA1E-D171-4F4E-BC02-EE15DD7A625E}" destId="{D7E3B350-E5BC-41BE-83A3-3E28E2A2DEB0}" srcOrd="0" destOrd="0" presId="urn:microsoft.com/office/officeart/2005/8/layout/orgChart1"/>
    <dgm:cxn modelId="{A4EE499E-5035-F444-B1C1-C8A7DCCE89AA}" type="presParOf" srcId="{003ABA1E-D171-4F4E-BC02-EE15DD7A625E}" destId="{44227905-06C7-4EFC-90C2-782A26B93F69}" srcOrd="1" destOrd="0" presId="urn:microsoft.com/office/officeart/2005/8/layout/orgChart1"/>
    <dgm:cxn modelId="{560EE41F-ED64-2747-81A2-58E331BE1967}" type="presParOf" srcId="{2704F0EB-21BD-4A1C-951F-189D4BE5DD4B}" destId="{187FECC4-1B77-4C76-AE94-E669E9818EAB}" srcOrd="1" destOrd="0" presId="urn:microsoft.com/office/officeart/2005/8/layout/orgChart1"/>
    <dgm:cxn modelId="{AC57F9C5-D9B9-184F-B1E1-866935AA39EC}" type="presParOf" srcId="{187FECC4-1B77-4C76-AE94-E669E9818EAB}" destId="{A9ACBC8C-180D-4E54-907D-EF1AE1CAD6D0}" srcOrd="0" destOrd="0" presId="urn:microsoft.com/office/officeart/2005/8/layout/orgChart1"/>
    <dgm:cxn modelId="{10D98115-0AD2-0248-8F50-8EF83691EEC4}" type="presParOf" srcId="{187FECC4-1B77-4C76-AE94-E669E9818EAB}" destId="{2AEAC8BA-52C1-419D-9C3F-32CDF3DF75AD}" srcOrd="1" destOrd="0" presId="urn:microsoft.com/office/officeart/2005/8/layout/orgChart1"/>
    <dgm:cxn modelId="{D3A3BF49-ECB8-5F47-AA34-7C062F1DC094}" type="presParOf" srcId="{2AEAC8BA-52C1-419D-9C3F-32CDF3DF75AD}" destId="{E37E93A4-A177-4AC9-BE76-44B06EE9D87E}" srcOrd="0" destOrd="0" presId="urn:microsoft.com/office/officeart/2005/8/layout/orgChart1"/>
    <dgm:cxn modelId="{D5757172-3D61-6E4C-8B40-52355E447D1C}" type="presParOf" srcId="{E37E93A4-A177-4AC9-BE76-44B06EE9D87E}" destId="{D5BEE0A0-238C-43E2-A21D-944D2B5AA7CB}" srcOrd="0" destOrd="0" presId="urn:microsoft.com/office/officeart/2005/8/layout/orgChart1"/>
    <dgm:cxn modelId="{F32760AF-7A3A-914C-9766-237D2EA47C66}" type="presParOf" srcId="{E37E93A4-A177-4AC9-BE76-44B06EE9D87E}" destId="{171005AA-9DF0-49F3-B889-0E7E705D8E59}" srcOrd="1" destOrd="0" presId="urn:microsoft.com/office/officeart/2005/8/layout/orgChart1"/>
    <dgm:cxn modelId="{B345B39A-0AFE-134B-B2D5-E12AFA80C9EC}" type="presParOf" srcId="{2AEAC8BA-52C1-419D-9C3F-32CDF3DF75AD}" destId="{CE67B9BB-EB8B-4371-8D10-981C6DA77255}" srcOrd="1" destOrd="0" presId="urn:microsoft.com/office/officeart/2005/8/layout/orgChart1"/>
    <dgm:cxn modelId="{233A8D6A-3D9B-FC4E-82EC-E91F239E1322}" type="presParOf" srcId="{CE67B9BB-EB8B-4371-8D10-981C6DA77255}" destId="{E3FE2259-E2A2-42CC-94F7-A1AF98DAFB35}" srcOrd="0" destOrd="0" presId="urn:microsoft.com/office/officeart/2005/8/layout/orgChart1"/>
    <dgm:cxn modelId="{C40B9ECD-A019-CA48-9330-17B5606B07F2}" type="presParOf" srcId="{CE67B9BB-EB8B-4371-8D10-981C6DA77255}" destId="{06F0D057-91B0-4E8D-BDB7-B6E4A20FF9F2}" srcOrd="1" destOrd="0" presId="urn:microsoft.com/office/officeart/2005/8/layout/orgChart1"/>
    <dgm:cxn modelId="{7973B81A-11CE-BC4E-B10F-2F755C71FBF1}" type="presParOf" srcId="{06F0D057-91B0-4E8D-BDB7-B6E4A20FF9F2}" destId="{24379D64-70BE-40D8-93D0-848F25C6ACD7}" srcOrd="0" destOrd="0" presId="urn:microsoft.com/office/officeart/2005/8/layout/orgChart1"/>
    <dgm:cxn modelId="{4C3C3BBE-D9CC-B143-BB4E-C5B1B0CE5AED}" type="presParOf" srcId="{24379D64-70BE-40D8-93D0-848F25C6ACD7}" destId="{26561473-86A1-4322-8D6A-3C2CEDB60562}" srcOrd="0" destOrd="0" presId="urn:microsoft.com/office/officeart/2005/8/layout/orgChart1"/>
    <dgm:cxn modelId="{E69E0BB6-607A-6545-8F71-7D0E5334AEB1}" type="presParOf" srcId="{24379D64-70BE-40D8-93D0-848F25C6ACD7}" destId="{4E00EC12-4068-4BE4-A603-5D695B8B60D7}" srcOrd="1" destOrd="0" presId="urn:microsoft.com/office/officeart/2005/8/layout/orgChart1"/>
    <dgm:cxn modelId="{193EA2CF-560F-1547-8553-4E375178901B}" type="presParOf" srcId="{06F0D057-91B0-4E8D-BDB7-B6E4A20FF9F2}" destId="{2AB61812-1C07-4B9D-8672-63BA2E177480}" srcOrd="1" destOrd="0" presId="urn:microsoft.com/office/officeart/2005/8/layout/orgChart1"/>
    <dgm:cxn modelId="{6D539AFE-BAFA-074A-ACC2-B80C22C122CE}" type="presParOf" srcId="{06F0D057-91B0-4E8D-BDB7-B6E4A20FF9F2}" destId="{381C1235-AB81-4A6D-9FD2-171BF5E6252B}" srcOrd="2" destOrd="0" presId="urn:microsoft.com/office/officeart/2005/8/layout/orgChart1"/>
    <dgm:cxn modelId="{F8F2751D-D28C-B74B-8E8E-7BE97DE59FDD}" type="presParOf" srcId="{CE67B9BB-EB8B-4371-8D10-981C6DA77255}" destId="{318E1A79-F537-401D-9F69-EC9A4E2A4017}" srcOrd="2" destOrd="0" presId="urn:microsoft.com/office/officeart/2005/8/layout/orgChart1"/>
    <dgm:cxn modelId="{1C979156-126F-BE4F-AC35-FA0F7253C4EA}" type="presParOf" srcId="{CE67B9BB-EB8B-4371-8D10-981C6DA77255}" destId="{B79F5EB9-3234-40C2-B31A-8DC975BD71B1}" srcOrd="3" destOrd="0" presId="urn:microsoft.com/office/officeart/2005/8/layout/orgChart1"/>
    <dgm:cxn modelId="{58A77B88-F3DD-AA4F-8C68-79752EA111EF}" type="presParOf" srcId="{B79F5EB9-3234-40C2-B31A-8DC975BD71B1}" destId="{48F26B95-206C-429D-AAEA-4DC4B3FA3EE1}" srcOrd="0" destOrd="0" presId="urn:microsoft.com/office/officeart/2005/8/layout/orgChart1"/>
    <dgm:cxn modelId="{D5CF7A16-C435-1744-A9AF-50D085F5E08E}" type="presParOf" srcId="{48F26B95-206C-429D-AAEA-4DC4B3FA3EE1}" destId="{9A562AAD-8027-453B-9C55-E0F3EEBA929F}" srcOrd="0" destOrd="0" presId="urn:microsoft.com/office/officeart/2005/8/layout/orgChart1"/>
    <dgm:cxn modelId="{6EB4174D-FC76-2B48-88BC-04D83555EC69}" type="presParOf" srcId="{48F26B95-206C-429D-AAEA-4DC4B3FA3EE1}" destId="{3DCA4EB2-7B67-4357-8D30-B07803D2DB0B}" srcOrd="1" destOrd="0" presId="urn:microsoft.com/office/officeart/2005/8/layout/orgChart1"/>
    <dgm:cxn modelId="{A2CE82B2-F613-1F4C-81EF-B94190F1EE6B}" type="presParOf" srcId="{B79F5EB9-3234-40C2-B31A-8DC975BD71B1}" destId="{69F22957-BF9A-4DC7-99DD-F7231DC4FFAB}" srcOrd="1" destOrd="0" presId="urn:microsoft.com/office/officeart/2005/8/layout/orgChart1"/>
    <dgm:cxn modelId="{66012296-28EA-BE4E-869C-EB0DF01DA5F3}" type="presParOf" srcId="{B79F5EB9-3234-40C2-B31A-8DC975BD71B1}" destId="{A411BF99-2336-48A6-9EE6-ECBFA778A75E}" srcOrd="2" destOrd="0" presId="urn:microsoft.com/office/officeart/2005/8/layout/orgChart1"/>
    <dgm:cxn modelId="{D947491D-7CE8-3842-82DF-4E261E6C3D7B}" type="presParOf" srcId="{CE67B9BB-EB8B-4371-8D10-981C6DA77255}" destId="{7448D115-2FFC-4FA4-8883-79130933764C}" srcOrd="4" destOrd="0" presId="urn:microsoft.com/office/officeart/2005/8/layout/orgChart1"/>
    <dgm:cxn modelId="{1B436B91-9081-0F4B-A8C0-1706C9B2E874}" type="presParOf" srcId="{CE67B9BB-EB8B-4371-8D10-981C6DA77255}" destId="{DB857AD9-40DF-43D0-999B-7256CF79E4A2}" srcOrd="5" destOrd="0" presId="urn:microsoft.com/office/officeart/2005/8/layout/orgChart1"/>
    <dgm:cxn modelId="{1CA28F0A-6421-C545-B17D-C8200DCA8F27}" type="presParOf" srcId="{DB857AD9-40DF-43D0-999B-7256CF79E4A2}" destId="{AF3F9BB5-EAF0-4A15-AD3A-E09EADF298A2}" srcOrd="0" destOrd="0" presId="urn:microsoft.com/office/officeart/2005/8/layout/orgChart1"/>
    <dgm:cxn modelId="{4C216C3B-5BCF-4246-B5D5-EDDB44DE90CB}" type="presParOf" srcId="{AF3F9BB5-EAF0-4A15-AD3A-E09EADF298A2}" destId="{0A0AB4A2-11C1-4091-B9B3-736EE99E3725}" srcOrd="0" destOrd="0" presId="urn:microsoft.com/office/officeart/2005/8/layout/orgChart1"/>
    <dgm:cxn modelId="{21E105A6-B1C6-394E-8B4D-C03E64534A4A}" type="presParOf" srcId="{AF3F9BB5-EAF0-4A15-AD3A-E09EADF298A2}" destId="{36E54F66-87D3-425D-9757-6A1470439E46}" srcOrd="1" destOrd="0" presId="urn:microsoft.com/office/officeart/2005/8/layout/orgChart1"/>
    <dgm:cxn modelId="{D12ABD68-A3D5-C34E-8419-3E508A697D26}" type="presParOf" srcId="{DB857AD9-40DF-43D0-999B-7256CF79E4A2}" destId="{88B14326-0EF1-4AA5-8E63-DC06973F7AAD}" srcOrd="1" destOrd="0" presId="urn:microsoft.com/office/officeart/2005/8/layout/orgChart1"/>
    <dgm:cxn modelId="{DA4D4CFD-60B2-624F-A5A9-761C5EBFC1C8}" type="presParOf" srcId="{DB857AD9-40DF-43D0-999B-7256CF79E4A2}" destId="{4DE23FE4-3363-4E20-8C5E-61AD59B1F232}" srcOrd="2" destOrd="0" presId="urn:microsoft.com/office/officeart/2005/8/layout/orgChart1"/>
    <dgm:cxn modelId="{E1B1F417-94D0-EB4B-B739-7983E715A868}" type="presParOf" srcId="{CE67B9BB-EB8B-4371-8D10-981C6DA77255}" destId="{47122553-B26C-4FAD-8DBA-97C5F3CBCD4A}" srcOrd="6" destOrd="0" presId="urn:microsoft.com/office/officeart/2005/8/layout/orgChart1"/>
    <dgm:cxn modelId="{27B7A736-DBC6-AC47-A7AE-75B34C2C64EB}" type="presParOf" srcId="{CE67B9BB-EB8B-4371-8D10-981C6DA77255}" destId="{3FADABF3-6F38-4F9B-A625-71DC140C4E8F}" srcOrd="7" destOrd="0" presId="urn:microsoft.com/office/officeart/2005/8/layout/orgChart1"/>
    <dgm:cxn modelId="{80E3D5A0-995B-2D47-9386-1CA8B1715506}" type="presParOf" srcId="{3FADABF3-6F38-4F9B-A625-71DC140C4E8F}" destId="{4F5374CB-5FA3-4D41-A0CF-E5254A4276CC}" srcOrd="0" destOrd="0" presId="urn:microsoft.com/office/officeart/2005/8/layout/orgChart1"/>
    <dgm:cxn modelId="{67911DDF-2FD6-DE40-95D5-6F9B611665A3}" type="presParOf" srcId="{4F5374CB-5FA3-4D41-A0CF-E5254A4276CC}" destId="{4CC49C2A-A8C5-40EB-8401-A0C4F44482B9}" srcOrd="0" destOrd="0" presId="urn:microsoft.com/office/officeart/2005/8/layout/orgChart1"/>
    <dgm:cxn modelId="{E229CEAE-164A-F944-8E1B-FFB45D1D0B01}" type="presParOf" srcId="{4F5374CB-5FA3-4D41-A0CF-E5254A4276CC}" destId="{D8F41F0A-42D6-4E9F-BB98-19E0EEC927D3}" srcOrd="1" destOrd="0" presId="urn:microsoft.com/office/officeart/2005/8/layout/orgChart1"/>
    <dgm:cxn modelId="{541DAED8-A716-BD42-B844-AAC9A2E9CDC6}" type="presParOf" srcId="{3FADABF3-6F38-4F9B-A625-71DC140C4E8F}" destId="{A802841D-AEE0-42C3-AED8-43B0BE8B73B6}" srcOrd="1" destOrd="0" presId="urn:microsoft.com/office/officeart/2005/8/layout/orgChart1"/>
    <dgm:cxn modelId="{E57301FF-B929-8F49-B11F-A35F43078865}" type="presParOf" srcId="{3FADABF3-6F38-4F9B-A625-71DC140C4E8F}" destId="{8E9E5E15-18EB-4274-B508-A378BECB1991}" srcOrd="2" destOrd="0" presId="urn:microsoft.com/office/officeart/2005/8/layout/orgChart1"/>
    <dgm:cxn modelId="{93F13048-E1BF-1E49-A53C-1AEDD0CD4B05}" type="presParOf" srcId="{2AEAC8BA-52C1-419D-9C3F-32CDF3DF75AD}" destId="{8EA4813A-E0B6-49ED-BC0E-3A6328D92A15}" srcOrd="2" destOrd="0" presId="urn:microsoft.com/office/officeart/2005/8/layout/orgChart1"/>
    <dgm:cxn modelId="{47D4F68C-8AC0-3D47-ABE8-71C7A2663680}" type="presParOf" srcId="{187FECC4-1B77-4C76-AE94-E669E9818EAB}" destId="{E204E0E1-9483-4037-AECF-0C8029DEE388}" srcOrd="2" destOrd="0" presId="urn:microsoft.com/office/officeart/2005/8/layout/orgChart1"/>
    <dgm:cxn modelId="{F2426F78-ED5C-7048-926F-B3192EA5C3E8}" type="presParOf" srcId="{187FECC4-1B77-4C76-AE94-E669E9818EAB}" destId="{43D5D76A-98BD-4B25-9A28-39260E4247A9}" srcOrd="3" destOrd="0" presId="urn:microsoft.com/office/officeart/2005/8/layout/orgChart1"/>
    <dgm:cxn modelId="{93752FD0-CB46-164C-9242-84F7F2CA915B}" type="presParOf" srcId="{43D5D76A-98BD-4B25-9A28-39260E4247A9}" destId="{8B8FA62C-D9CF-4AA2-A18D-F9DE2D24A7DB}" srcOrd="0" destOrd="0" presId="urn:microsoft.com/office/officeart/2005/8/layout/orgChart1"/>
    <dgm:cxn modelId="{3B31CC46-2FC7-1D4C-B053-6C37610CDB9E}" type="presParOf" srcId="{8B8FA62C-D9CF-4AA2-A18D-F9DE2D24A7DB}" destId="{AFCEF23D-5269-4D50-BF96-B96B9115871D}" srcOrd="0" destOrd="0" presId="urn:microsoft.com/office/officeart/2005/8/layout/orgChart1"/>
    <dgm:cxn modelId="{3060D371-AAAB-3748-A369-EB56AEDF8AC3}" type="presParOf" srcId="{8B8FA62C-D9CF-4AA2-A18D-F9DE2D24A7DB}" destId="{4D7F80BD-192A-40C4-BC49-631C19143AE6}" srcOrd="1" destOrd="0" presId="urn:microsoft.com/office/officeart/2005/8/layout/orgChart1"/>
    <dgm:cxn modelId="{A6326B2B-CE36-5C4C-A171-DDF14F4C2D04}" type="presParOf" srcId="{43D5D76A-98BD-4B25-9A28-39260E4247A9}" destId="{8C8DF92C-3929-4956-BD82-C3E6A836A52D}" srcOrd="1" destOrd="0" presId="urn:microsoft.com/office/officeart/2005/8/layout/orgChart1"/>
    <dgm:cxn modelId="{A2EFC811-0E9F-6E4C-A2B1-5314BA388BD6}" type="presParOf" srcId="{43D5D76A-98BD-4B25-9A28-39260E4247A9}" destId="{93CF35EB-8154-4BF8-A2A8-4E018C248126}" srcOrd="2" destOrd="0" presId="urn:microsoft.com/office/officeart/2005/8/layout/orgChart1"/>
    <dgm:cxn modelId="{F71A32DA-8E27-7D45-9CEC-6106379288E5}" type="presParOf" srcId="{187FECC4-1B77-4C76-AE94-E669E9818EAB}" destId="{2642BC76-9814-4222-AAD9-3CE4B1E93F95}" srcOrd="4" destOrd="0" presId="urn:microsoft.com/office/officeart/2005/8/layout/orgChart1"/>
    <dgm:cxn modelId="{8A949802-02BB-2B4A-B785-65A3872E87C4}" type="presParOf" srcId="{187FECC4-1B77-4C76-AE94-E669E9818EAB}" destId="{7D18DEC6-DD17-4F72-A4D9-ADEFC1196F68}" srcOrd="5" destOrd="0" presId="urn:microsoft.com/office/officeart/2005/8/layout/orgChart1"/>
    <dgm:cxn modelId="{F45F406E-D3BC-764E-B795-F812B3373697}" type="presParOf" srcId="{7D18DEC6-DD17-4F72-A4D9-ADEFC1196F68}" destId="{94C8CCE8-8AB1-4B56-9339-18FF902EC63E}" srcOrd="0" destOrd="0" presId="urn:microsoft.com/office/officeart/2005/8/layout/orgChart1"/>
    <dgm:cxn modelId="{FC1A9847-23CB-544A-9BC5-1A5C44F9A703}" type="presParOf" srcId="{94C8CCE8-8AB1-4B56-9339-18FF902EC63E}" destId="{15C2E86C-2725-473A-8DE5-91C9D7A16FCF}" srcOrd="0" destOrd="0" presId="urn:microsoft.com/office/officeart/2005/8/layout/orgChart1"/>
    <dgm:cxn modelId="{A20A9257-5FF9-E845-AD1C-D94AADDCBA27}" type="presParOf" srcId="{94C8CCE8-8AB1-4B56-9339-18FF902EC63E}" destId="{9928A917-CB81-4B04-A95F-7185CEBC17AA}" srcOrd="1" destOrd="0" presId="urn:microsoft.com/office/officeart/2005/8/layout/orgChart1"/>
    <dgm:cxn modelId="{21D39113-8407-404A-A0D4-4CD0A6FB302C}" type="presParOf" srcId="{7D18DEC6-DD17-4F72-A4D9-ADEFC1196F68}" destId="{D1B4978D-451A-45C5-A046-91F07ADE160F}" srcOrd="1" destOrd="0" presId="urn:microsoft.com/office/officeart/2005/8/layout/orgChart1"/>
    <dgm:cxn modelId="{7FB07E9D-9371-AB48-BBFB-8CFD1F52B5A7}" type="presParOf" srcId="{7D18DEC6-DD17-4F72-A4D9-ADEFC1196F68}" destId="{CA4D995D-28B9-4845-947F-C924C92B62FF}" srcOrd="2" destOrd="0" presId="urn:microsoft.com/office/officeart/2005/8/layout/orgChart1"/>
    <dgm:cxn modelId="{74283A12-8768-1844-BC2A-DBDBC277AE6A}" type="presParOf" srcId="{187FECC4-1B77-4C76-AE94-E669E9818EAB}" destId="{E511797C-D4EA-4CF5-9828-0AA95DF62569}" srcOrd="6" destOrd="0" presId="urn:microsoft.com/office/officeart/2005/8/layout/orgChart1"/>
    <dgm:cxn modelId="{A32C4C16-0328-A841-8BA2-88EB097F0037}" type="presParOf" srcId="{187FECC4-1B77-4C76-AE94-E669E9818EAB}" destId="{35154FC2-B335-4C1B-A6F8-B9A7ED9EFB22}" srcOrd="7" destOrd="0" presId="urn:microsoft.com/office/officeart/2005/8/layout/orgChart1"/>
    <dgm:cxn modelId="{5BDB3746-EF9E-6A4C-B860-4A59895D496D}" type="presParOf" srcId="{35154FC2-B335-4C1B-A6F8-B9A7ED9EFB22}" destId="{22870C96-4DBA-4B2C-A3DD-56AB42B0DDAE}" srcOrd="0" destOrd="0" presId="urn:microsoft.com/office/officeart/2005/8/layout/orgChart1"/>
    <dgm:cxn modelId="{A61DBC44-F40B-6C41-95CE-B7BE177C8A8F}" type="presParOf" srcId="{22870C96-4DBA-4B2C-A3DD-56AB42B0DDAE}" destId="{9E194FAD-15FE-459A-AA5E-D9431CDC97D2}" srcOrd="0" destOrd="0" presId="urn:microsoft.com/office/officeart/2005/8/layout/orgChart1"/>
    <dgm:cxn modelId="{BAA6BEE2-B5B2-BF4D-8CE4-DCB12B633C50}" type="presParOf" srcId="{22870C96-4DBA-4B2C-A3DD-56AB42B0DDAE}" destId="{751F3F0C-8958-4BBE-A6FF-FF46FE81643C}" srcOrd="1" destOrd="0" presId="urn:microsoft.com/office/officeart/2005/8/layout/orgChart1"/>
    <dgm:cxn modelId="{13AA53A2-ACA1-C640-AE94-C7BB32EF47AC}" type="presParOf" srcId="{35154FC2-B335-4C1B-A6F8-B9A7ED9EFB22}" destId="{E3AC5694-9E72-46F8-8483-814DDCE50AED}" srcOrd="1" destOrd="0" presId="urn:microsoft.com/office/officeart/2005/8/layout/orgChart1"/>
    <dgm:cxn modelId="{C04761FB-D336-8B49-8D2C-F5B4A6839587}" type="presParOf" srcId="{35154FC2-B335-4C1B-A6F8-B9A7ED9EFB22}" destId="{457900F3-47F4-4BF9-97AA-E0EBB0B7AABD}" srcOrd="2" destOrd="0" presId="urn:microsoft.com/office/officeart/2005/8/layout/orgChart1"/>
    <dgm:cxn modelId="{012C4935-582A-414F-847F-84ED99158DD9}" type="presParOf" srcId="{2704F0EB-21BD-4A1C-951F-189D4BE5DD4B}" destId="{BCBA263B-E5CC-4239-A403-9FF099AB853D}" srcOrd="2" destOrd="0" presId="urn:microsoft.com/office/officeart/2005/8/layout/orgChart1"/>
  </dgm:cxnLst>
  <dgm:bg/>
  <dgm:whole/>
  <dgm:extLst>
    <a:ext uri="http://schemas.microsoft.com/office/drawing/2008/diagram">
      <dsp:dataModelExt xmlns:dsp="http://schemas.microsoft.com/office/drawing/2008/diagram" relId="rId262" minVer="http://schemas.openxmlformats.org/drawingml/2006/diagram"/>
    </a:ext>
  </dgm:extLst>
</dgm:dataModel>
</file>

<file path=word/diagrams/data52.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İkinci rükun </a:t>
          </a:r>
          <a:r>
            <a:rPr lang="az-Latn-AZ" sz="1500" b="1" i="1"/>
            <a:t>mələklərə iman gətirməkdir</a:t>
          </a:r>
          <a:r>
            <a:rPr lang="az-Latn-AZ" sz="1500"/>
            <a:t>.</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EDE2F734-831F-5241-9825-B3738D61CF12}" type="presOf" srcId="{52B7FA37-1825-4479-89CD-232D695B401B}" destId="{28376F1F-35D2-481B-9AE2-AFF1F40ED039}" srcOrd="1" destOrd="0" presId="urn:microsoft.com/office/officeart/2005/8/layout/orgChart1"/>
    <dgm:cxn modelId="{A3B58CF0-F2FA-FB48-9B6B-FD0F4CFA85C9}" type="presOf" srcId="{04922B40-79AA-4F22-A377-A202A7075B01}" destId="{4E1A773A-BBC2-4E44-9715-5B009104EEA2}" srcOrd="0" destOrd="0" presId="urn:microsoft.com/office/officeart/2005/8/layout/orgChart1"/>
    <dgm:cxn modelId="{3A4F97FE-7DD7-4349-A7A6-C81D8A31630B}"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4258B711-926A-5E43-AADF-FF9C7B498B7D}" type="presParOf" srcId="{4E1A773A-BBC2-4E44-9715-5B009104EEA2}" destId="{05A7C2DC-8595-459A-BC8B-D48E2DCC70A8}" srcOrd="0" destOrd="0" presId="urn:microsoft.com/office/officeart/2005/8/layout/orgChart1"/>
    <dgm:cxn modelId="{D7061D8A-9558-864D-AD92-7F49861FE0C7}" type="presParOf" srcId="{05A7C2DC-8595-459A-BC8B-D48E2DCC70A8}" destId="{643FEEE2-6577-42F0-980A-28ADC68DD6DD}" srcOrd="0" destOrd="0" presId="urn:microsoft.com/office/officeart/2005/8/layout/orgChart1"/>
    <dgm:cxn modelId="{5DCAB562-814F-C342-B9B0-86F7B6831C24}" type="presParOf" srcId="{643FEEE2-6577-42F0-980A-28ADC68DD6DD}" destId="{4DD23DAD-5C49-46E2-AB97-A0F7DF018695}" srcOrd="0" destOrd="0" presId="urn:microsoft.com/office/officeart/2005/8/layout/orgChart1"/>
    <dgm:cxn modelId="{7A2E8DBB-D9FA-A943-A9D4-A35C1256E65A}" type="presParOf" srcId="{643FEEE2-6577-42F0-980A-28ADC68DD6DD}" destId="{28376F1F-35D2-481B-9AE2-AFF1F40ED039}" srcOrd="1" destOrd="0" presId="urn:microsoft.com/office/officeart/2005/8/layout/orgChart1"/>
    <dgm:cxn modelId="{88431D9B-6907-4E41-B168-5EA7ADAE51A6}" type="presParOf" srcId="{05A7C2DC-8595-459A-BC8B-D48E2DCC70A8}" destId="{69FA4738-69C4-4696-983E-E1BEB2A93FF2}" srcOrd="1" destOrd="0" presId="urn:microsoft.com/office/officeart/2005/8/layout/orgChart1"/>
    <dgm:cxn modelId="{8C01C0DC-1369-FC48-AC9F-406D7A63089D}"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67" minVer="http://schemas.openxmlformats.org/drawingml/2006/diagram"/>
    </a:ext>
  </dgm:extLst>
</dgm:dataModel>
</file>

<file path=word/diagrams/data53.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Üçüncü rükun </a:t>
          </a:r>
          <a:r>
            <a:rPr lang="az-Latn-AZ" sz="1500" b="1" i="1"/>
            <a:t>kitablara iman gətirməkdir</a:t>
          </a:r>
          <a:r>
            <a:rPr lang="az-Latn-AZ" sz="1500"/>
            <a:t>.</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34"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9F4FDDA5-E225-C548-A5DB-AC3DB54EB161}" type="presOf" srcId="{04922B40-79AA-4F22-A377-A202A7075B01}" destId="{4E1A773A-BBC2-4E44-9715-5B009104EEA2}" srcOrd="0" destOrd="0" presId="urn:microsoft.com/office/officeart/2005/8/layout/orgChart1"/>
    <dgm:cxn modelId="{9C2B3D1D-F0A8-9A47-9A1A-9C4D358686CD}" type="presOf" srcId="{52B7FA37-1825-4479-89CD-232D695B401B}" destId="{28376F1F-35D2-481B-9AE2-AFF1F40ED039}" srcOrd="1" destOrd="0" presId="urn:microsoft.com/office/officeart/2005/8/layout/orgChart1"/>
    <dgm:cxn modelId="{37A9CE4C-AF18-744D-937A-141ABC675093}"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F3E407B4-0F7F-4D40-BC01-1E0B108F5050}" type="presParOf" srcId="{4E1A773A-BBC2-4E44-9715-5B009104EEA2}" destId="{05A7C2DC-8595-459A-BC8B-D48E2DCC70A8}" srcOrd="0" destOrd="0" presId="urn:microsoft.com/office/officeart/2005/8/layout/orgChart1"/>
    <dgm:cxn modelId="{ABE72731-3387-9848-AC5D-D5D91C9D82BC}" type="presParOf" srcId="{05A7C2DC-8595-459A-BC8B-D48E2DCC70A8}" destId="{643FEEE2-6577-42F0-980A-28ADC68DD6DD}" srcOrd="0" destOrd="0" presId="urn:microsoft.com/office/officeart/2005/8/layout/orgChart1"/>
    <dgm:cxn modelId="{5074F6AA-2008-5A47-A1BE-1C405A32D416}" type="presParOf" srcId="{643FEEE2-6577-42F0-980A-28ADC68DD6DD}" destId="{4DD23DAD-5C49-46E2-AB97-A0F7DF018695}" srcOrd="0" destOrd="0" presId="urn:microsoft.com/office/officeart/2005/8/layout/orgChart1"/>
    <dgm:cxn modelId="{3AEC681D-7BBE-8A49-9743-490557BFCFE8}" type="presParOf" srcId="{643FEEE2-6577-42F0-980A-28ADC68DD6DD}" destId="{28376F1F-35D2-481B-9AE2-AFF1F40ED039}" srcOrd="1" destOrd="0" presId="urn:microsoft.com/office/officeart/2005/8/layout/orgChart1"/>
    <dgm:cxn modelId="{90C033E7-8E15-C249-9DF5-C4240ED25C67}" type="presParOf" srcId="{05A7C2DC-8595-459A-BC8B-D48E2DCC70A8}" destId="{69FA4738-69C4-4696-983E-E1BEB2A93FF2}" srcOrd="1" destOrd="0" presId="urn:microsoft.com/office/officeart/2005/8/layout/orgChart1"/>
    <dgm:cxn modelId="{2C5E227C-7B71-6B4C-913E-65226B524CF9}"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72" minVer="http://schemas.openxmlformats.org/drawingml/2006/diagram"/>
    </a:ext>
  </dgm:extLst>
</dgm:dataModel>
</file>

<file path=word/diagrams/data54.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Dördüncü rükun </a:t>
          </a:r>
          <a:r>
            <a:rPr lang="az-Latn-AZ" sz="1500" b="1" i="1"/>
            <a:t>peyğəmbərlərə iman gətirməkdir</a:t>
          </a:r>
          <a:r>
            <a:rPr lang="az-Latn-AZ" sz="1500"/>
            <a:t>.</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42367"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1C8D7B61-FD12-EE4C-904E-9CB83442515C}"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ADB59E80-7754-514D-BA2F-71697FC28AA9}" type="presOf" srcId="{04922B40-79AA-4F22-A377-A202A7075B01}" destId="{4E1A773A-BBC2-4E44-9715-5B009104EEA2}" srcOrd="0" destOrd="0" presId="urn:microsoft.com/office/officeart/2005/8/layout/orgChart1"/>
    <dgm:cxn modelId="{1E9BB6C0-51B1-A34E-824D-B77F751CFA0E}" type="presOf" srcId="{52B7FA37-1825-4479-89CD-232D695B401B}" destId="{4DD23DAD-5C49-46E2-AB97-A0F7DF018695}" srcOrd="0" destOrd="0" presId="urn:microsoft.com/office/officeart/2005/8/layout/orgChart1"/>
    <dgm:cxn modelId="{2DC24C0C-23D2-9C48-A7BE-4195492238BB}" type="presParOf" srcId="{4E1A773A-BBC2-4E44-9715-5B009104EEA2}" destId="{05A7C2DC-8595-459A-BC8B-D48E2DCC70A8}" srcOrd="0" destOrd="0" presId="urn:microsoft.com/office/officeart/2005/8/layout/orgChart1"/>
    <dgm:cxn modelId="{C29F6946-94B7-804C-B869-88DCEF6CBA4C}" type="presParOf" srcId="{05A7C2DC-8595-459A-BC8B-D48E2DCC70A8}" destId="{643FEEE2-6577-42F0-980A-28ADC68DD6DD}" srcOrd="0" destOrd="0" presId="urn:microsoft.com/office/officeart/2005/8/layout/orgChart1"/>
    <dgm:cxn modelId="{96F275BB-FCB0-DD40-8031-748B91252B92}" type="presParOf" srcId="{643FEEE2-6577-42F0-980A-28ADC68DD6DD}" destId="{4DD23DAD-5C49-46E2-AB97-A0F7DF018695}" srcOrd="0" destOrd="0" presId="urn:microsoft.com/office/officeart/2005/8/layout/orgChart1"/>
    <dgm:cxn modelId="{3652104C-8B84-B041-BE36-A82440117CBE}" type="presParOf" srcId="{643FEEE2-6577-42F0-980A-28ADC68DD6DD}" destId="{28376F1F-35D2-481B-9AE2-AFF1F40ED039}" srcOrd="1" destOrd="0" presId="urn:microsoft.com/office/officeart/2005/8/layout/orgChart1"/>
    <dgm:cxn modelId="{CF1E85AE-9C9B-7E4A-A8FA-49FAD43B3BE5}" type="presParOf" srcId="{05A7C2DC-8595-459A-BC8B-D48E2DCC70A8}" destId="{69FA4738-69C4-4696-983E-E1BEB2A93FF2}" srcOrd="1" destOrd="0" presId="urn:microsoft.com/office/officeart/2005/8/layout/orgChart1"/>
    <dgm:cxn modelId="{DBA53EA3-0610-E24B-B848-8650D8E18F5F}"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77" minVer="http://schemas.openxmlformats.org/drawingml/2006/diagram"/>
    </a:ext>
  </dgm:extLst>
</dgm:dataModel>
</file>

<file path=word/diagrams/data55.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Beşinci rükun </a:t>
          </a:r>
          <a:r>
            <a:rPr lang="az-Latn-AZ" sz="1500" b="1" i="1"/>
            <a:t>axirət gününə iman gətirməkdir</a:t>
          </a:r>
          <a:r>
            <a:rPr lang="az-Latn-AZ" sz="1500"/>
            <a:t>.</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42367"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E6D41359-461F-6148-8610-FEFA69BF688D}" type="presOf" srcId="{04922B40-79AA-4F22-A377-A202A7075B01}" destId="{4E1A773A-BBC2-4E44-9715-5B009104EEA2}" srcOrd="0" destOrd="0" presId="urn:microsoft.com/office/officeart/2005/8/layout/orgChart1"/>
    <dgm:cxn modelId="{EAE05795-9732-014C-99B7-73F85445E7A7}" type="presOf" srcId="{52B7FA37-1825-4479-89CD-232D695B401B}" destId="{28376F1F-35D2-481B-9AE2-AFF1F40ED039}" srcOrd="1" destOrd="0" presId="urn:microsoft.com/office/officeart/2005/8/layout/orgChart1"/>
    <dgm:cxn modelId="{89C79DB8-E4A6-574E-A121-81928283332A}"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0B9C4FEB-6977-6E4E-9D97-5A24C43B67C4}" type="presParOf" srcId="{4E1A773A-BBC2-4E44-9715-5B009104EEA2}" destId="{05A7C2DC-8595-459A-BC8B-D48E2DCC70A8}" srcOrd="0" destOrd="0" presId="urn:microsoft.com/office/officeart/2005/8/layout/orgChart1"/>
    <dgm:cxn modelId="{B0CF2E14-443B-5643-9A50-4806BC500783}" type="presParOf" srcId="{05A7C2DC-8595-459A-BC8B-D48E2DCC70A8}" destId="{643FEEE2-6577-42F0-980A-28ADC68DD6DD}" srcOrd="0" destOrd="0" presId="urn:microsoft.com/office/officeart/2005/8/layout/orgChart1"/>
    <dgm:cxn modelId="{9CB73902-BE12-2A43-B2D5-D4947D7CC705}" type="presParOf" srcId="{643FEEE2-6577-42F0-980A-28ADC68DD6DD}" destId="{4DD23DAD-5C49-46E2-AB97-A0F7DF018695}" srcOrd="0" destOrd="0" presId="urn:microsoft.com/office/officeart/2005/8/layout/orgChart1"/>
    <dgm:cxn modelId="{D954217A-D9C8-3247-A5A5-C5018180BB0B}" type="presParOf" srcId="{643FEEE2-6577-42F0-980A-28ADC68DD6DD}" destId="{28376F1F-35D2-481B-9AE2-AFF1F40ED039}" srcOrd="1" destOrd="0" presId="urn:microsoft.com/office/officeart/2005/8/layout/orgChart1"/>
    <dgm:cxn modelId="{80693F79-733B-2340-B0D8-258358F0FC03}" type="presParOf" srcId="{05A7C2DC-8595-459A-BC8B-D48E2DCC70A8}" destId="{69FA4738-69C4-4696-983E-E1BEB2A93FF2}" srcOrd="1" destOrd="0" presId="urn:microsoft.com/office/officeart/2005/8/layout/orgChart1"/>
    <dgm:cxn modelId="{46AE69A3-1CE1-4B4E-862C-1AEC70BB1AE0}"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282" minVer="http://schemas.openxmlformats.org/drawingml/2006/diagram"/>
    </a:ext>
  </dgm:extLst>
</dgm:dataModel>
</file>

<file path=word/diagrams/data56.xml><?xml version="1.0" encoding="utf-8"?>
<dgm:dataModel xmlns:dgm="http://schemas.openxmlformats.org/drawingml/2006/diagram" xmlns:a="http://schemas.openxmlformats.org/drawingml/2006/main">
  <dgm:ptLst>
    <dgm:pt modelId="{4FA0455A-2B4F-4C78-BC2E-692042249D8C}"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AB96A285-A215-4742-A687-5BD852680B69}">
      <dgm:prSet phldrT="[Текст]" custT="1"/>
      <dgm:spPr>
        <a:solidFill>
          <a:schemeClr val="accent6"/>
        </a:solidFill>
      </dgm:spPr>
      <dgm:t>
        <a:bodyPr/>
        <a:lstStyle/>
        <a:p>
          <a:r>
            <a:rPr lang="az-Latn-AZ" sz="1300"/>
            <a:t>Altıncı rükun </a:t>
          </a:r>
          <a:r>
            <a:rPr lang="az-Latn-AZ" sz="1300" b="1" i="1"/>
            <a:t>xeyrin və şərin Allahdan olmasına iman gətirməkdir</a:t>
          </a:r>
          <a:r>
            <a:rPr lang="az-Latn-AZ" sz="1300"/>
            <a:t>. </a:t>
          </a:r>
        </a:p>
        <a:p>
          <a:r>
            <a:rPr lang="az-Latn-AZ" sz="1300"/>
            <a:t>Bu rüknun özü də dörd məsələni əhatə etməlidir</a:t>
          </a:r>
          <a:r>
            <a:rPr lang="en-US" sz="1300"/>
            <a:t>: </a:t>
          </a:r>
        </a:p>
      </dgm:t>
    </dgm:pt>
    <dgm:pt modelId="{69CE53D5-E352-4710-B8C3-D5A429B7875F}" type="parTrans" cxnId="{60EEE948-18F4-41FE-9241-D5F998623346}">
      <dgm:prSet/>
      <dgm:spPr/>
      <dgm:t>
        <a:bodyPr/>
        <a:lstStyle/>
        <a:p>
          <a:endParaRPr lang="en-US" sz="1300"/>
        </a:p>
      </dgm:t>
    </dgm:pt>
    <dgm:pt modelId="{B146A55B-2B1C-48AB-A7ED-7D37B3F092E6}" type="sibTrans" cxnId="{60EEE948-18F4-41FE-9241-D5F998623346}">
      <dgm:prSet/>
      <dgm:spPr/>
      <dgm:t>
        <a:bodyPr/>
        <a:lstStyle/>
        <a:p>
          <a:endParaRPr lang="en-US" sz="1300"/>
        </a:p>
      </dgm:t>
    </dgm:pt>
    <dgm:pt modelId="{263BA4D3-A2C1-4A3C-AD87-DAD66A06300B}">
      <dgm:prSet phldrT="[Текст]" custT="1"/>
      <dgm:spPr/>
      <dgm:t>
        <a:bodyPr/>
        <a:lstStyle/>
        <a:p>
          <a:r>
            <a:rPr lang="az-Latn-AZ" sz="1300" b="1"/>
            <a:t>Elm</a:t>
          </a:r>
          <a:r>
            <a:rPr lang="az-Latn-AZ" sz="1300"/>
            <a:t> - </a:t>
          </a:r>
        </a:p>
        <a:p>
          <a:r>
            <a:rPr lang="az-Latn-AZ" sz="1300"/>
            <a:t>Pak və Müqəddəs Allahın hər bir şeyi ümumən və xırdalıqları ilə </a:t>
          </a:r>
          <a:r>
            <a:rPr lang="az-Latn-AZ" sz="1300" b="1"/>
            <a:t>bildiyinə</a:t>
          </a:r>
          <a:r>
            <a:rPr lang="az-Latn-AZ" sz="1300"/>
            <a:t> iman gətirmək</a:t>
          </a:r>
          <a:endParaRPr lang="en-US" sz="1300"/>
        </a:p>
      </dgm:t>
    </dgm:pt>
    <dgm:pt modelId="{9B34FE00-39C5-4E83-B4EB-C274DF1B93C4}" type="parTrans" cxnId="{2A718C47-C23C-4C5E-A853-2701C83A4B68}">
      <dgm:prSet/>
      <dgm:spPr/>
      <dgm:t>
        <a:bodyPr/>
        <a:lstStyle/>
        <a:p>
          <a:endParaRPr lang="en-US" sz="1300"/>
        </a:p>
      </dgm:t>
    </dgm:pt>
    <dgm:pt modelId="{75E6929E-1DE9-4C60-B564-53CFAD6DA688}" type="sibTrans" cxnId="{2A718C47-C23C-4C5E-A853-2701C83A4B68}">
      <dgm:prSet/>
      <dgm:spPr/>
      <dgm:t>
        <a:bodyPr/>
        <a:lstStyle/>
        <a:p>
          <a:endParaRPr lang="en-US" sz="1300"/>
        </a:p>
      </dgm:t>
    </dgm:pt>
    <dgm:pt modelId="{869E8373-3C32-4A03-B2E7-D6BAD0E59B3F}">
      <dgm:prSet phldrT="[Текст]" custT="1"/>
      <dgm:spPr/>
      <dgm:t>
        <a:bodyPr/>
        <a:lstStyle/>
        <a:p>
          <a:r>
            <a:rPr lang="az-Latn-AZ" sz="1300" b="1"/>
            <a:t>Yazmaq</a:t>
          </a:r>
          <a:r>
            <a:rPr lang="az-Latn-AZ" sz="1300"/>
            <a:t> - </a:t>
          </a:r>
        </a:p>
        <a:p>
          <a:r>
            <a:rPr lang="az-Latn-AZ" sz="1300"/>
            <a:t>Qiyamətə qədər Allahın hər bir şeyi </a:t>
          </a:r>
          <a:r>
            <a:rPr lang="az-Latn-AZ" sz="1300" b="1"/>
            <a:t>yazdığına </a:t>
          </a:r>
          <a:r>
            <a:rPr lang="az-Latn-AZ" sz="1300" b="0"/>
            <a:t>iman gətirmək</a:t>
          </a:r>
          <a:endParaRPr lang="en-US" sz="1300" b="0"/>
        </a:p>
      </dgm:t>
    </dgm:pt>
    <dgm:pt modelId="{32369C0B-8832-40B0-A168-6A7258D2F042}" type="parTrans" cxnId="{6FB13E37-A07C-4E27-9695-3597D25AC6A9}">
      <dgm:prSet/>
      <dgm:spPr/>
      <dgm:t>
        <a:bodyPr/>
        <a:lstStyle/>
        <a:p>
          <a:endParaRPr lang="en-US" sz="1300"/>
        </a:p>
      </dgm:t>
    </dgm:pt>
    <dgm:pt modelId="{7AA8F664-AE3F-4D32-873D-E8F93CC9620B}" type="sibTrans" cxnId="{6FB13E37-A07C-4E27-9695-3597D25AC6A9}">
      <dgm:prSet/>
      <dgm:spPr/>
      <dgm:t>
        <a:bodyPr/>
        <a:lstStyle/>
        <a:p>
          <a:endParaRPr lang="en-US" sz="1300"/>
        </a:p>
      </dgm:t>
    </dgm:pt>
    <dgm:pt modelId="{37F631F2-AAEB-4423-8AE0-0BDE74FF126A}">
      <dgm:prSet custT="1"/>
      <dgm:spPr/>
      <dgm:t>
        <a:bodyPr/>
        <a:lstStyle/>
        <a:p>
          <a:r>
            <a:rPr lang="az-Latn-AZ" sz="1300" b="1"/>
            <a:t>İstək</a:t>
          </a:r>
          <a:r>
            <a:rPr lang="az-Latn-AZ" sz="1300"/>
            <a:t>-</a:t>
          </a:r>
        </a:p>
        <a:p>
          <a:r>
            <a:rPr lang="az-Latn-AZ" sz="1300"/>
            <a:t>Allahın istədiyinin olmasına və istəmədiyinin olmamasına, qulun da istəyinin olmasına lakin qulun istəyinin Allahın </a:t>
          </a:r>
          <a:r>
            <a:rPr lang="az-Latn-AZ" sz="1300" b="1"/>
            <a:t>istəyinə</a:t>
          </a:r>
          <a:r>
            <a:rPr lang="az-Latn-AZ" sz="1300"/>
            <a:t> tabe olmasına iman gətirməkdir.</a:t>
          </a:r>
          <a:endParaRPr lang="en-US" sz="1300"/>
        </a:p>
      </dgm:t>
    </dgm:pt>
    <dgm:pt modelId="{0A8780DE-31F2-45DB-BBDA-8FCB5643EF70}" type="parTrans" cxnId="{43FF5EBD-E45D-4610-864E-ADD632B3AD90}">
      <dgm:prSet/>
      <dgm:spPr/>
      <dgm:t>
        <a:bodyPr/>
        <a:lstStyle/>
        <a:p>
          <a:endParaRPr lang="en-US" sz="1300"/>
        </a:p>
      </dgm:t>
    </dgm:pt>
    <dgm:pt modelId="{52BE9DEA-CFE6-463E-90D6-0E00D2A5F8D4}" type="sibTrans" cxnId="{43FF5EBD-E45D-4610-864E-ADD632B3AD90}">
      <dgm:prSet/>
      <dgm:spPr/>
      <dgm:t>
        <a:bodyPr/>
        <a:lstStyle/>
        <a:p>
          <a:endParaRPr lang="en-US" sz="1300"/>
        </a:p>
      </dgm:t>
    </dgm:pt>
    <dgm:pt modelId="{487A1BC8-A94E-42A4-87F5-A4682411CB5A}">
      <dgm:prSet custT="1"/>
      <dgm:spPr/>
      <dgm:t>
        <a:bodyPr/>
        <a:lstStyle/>
        <a:p>
          <a:r>
            <a:rPr lang="az-Latn-AZ" sz="1300" b="1"/>
            <a:t>Yaradılış</a:t>
          </a:r>
          <a:r>
            <a:rPr lang="az-Latn-AZ" sz="1300"/>
            <a:t>-</a:t>
          </a:r>
        </a:p>
        <a:p>
          <a:r>
            <a:rPr lang="az-Latn-AZ" sz="1300"/>
            <a:t>Bütün mövcud olan hər şey, onların sifətləri və hərəkətləri ilə Allah tərəfindən </a:t>
          </a:r>
          <a:r>
            <a:rPr lang="az-Latn-AZ" sz="1300" b="1"/>
            <a:t>yaradıldığına </a:t>
          </a:r>
          <a:r>
            <a:rPr lang="az-Latn-AZ" sz="1300"/>
            <a:t>iman gətirməkdir. Bunun dəlili </a:t>
          </a:r>
          <a:r>
            <a:rPr lang="en-US" sz="1300"/>
            <a:t>: </a:t>
          </a:r>
          <a:r>
            <a:rPr lang="az-Latn-AZ" sz="1300">
              <a:sym typeface="Wingdings"/>
            </a:rPr>
            <a:t></a:t>
          </a:r>
          <a:r>
            <a:rPr lang="en-US" sz="1300" b="0" i="0"/>
            <a:t>Allah hər şeyin xaliqidir.</a:t>
          </a:r>
          <a:r>
            <a:rPr lang="az-Latn-AZ" sz="1300">
              <a:sym typeface="Wingdings"/>
            </a:rPr>
            <a:t> (Zumər surəsi, 62) və </a:t>
          </a:r>
          <a:r>
            <a:rPr lang="en-US" sz="1300" b="0" i="0"/>
            <a:t>Halbuki sizi də, sizin düzəltdiklərinizi də Allah yaratmışdır!”</a:t>
          </a:r>
          <a:r>
            <a:rPr lang="az-Latn-AZ" sz="1300">
              <a:sym typeface="Wingdings"/>
            </a:rPr>
            <a:t> (Səffat surəsi, 96).</a:t>
          </a:r>
          <a:endParaRPr lang="en-US" sz="1300"/>
        </a:p>
      </dgm:t>
    </dgm:pt>
    <dgm:pt modelId="{39C32D5C-160C-4292-B103-A87030E58381}" type="parTrans" cxnId="{DC198ACC-1BAD-4135-8BFA-2E96206C294C}">
      <dgm:prSet/>
      <dgm:spPr/>
      <dgm:t>
        <a:bodyPr/>
        <a:lstStyle/>
        <a:p>
          <a:endParaRPr lang="en-US" sz="1300"/>
        </a:p>
      </dgm:t>
    </dgm:pt>
    <dgm:pt modelId="{22E7B656-7B4E-4FC7-AEE9-F27E40850C20}" type="sibTrans" cxnId="{DC198ACC-1BAD-4135-8BFA-2E96206C294C}">
      <dgm:prSet/>
      <dgm:spPr/>
      <dgm:t>
        <a:bodyPr/>
        <a:lstStyle/>
        <a:p>
          <a:endParaRPr lang="en-US" sz="1300"/>
        </a:p>
      </dgm:t>
    </dgm:pt>
    <dgm:pt modelId="{A5C8A9EC-47F7-45DB-AAD8-62EAB7205E93}" type="pres">
      <dgm:prSet presAssocID="{4FA0455A-2B4F-4C78-BC2E-692042249D8C}" presName="hierChild1" presStyleCnt="0">
        <dgm:presLayoutVars>
          <dgm:orgChart val="1"/>
          <dgm:chPref val="1"/>
          <dgm:dir/>
          <dgm:animOne val="branch"/>
          <dgm:animLvl val="lvl"/>
          <dgm:resizeHandles/>
        </dgm:presLayoutVars>
      </dgm:prSet>
      <dgm:spPr/>
      <dgm:t>
        <a:bodyPr/>
        <a:lstStyle/>
        <a:p>
          <a:endParaRPr lang="ru-RU"/>
        </a:p>
      </dgm:t>
    </dgm:pt>
    <dgm:pt modelId="{D8A03026-6B5E-4D04-BE71-A58E11984040}" type="pres">
      <dgm:prSet presAssocID="{AB96A285-A215-4742-A687-5BD852680B69}" presName="hierRoot1" presStyleCnt="0">
        <dgm:presLayoutVars>
          <dgm:hierBranch val="init"/>
        </dgm:presLayoutVars>
      </dgm:prSet>
      <dgm:spPr/>
      <dgm:t>
        <a:bodyPr/>
        <a:lstStyle/>
        <a:p>
          <a:endParaRPr lang="ru-RU"/>
        </a:p>
      </dgm:t>
    </dgm:pt>
    <dgm:pt modelId="{A4A5816C-A2D7-4638-B2D5-249FC00DD377}" type="pres">
      <dgm:prSet presAssocID="{AB96A285-A215-4742-A687-5BD852680B69}" presName="rootComposite1" presStyleCnt="0"/>
      <dgm:spPr/>
      <dgm:t>
        <a:bodyPr/>
        <a:lstStyle/>
        <a:p>
          <a:endParaRPr lang="ru-RU"/>
        </a:p>
      </dgm:t>
    </dgm:pt>
    <dgm:pt modelId="{6A0FE47E-F1CE-42AE-8ED8-D7A0E609E4E0}" type="pres">
      <dgm:prSet presAssocID="{AB96A285-A215-4742-A687-5BD852680B69}" presName="rootText1" presStyleLbl="node0" presStyleIdx="0" presStyleCnt="1" custScaleX="371398" custLinFactY="-100000" custLinFactNeighborX="1228" custLinFactNeighborY="-163952">
        <dgm:presLayoutVars>
          <dgm:chPref val="3"/>
        </dgm:presLayoutVars>
      </dgm:prSet>
      <dgm:spPr/>
      <dgm:t>
        <a:bodyPr/>
        <a:lstStyle/>
        <a:p>
          <a:endParaRPr lang="ru-RU"/>
        </a:p>
      </dgm:t>
    </dgm:pt>
    <dgm:pt modelId="{505AA521-3294-4218-957F-7107F92D05ED}" type="pres">
      <dgm:prSet presAssocID="{AB96A285-A215-4742-A687-5BD852680B69}" presName="rootConnector1" presStyleLbl="node1" presStyleIdx="0" presStyleCnt="0"/>
      <dgm:spPr/>
      <dgm:t>
        <a:bodyPr/>
        <a:lstStyle/>
        <a:p>
          <a:endParaRPr lang="ru-RU"/>
        </a:p>
      </dgm:t>
    </dgm:pt>
    <dgm:pt modelId="{19B292C0-D281-49E2-B579-02CC9CB8DCE5}" type="pres">
      <dgm:prSet presAssocID="{AB96A285-A215-4742-A687-5BD852680B69}" presName="hierChild2" presStyleCnt="0"/>
      <dgm:spPr/>
      <dgm:t>
        <a:bodyPr/>
        <a:lstStyle/>
        <a:p>
          <a:endParaRPr lang="ru-RU"/>
        </a:p>
      </dgm:t>
    </dgm:pt>
    <dgm:pt modelId="{34C51009-8596-4991-8686-CBEE636D5FD3}" type="pres">
      <dgm:prSet presAssocID="{9B34FE00-39C5-4E83-B4EB-C274DF1B93C4}" presName="Name37" presStyleLbl="parChTrans1D2" presStyleIdx="0" presStyleCnt="4"/>
      <dgm:spPr/>
      <dgm:t>
        <a:bodyPr/>
        <a:lstStyle/>
        <a:p>
          <a:endParaRPr lang="ru-RU"/>
        </a:p>
      </dgm:t>
    </dgm:pt>
    <dgm:pt modelId="{F61E1BDE-B755-4C9C-926A-ABEE833B0099}" type="pres">
      <dgm:prSet presAssocID="{263BA4D3-A2C1-4A3C-AD87-DAD66A06300B}" presName="hierRoot2" presStyleCnt="0">
        <dgm:presLayoutVars>
          <dgm:hierBranch val="init"/>
        </dgm:presLayoutVars>
      </dgm:prSet>
      <dgm:spPr/>
      <dgm:t>
        <a:bodyPr/>
        <a:lstStyle/>
        <a:p>
          <a:endParaRPr lang="ru-RU"/>
        </a:p>
      </dgm:t>
    </dgm:pt>
    <dgm:pt modelId="{BC936094-8BB6-4B53-89EB-8FB36D66D4DB}" type="pres">
      <dgm:prSet presAssocID="{263BA4D3-A2C1-4A3C-AD87-DAD66A06300B}" presName="rootComposite" presStyleCnt="0"/>
      <dgm:spPr/>
      <dgm:t>
        <a:bodyPr/>
        <a:lstStyle/>
        <a:p>
          <a:endParaRPr lang="ru-RU"/>
        </a:p>
      </dgm:t>
    </dgm:pt>
    <dgm:pt modelId="{55FCE972-B195-421B-8554-E8AF36E57E61}" type="pres">
      <dgm:prSet presAssocID="{263BA4D3-A2C1-4A3C-AD87-DAD66A06300B}" presName="rootText" presStyleLbl="node2" presStyleIdx="0" presStyleCnt="4" custScaleY="471737">
        <dgm:presLayoutVars>
          <dgm:chPref val="3"/>
        </dgm:presLayoutVars>
      </dgm:prSet>
      <dgm:spPr/>
      <dgm:t>
        <a:bodyPr/>
        <a:lstStyle/>
        <a:p>
          <a:endParaRPr lang="ru-RU"/>
        </a:p>
      </dgm:t>
    </dgm:pt>
    <dgm:pt modelId="{5108DB17-3718-447B-9338-8E832D4D19A4}" type="pres">
      <dgm:prSet presAssocID="{263BA4D3-A2C1-4A3C-AD87-DAD66A06300B}" presName="rootConnector" presStyleLbl="node2" presStyleIdx="0" presStyleCnt="4"/>
      <dgm:spPr/>
      <dgm:t>
        <a:bodyPr/>
        <a:lstStyle/>
        <a:p>
          <a:endParaRPr lang="ru-RU"/>
        </a:p>
      </dgm:t>
    </dgm:pt>
    <dgm:pt modelId="{25CF43F7-2718-47AD-9585-290FDE4A1780}" type="pres">
      <dgm:prSet presAssocID="{263BA4D3-A2C1-4A3C-AD87-DAD66A06300B}" presName="hierChild4" presStyleCnt="0"/>
      <dgm:spPr/>
      <dgm:t>
        <a:bodyPr/>
        <a:lstStyle/>
        <a:p>
          <a:endParaRPr lang="ru-RU"/>
        </a:p>
      </dgm:t>
    </dgm:pt>
    <dgm:pt modelId="{23D5637D-A790-4CB5-ADF8-E63E76251465}" type="pres">
      <dgm:prSet presAssocID="{263BA4D3-A2C1-4A3C-AD87-DAD66A06300B}" presName="hierChild5" presStyleCnt="0"/>
      <dgm:spPr/>
      <dgm:t>
        <a:bodyPr/>
        <a:lstStyle/>
        <a:p>
          <a:endParaRPr lang="ru-RU"/>
        </a:p>
      </dgm:t>
    </dgm:pt>
    <dgm:pt modelId="{AFB05F6B-55AF-48CC-B173-28E18E5CC007}" type="pres">
      <dgm:prSet presAssocID="{32369C0B-8832-40B0-A168-6A7258D2F042}" presName="Name37" presStyleLbl="parChTrans1D2" presStyleIdx="1" presStyleCnt="4"/>
      <dgm:spPr/>
      <dgm:t>
        <a:bodyPr/>
        <a:lstStyle/>
        <a:p>
          <a:endParaRPr lang="ru-RU"/>
        </a:p>
      </dgm:t>
    </dgm:pt>
    <dgm:pt modelId="{43DCFC30-E5E5-476A-9522-FD70906E08D7}" type="pres">
      <dgm:prSet presAssocID="{869E8373-3C32-4A03-B2E7-D6BAD0E59B3F}" presName="hierRoot2" presStyleCnt="0">
        <dgm:presLayoutVars>
          <dgm:hierBranch val="init"/>
        </dgm:presLayoutVars>
      </dgm:prSet>
      <dgm:spPr/>
      <dgm:t>
        <a:bodyPr/>
        <a:lstStyle/>
        <a:p>
          <a:endParaRPr lang="ru-RU"/>
        </a:p>
      </dgm:t>
    </dgm:pt>
    <dgm:pt modelId="{463ECE90-2386-4515-96F2-5C14D1DF0AC3}" type="pres">
      <dgm:prSet presAssocID="{869E8373-3C32-4A03-B2E7-D6BAD0E59B3F}" presName="rootComposite" presStyleCnt="0"/>
      <dgm:spPr/>
      <dgm:t>
        <a:bodyPr/>
        <a:lstStyle/>
        <a:p>
          <a:endParaRPr lang="ru-RU"/>
        </a:p>
      </dgm:t>
    </dgm:pt>
    <dgm:pt modelId="{029778E3-6B61-426B-9422-A740D399A460}" type="pres">
      <dgm:prSet presAssocID="{869E8373-3C32-4A03-B2E7-D6BAD0E59B3F}" presName="rootText" presStyleLbl="node2" presStyleIdx="1" presStyleCnt="4" custScaleY="470239">
        <dgm:presLayoutVars>
          <dgm:chPref val="3"/>
        </dgm:presLayoutVars>
      </dgm:prSet>
      <dgm:spPr/>
      <dgm:t>
        <a:bodyPr/>
        <a:lstStyle/>
        <a:p>
          <a:endParaRPr lang="ru-RU"/>
        </a:p>
      </dgm:t>
    </dgm:pt>
    <dgm:pt modelId="{FF4D3572-2462-4025-8EE7-A679D90EFC7B}" type="pres">
      <dgm:prSet presAssocID="{869E8373-3C32-4A03-B2E7-D6BAD0E59B3F}" presName="rootConnector" presStyleLbl="node2" presStyleIdx="1" presStyleCnt="4"/>
      <dgm:spPr/>
      <dgm:t>
        <a:bodyPr/>
        <a:lstStyle/>
        <a:p>
          <a:endParaRPr lang="ru-RU"/>
        </a:p>
      </dgm:t>
    </dgm:pt>
    <dgm:pt modelId="{D1A9E940-FE2A-4217-B737-7EDD2F6E73B7}" type="pres">
      <dgm:prSet presAssocID="{869E8373-3C32-4A03-B2E7-D6BAD0E59B3F}" presName="hierChild4" presStyleCnt="0"/>
      <dgm:spPr/>
      <dgm:t>
        <a:bodyPr/>
        <a:lstStyle/>
        <a:p>
          <a:endParaRPr lang="ru-RU"/>
        </a:p>
      </dgm:t>
    </dgm:pt>
    <dgm:pt modelId="{4FC3EB69-C9AD-43B5-BE5D-8E51A078A1FD}" type="pres">
      <dgm:prSet presAssocID="{869E8373-3C32-4A03-B2E7-D6BAD0E59B3F}" presName="hierChild5" presStyleCnt="0"/>
      <dgm:spPr/>
      <dgm:t>
        <a:bodyPr/>
        <a:lstStyle/>
        <a:p>
          <a:endParaRPr lang="ru-RU"/>
        </a:p>
      </dgm:t>
    </dgm:pt>
    <dgm:pt modelId="{FCD71648-9B9A-44B7-AB05-3BB95EB43F31}" type="pres">
      <dgm:prSet presAssocID="{0A8780DE-31F2-45DB-BBDA-8FCB5643EF70}" presName="Name37" presStyleLbl="parChTrans1D2" presStyleIdx="2" presStyleCnt="4"/>
      <dgm:spPr/>
      <dgm:t>
        <a:bodyPr/>
        <a:lstStyle/>
        <a:p>
          <a:endParaRPr lang="ru-RU"/>
        </a:p>
      </dgm:t>
    </dgm:pt>
    <dgm:pt modelId="{8C0063FC-3388-428E-BA13-C1DD69654787}" type="pres">
      <dgm:prSet presAssocID="{37F631F2-AAEB-4423-8AE0-0BDE74FF126A}" presName="hierRoot2" presStyleCnt="0">
        <dgm:presLayoutVars>
          <dgm:hierBranch val="init"/>
        </dgm:presLayoutVars>
      </dgm:prSet>
      <dgm:spPr/>
      <dgm:t>
        <a:bodyPr/>
        <a:lstStyle/>
        <a:p>
          <a:endParaRPr lang="ru-RU"/>
        </a:p>
      </dgm:t>
    </dgm:pt>
    <dgm:pt modelId="{ABCD1594-8B62-4CF8-949B-E05B09DB6341}" type="pres">
      <dgm:prSet presAssocID="{37F631F2-AAEB-4423-8AE0-0BDE74FF126A}" presName="rootComposite" presStyleCnt="0"/>
      <dgm:spPr/>
      <dgm:t>
        <a:bodyPr/>
        <a:lstStyle/>
        <a:p>
          <a:endParaRPr lang="ru-RU"/>
        </a:p>
      </dgm:t>
    </dgm:pt>
    <dgm:pt modelId="{F5D5D520-5842-44B5-85AF-7469D71FA06A}" type="pres">
      <dgm:prSet presAssocID="{37F631F2-AAEB-4423-8AE0-0BDE74FF126A}" presName="rootText" presStyleLbl="node2" presStyleIdx="2" presStyleCnt="4" custScaleY="469202">
        <dgm:presLayoutVars>
          <dgm:chPref val="3"/>
        </dgm:presLayoutVars>
      </dgm:prSet>
      <dgm:spPr/>
      <dgm:t>
        <a:bodyPr/>
        <a:lstStyle/>
        <a:p>
          <a:endParaRPr lang="ru-RU"/>
        </a:p>
      </dgm:t>
    </dgm:pt>
    <dgm:pt modelId="{982D53D3-AC32-472D-9379-B27EC6BB13B8}" type="pres">
      <dgm:prSet presAssocID="{37F631F2-AAEB-4423-8AE0-0BDE74FF126A}" presName="rootConnector" presStyleLbl="node2" presStyleIdx="2" presStyleCnt="4"/>
      <dgm:spPr/>
      <dgm:t>
        <a:bodyPr/>
        <a:lstStyle/>
        <a:p>
          <a:endParaRPr lang="ru-RU"/>
        </a:p>
      </dgm:t>
    </dgm:pt>
    <dgm:pt modelId="{083D8E88-8D5A-46C7-AD88-AB80FF6B290E}" type="pres">
      <dgm:prSet presAssocID="{37F631F2-AAEB-4423-8AE0-0BDE74FF126A}" presName="hierChild4" presStyleCnt="0"/>
      <dgm:spPr/>
      <dgm:t>
        <a:bodyPr/>
        <a:lstStyle/>
        <a:p>
          <a:endParaRPr lang="ru-RU"/>
        </a:p>
      </dgm:t>
    </dgm:pt>
    <dgm:pt modelId="{9AF16BED-C4A1-4A28-9A07-8F3EED0A9C96}" type="pres">
      <dgm:prSet presAssocID="{37F631F2-AAEB-4423-8AE0-0BDE74FF126A}" presName="hierChild5" presStyleCnt="0"/>
      <dgm:spPr/>
      <dgm:t>
        <a:bodyPr/>
        <a:lstStyle/>
        <a:p>
          <a:endParaRPr lang="ru-RU"/>
        </a:p>
      </dgm:t>
    </dgm:pt>
    <dgm:pt modelId="{AB6118A9-9507-48F8-8031-B6ED5D7C532D}" type="pres">
      <dgm:prSet presAssocID="{39C32D5C-160C-4292-B103-A87030E58381}" presName="Name37" presStyleLbl="parChTrans1D2" presStyleIdx="3" presStyleCnt="4"/>
      <dgm:spPr/>
      <dgm:t>
        <a:bodyPr/>
        <a:lstStyle/>
        <a:p>
          <a:endParaRPr lang="ru-RU"/>
        </a:p>
      </dgm:t>
    </dgm:pt>
    <dgm:pt modelId="{4A0DFC6D-068C-419F-A72E-5425565317F2}" type="pres">
      <dgm:prSet presAssocID="{487A1BC8-A94E-42A4-87F5-A4682411CB5A}" presName="hierRoot2" presStyleCnt="0">
        <dgm:presLayoutVars>
          <dgm:hierBranch val="init"/>
        </dgm:presLayoutVars>
      </dgm:prSet>
      <dgm:spPr/>
      <dgm:t>
        <a:bodyPr/>
        <a:lstStyle/>
        <a:p>
          <a:endParaRPr lang="ru-RU"/>
        </a:p>
      </dgm:t>
    </dgm:pt>
    <dgm:pt modelId="{BBF43EFB-C902-4629-ADF2-84C53F5B0A32}" type="pres">
      <dgm:prSet presAssocID="{487A1BC8-A94E-42A4-87F5-A4682411CB5A}" presName="rootComposite" presStyleCnt="0"/>
      <dgm:spPr/>
      <dgm:t>
        <a:bodyPr/>
        <a:lstStyle/>
        <a:p>
          <a:endParaRPr lang="ru-RU"/>
        </a:p>
      </dgm:t>
    </dgm:pt>
    <dgm:pt modelId="{C9BD24F0-FA40-4DDD-87F5-0161E78BF9AE}" type="pres">
      <dgm:prSet presAssocID="{487A1BC8-A94E-42A4-87F5-A4682411CB5A}" presName="rootText" presStyleLbl="node2" presStyleIdx="3" presStyleCnt="4" custScaleY="467781">
        <dgm:presLayoutVars>
          <dgm:chPref val="3"/>
        </dgm:presLayoutVars>
      </dgm:prSet>
      <dgm:spPr/>
      <dgm:t>
        <a:bodyPr/>
        <a:lstStyle/>
        <a:p>
          <a:endParaRPr lang="ru-RU"/>
        </a:p>
      </dgm:t>
    </dgm:pt>
    <dgm:pt modelId="{900A37B0-12C2-415A-A135-99BEAB4F1771}" type="pres">
      <dgm:prSet presAssocID="{487A1BC8-A94E-42A4-87F5-A4682411CB5A}" presName="rootConnector" presStyleLbl="node2" presStyleIdx="3" presStyleCnt="4"/>
      <dgm:spPr/>
      <dgm:t>
        <a:bodyPr/>
        <a:lstStyle/>
        <a:p>
          <a:endParaRPr lang="ru-RU"/>
        </a:p>
      </dgm:t>
    </dgm:pt>
    <dgm:pt modelId="{ECA62A5A-7652-4AEE-83F6-FF201D963228}" type="pres">
      <dgm:prSet presAssocID="{487A1BC8-A94E-42A4-87F5-A4682411CB5A}" presName="hierChild4" presStyleCnt="0"/>
      <dgm:spPr/>
      <dgm:t>
        <a:bodyPr/>
        <a:lstStyle/>
        <a:p>
          <a:endParaRPr lang="ru-RU"/>
        </a:p>
      </dgm:t>
    </dgm:pt>
    <dgm:pt modelId="{1A0BB3FA-F02B-45AE-9AB3-964EA1EDE41C}" type="pres">
      <dgm:prSet presAssocID="{487A1BC8-A94E-42A4-87F5-A4682411CB5A}" presName="hierChild5" presStyleCnt="0"/>
      <dgm:spPr/>
      <dgm:t>
        <a:bodyPr/>
        <a:lstStyle/>
        <a:p>
          <a:endParaRPr lang="ru-RU"/>
        </a:p>
      </dgm:t>
    </dgm:pt>
    <dgm:pt modelId="{318509CF-D941-4C65-880C-B2F086A1FD7E}" type="pres">
      <dgm:prSet presAssocID="{AB96A285-A215-4742-A687-5BD852680B69}" presName="hierChild3" presStyleCnt="0"/>
      <dgm:spPr/>
      <dgm:t>
        <a:bodyPr/>
        <a:lstStyle/>
        <a:p>
          <a:endParaRPr lang="ru-RU"/>
        </a:p>
      </dgm:t>
    </dgm:pt>
  </dgm:ptLst>
  <dgm:cxnLst>
    <dgm:cxn modelId="{1CC44858-EE05-F845-905F-B00DB241F601}" type="presOf" srcId="{263BA4D3-A2C1-4A3C-AD87-DAD66A06300B}" destId="{55FCE972-B195-421B-8554-E8AF36E57E61}" srcOrd="0" destOrd="0" presId="urn:microsoft.com/office/officeart/2005/8/layout/orgChart1"/>
    <dgm:cxn modelId="{D6EC58D2-5A77-B040-A60C-3559B84D2CA5}" type="presOf" srcId="{487A1BC8-A94E-42A4-87F5-A4682411CB5A}" destId="{C9BD24F0-FA40-4DDD-87F5-0161E78BF9AE}" srcOrd="0" destOrd="0" presId="urn:microsoft.com/office/officeart/2005/8/layout/orgChart1"/>
    <dgm:cxn modelId="{43FF5EBD-E45D-4610-864E-ADD632B3AD90}" srcId="{AB96A285-A215-4742-A687-5BD852680B69}" destId="{37F631F2-AAEB-4423-8AE0-0BDE74FF126A}" srcOrd="2" destOrd="0" parTransId="{0A8780DE-31F2-45DB-BBDA-8FCB5643EF70}" sibTransId="{52BE9DEA-CFE6-463E-90D6-0E00D2A5F8D4}"/>
    <dgm:cxn modelId="{8FE7F97C-1E4E-F24C-B44C-9D6E225707A8}" type="presOf" srcId="{869E8373-3C32-4A03-B2E7-D6BAD0E59B3F}" destId="{FF4D3572-2462-4025-8EE7-A679D90EFC7B}" srcOrd="1" destOrd="0" presId="urn:microsoft.com/office/officeart/2005/8/layout/orgChart1"/>
    <dgm:cxn modelId="{A9156C3B-DC72-8749-8049-BE02A98044EB}" type="presOf" srcId="{4FA0455A-2B4F-4C78-BC2E-692042249D8C}" destId="{A5C8A9EC-47F7-45DB-AAD8-62EAB7205E93}" srcOrd="0" destOrd="0" presId="urn:microsoft.com/office/officeart/2005/8/layout/orgChart1"/>
    <dgm:cxn modelId="{DC198ACC-1BAD-4135-8BFA-2E96206C294C}" srcId="{AB96A285-A215-4742-A687-5BD852680B69}" destId="{487A1BC8-A94E-42A4-87F5-A4682411CB5A}" srcOrd="3" destOrd="0" parTransId="{39C32D5C-160C-4292-B103-A87030E58381}" sibTransId="{22E7B656-7B4E-4FC7-AEE9-F27E40850C20}"/>
    <dgm:cxn modelId="{42613127-68F0-8E48-BB97-2894B35FD8D0}" type="presOf" srcId="{32369C0B-8832-40B0-A168-6A7258D2F042}" destId="{AFB05F6B-55AF-48CC-B173-28E18E5CC007}" srcOrd="0" destOrd="0" presId="urn:microsoft.com/office/officeart/2005/8/layout/orgChart1"/>
    <dgm:cxn modelId="{A4FE2C88-A759-6B43-9BBB-7DA8285C6A46}" type="presOf" srcId="{263BA4D3-A2C1-4A3C-AD87-DAD66A06300B}" destId="{5108DB17-3718-447B-9338-8E832D4D19A4}" srcOrd="1" destOrd="0" presId="urn:microsoft.com/office/officeart/2005/8/layout/orgChart1"/>
    <dgm:cxn modelId="{29568837-3629-F648-9ACD-F843719E01A4}" type="presOf" srcId="{AB96A285-A215-4742-A687-5BD852680B69}" destId="{505AA521-3294-4218-957F-7107F92D05ED}" srcOrd="1" destOrd="0" presId="urn:microsoft.com/office/officeart/2005/8/layout/orgChart1"/>
    <dgm:cxn modelId="{197AC82D-AA8A-7947-BE37-B2EEF44227E3}" type="presOf" srcId="{37F631F2-AAEB-4423-8AE0-0BDE74FF126A}" destId="{F5D5D520-5842-44B5-85AF-7469D71FA06A}" srcOrd="0" destOrd="0" presId="urn:microsoft.com/office/officeart/2005/8/layout/orgChart1"/>
    <dgm:cxn modelId="{6FB13E37-A07C-4E27-9695-3597D25AC6A9}" srcId="{AB96A285-A215-4742-A687-5BD852680B69}" destId="{869E8373-3C32-4A03-B2E7-D6BAD0E59B3F}" srcOrd="1" destOrd="0" parTransId="{32369C0B-8832-40B0-A168-6A7258D2F042}" sibTransId="{7AA8F664-AE3F-4D32-873D-E8F93CC9620B}"/>
    <dgm:cxn modelId="{41C6ADA1-B2D2-D34B-A769-F99B49C6DEA9}" type="presOf" srcId="{9B34FE00-39C5-4E83-B4EB-C274DF1B93C4}" destId="{34C51009-8596-4991-8686-CBEE636D5FD3}" srcOrd="0" destOrd="0" presId="urn:microsoft.com/office/officeart/2005/8/layout/orgChart1"/>
    <dgm:cxn modelId="{6F5FEE30-FD3F-CD44-A456-233ED886CAD8}" type="presOf" srcId="{37F631F2-AAEB-4423-8AE0-0BDE74FF126A}" destId="{982D53D3-AC32-472D-9379-B27EC6BB13B8}" srcOrd="1" destOrd="0" presId="urn:microsoft.com/office/officeart/2005/8/layout/orgChart1"/>
    <dgm:cxn modelId="{883D4432-92F8-764C-B434-4CBCF7431C82}" type="presOf" srcId="{39C32D5C-160C-4292-B103-A87030E58381}" destId="{AB6118A9-9507-48F8-8031-B6ED5D7C532D}" srcOrd="0" destOrd="0" presId="urn:microsoft.com/office/officeart/2005/8/layout/orgChart1"/>
    <dgm:cxn modelId="{86907819-B8D6-0442-B3F7-51018831920C}" type="presOf" srcId="{487A1BC8-A94E-42A4-87F5-A4682411CB5A}" destId="{900A37B0-12C2-415A-A135-99BEAB4F1771}" srcOrd="1" destOrd="0" presId="urn:microsoft.com/office/officeart/2005/8/layout/orgChart1"/>
    <dgm:cxn modelId="{60EEE948-18F4-41FE-9241-D5F998623346}" srcId="{4FA0455A-2B4F-4C78-BC2E-692042249D8C}" destId="{AB96A285-A215-4742-A687-5BD852680B69}" srcOrd="0" destOrd="0" parTransId="{69CE53D5-E352-4710-B8C3-D5A429B7875F}" sibTransId="{B146A55B-2B1C-48AB-A7ED-7D37B3F092E6}"/>
    <dgm:cxn modelId="{486C1EE8-830D-1D45-A866-73EA9F9D7C64}" type="presOf" srcId="{869E8373-3C32-4A03-B2E7-D6BAD0E59B3F}" destId="{029778E3-6B61-426B-9422-A740D399A460}" srcOrd="0" destOrd="0" presId="urn:microsoft.com/office/officeart/2005/8/layout/orgChart1"/>
    <dgm:cxn modelId="{6C931079-CEB8-6942-A0FC-BD725080DA52}" type="presOf" srcId="{0A8780DE-31F2-45DB-BBDA-8FCB5643EF70}" destId="{FCD71648-9B9A-44B7-AB05-3BB95EB43F31}" srcOrd="0" destOrd="0" presId="urn:microsoft.com/office/officeart/2005/8/layout/orgChart1"/>
    <dgm:cxn modelId="{2A718C47-C23C-4C5E-A853-2701C83A4B68}" srcId="{AB96A285-A215-4742-A687-5BD852680B69}" destId="{263BA4D3-A2C1-4A3C-AD87-DAD66A06300B}" srcOrd="0" destOrd="0" parTransId="{9B34FE00-39C5-4E83-B4EB-C274DF1B93C4}" sibTransId="{75E6929E-1DE9-4C60-B564-53CFAD6DA688}"/>
    <dgm:cxn modelId="{19D51B9B-0404-0A44-B1CD-36B5C45B8494}" type="presOf" srcId="{AB96A285-A215-4742-A687-5BD852680B69}" destId="{6A0FE47E-F1CE-42AE-8ED8-D7A0E609E4E0}" srcOrd="0" destOrd="0" presId="urn:microsoft.com/office/officeart/2005/8/layout/orgChart1"/>
    <dgm:cxn modelId="{D4AC57C8-79F0-A14A-ABD9-ADB7A0B25CD0}" type="presParOf" srcId="{A5C8A9EC-47F7-45DB-AAD8-62EAB7205E93}" destId="{D8A03026-6B5E-4D04-BE71-A58E11984040}" srcOrd="0" destOrd="0" presId="urn:microsoft.com/office/officeart/2005/8/layout/orgChart1"/>
    <dgm:cxn modelId="{84BFE789-29FC-EE45-904D-7311D2F73A13}" type="presParOf" srcId="{D8A03026-6B5E-4D04-BE71-A58E11984040}" destId="{A4A5816C-A2D7-4638-B2D5-249FC00DD377}" srcOrd="0" destOrd="0" presId="urn:microsoft.com/office/officeart/2005/8/layout/orgChart1"/>
    <dgm:cxn modelId="{F3A7AC99-7080-F843-B43C-863667640926}" type="presParOf" srcId="{A4A5816C-A2D7-4638-B2D5-249FC00DD377}" destId="{6A0FE47E-F1CE-42AE-8ED8-D7A0E609E4E0}" srcOrd="0" destOrd="0" presId="urn:microsoft.com/office/officeart/2005/8/layout/orgChart1"/>
    <dgm:cxn modelId="{16C4517C-B189-1D4B-9586-AC3598D6F4ED}" type="presParOf" srcId="{A4A5816C-A2D7-4638-B2D5-249FC00DD377}" destId="{505AA521-3294-4218-957F-7107F92D05ED}" srcOrd="1" destOrd="0" presId="urn:microsoft.com/office/officeart/2005/8/layout/orgChart1"/>
    <dgm:cxn modelId="{14340A49-9B7F-F748-A566-A83A9FB54C0A}" type="presParOf" srcId="{D8A03026-6B5E-4D04-BE71-A58E11984040}" destId="{19B292C0-D281-49E2-B579-02CC9CB8DCE5}" srcOrd="1" destOrd="0" presId="urn:microsoft.com/office/officeart/2005/8/layout/orgChart1"/>
    <dgm:cxn modelId="{0A9EC4AA-BDA8-024E-88A3-D48909281B01}" type="presParOf" srcId="{19B292C0-D281-49E2-B579-02CC9CB8DCE5}" destId="{34C51009-8596-4991-8686-CBEE636D5FD3}" srcOrd="0" destOrd="0" presId="urn:microsoft.com/office/officeart/2005/8/layout/orgChart1"/>
    <dgm:cxn modelId="{992751F8-B412-3647-A3C6-19BDAD7BA076}" type="presParOf" srcId="{19B292C0-D281-49E2-B579-02CC9CB8DCE5}" destId="{F61E1BDE-B755-4C9C-926A-ABEE833B0099}" srcOrd="1" destOrd="0" presId="urn:microsoft.com/office/officeart/2005/8/layout/orgChart1"/>
    <dgm:cxn modelId="{467C0517-0EB5-2941-93CA-8EACE56BBA0E}" type="presParOf" srcId="{F61E1BDE-B755-4C9C-926A-ABEE833B0099}" destId="{BC936094-8BB6-4B53-89EB-8FB36D66D4DB}" srcOrd="0" destOrd="0" presId="urn:microsoft.com/office/officeart/2005/8/layout/orgChart1"/>
    <dgm:cxn modelId="{9343263A-D3C5-3C45-B0AE-23371FDD2CED}" type="presParOf" srcId="{BC936094-8BB6-4B53-89EB-8FB36D66D4DB}" destId="{55FCE972-B195-421B-8554-E8AF36E57E61}" srcOrd="0" destOrd="0" presId="urn:microsoft.com/office/officeart/2005/8/layout/orgChart1"/>
    <dgm:cxn modelId="{7E0D0CD2-01FE-BF4A-83E1-D3596CD28357}" type="presParOf" srcId="{BC936094-8BB6-4B53-89EB-8FB36D66D4DB}" destId="{5108DB17-3718-447B-9338-8E832D4D19A4}" srcOrd="1" destOrd="0" presId="urn:microsoft.com/office/officeart/2005/8/layout/orgChart1"/>
    <dgm:cxn modelId="{7CAEC6DF-273B-5444-A54F-74923B1CC7C2}" type="presParOf" srcId="{F61E1BDE-B755-4C9C-926A-ABEE833B0099}" destId="{25CF43F7-2718-47AD-9585-290FDE4A1780}" srcOrd="1" destOrd="0" presId="urn:microsoft.com/office/officeart/2005/8/layout/orgChart1"/>
    <dgm:cxn modelId="{9C67FE20-F0CB-3845-B420-368D092F30EC}" type="presParOf" srcId="{F61E1BDE-B755-4C9C-926A-ABEE833B0099}" destId="{23D5637D-A790-4CB5-ADF8-E63E76251465}" srcOrd="2" destOrd="0" presId="urn:microsoft.com/office/officeart/2005/8/layout/orgChart1"/>
    <dgm:cxn modelId="{5B354288-27E5-3045-834B-00DFEFFB8B24}" type="presParOf" srcId="{19B292C0-D281-49E2-B579-02CC9CB8DCE5}" destId="{AFB05F6B-55AF-48CC-B173-28E18E5CC007}" srcOrd="2" destOrd="0" presId="urn:microsoft.com/office/officeart/2005/8/layout/orgChart1"/>
    <dgm:cxn modelId="{2553D75B-92C4-7149-9629-F0F3C70A4EBD}" type="presParOf" srcId="{19B292C0-D281-49E2-B579-02CC9CB8DCE5}" destId="{43DCFC30-E5E5-476A-9522-FD70906E08D7}" srcOrd="3" destOrd="0" presId="urn:microsoft.com/office/officeart/2005/8/layout/orgChart1"/>
    <dgm:cxn modelId="{82D951CD-51C8-A443-BC42-2022BCBFBAFA}" type="presParOf" srcId="{43DCFC30-E5E5-476A-9522-FD70906E08D7}" destId="{463ECE90-2386-4515-96F2-5C14D1DF0AC3}" srcOrd="0" destOrd="0" presId="urn:microsoft.com/office/officeart/2005/8/layout/orgChart1"/>
    <dgm:cxn modelId="{7F239835-247E-3F4A-BFB2-C051A9BBF103}" type="presParOf" srcId="{463ECE90-2386-4515-96F2-5C14D1DF0AC3}" destId="{029778E3-6B61-426B-9422-A740D399A460}" srcOrd="0" destOrd="0" presId="urn:microsoft.com/office/officeart/2005/8/layout/orgChart1"/>
    <dgm:cxn modelId="{CB830324-4E2F-FF4A-A2E7-61CF426A5C5D}" type="presParOf" srcId="{463ECE90-2386-4515-96F2-5C14D1DF0AC3}" destId="{FF4D3572-2462-4025-8EE7-A679D90EFC7B}" srcOrd="1" destOrd="0" presId="urn:microsoft.com/office/officeart/2005/8/layout/orgChart1"/>
    <dgm:cxn modelId="{C4FDA78A-5E97-8949-BEFB-8BB654DCA96D}" type="presParOf" srcId="{43DCFC30-E5E5-476A-9522-FD70906E08D7}" destId="{D1A9E940-FE2A-4217-B737-7EDD2F6E73B7}" srcOrd="1" destOrd="0" presId="urn:microsoft.com/office/officeart/2005/8/layout/orgChart1"/>
    <dgm:cxn modelId="{41966971-1794-7A4F-AEC0-63C4A7C9B5F2}" type="presParOf" srcId="{43DCFC30-E5E5-476A-9522-FD70906E08D7}" destId="{4FC3EB69-C9AD-43B5-BE5D-8E51A078A1FD}" srcOrd="2" destOrd="0" presId="urn:microsoft.com/office/officeart/2005/8/layout/orgChart1"/>
    <dgm:cxn modelId="{FF4AC7EA-DF8D-D441-8CAE-972599277C88}" type="presParOf" srcId="{19B292C0-D281-49E2-B579-02CC9CB8DCE5}" destId="{FCD71648-9B9A-44B7-AB05-3BB95EB43F31}" srcOrd="4" destOrd="0" presId="urn:microsoft.com/office/officeart/2005/8/layout/orgChart1"/>
    <dgm:cxn modelId="{85CB500B-4078-4241-9E9F-49099739ACC9}" type="presParOf" srcId="{19B292C0-D281-49E2-B579-02CC9CB8DCE5}" destId="{8C0063FC-3388-428E-BA13-C1DD69654787}" srcOrd="5" destOrd="0" presId="urn:microsoft.com/office/officeart/2005/8/layout/orgChart1"/>
    <dgm:cxn modelId="{B3428D4A-45C0-ED41-B423-947155A00269}" type="presParOf" srcId="{8C0063FC-3388-428E-BA13-C1DD69654787}" destId="{ABCD1594-8B62-4CF8-949B-E05B09DB6341}" srcOrd="0" destOrd="0" presId="urn:microsoft.com/office/officeart/2005/8/layout/orgChart1"/>
    <dgm:cxn modelId="{AD11B63B-D334-FC43-80DD-3CA1E5219683}" type="presParOf" srcId="{ABCD1594-8B62-4CF8-949B-E05B09DB6341}" destId="{F5D5D520-5842-44B5-85AF-7469D71FA06A}" srcOrd="0" destOrd="0" presId="urn:microsoft.com/office/officeart/2005/8/layout/orgChart1"/>
    <dgm:cxn modelId="{F97B6C18-2A04-7945-8FF2-521277F096C0}" type="presParOf" srcId="{ABCD1594-8B62-4CF8-949B-E05B09DB6341}" destId="{982D53D3-AC32-472D-9379-B27EC6BB13B8}" srcOrd="1" destOrd="0" presId="urn:microsoft.com/office/officeart/2005/8/layout/orgChart1"/>
    <dgm:cxn modelId="{541F4142-9FB5-D64E-A4DA-477A7E614F9B}" type="presParOf" srcId="{8C0063FC-3388-428E-BA13-C1DD69654787}" destId="{083D8E88-8D5A-46C7-AD88-AB80FF6B290E}" srcOrd="1" destOrd="0" presId="urn:microsoft.com/office/officeart/2005/8/layout/orgChart1"/>
    <dgm:cxn modelId="{9FC12753-8602-CD44-85F3-C14758A7F381}" type="presParOf" srcId="{8C0063FC-3388-428E-BA13-C1DD69654787}" destId="{9AF16BED-C4A1-4A28-9A07-8F3EED0A9C96}" srcOrd="2" destOrd="0" presId="urn:microsoft.com/office/officeart/2005/8/layout/orgChart1"/>
    <dgm:cxn modelId="{AD496CE6-2441-154D-A0BB-2DDD790AE4D5}" type="presParOf" srcId="{19B292C0-D281-49E2-B579-02CC9CB8DCE5}" destId="{AB6118A9-9507-48F8-8031-B6ED5D7C532D}" srcOrd="6" destOrd="0" presId="urn:microsoft.com/office/officeart/2005/8/layout/orgChart1"/>
    <dgm:cxn modelId="{2DA0A1F2-A5DB-0340-BA5C-4AB52B3479E4}" type="presParOf" srcId="{19B292C0-D281-49E2-B579-02CC9CB8DCE5}" destId="{4A0DFC6D-068C-419F-A72E-5425565317F2}" srcOrd="7" destOrd="0" presId="urn:microsoft.com/office/officeart/2005/8/layout/orgChart1"/>
    <dgm:cxn modelId="{A75326AD-0220-D74F-93C5-26B431367F9F}" type="presParOf" srcId="{4A0DFC6D-068C-419F-A72E-5425565317F2}" destId="{BBF43EFB-C902-4629-ADF2-84C53F5B0A32}" srcOrd="0" destOrd="0" presId="urn:microsoft.com/office/officeart/2005/8/layout/orgChart1"/>
    <dgm:cxn modelId="{4C8E6427-32DD-D94C-A617-965E7ABC19F9}" type="presParOf" srcId="{BBF43EFB-C902-4629-ADF2-84C53F5B0A32}" destId="{C9BD24F0-FA40-4DDD-87F5-0161E78BF9AE}" srcOrd="0" destOrd="0" presId="urn:microsoft.com/office/officeart/2005/8/layout/orgChart1"/>
    <dgm:cxn modelId="{6C701732-622E-7F4A-84DC-05F456996FFB}" type="presParOf" srcId="{BBF43EFB-C902-4629-ADF2-84C53F5B0A32}" destId="{900A37B0-12C2-415A-A135-99BEAB4F1771}" srcOrd="1" destOrd="0" presId="urn:microsoft.com/office/officeart/2005/8/layout/orgChart1"/>
    <dgm:cxn modelId="{49A070A0-8A5A-854F-A36E-D3809FC41105}" type="presParOf" srcId="{4A0DFC6D-068C-419F-A72E-5425565317F2}" destId="{ECA62A5A-7652-4AEE-83F6-FF201D963228}" srcOrd="1" destOrd="0" presId="urn:microsoft.com/office/officeart/2005/8/layout/orgChart1"/>
    <dgm:cxn modelId="{6C78A6B3-BF73-6D42-BC3C-373E1E1AEC60}" type="presParOf" srcId="{4A0DFC6D-068C-419F-A72E-5425565317F2}" destId="{1A0BB3FA-F02B-45AE-9AB3-964EA1EDE41C}" srcOrd="2" destOrd="0" presId="urn:microsoft.com/office/officeart/2005/8/layout/orgChart1"/>
    <dgm:cxn modelId="{0E557B5A-825F-4B4A-BC98-FD3ED5B061CF}" type="presParOf" srcId="{D8A03026-6B5E-4D04-BE71-A58E11984040}" destId="{318509CF-D941-4C65-880C-B2F086A1FD7E}" srcOrd="2" destOrd="0" presId="urn:microsoft.com/office/officeart/2005/8/layout/orgChart1"/>
  </dgm:cxnLst>
  <dgm:bg/>
  <dgm:whole/>
  <dgm:extLst>
    <a:ext uri="http://schemas.microsoft.com/office/drawing/2008/diagram">
      <dsp:dataModelExt xmlns:dsp="http://schemas.microsoft.com/office/drawing/2008/diagram" relId="rId287" minVer="http://schemas.openxmlformats.org/drawingml/2006/diagram"/>
    </a:ext>
  </dgm:extLst>
</dgm:dataModel>
</file>

<file path=word/diagrams/data57.xml><?xml version="1.0" encoding="utf-8"?>
<dgm:dataModel xmlns:dgm="http://schemas.openxmlformats.org/drawingml/2006/diagram" xmlns:a="http://schemas.openxmlformats.org/drawingml/2006/main">
  <dgm:ptLst>
    <dgm:pt modelId="{DE63324A-D716-4950-BE14-4DDA18F0D96D}"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C17E824D-79E5-4C79-A4C1-B50EBF61F25A}">
      <dgm:prSet phldrT="[Текст]" custT="1"/>
      <dgm:spPr>
        <a:solidFill>
          <a:schemeClr val="accent6"/>
        </a:solidFill>
      </dgm:spPr>
      <dgm:t>
        <a:bodyPr/>
        <a:lstStyle/>
        <a:p>
          <a:r>
            <a:rPr lang="az-Latn-AZ" sz="1300"/>
            <a:t>Üçüncü mərtəbə ihsandır. </a:t>
          </a:r>
        </a:p>
        <a:p>
          <a:r>
            <a:rPr lang="az-Latn-AZ" sz="1300"/>
            <a:t>Bu dinin ən uca mərtəbəsidir və onun özünün də iki mərtəbəsi var</a:t>
          </a:r>
          <a:r>
            <a:rPr lang="en-US" sz="1300"/>
            <a:t>:</a:t>
          </a:r>
        </a:p>
      </dgm:t>
    </dgm:pt>
    <dgm:pt modelId="{C5F837A3-95B1-4157-B003-48DA5F6CD9C1}" type="parTrans" cxnId="{24100E1F-EB1A-49B4-A23D-DDED601FBA17}">
      <dgm:prSet/>
      <dgm:spPr/>
      <dgm:t>
        <a:bodyPr/>
        <a:lstStyle/>
        <a:p>
          <a:endParaRPr lang="en-US" sz="1300"/>
        </a:p>
      </dgm:t>
    </dgm:pt>
    <dgm:pt modelId="{07AD39A5-5BE9-4CAF-93C0-B24389AB2BE2}" type="sibTrans" cxnId="{24100E1F-EB1A-49B4-A23D-DDED601FBA17}">
      <dgm:prSet/>
      <dgm:spPr/>
      <dgm:t>
        <a:bodyPr/>
        <a:lstStyle/>
        <a:p>
          <a:endParaRPr lang="en-US" sz="1300"/>
        </a:p>
      </dgm:t>
    </dgm:pt>
    <dgm:pt modelId="{78B01F9B-A7B6-4012-BEBF-2C584DCACBD4}">
      <dgm:prSet phldrT="[Текст]" custT="1"/>
      <dgm:spPr/>
      <dgm:t>
        <a:bodyPr/>
        <a:lstStyle/>
        <a:p>
          <a:r>
            <a:rPr lang="az-Latn-AZ" sz="1300"/>
            <a:t>Müşahidə ibadəti-</a:t>
          </a:r>
        </a:p>
        <a:p>
          <a:r>
            <a:rPr lang="az-Latn-AZ" sz="1300"/>
            <a:t>Allaha sevgi, istək və şövqlə ibadət etməkdir.</a:t>
          </a:r>
        </a:p>
        <a:p>
          <a:r>
            <a:rPr lang="az-Latn-AZ" sz="1300"/>
            <a:t>Məsələn</a:t>
          </a:r>
          <a:r>
            <a:rPr lang="en-US" sz="1300"/>
            <a:t>: </a:t>
          </a:r>
          <a:r>
            <a:rPr lang="az-Latn-AZ" sz="1300"/>
            <a:t>elçi və peyğəmbərlərin (Allahın salamı onların üzərinə olsun) ibadəti, həmçinin başqaları üçün də bu mərtəbəyə çatmaq mümkündür.</a:t>
          </a:r>
          <a:endParaRPr lang="en-US" sz="1300"/>
        </a:p>
      </dgm:t>
    </dgm:pt>
    <dgm:pt modelId="{F1BA5664-A138-46F1-8F59-BCAE1EE14005}" type="parTrans" cxnId="{93718DD8-B080-4330-859D-AD7DF8ECEAF9}">
      <dgm:prSet/>
      <dgm:spPr/>
      <dgm:t>
        <a:bodyPr/>
        <a:lstStyle/>
        <a:p>
          <a:endParaRPr lang="en-US" sz="1300"/>
        </a:p>
      </dgm:t>
    </dgm:pt>
    <dgm:pt modelId="{20739910-8ACB-421C-9699-7F53A3C2C960}" type="sibTrans" cxnId="{93718DD8-B080-4330-859D-AD7DF8ECEAF9}">
      <dgm:prSet/>
      <dgm:spPr/>
      <dgm:t>
        <a:bodyPr/>
        <a:lstStyle/>
        <a:p>
          <a:endParaRPr lang="en-US" sz="1300"/>
        </a:p>
      </dgm:t>
    </dgm:pt>
    <dgm:pt modelId="{1346D29E-E151-4570-8631-8CFF7B289377}">
      <dgm:prSet phldrT="[Текст]" custT="1"/>
      <dgm:spPr/>
      <dgm:t>
        <a:bodyPr/>
        <a:lstStyle/>
        <a:p>
          <a:r>
            <a:rPr lang="az-Latn-AZ" sz="1300"/>
            <a:t>Nəzarət ibadəti-</a:t>
          </a:r>
        </a:p>
        <a:p>
          <a:r>
            <a:rPr lang="az-Latn-AZ" sz="1300"/>
            <a:t>Qorxu və çəkinmək ibadətidir. Müsəlman bu mərtəbədən kənarda qalmır.</a:t>
          </a:r>
          <a:endParaRPr lang="en-US" sz="1300"/>
        </a:p>
      </dgm:t>
    </dgm:pt>
    <dgm:pt modelId="{0B54C141-1415-4231-B8B7-18929BA5B948}" type="parTrans" cxnId="{F20066D6-8A2C-4903-8786-D299C8851901}">
      <dgm:prSet/>
      <dgm:spPr/>
      <dgm:t>
        <a:bodyPr/>
        <a:lstStyle/>
        <a:p>
          <a:endParaRPr lang="en-US" sz="1300"/>
        </a:p>
      </dgm:t>
    </dgm:pt>
    <dgm:pt modelId="{7B3B8F2A-EEEB-4BCE-B79A-2DA5D93A4BE2}" type="sibTrans" cxnId="{F20066D6-8A2C-4903-8786-D299C8851901}">
      <dgm:prSet/>
      <dgm:spPr/>
      <dgm:t>
        <a:bodyPr/>
        <a:lstStyle/>
        <a:p>
          <a:endParaRPr lang="en-US" sz="1300"/>
        </a:p>
      </dgm:t>
    </dgm:pt>
    <dgm:pt modelId="{65246731-30DD-44FC-90BF-03766B389194}" type="pres">
      <dgm:prSet presAssocID="{DE63324A-D716-4950-BE14-4DDA18F0D96D}" presName="hierChild1" presStyleCnt="0">
        <dgm:presLayoutVars>
          <dgm:orgChart val="1"/>
          <dgm:chPref val="1"/>
          <dgm:dir/>
          <dgm:animOne val="branch"/>
          <dgm:animLvl val="lvl"/>
          <dgm:resizeHandles/>
        </dgm:presLayoutVars>
      </dgm:prSet>
      <dgm:spPr/>
      <dgm:t>
        <a:bodyPr/>
        <a:lstStyle/>
        <a:p>
          <a:endParaRPr lang="ru-RU"/>
        </a:p>
      </dgm:t>
    </dgm:pt>
    <dgm:pt modelId="{B32893E6-8A88-47E3-972C-D646F2BF2B4D}" type="pres">
      <dgm:prSet presAssocID="{C17E824D-79E5-4C79-A4C1-B50EBF61F25A}" presName="hierRoot1" presStyleCnt="0">
        <dgm:presLayoutVars>
          <dgm:hierBranch val="init"/>
        </dgm:presLayoutVars>
      </dgm:prSet>
      <dgm:spPr/>
      <dgm:t>
        <a:bodyPr/>
        <a:lstStyle/>
        <a:p>
          <a:endParaRPr lang="ru-RU"/>
        </a:p>
      </dgm:t>
    </dgm:pt>
    <dgm:pt modelId="{238228B6-471E-4B87-9F5A-B277703470D6}" type="pres">
      <dgm:prSet presAssocID="{C17E824D-79E5-4C79-A4C1-B50EBF61F25A}" presName="rootComposite1" presStyleCnt="0"/>
      <dgm:spPr/>
      <dgm:t>
        <a:bodyPr/>
        <a:lstStyle/>
        <a:p>
          <a:endParaRPr lang="ru-RU"/>
        </a:p>
      </dgm:t>
    </dgm:pt>
    <dgm:pt modelId="{C2B6AAFB-155C-4435-A428-2AD8203D2F5E}" type="pres">
      <dgm:prSet presAssocID="{C17E824D-79E5-4C79-A4C1-B50EBF61F25A}" presName="rootText1" presStyleLbl="node0" presStyleIdx="0" presStyleCnt="1" custScaleX="198148" custScaleY="79324" custLinFactNeighborX="499" custLinFactNeighborY="-94851">
        <dgm:presLayoutVars>
          <dgm:chPref val="3"/>
        </dgm:presLayoutVars>
      </dgm:prSet>
      <dgm:spPr/>
      <dgm:t>
        <a:bodyPr/>
        <a:lstStyle/>
        <a:p>
          <a:endParaRPr lang="ru-RU"/>
        </a:p>
      </dgm:t>
    </dgm:pt>
    <dgm:pt modelId="{8DCE1592-C84F-458B-934B-C2096AE364B3}" type="pres">
      <dgm:prSet presAssocID="{C17E824D-79E5-4C79-A4C1-B50EBF61F25A}" presName="rootConnector1" presStyleLbl="node1" presStyleIdx="0" presStyleCnt="0"/>
      <dgm:spPr/>
      <dgm:t>
        <a:bodyPr/>
        <a:lstStyle/>
        <a:p>
          <a:endParaRPr lang="ru-RU"/>
        </a:p>
      </dgm:t>
    </dgm:pt>
    <dgm:pt modelId="{E73EC615-D8FA-4F3A-A013-00AECEB7BB06}" type="pres">
      <dgm:prSet presAssocID="{C17E824D-79E5-4C79-A4C1-B50EBF61F25A}" presName="hierChild2" presStyleCnt="0"/>
      <dgm:spPr/>
      <dgm:t>
        <a:bodyPr/>
        <a:lstStyle/>
        <a:p>
          <a:endParaRPr lang="ru-RU"/>
        </a:p>
      </dgm:t>
    </dgm:pt>
    <dgm:pt modelId="{2E4E4B60-5264-4CDA-85CD-DBA5825BD7DA}" type="pres">
      <dgm:prSet presAssocID="{F1BA5664-A138-46F1-8F59-BCAE1EE14005}" presName="Name37" presStyleLbl="parChTrans1D2" presStyleIdx="0" presStyleCnt="2"/>
      <dgm:spPr/>
      <dgm:t>
        <a:bodyPr/>
        <a:lstStyle/>
        <a:p>
          <a:endParaRPr lang="ru-RU"/>
        </a:p>
      </dgm:t>
    </dgm:pt>
    <dgm:pt modelId="{7D508C86-9D3D-4383-9909-691083AB0D96}" type="pres">
      <dgm:prSet presAssocID="{78B01F9B-A7B6-4012-BEBF-2C584DCACBD4}" presName="hierRoot2" presStyleCnt="0">
        <dgm:presLayoutVars>
          <dgm:hierBranch val="init"/>
        </dgm:presLayoutVars>
      </dgm:prSet>
      <dgm:spPr/>
      <dgm:t>
        <a:bodyPr/>
        <a:lstStyle/>
        <a:p>
          <a:endParaRPr lang="ru-RU"/>
        </a:p>
      </dgm:t>
    </dgm:pt>
    <dgm:pt modelId="{0D7F5AF7-7868-4AA5-B559-02DAF6242D60}" type="pres">
      <dgm:prSet presAssocID="{78B01F9B-A7B6-4012-BEBF-2C584DCACBD4}" presName="rootComposite" presStyleCnt="0"/>
      <dgm:spPr/>
      <dgm:t>
        <a:bodyPr/>
        <a:lstStyle/>
        <a:p>
          <a:endParaRPr lang="ru-RU"/>
        </a:p>
      </dgm:t>
    </dgm:pt>
    <dgm:pt modelId="{E5702FA3-0ED2-48DF-A554-98A8D73BD4DA}" type="pres">
      <dgm:prSet presAssocID="{78B01F9B-A7B6-4012-BEBF-2C584DCACBD4}" presName="rootText" presStyleLbl="node2" presStyleIdx="0" presStyleCnt="2" custScaleY="256197">
        <dgm:presLayoutVars>
          <dgm:chPref val="3"/>
        </dgm:presLayoutVars>
      </dgm:prSet>
      <dgm:spPr/>
      <dgm:t>
        <a:bodyPr/>
        <a:lstStyle/>
        <a:p>
          <a:endParaRPr lang="ru-RU"/>
        </a:p>
      </dgm:t>
    </dgm:pt>
    <dgm:pt modelId="{E13B595F-86FD-4C8D-B797-B21E1ED1AC1C}" type="pres">
      <dgm:prSet presAssocID="{78B01F9B-A7B6-4012-BEBF-2C584DCACBD4}" presName="rootConnector" presStyleLbl="node2" presStyleIdx="0" presStyleCnt="2"/>
      <dgm:spPr/>
      <dgm:t>
        <a:bodyPr/>
        <a:lstStyle/>
        <a:p>
          <a:endParaRPr lang="ru-RU"/>
        </a:p>
      </dgm:t>
    </dgm:pt>
    <dgm:pt modelId="{B1099903-DA81-48E2-A70D-D3387E2E2D9C}" type="pres">
      <dgm:prSet presAssocID="{78B01F9B-A7B6-4012-BEBF-2C584DCACBD4}" presName="hierChild4" presStyleCnt="0"/>
      <dgm:spPr/>
      <dgm:t>
        <a:bodyPr/>
        <a:lstStyle/>
        <a:p>
          <a:endParaRPr lang="ru-RU"/>
        </a:p>
      </dgm:t>
    </dgm:pt>
    <dgm:pt modelId="{702D6063-60DB-4478-B3EB-6940A0409D4E}" type="pres">
      <dgm:prSet presAssocID="{78B01F9B-A7B6-4012-BEBF-2C584DCACBD4}" presName="hierChild5" presStyleCnt="0"/>
      <dgm:spPr/>
      <dgm:t>
        <a:bodyPr/>
        <a:lstStyle/>
        <a:p>
          <a:endParaRPr lang="ru-RU"/>
        </a:p>
      </dgm:t>
    </dgm:pt>
    <dgm:pt modelId="{F86E1A8F-43BC-4933-8D96-81FB6B9AFB03}" type="pres">
      <dgm:prSet presAssocID="{0B54C141-1415-4231-B8B7-18929BA5B948}" presName="Name37" presStyleLbl="parChTrans1D2" presStyleIdx="1" presStyleCnt="2"/>
      <dgm:spPr/>
      <dgm:t>
        <a:bodyPr/>
        <a:lstStyle/>
        <a:p>
          <a:endParaRPr lang="ru-RU"/>
        </a:p>
      </dgm:t>
    </dgm:pt>
    <dgm:pt modelId="{6C24C5AE-809C-4F8B-9811-EC24B1FA7FAA}" type="pres">
      <dgm:prSet presAssocID="{1346D29E-E151-4570-8631-8CFF7B289377}" presName="hierRoot2" presStyleCnt="0">
        <dgm:presLayoutVars>
          <dgm:hierBranch val="init"/>
        </dgm:presLayoutVars>
      </dgm:prSet>
      <dgm:spPr/>
      <dgm:t>
        <a:bodyPr/>
        <a:lstStyle/>
        <a:p>
          <a:endParaRPr lang="ru-RU"/>
        </a:p>
      </dgm:t>
    </dgm:pt>
    <dgm:pt modelId="{2506AEA0-0F79-431E-979F-779D2C24ADFD}" type="pres">
      <dgm:prSet presAssocID="{1346D29E-E151-4570-8631-8CFF7B289377}" presName="rootComposite" presStyleCnt="0"/>
      <dgm:spPr/>
      <dgm:t>
        <a:bodyPr/>
        <a:lstStyle/>
        <a:p>
          <a:endParaRPr lang="ru-RU"/>
        </a:p>
      </dgm:t>
    </dgm:pt>
    <dgm:pt modelId="{EE68390F-6560-4CB2-89C9-E27908A55AB0}" type="pres">
      <dgm:prSet presAssocID="{1346D29E-E151-4570-8631-8CFF7B289377}" presName="rootText" presStyleLbl="node2" presStyleIdx="1" presStyleCnt="2" custScaleY="252126">
        <dgm:presLayoutVars>
          <dgm:chPref val="3"/>
        </dgm:presLayoutVars>
      </dgm:prSet>
      <dgm:spPr/>
      <dgm:t>
        <a:bodyPr/>
        <a:lstStyle/>
        <a:p>
          <a:endParaRPr lang="ru-RU"/>
        </a:p>
      </dgm:t>
    </dgm:pt>
    <dgm:pt modelId="{EC3B0C39-7446-45CA-B3CD-36986324C656}" type="pres">
      <dgm:prSet presAssocID="{1346D29E-E151-4570-8631-8CFF7B289377}" presName="rootConnector" presStyleLbl="node2" presStyleIdx="1" presStyleCnt="2"/>
      <dgm:spPr/>
      <dgm:t>
        <a:bodyPr/>
        <a:lstStyle/>
        <a:p>
          <a:endParaRPr lang="ru-RU"/>
        </a:p>
      </dgm:t>
    </dgm:pt>
    <dgm:pt modelId="{1A4EEE46-6757-45AE-B822-AF18112BBE8F}" type="pres">
      <dgm:prSet presAssocID="{1346D29E-E151-4570-8631-8CFF7B289377}" presName="hierChild4" presStyleCnt="0"/>
      <dgm:spPr/>
      <dgm:t>
        <a:bodyPr/>
        <a:lstStyle/>
        <a:p>
          <a:endParaRPr lang="ru-RU"/>
        </a:p>
      </dgm:t>
    </dgm:pt>
    <dgm:pt modelId="{CC2374D0-1D26-43E9-8F5D-965F1361C1B6}" type="pres">
      <dgm:prSet presAssocID="{1346D29E-E151-4570-8631-8CFF7B289377}" presName="hierChild5" presStyleCnt="0"/>
      <dgm:spPr/>
      <dgm:t>
        <a:bodyPr/>
        <a:lstStyle/>
        <a:p>
          <a:endParaRPr lang="ru-RU"/>
        </a:p>
      </dgm:t>
    </dgm:pt>
    <dgm:pt modelId="{26C4CDEA-66DD-434F-A144-4FEF23C8B3DD}" type="pres">
      <dgm:prSet presAssocID="{C17E824D-79E5-4C79-A4C1-B50EBF61F25A}" presName="hierChild3" presStyleCnt="0"/>
      <dgm:spPr/>
      <dgm:t>
        <a:bodyPr/>
        <a:lstStyle/>
        <a:p>
          <a:endParaRPr lang="ru-RU"/>
        </a:p>
      </dgm:t>
    </dgm:pt>
  </dgm:ptLst>
  <dgm:cxnLst>
    <dgm:cxn modelId="{3B6DFA1A-9BC3-1E49-A9D9-9261971627B9}" type="presOf" srcId="{1346D29E-E151-4570-8631-8CFF7B289377}" destId="{EE68390F-6560-4CB2-89C9-E27908A55AB0}" srcOrd="0" destOrd="0" presId="urn:microsoft.com/office/officeart/2005/8/layout/orgChart1"/>
    <dgm:cxn modelId="{3729B831-CB1C-FA4D-872F-6C4EB67712FA}" type="presOf" srcId="{F1BA5664-A138-46F1-8F59-BCAE1EE14005}" destId="{2E4E4B60-5264-4CDA-85CD-DBA5825BD7DA}" srcOrd="0" destOrd="0" presId="urn:microsoft.com/office/officeart/2005/8/layout/orgChart1"/>
    <dgm:cxn modelId="{F20066D6-8A2C-4903-8786-D299C8851901}" srcId="{C17E824D-79E5-4C79-A4C1-B50EBF61F25A}" destId="{1346D29E-E151-4570-8631-8CFF7B289377}" srcOrd="1" destOrd="0" parTransId="{0B54C141-1415-4231-B8B7-18929BA5B948}" sibTransId="{7B3B8F2A-EEEB-4BCE-B79A-2DA5D93A4BE2}"/>
    <dgm:cxn modelId="{80A2B594-3C95-154B-B8E2-8FD7D6010C02}" type="presOf" srcId="{DE63324A-D716-4950-BE14-4DDA18F0D96D}" destId="{65246731-30DD-44FC-90BF-03766B389194}" srcOrd="0" destOrd="0" presId="urn:microsoft.com/office/officeart/2005/8/layout/orgChart1"/>
    <dgm:cxn modelId="{EE4EBDE0-8C4C-134F-B00D-AE8C4D22E431}" type="presOf" srcId="{C17E824D-79E5-4C79-A4C1-B50EBF61F25A}" destId="{8DCE1592-C84F-458B-934B-C2096AE364B3}" srcOrd="1" destOrd="0" presId="urn:microsoft.com/office/officeart/2005/8/layout/orgChart1"/>
    <dgm:cxn modelId="{3335E579-DE90-EF4A-8E40-EC7642366763}" type="presOf" srcId="{78B01F9B-A7B6-4012-BEBF-2C584DCACBD4}" destId="{E13B595F-86FD-4C8D-B797-B21E1ED1AC1C}" srcOrd="1" destOrd="0" presId="urn:microsoft.com/office/officeart/2005/8/layout/orgChart1"/>
    <dgm:cxn modelId="{93718DD8-B080-4330-859D-AD7DF8ECEAF9}" srcId="{C17E824D-79E5-4C79-A4C1-B50EBF61F25A}" destId="{78B01F9B-A7B6-4012-BEBF-2C584DCACBD4}" srcOrd="0" destOrd="0" parTransId="{F1BA5664-A138-46F1-8F59-BCAE1EE14005}" sibTransId="{20739910-8ACB-421C-9699-7F53A3C2C960}"/>
    <dgm:cxn modelId="{9530D34A-186A-DE40-AB7E-B0E81D3FA67D}" type="presOf" srcId="{78B01F9B-A7B6-4012-BEBF-2C584DCACBD4}" destId="{E5702FA3-0ED2-48DF-A554-98A8D73BD4DA}" srcOrd="0" destOrd="0" presId="urn:microsoft.com/office/officeart/2005/8/layout/orgChart1"/>
    <dgm:cxn modelId="{7822DDDB-DB7F-7B4F-A4DC-50DDA2952744}" type="presOf" srcId="{1346D29E-E151-4570-8631-8CFF7B289377}" destId="{EC3B0C39-7446-45CA-B3CD-36986324C656}" srcOrd="1" destOrd="0" presId="urn:microsoft.com/office/officeart/2005/8/layout/orgChart1"/>
    <dgm:cxn modelId="{24100E1F-EB1A-49B4-A23D-DDED601FBA17}" srcId="{DE63324A-D716-4950-BE14-4DDA18F0D96D}" destId="{C17E824D-79E5-4C79-A4C1-B50EBF61F25A}" srcOrd="0" destOrd="0" parTransId="{C5F837A3-95B1-4157-B003-48DA5F6CD9C1}" sibTransId="{07AD39A5-5BE9-4CAF-93C0-B24389AB2BE2}"/>
    <dgm:cxn modelId="{5C544A48-BDDD-A946-A318-D9E20B1EBCB6}" type="presOf" srcId="{0B54C141-1415-4231-B8B7-18929BA5B948}" destId="{F86E1A8F-43BC-4933-8D96-81FB6B9AFB03}" srcOrd="0" destOrd="0" presId="urn:microsoft.com/office/officeart/2005/8/layout/orgChart1"/>
    <dgm:cxn modelId="{D0532925-CF1B-C145-946C-FCB22E9B59A7}" type="presOf" srcId="{C17E824D-79E5-4C79-A4C1-B50EBF61F25A}" destId="{C2B6AAFB-155C-4435-A428-2AD8203D2F5E}" srcOrd="0" destOrd="0" presId="urn:microsoft.com/office/officeart/2005/8/layout/orgChart1"/>
    <dgm:cxn modelId="{E9FAEE1C-5003-5842-A20D-E5B0A3E3BF08}" type="presParOf" srcId="{65246731-30DD-44FC-90BF-03766B389194}" destId="{B32893E6-8A88-47E3-972C-D646F2BF2B4D}" srcOrd="0" destOrd="0" presId="urn:microsoft.com/office/officeart/2005/8/layout/orgChart1"/>
    <dgm:cxn modelId="{F5B27558-4AD5-1145-879E-03B09659FBE2}" type="presParOf" srcId="{B32893E6-8A88-47E3-972C-D646F2BF2B4D}" destId="{238228B6-471E-4B87-9F5A-B277703470D6}" srcOrd="0" destOrd="0" presId="urn:microsoft.com/office/officeart/2005/8/layout/orgChart1"/>
    <dgm:cxn modelId="{DC3509BD-DE15-2E45-95C7-B44B1CD65DD6}" type="presParOf" srcId="{238228B6-471E-4B87-9F5A-B277703470D6}" destId="{C2B6AAFB-155C-4435-A428-2AD8203D2F5E}" srcOrd="0" destOrd="0" presId="urn:microsoft.com/office/officeart/2005/8/layout/orgChart1"/>
    <dgm:cxn modelId="{EAD65136-2608-784A-9537-4AFEB205BD15}" type="presParOf" srcId="{238228B6-471E-4B87-9F5A-B277703470D6}" destId="{8DCE1592-C84F-458B-934B-C2096AE364B3}" srcOrd="1" destOrd="0" presId="urn:microsoft.com/office/officeart/2005/8/layout/orgChart1"/>
    <dgm:cxn modelId="{345DADA9-E0B3-2046-9FBA-BE0658FA4F2D}" type="presParOf" srcId="{B32893E6-8A88-47E3-972C-D646F2BF2B4D}" destId="{E73EC615-D8FA-4F3A-A013-00AECEB7BB06}" srcOrd="1" destOrd="0" presId="urn:microsoft.com/office/officeart/2005/8/layout/orgChart1"/>
    <dgm:cxn modelId="{8DC98080-A5E9-914F-B9E1-2E17C9D27974}" type="presParOf" srcId="{E73EC615-D8FA-4F3A-A013-00AECEB7BB06}" destId="{2E4E4B60-5264-4CDA-85CD-DBA5825BD7DA}" srcOrd="0" destOrd="0" presId="urn:microsoft.com/office/officeart/2005/8/layout/orgChart1"/>
    <dgm:cxn modelId="{F2F54349-E725-3C44-9C32-709BB9B39CFA}" type="presParOf" srcId="{E73EC615-D8FA-4F3A-A013-00AECEB7BB06}" destId="{7D508C86-9D3D-4383-9909-691083AB0D96}" srcOrd="1" destOrd="0" presId="urn:microsoft.com/office/officeart/2005/8/layout/orgChart1"/>
    <dgm:cxn modelId="{159CD04A-0569-1449-B421-01E49AE582E8}" type="presParOf" srcId="{7D508C86-9D3D-4383-9909-691083AB0D96}" destId="{0D7F5AF7-7868-4AA5-B559-02DAF6242D60}" srcOrd="0" destOrd="0" presId="urn:microsoft.com/office/officeart/2005/8/layout/orgChart1"/>
    <dgm:cxn modelId="{5E544131-7047-1043-A76A-CBE4A869BAEB}" type="presParOf" srcId="{0D7F5AF7-7868-4AA5-B559-02DAF6242D60}" destId="{E5702FA3-0ED2-48DF-A554-98A8D73BD4DA}" srcOrd="0" destOrd="0" presId="urn:microsoft.com/office/officeart/2005/8/layout/orgChart1"/>
    <dgm:cxn modelId="{978A5AEE-A1A7-C847-BCA1-C3C7FEFD6689}" type="presParOf" srcId="{0D7F5AF7-7868-4AA5-B559-02DAF6242D60}" destId="{E13B595F-86FD-4C8D-B797-B21E1ED1AC1C}" srcOrd="1" destOrd="0" presId="urn:microsoft.com/office/officeart/2005/8/layout/orgChart1"/>
    <dgm:cxn modelId="{E17FFDD3-2ED4-464B-B3F1-26F9B0408EB0}" type="presParOf" srcId="{7D508C86-9D3D-4383-9909-691083AB0D96}" destId="{B1099903-DA81-48E2-A70D-D3387E2E2D9C}" srcOrd="1" destOrd="0" presId="urn:microsoft.com/office/officeart/2005/8/layout/orgChart1"/>
    <dgm:cxn modelId="{EBDEFDC9-DE34-9347-9E19-CE4AB22F833D}" type="presParOf" srcId="{7D508C86-9D3D-4383-9909-691083AB0D96}" destId="{702D6063-60DB-4478-B3EB-6940A0409D4E}" srcOrd="2" destOrd="0" presId="urn:microsoft.com/office/officeart/2005/8/layout/orgChart1"/>
    <dgm:cxn modelId="{B1F1F426-E25C-B348-AA3D-2CD812CB9588}" type="presParOf" srcId="{E73EC615-D8FA-4F3A-A013-00AECEB7BB06}" destId="{F86E1A8F-43BC-4933-8D96-81FB6B9AFB03}" srcOrd="2" destOrd="0" presId="urn:microsoft.com/office/officeart/2005/8/layout/orgChart1"/>
    <dgm:cxn modelId="{4926F408-7A46-DA40-93B0-F8D1EEE41423}" type="presParOf" srcId="{E73EC615-D8FA-4F3A-A013-00AECEB7BB06}" destId="{6C24C5AE-809C-4F8B-9811-EC24B1FA7FAA}" srcOrd="3" destOrd="0" presId="urn:microsoft.com/office/officeart/2005/8/layout/orgChart1"/>
    <dgm:cxn modelId="{F6FAE2B7-A452-0148-9586-B032E9C20CF6}" type="presParOf" srcId="{6C24C5AE-809C-4F8B-9811-EC24B1FA7FAA}" destId="{2506AEA0-0F79-431E-979F-779D2C24ADFD}" srcOrd="0" destOrd="0" presId="urn:microsoft.com/office/officeart/2005/8/layout/orgChart1"/>
    <dgm:cxn modelId="{35673E7A-79BB-154C-B1EC-11D468776C0E}" type="presParOf" srcId="{2506AEA0-0F79-431E-979F-779D2C24ADFD}" destId="{EE68390F-6560-4CB2-89C9-E27908A55AB0}" srcOrd="0" destOrd="0" presId="urn:microsoft.com/office/officeart/2005/8/layout/orgChart1"/>
    <dgm:cxn modelId="{9BBFD5C3-30AA-D54E-A9C9-5180890039BA}" type="presParOf" srcId="{2506AEA0-0F79-431E-979F-779D2C24ADFD}" destId="{EC3B0C39-7446-45CA-B3CD-36986324C656}" srcOrd="1" destOrd="0" presId="urn:microsoft.com/office/officeart/2005/8/layout/orgChart1"/>
    <dgm:cxn modelId="{837D8703-D408-0E4F-B30D-83D316FF2BAB}" type="presParOf" srcId="{6C24C5AE-809C-4F8B-9811-EC24B1FA7FAA}" destId="{1A4EEE46-6757-45AE-B822-AF18112BBE8F}" srcOrd="1" destOrd="0" presId="urn:microsoft.com/office/officeart/2005/8/layout/orgChart1"/>
    <dgm:cxn modelId="{ECF1A063-3396-A14A-A4B6-E78EB1A479B8}" type="presParOf" srcId="{6C24C5AE-809C-4F8B-9811-EC24B1FA7FAA}" destId="{CC2374D0-1D26-43E9-8F5D-965F1361C1B6}" srcOrd="2" destOrd="0" presId="urn:microsoft.com/office/officeart/2005/8/layout/orgChart1"/>
    <dgm:cxn modelId="{973A54B9-8157-A94B-AF62-F8047EC02F09}" type="presParOf" srcId="{B32893E6-8A88-47E3-972C-D646F2BF2B4D}" destId="{26C4CDEA-66DD-434F-A144-4FEF23C8B3DD}" srcOrd="2" destOrd="0" presId="urn:microsoft.com/office/officeart/2005/8/layout/orgChart1"/>
  </dgm:cxnLst>
  <dgm:bg/>
  <dgm:whole/>
  <dgm:extLst>
    <a:ext uri="http://schemas.microsoft.com/office/drawing/2008/diagram">
      <dsp:dataModelExt xmlns:dsp="http://schemas.microsoft.com/office/drawing/2008/diagram" relId="rId292" minVer="http://schemas.openxmlformats.org/drawingml/2006/diagram"/>
    </a:ext>
  </dgm:extLst>
</dgm:dataModel>
</file>

<file path=word/diagrams/data58.xml><?xml version="1.0" encoding="utf-8"?>
<dgm:dataModel xmlns:dgm="http://schemas.openxmlformats.org/drawingml/2006/diagram" xmlns:a="http://schemas.openxmlformats.org/drawingml/2006/main">
  <dgm:ptLst>
    <dgm:pt modelId="{21889380-ABFF-4270-B89E-1291D2154D1D}"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12620975-94CD-40FB-B80A-79F90E6520CB}">
      <dgm:prSet phldrT="[Текст]" custT="1"/>
      <dgm:spPr/>
      <dgm:t>
        <a:bodyPr/>
        <a:lstStyle/>
        <a:p>
          <a:r>
            <a:rPr lang="az-Latn-AZ" sz="1300"/>
            <a:t>Peyğəmbərin (Allahın salavat və salamı onun üzərinə olsun)  </a:t>
          </a:r>
          <a:r>
            <a:rPr lang="en-US" sz="1300"/>
            <a:t>"</a:t>
          </a:r>
          <a:r>
            <a:rPr lang="az-Latn-AZ" sz="1300"/>
            <a:t>Qul qadının öz ağasını doğması</a:t>
          </a:r>
          <a:r>
            <a:rPr lang="en-US" sz="1300"/>
            <a:t>" s</a:t>
          </a:r>
          <a:r>
            <a:rPr lang="az-Latn-AZ" sz="1300"/>
            <a:t>özlərinin mənası</a:t>
          </a:r>
          <a:r>
            <a:rPr lang="en-US" sz="1300"/>
            <a:t>:</a:t>
          </a:r>
        </a:p>
      </dgm:t>
    </dgm:pt>
    <dgm:pt modelId="{191621EC-91CB-442B-AA66-E1C7811DF47B}" type="parTrans" cxnId="{696BD0DB-648A-4486-AE21-0D656B67F0B8}">
      <dgm:prSet/>
      <dgm:spPr/>
      <dgm:t>
        <a:bodyPr/>
        <a:lstStyle/>
        <a:p>
          <a:endParaRPr lang="en-US" sz="1300"/>
        </a:p>
      </dgm:t>
    </dgm:pt>
    <dgm:pt modelId="{DCD59B3C-91A5-4C73-82E9-53BB7CFCD300}" type="sibTrans" cxnId="{696BD0DB-648A-4486-AE21-0D656B67F0B8}">
      <dgm:prSet/>
      <dgm:spPr/>
      <dgm:t>
        <a:bodyPr/>
        <a:lstStyle/>
        <a:p>
          <a:endParaRPr lang="en-US" sz="1300"/>
        </a:p>
      </dgm:t>
    </dgm:pt>
    <dgm:pt modelId="{7EFBC5AB-CDCB-4E8B-A07E-0B06B874BCA1}">
      <dgm:prSet phldrT="[Текст]" custT="1"/>
      <dgm:spPr/>
      <dgm:t>
        <a:bodyPr/>
        <a:lstStyle/>
        <a:p>
          <a:r>
            <a:rPr lang="az-Latn-AZ" sz="1300"/>
            <a:t>Günahkarların sayının artmasına işarədir</a:t>
          </a:r>
          <a:endParaRPr lang="en-US" sz="1300"/>
        </a:p>
      </dgm:t>
    </dgm:pt>
    <dgm:pt modelId="{10028719-2640-437E-B12E-6F2C975C5EE8}" type="parTrans" cxnId="{B76E25BF-8EC7-470E-8B98-73B7472B81B3}">
      <dgm:prSet/>
      <dgm:spPr/>
      <dgm:t>
        <a:bodyPr/>
        <a:lstStyle/>
        <a:p>
          <a:endParaRPr lang="en-US" sz="1300"/>
        </a:p>
      </dgm:t>
    </dgm:pt>
    <dgm:pt modelId="{8CF123AE-7F3D-440C-A1C1-3ED2F7DA1F37}" type="sibTrans" cxnId="{B76E25BF-8EC7-470E-8B98-73B7472B81B3}">
      <dgm:prSet/>
      <dgm:spPr/>
      <dgm:t>
        <a:bodyPr/>
        <a:lstStyle/>
        <a:p>
          <a:endParaRPr lang="en-US" sz="1300"/>
        </a:p>
      </dgm:t>
    </dgm:pt>
    <dgm:pt modelId="{A45D31B3-6436-4A3F-A45C-1B1A0688D181}">
      <dgm:prSet phldrT="[Текст]" custT="1"/>
      <dgm:spPr/>
      <dgm:t>
        <a:bodyPr/>
        <a:lstStyle/>
        <a:p>
          <a:r>
            <a:rPr lang="az-Latn-AZ" sz="1300"/>
            <a:t>Yaxud köləliyin artmasına işarədir</a:t>
          </a:r>
          <a:endParaRPr lang="en-US" sz="1300"/>
        </a:p>
      </dgm:t>
    </dgm:pt>
    <dgm:pt modelId="{7684222C-5B21-4FF4-ADB8-361C88F32BF9}" type="parTrans" cxnId="{0C2DDDEE-87B7-4058-9414-3692E76A8E70}">
      <dgm:prSet/>
      <dgm:spPr/>
      <dgm:t>
        <a:bodyPr/>
        <a:lstStyle/>
        <a:p>
          <a:endParaRPr lang="en-US" sz="1300"/>
        </a:p>
      </dgm:t>
    </dgm:pt>
    <dgm:pt modelId="{75D8D72E-A5A6-4708-B14C-8B93E6CF179F}" type="sibTrans" cxnId="{0C2DDDEE-87B7-4058-9414-3692E76A8E70}">
      <dgm:prSet/>
      <dgm:spPr/>
      <dgm:t>
        <a:bodyPr/>
        <a:lstStyle/>
        <a:p>
          <a:endParaRPr lang="en-US" sz="1300"/>
        </a:p>
      </dgm:t>
    </dgm:pt>
    <dgm:pt modelId="{B2C99ACB-42D8-47C9-9D30-663D334147BD}">
      <dgm:prSet custT="1"/>
      <dgm:spPr/>
      <dgm:t>
        <a:bodyPr/>
        <a:lstStyle/>
        <a:p>
          <a:r>
            <a:rPr lang="az-Latn-AZ" sz="1300"/>
            <a:t>Yaxud vəziyyətin dəyişməsinə işarə</a:t>
          </a:r>
          <a:endParaRPr lang="en-US" sz="1300"/>
        </a:p>
      </dgm:t>
    </dgm:pt>
    <dgm:pt modelId="{CD4AA76E-06A8-4124-98B8-C8CE7AEF695D}" type="parTrans" cxnId="{C6DFE0A2-C5F4-4F72-A9DC-5188915B5DE4}">
      <dgm:prSet/>
      <dgm:spPr/>
      <dgm:t>
        <a:bodyPr/>
        <a:lstStyle/>
        <a:p>
          <a:endParaRPr lang="en-US" sz="1300"/>
        </a:p>
      </dgm:t>
    </dgm:pt>
    <dgm:pt modelId="{DCC96319-B994-4153-AB69-9D5FF2599044}" type="sibTrans" cxnId="{C6DFE0A2-C5F4-4F72-A9DC-5188915B5DE4}">
      <dgm:prSet/>
      <dgm:spPr/>
      <dgm:t>
        <a:bodyPr/>
        <a:lstStyle/>
        <a:p>
          <a:endParaRPr lang="en-US" sz="1300"/>
        </a:p>
      </dgm:t>
    </dgm:pt>
    <dgm:pt modelId="{319E5848-D9BE-4609-828B-0D6B100F7E0C}">
      <dgm:prSet custT="1"/>
      <dgm:spPr/>
      <dgm:t>
        <a:bodyPr/>
        <a:lstStyle/>
        <a:p>
          <a:r>
            <a:rPr lang="az-Latn-AZ" sz="1300"/>
            <a:t>Yaxud ağa qul qadın ilə evlənir və qul qadın da övlad dünyaya gətirir. Bu övlad da atasının vəfatından sonra anasının ağasına çevrilir.</a:t>
          </a:r>
          <a:endParaRPr lang="en-US" sz="1300"/>
        </a:p>
      </dgm:t>
    </dgm:pt>
    <dgm:pt modelId="{C11946CA-160E-4273-9987-E505FC4331E0}" type="parTrans" cxnId="{5A85795C-E4DC-4B2F-9410-FBF230A16094}">
      <dgm:prSet/>
      <dgm:spPr>
        <a:ln>
          <a:noFill/>
        </a:ln>
      </dgm:spPr>
      <dgm:t>
        <a:bodyPr/>
        <a:lstStyle/>
        <a:p>
          <a:endParaRPr lang="en-US" sz="1300"/>
        </a:p>
      </dgm:t>
    </dgm:pt>
    <dgm:pt modelId="{5CE58E6B-E9B0-41C7-96F4-531648105855}" type="sibTrans" cxnId="{5A85795C-E4DC-4B2F-9410-FBF230A16094}">
      <dgm:prSet/>
      <dgm:spPr/>
      <dgm:t>
        <a:bodyPr/>
        <a:lstStyle/>
        <a:p>
          <a:endParaRPr lang="en-US" sz="1300"/>
        </a:p>
      </dgm:t>
    </dgm:pt>
    <dgm:pt modelId="{64EA05FC-4AE6-4539-8F11-EA47E7838985}" type="pres">
      <dgm:prSet presAssocID="{21889380-ABFF-4270-B89E-1291D2154D1D}" presName="hierChild1" presStyleCnt="0">
        <dgm:presLayoutVars>
          <dgm:orgChart val="1"/>
          <dgm:chPref val="1"/>
          <dgm:dir/>
          <dgm:animOne val="branch"/>
          <dgm:animLvl val="lvl"/>
          <dgm:resizeHandles/>
        </dgm:presLayoutVars>
      </dgm:prSet>
      <dgm:spPr/>
      <dgm:t>
        <a:bodyPr/>
        <a:lstStyle/>
        <a:p>
          <a:endParaRPr lang="ru-RU"/>
        </a:p>
      </dgm:t>
    </dgm:pt>
    <dgm:pt modelId="{9BCC73E0-5545-4E63-9A31-C197FFE54A64}" type="pres">
      <dgm:prSet presAssocID="{12620975-94CD-40FB-B80A-79F90E6520CB}" presName="hierRoot1" presStyleCnt="0">
        <dgm:presLayoutVars>
          <dgm:hierBranch val="init"/>
        </dgm:presLayoutVars>
      </dgm:prSet>
      <dgm:spPr/>
      <dgm:t>
        <a:bodyPr/>
        <a:lstStyle/>
        <a:p>
          <a:endParaRPr lang="ru-RU"/>
        </a:p>
      </dgm:t>
    </dgm:pt>
    <dgm:pt modelId="{8B085848-41DA-41F8-942C-487D2E6FEF82}" type="pres">
      <dgm:prSet presAssocID="{12620975-94CD-40FB-B80A-79F90E6520CB}" presName="rootComposite1" presStyleCnt="0"/>
      <dgm:spPr/>
      <dgm:t>
        <a:bodyPr/>
        <a:lstStyle/>
        <a:p>
          <a:endParaRPr lang="ru-RU"/>
        </a:p>
      </dgm:t>
    </dgm:pt>
    <dgm:pt modelId="{C2587861-DEA2-4020-A75C-03CB83CB285C}" type="pres">
      <dgm:prSet presAssocID="{12620975-94CD-40FB-B80A-79F90E6520CB}" presName="rootText1" presStyleLbl="node0" presStyleIdx="0" presStyleCnt="1" custScaleX="197168">
        <dgm:presLayoutVars>
          <dgm:chPref val="3"/>
        </dgm:presLayoutVars>
      </dgm:prSet>
      <dgm:spPr/>
      <dgm:t>
        <a:bodyPr/>
        <a:lstStyle/>
        <a:p>
          <a:endParaRPr lang="ru-RU"/>
        </a:p>
      </dgm:t>
    </dgm:pt>
    <dgm:pt modelId="{E8CBFD4B-2E73-463F-B533-6B967094F18D}" type="pres">
      <dgm:prSet presAssocID="{12620975-94CD-40FB-B80A-79F90E6520CB}" presName="rootConnector1" presStyleLbl="node1" presStyleIdx="0" presStyleCnt="0"/>
      <dgm:spPr/>
      <dgm:t>
        <a:bodyPr/>
        <a:lstStyle/>
        <a:p>
          <a:endParaRPr lang="ru-RU"/>
        </a:p>
      </dgm:t>
    </dgm:pt>
    <dgm:pt modelId="{C67C898C-7BD1-456A-85A9-DCC71B8A1CCB}" type="pres">
      <dgm:prSet presAssocID="{12620975-94CD-40FB-B80A-79F90E6520CB}" presName="hierChild2" presStyleCnt="0"/>
      <dgm:spPr/>
      <dgm:t>
        <a:bodyPr/>
        <a:lstStyle/>
        <a:p>
          <a:endParaRPr lang="ru-RU"/>
        </a:p>
      </dgm:t>
    </dgm:pt>
    <dgm:pt modelId="{2AA98A96-CE24-43B5-BEE8-FC152E17AAFE}" type="pres">
      <dgm:prSet presAssocID="{10028719-2640-437E-B12E-6F2C975C5EE8}" presName="Name37" presStyleLbl="parChTrans1D2" presStyleIdx="0" presStyleCnt="1"/>
      <dgm:spPr/>
      <dgm:t>
        <a:bodyPr/>
        <a:lstStyle/>
        <a:p>
          <a:endParaRPr lang="ru-RU"/>
        </a:p>
      </dgm:t>
    </dgm:pt>
    <dgm:pt modelId="{F7BC18D7-830E-4088-BFBF-767FAF6D7046}" type="pres">
      <dgm:prSet presAssocID="{7EFBC5AB-CDCB-4E8B-A07E-0B06B874BCA1}" presName="hierRoot2" presStyleCnt="0">
        <dgm:presLayoutVars>
          <dgm:hierBranch val="init"/>
        </dgm:presLayoutVars>
      </dgm:prSet>
      <dgm:spPr/>
      <dgm:t>
        <a:bodyPr/>
        <a:lstStyle/>
        <a:p>
          <a:endParaRPr lang="ru-RU"/>
        </a:p>
      </dgm:t>
    </dgm:pt>
    <dgm:pt modelId="{1625CE11-9A1B-43DC-863E-235CC7E695D4}" type="pres">
      <dgm:prSet presAssocID="{7EFBC5AB-CDCB-4E8B-A07E-0B06B874BCA1}" presName="rootComposite" presStyleCnt="0"/>
      <dgm:spPr/>
      <dgm:t>
        <a:bodyPr/>
        <a:lstStyle/>
        <a:p>
          <a:endParaRPr lang="ru-RU"/>
        </a:p>
      </dgm:t>
    </dgm:pt>
    <dgm:pt modelId="{C0161EE2-01BE-43DD-9EAC-C5CCDDBAC4BB}" type="pres">
      <dgm:prSet presAssocID="{7EFBC5AB-CDCB-4E8B-A07E-0B06B874BCA1}" presName="rootText" presStyleLbl="node2" presStyleIdx="0" presStyleCnt="1" custScaleX="179448" custScaleY="44063" custLinFactNeighborY="-15451">
        <dgm:presLayoutVars>
          <dgm:chPref val="3"/>
        </dgm:presLayoutVars>
      </dgm:prSet>
      <dgm:spPr/>
      <dgm:t>
        <a:bodyPr/>
        <a:lstStyle/>
        <a:p>
          <a:endParaRPr lang="ru-RU"/>
        </a:p>
      </dgm:t>
    </dgm:pt>
    <dgm:pt modelId="{5B710879-6907-4835-BD7D-3B66D32079A5}" type="pres">
      <dgm:prSet presAssocID="{7EFBC5AB-CDCB-4E8B-A07E-0B06B874BCA1}" presName="rootConnector" presStyleLbl="node2" presStyleIdx="0" presStyleCnt="1"/>
      <dgm:spPr/>
      <dgm:t>
        <a:bodyPr/>
        <a:lstStyle/>
        <a:p>
          <a:endParaRPr lang="ru-RU"/>
        </a:p>
      </dgm:t>
    </dgm:pt>
    <dgm:pt modelId="{E47D1AF6-BD26-4B84-B0E6-7924CAFC67FE}" type="pres">
      <dgm:prSet presAssocID="{7EFBC5AB-CDCB-4E8B-A07E-0B06B874BCA1}" presName="hierChild4" presStyleCnt="0"/>
      <dgm:spPr/>
      <dgm:t>
        <a:bodyPr/>
        <a:lstStyle/>
        <a:p>
          <a:endParaRPr lang="ru-RU"/>
        </a:p>
      </dgm:t>
    </dgm:pt>
    <dgm:pt modelId="{4FDBA7DC-3A56-440A-8CEA-7304AD6149C9}" type="pres">
      <dgm:prSet presAssocID="{7684222C-5B21-4FF4-ADB8-361C88F32BF9}" presName="Name37" presStyleLbl="parChTrans1D3" presStyleIdx="0" presStyleCnt="1"/>
      <dgm:spPr/>
      <dgm:t>
        <a:bodyPr/>
        <a:lstStyle/>
        <a:p>
          <a:endParaRPr lang="ru-RU"/>
        </a:p>
      </dgm:t>
    </dgm:pt>
    <dgm:pt modelId="{B4CAB7DD-CC63-4EEF-B164-50B68D9518E0}" type="pres">
      <dgm:prSet presAssocID="{A45D31B3-6436-4A3F-A45C-1B1A0688D181}" presName="hierRoot2" presStyleCnt="0">
        <dgm:presLayoutVars>
          <dgm:hierBranch val="init"/>
        </dgm:presLayoutVars>
      </dgm:prSet>
      <dgm:spPr/>
      <dgm:t>
        <a:bodyPr/>
        <a:lstStyle/>
        <a:p>
          <a:endParaRPr lang="ru-RU"/>
        </a:p>
      </dgm:t>
    </dgm:pt>
    <dgm:pt modelId="{F8968E43-75A2-4959-BBA6-9D6707204565}" type="pres">
      <dgm:prSet presAssocID="{A45D31B3-6436-4A3F-A45C-1B1A0688D181}" presName="rootComposite" presStyleCnt="0"/>
      <dgm:spPr/>
      <dgm:t>
        <a:bodyPr/>
        <a:lstStyle/>
        <a:p>
          <a:endParaRPr lang="ru-RU"/>
        </a:p>
      </dgm:t>
    </dgm:pt>
    <dgm:pt modelId="{50FC22D3-E929-4FED-A6C1-D67F88388804}" type="pres">
      <dgm:prSet presAssocID="{A45D31B3-6436-4A3F-A45C-1B1A0688D181}" presName="rootText" presStyleLbl="node3" presStyleIdx="0" presStyleCnt="1" custScaleX="181659" custScaleY="53917" custLinFactNeighborY="-23807">
        <dgm:presLayoutVars>
          <dgm:chPref val="3"/>
        </dgm:presLayoutVars>
      </dgm:prSet>
      <dgm:spPr/>
      <dgm:t>
        <a:bodyPr/>
        <a:lstStyle/>
        <a:p>
          <a:endParaRPr lang="ru-RU"/>
        </a:p>
      </dgm:t>
    </dgm:pt>
    <dgm:pt modelId="{83FBD878-4C14-48C9-8CAB-D5A54B002B21}" type="pres">
      <dgm:prSet presAssocID="{A45D31B3-6436-4A3F-A45C-1B1A0688D181}" presName="rootConnector" presStyleLbl="node3" presStyleIdx="0" presStyleCnt="1"/>
      <dgm:spPr/>
      <dgm:t>
        <a:bodyPr/>
        <a:lstStyle/>
        <a:p>
          <a:endParaRPr lang="ru-RU"/>
        </a:p>
      </dgm:t>
    </dgm:pt>
    <dgm:pt modelId="{71D2D521-DD00-460E-801A-EBF6D650F7CD}" type="pres">
      <dgm:prSet presAssocID="{A45D31B3-6436-4A3F-A45C-1B1A0688D181}" presName="hierChild4" presStyleCnt="0"/>
      <dgm:spPr/>
      <dgm:t>
        <a:bodyPr/>
        <a:lstStyle/>
        <a:p>
          <a:endParaRPr lang="ru-RU"/>
        </a:p>
      </dgm:t>
    </dgm:pt>
    <dgm:pt modelId="{AC52A706-88FD-412F-9D81-5FBE0CD4760B}" type="pres">
      <dgm:prSet presAssocID="{CD4AA76E-06A8-4124-98B8-C8CE7AEF695D}" presName="Name37" presStyleLbl="parChTrans1D4" presStyleIdx="0" presStyleCnt="2"/>
      <dgm:spPr/>
      <dgm:t>
        <a:bodyPr/>
        <a:lstStyle/>
        <a:p>
          <a:endParaRPr lang="ru-RU"/>
        </a:p>
      </dgm:t>
    </dgm:pt>
    <dgm:pt modelId="{EEE4F443-E998-4102-A15C-F54C8EA5E4F2}" type="pres">
      <dgm:prSet presAssocID="{B2C99ACB-42D8-47C9-9D30-663D334147BD}" presName="hierRoot2" presStyleCnt="0">
        <dgm:presLayoutVars>
          <dgm:hierBranch val="init"/>
        </dgm:presLayoutVars>
      </dgm:prSet>
      <dgm:spPr/>
      <dgm:t>
        <a:bodyPr/>
        <a:lstStyle/>
        <a:p>
          <a:endParaRPr lang="ru-RU"/>
        </a:p>
      </dgm:t>
    </dgm:pt>
    <dgm:pt modelId="{283D6D94-09C3-48A0-A51B-D20B3BF666B4}" type="pres">
      <dgm:prSet presAssocID="{B2C99ACB-42D8-47C9-9D30-663D334147BD}" presName="rootComposite" presStyleCnt="0"/>
      <dgm:spPr/>
      <dgm:t>
        <a:bodyPr/>
        <a:lstStyle/>
        <a:p>
          <a:endParaRPr lang="ru-RU"/>
        </a:p>
      </dgm:t>
    </dgm:pt>
    <dgm:pt modelId="{F1CF325D-4F7B-4549-AA15-C6370F9A7092}" type="pres">
      <dgm:prSet presAssocID="{B2C99ACB-42D8-47C9-9D30-663D334147BD}" presName="rootText" presStyleLbl="node4" presStyleIdx="0" presStyleCnt="2" custScaleX="178768" custScaleY="60056" custLinFactNeighborX="-69" custLinFactNeighborY="-32024">
        <dgm:presLayoutVars>
          <dgm:chPref val="3"/>
        </dgm:presLayoutVars>
      </dgm:prSet>
      <dgm:spPr/>
      <dgm:t>
        <a:bodyPr/>
        <a:lstStyle/>
        <a:p>
          <a:endParaRPr lang="ru-RU"/>
        </a:p>
      </dgm:t>
    </dgm:pt>
    <dgm:pt modelId="{6A0F85B8-8F67-4076-BE12-57C619D4EB64}" type="pres">
      <dgm:prSet presAssocID="{B2C99ACB-42D8-47C9-9D30-663D334147BD}" presName="rootConnector" presStyleLbl="node4" presStyleIdx="0" presStyleCnt="2"/>
      <dgm:spPr/>
      <dgm:t>
        <a:bodyPr/>
        <a:lstStyle/>
        <a:p>
          <a:endParaRPr lang="ru-RU"/>
        </a:p>
      </dgm:t>
    </dgm:pt>
    <dgm:pt modelId="{248AABAE-DEA3-42F2-9696-926E014EADBE}" type="pres">
      <dgm:prSet presAssocID="{B2C99ACB-42D8-47C9-9D30-663D334147BD}" presName="hierChild4" presStyleCnt="0"/>
      <dgm:spPr/>
      <dgm:t>
        <a:bodyPr/>
        <a:lstStyle/>
        <a:p>
          <a:endParaRPr lang="ru-RU"/>
        </a:p>
      </dgm:t>
    </dgm:pt>
    <dgm:pt modelId="{D801BAE6-6090-4712-8AA1-36B74B4216C7}" type="pres">
      <dgm:prSet presAssocID="{C11946CA-160E-4273-9987-E505FC4331E0}" presName="Name37" presStyleLbl="parChTrans1D4" presStyleIdx="1" presStyleCnt="2"/>
      <dgm:spPr/>
      <dgm:t>
        <a:bodyPr/>
        <a:lstStyle/>
        <a:p>
          <a:endParaRPr lang="ru-RU"/>
        </a:p>
      </dgm:t>
    </dgm:pt>
    <dgm:pt modelId="{216CA256-E7E6-4B06-85C5-8A9557910548}" type="pres">
      <dgm:prSet presAssocID="{319E5848-D9BE-4609-828B-0D6B100F7E0C}" presName="hierRoot2" presStyleCnt="0">
        <dgm:presLayoutVars>
          <dgm:hierBranch val="init"/>
        </dgm:presLayoutVars>
      </dgm:prSet>
      <dgm:spPr/>
      <dgm:t>
        <a:bodyPr/>
        <a:lstStyle/>
        <a:p>
          <a:endParaRPr lang="ru-RU"/>
        </a:p>
      </dgm:t>
    </dgm:pt>
    <dgm:pt modelId="{DC2529A9-7DA3-46BB-BA1A-34943609A728}" type="pres">
      <dgm:prSet presAssocID="{319E5848-D9BE-4609-828B-0D6B100F7E0C}" presName="rootComposite" presStyleCnt="0"/>
      <dgm:spPr/>
      <dgm:t>
        <a:bodyPr/>
        <a:lstStyle/>
        <a:p>
          <a:endParaRPr lang="ru-RU"/>
        </a:p>
      </dgm:t>
    </dgm:pt>
    <dgm:pt modelId="{950A79A0-8318-497F-A438-FFF010D301FD}" type="pres">
      <dgm:prSet presAssocID="{319E5848-D9BE-4609-828B-0D6B100F7E0C}" presName="rootText" presStyleLbl="node4" presStyleIdx="1" presStyleCnt="2" custScaleX="176414" custLinFactNeighborX="-44833" custLinFactNeighborY="-26203">
        <dgm:presLayoutVars>
          <dgm:chPref val="3"/>
        </dgm:presLayoutVars>
      </dgm:prSet>
      <dgm:spPr/>
      <dgm:t>
        <a:bodyPr/>
        <a:lstStyle/>
        <a:p>
          <a:endParaRPr lang="ru-RU"/>
        </a:p>
      </dgm:t>
    </dgm:pt>
    <dgm:pt modelId="{B929B486-AAA7-4943-AEBE-03F4035C412D}" type="pres">
      <dgm:prSet presAssocID="{319E5848-D9BE-4609-828B-0D6B100F7E0C}" presName="rootConnector" presStyleLbl="node4" presStyleIdx="1" presStyleCnt="2"/>
      <dgm:spPr/>
      <dgm:t>
        <a:bodyPr/>
        <a:lstStyle/>
        <a:p>
          <a:endParaRPr lang="ru-RU"/>
        </a:p>
      </dgm:t>
    </dgm:pt>
    <dgm:pt modelId="{45C26C5B-FAC8-4170-9591-047EFB803051}" type="pres">
      <dgm:prSet presAssocID="{319E5848-D9BE-4609-828B-0D6B100F7E0C}" presName="hierChild4" presStyleCnt="0"/>
      <dgm:spPr/>
      <dgm:t>
        <a:bodyPr/>
        <a:lstStyle/>
        <a:p>
          <a:endParaRPr lang="ru-RU"/>
        </a:p>
      </dgm:t>
    </dgm:pt>
    <dgm:pt modelId="{CB55751F-EEE7-4EB0-A189-96038776753B}" type="pres">
      <dgm:prSet presAssocID="{319E5848-D9BE-4609-828B-0D6B100F7E0C}" presName="hierChild5" presStyleCnt="0"/>
      <dgm:spPr/>
      <dgm:t>
        <a:bodyPr/>
        <a:lstStyle/>
        <a:p>
          <a:endParaRPr lang="ru-RU"/>
        </a:p>
      </dgm:t>
    </dgm:pt>
    <dgm:pt modelId="{E8A150ED-5E59-4DAD-B192-B37ED502074F}" type="pres">
      <dgm:prSet presAssocID="{B2C99ACB-42D8-47C9-9D30-663D334147BD}" presName="hierChild5" presStyleCnt="0"/>
      <dgm:spPr/>
      <dgm:t>
        <a:bodyPr/>
        <a:lstStyle/>
        <a:p>
          <a:endParaRPr lang="ru-RU"/>
        </a:p>
      </dgm:t>
    </dgm:pt>
    <dgm:pt modelId="{97F6A0C1-61D9-4355-81F7-0B0AA1CCBBA7}" type="pres">
      <dgm:prSet presAssocID="{A45D31B3-6436-4A3F-A45C-1B1A0688D181}" presName="hierChild5" presStyleCnt="0"/>
      <dgm:spPr/>
      <dgm:t>
        <a:bodyPr/>
        <a:lstStyle/>
        <a:p>
          <a:endParaRPr lang="ru-RU"/>
        </a:p>
      </dgm:t>
    </dgm:pt>
    <dgm:pt modelId="{F711544D-BD4A-493A-AECD-6F78F59D0AC6}" type="pres">
      <dgm:prSet presAssocID="{7EFBC5AB-CDCB-4E8B-A07E-0B06B874BCA1}" presName="hierChild5" presStyleCnt="0"/>
      <dgm:spPr/>
      <dgm:t>
        <a:bodyPr/>
        <a:lstStyle/>
        <a:p>
          <a:endParaRPr lang="ru-RU"/>
        </a:p>
      </dgm:t>
    </dgm:pt>
    <dgm:pt modelId="{D90C171C-9177-4022-BE24-58C8372F3D69}" type="pres">
      <dgm:prSet presAssocID="{12620975-94CD-40FB-B80A-79F90E6520CB}" presName="hierChild3" presStyleCnt="0"/>
      <dgm:spPr/>
      <dgm:t>
        <a:bodyPr/>
        <a:lstStyle/>
        <a:p>
          <a:endParaRPr lang="ru-RU"/>
        </a:p>
      </dgm:t>
    </dgm:pt>
  </dgm:ptLst>
  <dgm:cxnLst>
    <dgm:cxn modelId="{80B8EBAB-F64F-D14F-9E5C-847C49624C50}" type="presOf" srcId="{7EFBC5AB-CDCB-4E8B-A07E-0B06B874BCA1}" destId="{5B710879-6907-4835-BD7D-3B66D32079A5}" srcOrd="1" destOrd="0" presId="urn:microsoft.com/office/officeart/2005/8/layout/orgChart1"/>
    <dgm:cxn modelId="{6F5AD90C-87CC-E648-8922-6D5E03CAA63E}" type="presOf" srcId="{B2C99ACB-42D8-47C9-9D30-663D334147BD}" destId="{F1CF325D-4F7B-4549-AA15-C6370F9A7092}" srcOrd="0" destOrd="0" presId="urn:microsoft.com/office/officeart/2005/8/layout/orgChart1"/>
    <dgm:cxn modelId="{4C6C5660-69D1-9343-916A-97EAB0EE6EF7}" type="presOf" srcId="{7684222C-5B21-4FF4-ADB8-361C88F32BF9}" destId="{4FDBA7DC-3A56-440A-8CEA-7304AD6149C9}" srcOrd="0" destOrd="0" presId="urn:microsoft.com/office/officeart/2005/8/layout/orgChart1"/>
    <dgm:cxn modelId="{692588F0-4132-4A40-9003-A05A801E46BF}" type="presOf" srcId="{CD4AA76E-06A8-4124-98B8-C8CE7AEF695D}" destId="{AC52A706-88FD-412F-9D81-5FBE0CD4760B}" srcOrd="0" destOrd="0" presId="urn:microsoft.com/office/officeart/2005/8/layout/orgChart1"/>
    <dgm:cxn modelId="{C6DFE0A2-C5F4-4F72-A9DC-5188915B5DE4}" srcId="{A45D31B3-6436-4A3F-A45C-1B1A0688D181}" destId="{B2C99ACB-42D8-47C9-9D30-663D334147BD}" srcOrd="0" destOrd="0" parTransId="{CD4AA76E-06A8-4124-98B8-C8CE7AEF695D}" sibTransId="{DCC96319-B994-4153-AB69-9D5FF2599044}"/>
    <dgm:cxn modelId="{B76E25BF-8EC7-470E-8B98-73B7472B81B3}" srcId="{12620975-94CD-40FB-B80A-79F90E6520CB}" destId="{7EFBC5AB-CDCB-4E8B-A07E-0B06B874BCA1}" srcOrd="0" destOrd="0" parTransId="{10028719-2640-437E-B12E-6F2C975C5EE8}" sibTransId="{8CF123AE-7F3D-440C-A1C1-3ED2F7DA1F37}"/>
    <dgm:cxn modelId="{E8679A98-F8D4-884B-A71D-0BA555D5799B}" type="presOf" srcId="{21889380-ABFF-4270-B89E-1291D2154D1D}" destId="{64EA05FC-4AE6-4539-8F11-EA47E7838985}" srcOrd="0" destOrd="0" presId="urn:microsoft.com/office/officeart/2005/8/layout/orgChart1"/>
    <dgm:cxn modelId="{D4F4E0DE-577C-844E-A357-C6496362D010}" type="presOf" srcId="{319E5848-D9BE-4609-828B-0D6B100F7E0C}" destId="{950A79A0-8318-497F-A438-FFF010D301FD}" srcOrd="0" destOrd="0" presId="urn:microsoft.com/office/officeart/2005/8/layout/orgChart1"/>
    <dgm:cxn modelId="{6EDD64B3-B289-D74D-94E8-19108DF43B17}" type="presOf" srcId="{B2C99ACB-42D8-47C9-9D30-663D334147BD}" destId="{6A0F85B8-8F67-4076-BE12-57C619D4EB64}" srcOrd="1" destOrd="0" presId="urn:microsoft.com/office/officeart/2005/8/layout/orgChart1"/>
    <dgm:cxn modelId="{696BD0DB-648A-4486-AE21-0D656B67F0B8}" srcId="{21889380-ABFF-4270-B89E-1291D2154D1D}" destId="{12620975-94CD-40FB-B80A-79F90E6520CB}" srcOrd="0" destOrd="0" parTransId="{191621EC-91CB-442B-AA66-E1C7811DF47B}" sibTransId="{DCD59B3C-91A5-4C73-82E9-53BB7CFCD300}"/>
    <dgm:cxn modelId="{548A3F80-045F-3B4A-BB04-EB1F44707B75}" type="presOf" srcId="{C11946CA-160E-4273-9987-E505FC4331E0}" destId="{D801BAE6-6090-4712-8AA1-36B74B4216C7}" srcOrd="0" destOrd="0" presId="urn:microsoft.com/office/officeart/2005/8/layout/orgChart1"/>
    <dgm:cxn modelId="{E29D6FD2-577A-FA4A-A1C4-C7A5DACF5BF3}" type="presOf" srcId="{12620975-94CD-40FB-B80A-79F90E6520CB}" destId="{E8CBFD4B-2E73-463F-B533-6B967094F18D}" srcOrd="1" destOrd="0" presId="urn:microsoft.com/office/officeart/2005/8/layout/orgChart1"/>
    <dgm:cxn modelId="{4D842CA5-89E7-194C-8461-E90F628EA87B}" type="presOf" srcId="{319E5848-D9BE-4609-828B-0D6B100F7E0C}" destId="{B929B486-AAA7-4943-AEBE-03F4035C412D}" srcOrd="1" destOrd="0" presId="urn:microsoft.com/office/officeart/2005/8/layout/orgChart1"/>
    <dgm:cxn modelId="{78BB917A-226B-E148-97E0-7C62FC16F1FB}" type="presOf" srcId="{7EFBC5AB-CDCB-4E8B-A07E-0B06B874BCA1}" destId="{C0161EE2-01BE-43DD-9EAC-C5CCDDBAC4BB}" srcOrd="0" destOrd="0" presId="urn:microsoft.com/office/officeart/2005/8/layout/orgChart1"/>
    <dgm:cxn modelId="{05373162-F726-B746-9E25-3002C136DE0E}" type="presOf" srcId="{A45D31B3-6436-4A3F-A45C-1B1A0688D181}" destId="{83FBD878-4C14-48C9-8CAB-D5A54B002B21}" srcOrd="1" destOrd="0" presId="urn:microsoft.com/office/officeart/2005/8/layout/orgChart1"/>
    <dgm:cxn modelId="{38A7B9CA-EC97-1748-A946-1F934928C6E0}" type="presOf" srcId="{A45D31B3-6436-4A3F-A45C-1B1A0688D181}" destId="{50FC22D3-E929-4FED-A6C1-D67F88388804}" srcOrd="0" destOrd="0" presId="urn:microsoft.com/office/officeart/2005/8/layout/orgChart1"/>
    <dgm:cxn modelId="{E03FBA63-6D55-A845-9F62-B7D6F3B4D680}" type="presOf" srcId="{10028719-2640-437E-B12E-6F2C975C5EE8}" destId="{2AA98A96-CE24-43B5-BEE8-FC152E17AAFE}" srcOrd="0" destOrd="0" presId="urn:microsoft.com/office/officeart/2005/8/layout/orgChart1"/>
    <dgm:cxn modelId="{5A85795C-E4DC-4B2F-9410-FBF230A16094}" srcId="{B2C99ACB-42D8-47C9-9D30-663D334147BD}" destId="{319E5848-D9BE-4609-828B-0D6B100F7E0C}" srcOrd="0" destOrd="0" parTransId="{C11946CA-160E-4273-9987-E505FC4331E0}" sibTransId="{5CE58E6B-E9B0-41C7-96F4-531648105855}"/>
    <dgm:cxn modelId="{EB5FD300-9A70-5D45-9E77-B3E2AD86CDCB}" type="presOf" srcId="{12620975-94CD-40FB-B80A-79F90E6520CB}" destId="{C2587861-DEA2-4020-A75C-03CB83CB285C}" srcOrd="0" destOrd="0" presId="urn:microsoft.com/office/officeart/2005/8/layout/orgChart1"/>
    <dgm:cxn modelId="{0C2DDDEE-87B7-4058-9414-3692E76A8E70}" srcId="{7EFBC5AB-CDCB-4E8B-A07E-0B06B874BCA1}" destId="{A45D31B3-6436-4A3F-A45C-1B1A0688D181}" srcOrd="0" destOrd="0" parTransId="{7684222C-5B21-4FF4-ADB8-361C88F32BF9}" sibTransId="{75D8D72E-A5A6-4708-B14C-8B93E6CF179F}"/>
    <dgm:cxn modelId="{29C8EF1E-BE4B-0246-87F6-FE138BF9CFE7}" type="presParOf" srcId="{64EA05FC-4AE6-4539-8F11-EA47E7838985}" destId="{9BCC73E0-5545-4E63-9A31-C197FFE54A64}" srcOrd="0" destOrd="0" presId="urn:microsoft.com/office/officeart/2005/8/layout/orgChart1"/>
    <dgm:cxn modelId="{003CC9C1-ED3F-0144-A532-AEBD163E16AB}" type="presParOf" srcId="{9BCC73E0-5545-4E63-9A31-C197FFE54A64}" destId="{8B085848-41DA-41F8-942C-487D2E6FEF82}" srcOrd="0" destOrd="0" presId="urn:microsoft.com/office/officeart/2005/8/layout/orgChart1"/>
    <dgm:cxn modelId="{FA16318C-A4D3-9D4D-9506-96E3F4FAD90A}" type="presParOf" srcId="{8B085848-41DA-41F8-942C-487D2E6FEF82}" destId="{C2587861-DEA2-4020-A75C-03CB83CB285C}" srcOrd="0" destOrd="0" presId="urn:microsoft.com/office/officeart/2005/8/layout/orgChart1"/>
    <dgm:cxn modelId="{1E0A2D4E-A362-CB40-A611-E5C81CB80C4C}" type="presParOf" srcId="{8B085848-41DA-41F8-942C-487D2E6FEF82}" destId="{E8CBFD4B-2E73-463F-B533-6B967094F18D}" srcOrd="1" destOrd="0" presId="urn:microsoft.com/office/officeart/2005/8/layout/orgChart1"/>
    <dgm:cxn modelId="{41A457DC-CF42-2C4B-9976-3C81383EC327}" type="presParOf" srcId="{9BCC73E0-5545-4E63-9A31-C197FFE54A64}" destId="{C67C898C-7BD1-456A-85A9-DCC71B8A1CCB}" srcOrd="1" destOrd="0" presId="urn:microsoft.com/office/officeart/2005/8/layout/orgChart1"/>
    <dgm:cxn modelId="{2986D0BB-5B9A-1640-93F0-A11EA6BE936E}" type="presParOf" srcId="{C67C898C-7BD1-456A-85A9-DCC71B8A1CCB}" destId="{2AA98A96-CE24-43B5-BEE8-FC152E17AAFE}" srcOrd="0" destOrd="0" presId="urn:microsoft.com/office/officeart/2005/8/layout/orgChart1"/>
    <dgm:cxn modelId="{0C341586-6E9E-A64A-9AC8-7819B91B0EC3}" type="presParOf" srcId="{C67C898C-7BD1-456A-85A9-DCC71B8A1CCB}" destId="{F7BC18D7-830E-4088-BFBF-767FAF6D7046}" srcOrd="1" destOrd="0" presId="urn:microsoft.com/office/officeart/2005/8/layout/orgChart1"/>
    <dgm:cxn modelId="{02AA1656-956D-0641-8639-AE1AAAB35EF4}" type="presParOf" srcId="{F7BC18D7-830E-4088-BFBF-767FAF6D7046}" destId="{1625CE11-9A1B-43DC-863E-235CC7E695D4}" srcOrd="0" destOrd="0" presId="urn:microsoft.com/office/officeart/2005/8/layout/orgChart1"/>
    <dgm:cxn modelId="{1FEE3AAD-4866-FD43-9FF2-DA6745F36568}" type="presParOf" srcId="{1625CE11-9A1B-43DC-863E-235CC7E695D4}" destId="{C0161EE2-01BE-43DD-9EAC-C5CCDDBAC4BB}" srcOrd="0" destOrd="0" presId="urn:microsoft.com/office/officeart/2005/8/layout/orgChart1"/>
    <dgm:cxn modelId="{7C0244C6-1AB1-434F-A6F4-966BF30DF0C4}" type="presParOf" srcId="{1625CE11-9A1B-43DC-863E-235CC7E695D4}" destId="{5B710879-6907-4835-BD7D-3B66D32079A5}" srcOrd="1" destOrd="0" presId="urn:microsoft.com/office/officeart/2005/8/layout/orgChart1"/>
    <dgm:cxn modelId="{48768752-836D-EB44-9855-0EB70597E6E5}" type="presParOf" srcId="{F7BC18D7-830E-4088-BFBF-767FAF6D7046}" destId="{E47D1AF6-BD26-4B84-B0E6-7924CAFC67FE}" srcOrd="1" destOrd="0" presId="urn:microsoft.com/office/officeart/2005/8/layout/orgChart1"/>
    <dgm:cxn modelId="{4525D1BC-519A-6247-BC2A-CFDD6B927329}" type="presParOf" srcId="{E47D1AF6-BD26-4B84-B0E6-7924CAFC67FE}" destId="{4FDBA7DC-3A56-440A-8CEA-7304AD6149C9}" srcOrd="0" destOrd="0" presId="urn:microsoft.com/office/officeart/2005/8/layout/orgChart1"/>
    <dgm:cxn modelId="{E2547965-DA3F-644F-A1B6-014A5B404EB0}" type="presParOf" srcId="{E47D1AF6-BD26-4B84-B0E6-7924CAFC67FE}" destId="{B4CAB7DD-CC63-4EEF-B164-50B68D9518E0}" srcOrd="1" destOrd="0" presId="urn:microsoft.com/office/officeart/2005/8/layout/orgChart1"/>
    <dgm:cxn modelId="{9AFD3EB4-5E09-E440-AC4E-B463B1FD5A38}" type="presParOf" srcId="{B4CAB7DD-CC63-4EEF-B164-50B68D9518E0}" destId="{F8968E43-75A2-4959-BBA6-9D6707204565}" srcOrd="0" destOrd="0" presId="urn:microsoft.com/office/officeart/2005/8/layout/orgChart1"/>
    <dgm:cxn modelId="{88714DEA-385A-DA49-B66F-E1DAC31EF88D}" type="presParOf" srcId="{F8968E43-75A2-4959-BBA6-9D6707204565}" destId="{50FC22D3-E929-4FED-A6C1-D67F88388804}" srcOrd="0" destOrd="0" presId="urn:microsoft.com/office/officeart/2005/8/layout/orgChart1"/>
    <dgm:cxn modelId="{262B728F-450F-FF4A-8879-5D1D916174C8}" type="presParOf" srcId="{F8968E43-75A2-4959-BBA6-9D6707204565}" destId="{83FBD878-4C14-48C9-8CAB-D5A54B002B21}" srcOrd="1" destOrd="0" presId="urn:microsoft.com/office/officeart/2005/8/layout/orgChart1"/>
    <dgm:cxn modelId="{677E74D0-1D8E-B942-A618-B06D5B2FB88D}" type="presParOf" srcId="{B4CAB7DD-CC63-4EEF-B164-50B68D9518E0}" destId="{71D2D521-DD00-460E-801A-EBF6D650F7CD}" srcOrd="1" destOrd="0" presId="urn:microsoft.com/office/officeart/2005/8/layout/orgChart1"/>
    <dgm:cxn modelId="{33971799-9D85-8B45-8208-4D004BD91480}" type="presParOf" srcId="{71D2D521-DD00-460E-801A-EBF6D650F7CD}" destId="{AC52A706-88FD-412F-9D81-5FBE0CD4760B}" srcOrd="0" destOrd="0" presId="urn:microsoft.com/office/officeart/2005/8/layout/orgChart1"/>
    <dgm:cxn modelId="{F7F08FEC-C9AC-3D4B-B9F4-D809C2AF4B80}" type="presParOf" srcId="{71D2D521-DD00-460E-801A-EBF6D650F7CD}" destId="{EEE4F443-E998-4102-A15C-F54C8EA5E4F2}" srcOrd="1" destOrd="0" presId="urn:microsoft.com/office/officeart/2005/8/layout/orgChart1"/>
    <dgm:cxn modelId="{90B4586D-AE6C-AA48-8194-56F577CB7977}" type="presParOf" srcId="{EEE4F443-E998-4102-A15C-F54C8EA5E4F2}" destId="{283D6D94-09C3-48A0-A51B-D20B3BF666B4}" srcOrd="0" destOrd="0" presId="urn:microsoft.com/office/officeart/2005/8/layout/orgChart1"/>
    <dgm:cxn modelId="{E7504677-BDB8-A247-BFB2-08061F4761E4}" type="presParOf" srcId="{283D6D94-09C3-48A0-A51B-D20B3BF666B4}" destId="{F1CF325D-4F7B-4549-AA15-C6370F9A7092}" srcOrd="0" destOrd="0" presId="urn:microsoft.com/office/officeart/2005/8/layout/orgChart1"/>
    <dgm:cxn modelId="{B5E2F0D1-7602-BE43-B057-A978A1B97128}" type="presParOf" srcId="{283D6D94-09C3-48A0-A51B-D20B3BF666B4}" destId="{6A0F85B8-8F67-4076-BE12-57C619D4EB64}" srcOrd="1" destOrd="0" presId="urn:microsoft.com/office/officeart/2005/8/layout/orgChart1"/>
    <dgm:cxn modelId="{DF98F02F-A367-9140-A6AC-8B2E82866F1A}" type="presParOf" srcId="{EEE4F443-E998-4102-A15C-F54C8EA5E4F2}" destId="{248AABAE-DEA3-42F2-9696-926E014EADBE}" srcOrd="1" destOrd="0" presId="urn:microsoft.com/office/officeart/2005/8/layout/orgChart1"/>
    <dgm:cxn modelId="{43BF8EC1-1BED-3E42-9C72-4DC2A3FEAFA0}" type="presParOf" srcId="{248AABAE-DEA3-42F2-9696-926E014EADBE}" destId="{D801BAE6-6090-4712-8AA1-36B74B4216C7}" srcOrd="0" destOrd="0" presId="urn:microsoft.com/office/officeart/2005/8/layout/orgChart1"/>
    <dgm:cxn modelId="{10F33713-FBA7-0742-8224-E872A4A6F6D3}" type="presParOf" srcId="{248AABAE-DEA3-42F2-9696-926E014EADBE}" destId="{216CA256-E7E6-4B06-85C5-8A9557910548}" srcOrd="1" destOrd="0" presId="urn:microsoft.com/office/officeart/2005/8/layout/orgChart1"/>
    <dgm:cxn modelId="{59B5CB0E-4E7E-DE49-95C7-4564DEDF2FF7}" type="presParOf" srcId="{216CA256-E7E6-4B06-85C5-8A9557910548}" destId="{DC2529A9-7DA3-46BB-BA1A-34943609A728}" srcOrd="0" destOrd="0" presId="urn:microsoft.com/office/officeart/2005/8/layout/orgChart1"/>
    <dgm:cxn modelId="{77D26795-D051-4E4D-8D06-36AC703667E5}" type="presParOf" srcId="{DC2529A9-7DA3-46BB-BA1A-34943609A728}" destId="{950A79A0-8318-497F-A438-FFF010D301FD}" srcOrd="0" destOrd="0" presId="urn:microsoft.com/office/officeart/2005/8/layout/orgChart1"/>
    <dgm:cxn modelId="{954C1FA7-FA59-8348-B0E2-D39CABA6974A}" type="presParOf" srcId="{DC2529A9-7DA3-46BB-BA1A-34943609A728}" destId="{B929B486-AAA7-4943-AEBE-03F4035C412D}" srcOrd="1" destOrd="0" presId="urn:microsoft.com/office/officeart/2005/8/layout/orgChart1"/>
    <dgm:cxn modelId="{F1D2FA05-F244-D54F-B80D-186D5E83E2D5}" type="presParOf" srcId="{216CA256-E7E6-4B06-85C5-8A9557910548}" destId="{45C26C5B-FAC8-4170-9591-047EFB803051}" srcOrd="1" destOrd="0" presId="urn:microsoft.com/office/officeart/2005/8/layout/orgChart1"/>
    <dgm:cxn modelId="{8E78A2FE-EC5A-F348-87E2-5875FA06D7B6}" type="presParOf" srcId="{216CA256-E7E6-4B06-85C5-8A9557910548}" destId="{CB55751F-EEE7-4EB0-A189-96038776753B}" srcOrd="2" destOrd="0" presId="urn:microsoft.com/office/officeart/2005/8/layout/orgChart1"/>
    <dgm:cxn modelId="{A3B58C6B-94EF-0E4D-B6F9-3EA4B458B990}" type="presParOf" srcId="{EEE4F443-E998-4102-A15C-F54C8EA5E4F2}" destId="{E8A150ED-5E59-4DAD-B192-B37ED502074F}" srcOrd="2" destOrd="0" presId="urn:microsoft.com/office/officeart/2005/8/layout/orgChart1"/>
    <dgm:cxn modelId="{BB7F2CE8-CE49-9C4B-9E5B-4CBA35FE9DC8}" type="presParOf" srcId="{B4CAB7DD-CC63-4EEF-B164-50B68D9518E0}" destId="{97F6A0C1-61D9-4355-81F7-0B0AA1CCBBA7}" srcOrd="2" destOrd="0" presId="urn:microsoft.com/office/officeart/2005/8/layout/orgChart1"/>
    <dgm:cxn modelId="{F8902BB4-4A51-AB40-A217-AA463476394A}" type="presParOf" srcId="{F7BC18D7-830E-4088-BFBF-767FAF6D7046}" destId="{F711544D-BD4A-493A-AECD-6F78F59D0AC6}" srcOrd="2" destOrd="0" presId="urn:microsoft.com/office/officeart/2005/8/layout/orgChart1"/>
    <dgm:cxn modelId="{5478A118-1D24-8346-A9E6-C26D4BA7E1B7}" type="presParOf" srcId="{9BCC73E0-5545-4E63-9A31-C197FFE54A64}" destId="{D90C171C-9177-4022-BE24-58C8372F3D69}" srcOrd="2" destOrd="0" presId="urn:microsoft.com/office/officeart/2005/8/layout/orgChart1"/>
  </dgm:cxnLst>
  <dgm:bg/>
  <dgm:whole/>
  <dgm:extLst>
    <a:ext uri="http://schemas.microsoft.com/office/drawing/2008/diagram">
      <dsp:dataModelExt xmlns:dsp="http://schemas.microsoft.com/office/drawing/2008/diagram" relId="rId297" minVer="http://schemas.openxmlformats.org/drawingml/2006/diagram"/>
    </a:ext>
  </dgm:extLst>
</dgm:dataModel>
</file>

<file path=word/diagrams/data59.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Cəbrayıl (Allahın salamı onun üzərinə olsun) hədisindən çıxan faydalar</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81029" custScaleY="52254"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C868FFC0-9957-E442-A9A2-5CB93A639551}"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F17A90C6-D16F-E549-9CFE-5618A9646319}" type="presOf" srcId="{04922B40-79AA-4F22-A377-A202A7075B01}" destId="{4E1A773A-BBC2-4E44-9715-5B009104EEA2}" srcOrd="0" destOrd="0" presId="urn:microsoft.com/office/officeart/2005/8/layout/orgChart1"/>
    <dgm:cxn modelId="{D405B9AA-2549-F743-84AE-B26E7B153449}" type="presOf" srcId="{52B7FA37-1825-4479-89CD-232D695B401B}" destId="{28376F1F-35D2-481B-9AE2-AFF1F40ED039}" srcOrd="1" destOrd="0" presId="urn:microsoft.com/office/officeart/2005/8/layout/orgChart1"/>
    <dgm:cxn modelId="{E8549A94-43D8-D841-9CB4-52F2480BEC1C}" type="presParOf" srcId="{4E1A773A-BBC2-4E44-9715-5B009104EEA2}" destId="{05A7C2DC-8595-459A-BC8B-D48E2DCC70A8}" srcOrd="0" destOrd="0" presId="urn:microsoft.com/office/officeart/2005/8/layout/orgChart1"/>
    <dgm:cxn modelId="{1F4802BA-69A8-4648-BF80-737D01269FBA}" type="presParOf" srcId="{05A7C2DC-8595-459A-BC8B-D48E2DCC70A8}" destId="{643FEEE2-6577-42F0-980A-28ADC68DD6DD}" srcOrd="0" destOrd="0" presId="urn:microsoft.com/office/officeart/2005/8/layout/orgChart1"/>
    <dgm:cxn modelId="{C5076566-4316-804B-A70A-C49AF50263C9}" type="presParOf" srcId="{643FEEE2-6577-42F0-980A-28ADC68DD6DD}" destId="{4DD23DAD-5C49-46E2-AB97-A0F7DF018695}" srcOrd="0" destOrd="0" presId="urn:microsoft.com/office/officeart/2005/8/layout/orgChart1"/>
    <dgm:cxn modelId="{0FDC88B7-CEED-084A-B477-EF14F3324A3F}" type="presParOf" srcId="{643FEEE2-6577-42F0-980A-28ADC68DD6DD}" destId="{28376F1F-35D2-481B-9AE2-AFF1F40ED039}" srcOrd="1" destOrd="0" presId="urn:microsoft.com/office/officeart/2005/8/layout/orgChart1"/>
    <dgm:cxn modelId="{174315BD-9100-D247-B50B-903D18D109E8}" type="presParOf" srcId="{05A7C2DC-8595-459A-BC8B-D48E2DCC70A8}" destId="{69FA4738-69C4-4696-983E-E1BEB2A93FF2}" srcOrd="1" destOrd="0" presId="urn:microsoft.com/office/officeart/2005/8/layout/orgChart1"/>
    <dgm:cxn modelId="{E57F311E-1C59-D443-A2CC-A02359656412}"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30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ÜÇ ƏSASI ÖYRƏNMƏKDƏ NƏ KİMİ SƏMƏRƏ VARDIR?</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11124" custScaleY="52254" custLinFactNeighborX="5" custLinFactNeighborY="-42450">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2FAAAE5A-B672-D244-8412-54E3F14555D3}" type="presOf" srcId="{52B7FA37-1825-4479-89CD-232D695B401B}" destId="{4DD23DAD-5C49-46E2-AB97-A0F7DF018695}" srcOrd="0" destOrd="0" presId="urn:microsoft.com/office/officeart/2005/8/layout/orgChart1"/>
    <dgm:cxn modelId="{28CB9575-9F7B-C847-84AD-80C0EE1B9202}"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03BC4ED3-4DB0-2449-B33A-11CAD6EC9B2D}" type="presOf" srcId="{04922B40-79AA-4F22-A377-A202A7075B01}" destId="{4E1A773A-BBC2-4E44-9715-5B009104EEA2}" srcOrd="0" destOrd="0" presId="urn:microsoft.com/office/officeart/2005/8/layout/orgChart1"/>
    <dgm:cxn modelId="{2AFD9BF7-92E8-9D46-858C-B021D6CD68C5}" type="presParOf" srcId="{4E1A773A-BBC2-4E44-9715-5B009104EEA2}" destId="{05A7C2DC-8595-459A-BC8B-D48E2DCC70A8}" srcOrd="0" destOrd="0" presId="urn:microsoft.com/office/officeart/2005/8/layout/orgChart1"/>
    <dgm:cxn modelId="{B881D894-BD0F-8C40-AC75-71B0EB712CE6}" type="presParOf" srcId="{05A7C2DC-8595-459A-BC8B-D48E2DCC70A8}" destId="{643FEEE2-6577-42F0-980A-28ADC68DD6DD}" srcOrd="0" destOrd="0" presId="urn:microsoft.com/office/officeart/2005/8/layout/orgChart1"/>
    <dgm:cxn modelId="{8AC4C20D-B5F0-F94C-AAD8-D860AF1B81CA}" type="presParOf" srcId="{643FEEE2-6577-42F0-980A-28ADC68DD6DD}" destId="{4DD23DAD-5C49-46E2-AB97-A0F7DF018695}" srcOrd="0" destOrd="0" presId="urn:microsoft.com/office/officeart/2005/8/layout/orgChart1"/>
    <dgm:cxn modelId="{C453424F-8231-7C45-8EA9-772BB17B8E91}" type="presParOf" srcId="{643FEEE2-6577-42F0-980A-28ADC68DD6DD}" destId="{28376F1F-35D2-481B-9AE2-AFF1F40ED039}" srcOrd="1" destOrd="0" presId="urn:microsoft.com/office/officeart/2005/8/layout/orgChart1"/>
    <dgm:cxn modelId="{40137394-CD6D-FA48-B704-1FE231E85822}" type="presParOf" srcId="{05A7C2DC-8595-459A-BC8B-D48E2DCC70A8}" destId="{69FA4738-69C4-4696-983E-E1BEB2A93FF2}" srcOrd="1" destOrd="0" presId="urn:microsoft.com/office/officeart/2005/8/layout/orgChart1"/>
    <dgm:cxn modelId="{0010E9D5-738C-1D42-B6D7-60B9EBA35A04}"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0.xml><?xml version="1.0" encoding="utf-8"?>
<dgm:dataModel xmlns:dgm="http://schemas.openxmlformats.org/drawingml/2006/diagram" xmlns:a="http://schemas.openxmlformats.org/drawingml/2006/main">
  <dgm:ptLst>
    <dgm:pt modelId="{F13977C8-6B86-475F-8D9D-E270B226079B}"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0DED9346-8B01-4612-A0ED-AF3EFD075BAB}">
      <dgm:prSet phldrT="[Текст]" custT="1"/>
      <dgm:spPr>
        <a:solidFill>
          <a:schemeClr val="accent6"/>
        </a:solidFill>
      </dgm:spPr>
      <dgm:t>
        <a:bodyPr/>
        <a:lstStyle/>
        <a:p>
          <a:r>
            <a:rPr lang="az-Latn-AZ" sz="1300"/>
            <a:t>Peyğəmbərimiz (Allahın salavat və salamı onun üzərinə olsun) haqqında bilməyimiz vacib olan məsələlərdən</a:t>
          </a:r>
          <a:r>
            <a:rPr lang="en-US" sz="1300"/>
            <a:t>:</a:t>
          </a:r>
        </a:p>
      </dgm:t>
    </dgm:pt>
    <dgm:pt modelId="{70559B85-6D0E-4EBC-B7C0-D4E8449A6E86}" type="parTrans" cxnId="{461D0D7E-8D6F-455A-8E85-0B130E5EBE45}">
      <dgm:prSet/>
      <dgm:spPr/>
      <dgm:t>
        <a:bodyPr/>
        <a:lstStyle/>
        <a:p>
          <a:endParaRPr lang="en-US"/>
        </a:p>
      </dgm:t>
    </dgm:pt>
    <dgm:pt modelId="{1DDC674D-112F-4F84-AB7E-E2C5E0E9E3AE}" type="sibTrans" cxnId="{461D0D7E-8D6F-455A-8E85-0B130E5EBE45}">
      <dgm:prSet/>
      <dgm:spPr/>
      <dgm:t>
        <a:bodyPr/>
        <a:lstStyle/>
        <a:p>
          <a:endParaRPr lang="en-US"/>
        </a:p>
      </dgm:t>
    </dgm:pt>
    <dgm:pt modelId="{886FA851-D0B2-405D-96B4-6EA1B90EDA6B}">
      <dgm:prSet phldrT="[Текст]" custT="1"/>
      <dgm:spPr/>
      <dgm:t>
        <a:bodyPr/>
        <a:lstStyle/>
        <a:p>
          <a:r>
            <a:rPr lang="en-US" sz="1300"/>
            <a:t>Birinci: </a:t>
          </a:r>
          <a:r>
            <a:rPr lang="az-Latn-AZ" sz="1300"/>
            <a:t>Adı və nəsli -</a:t>
          </a:r>
        </a:p>
        <a:p>
          <a:r>
            <a:rPr lang="az-Latn-AZ" sz="1300"/>
            <a:t>: Məhəmməd İbn Abdullah İbn Abdul Muttalib İbn Haşim. Haşimilər Qureyş qəbiləsindən idi və Qureyşilər də İbrahimin  (Allahın salamı onun üzərinə olsun) oğlu İsmayılın (Allahın salamı onun üzərinə olsun) nəslindən olan ərəblərdən idi.</a:t>
          </a:r>
          <a:endParaRPr lang="en-US" sz="1300"/>
        </a:p>
      </dgm:t>
    </dgm:pt>
    <dgm:pt modelId="{DF368691-5090-47E4-A379-4EBB7833E21E}" type="parTrans" cxnId="{DC9292C5-BCC7-4A34-89F9-85FE76278D00}">
      <dgm:prSet/>
      <dgm:spPr/>
      <dgm:t>
        <a:bodyPr/>
        <a:lstStyle/>
        <a:p>
          <a:endParaRPr lang="en-US"/>
        </a:p>
      </dgm:t>
    </dgm:pt>
    <dgm:pt modelId="{CF10E3D3-C4E4-4FC1-9DDB-52706A3C40FF}" type="sibTrans" cxnId="{DC9292C5-BCC7-4A34-89F9-85FE76278D00}">
      <dgm:prSet/>
      <dgm:spPr/>
      <dgm:t>
        <a:bodyPr/>
        <a:lstStyle/>
        <a:p>
          <a:endParaRPr lang="en-US"/>
        </a:p>
      </dgm:t>
    </dgm:pt>
    <dgm:pt modelId="{5D3A39D3-2318-46B7-82F5-27984A1B9C33}">
      <dgm:prSet phldrT="[Текст]" custT="1"/>
      <dgm:spPr/>
      <dgm:t>
        <a:bodyPr/>
        <a:lstStyle/>
        <a:p>
          <a:r>
            <a:rPr lang="az-Latn-AZ" sz="1300"/>
            <a:t>İkinci</a:t>
          </a:r>
          <a:r>
            <a:rPr lang="en-US" sz="1300"/>
            <a:t>: </a:t>
          </a:r>
          <a:r>
            <a:rPr lang="az-Latn-AZ" sz="1300"/>
            <a:t> Yaşı - </a:t>
          </a:r>
        </a:p>
        <a:p>
          <a:r>
            <a:rPr lang="az-Latn-AZ" sz="1300"/>
            <a:t>Altmış üç il ömür sürüb, bunun 40 ili peyğəmbərliyinə qədər, 23 ili isə ondan sonra olub</a:t>
          </a:r>
          <a:endParaRPr lang="en-US" sz="1300"/>
        </a:p>
      </dgm:t>
    </dgm:pt>
    <dgm:pt modelId="{AD100394-6CE6-4939-B288-57896583A1CA}" type="parTrans" cxnId="{A172BBE8-C847-4853-B8DD-1BF6CFF0D325}">
      <dgm:prSet/>
      <dgm:spPr/>
      <dgm:t>
        <a:bodyPr/>
        <a:lstStyle/>
        <a:p>
          <a:endParaRPr lang="en-US"/>
        </a:p>
      </dgm:t>
    </dgm:pt>
    <dgm:pt modelId="{9972358E-C2C1-4E58-A767-2BB6D925960E}" type="sibTrans" cxnId="{A172BBE8-C847-4853-B8DD-1BF6CFF0D325}">
      <dgm:prSet/>
      <dgm:spPr/>
      <dgm:t>
        <a:bodyPr/>
        <a:lstStyle/>
        <a:p>
          <a:endParaRPr lang="en-US"/>
        </a:p>
      </dgm:t>
    </dgm:pt>
    <dgm:pt modelId="{16FFD739-6F4A-4ED3-A8EB-EEEEFF1BFC3E}" type="pres">
      <dgm:prSet presAssocID="{F13977C8-6B86-475F-8D9D-E270B226079B}" presName="hierChild1" presStyleCnt="0">
        <dgm:presLayoutVars>
          <dgm:orgChart val="1"/>
          <dgm:chPref val="1"/>
          <dgm:dir/>
          <dgm:animOne val="branch"/>
          <dgm:animLvl val="lvl"/>
          <dgm:resizeHandles/>
        </dgm:presLayoutVars>
      </dgm:prSet>
      <dgm:spPr/>
      <dgm:t>
        <a:bodyPr/>
        <a:lstStyle/>
        <a:p>
          <a:endParaRPr lang="ru-RU"/>
        </a:p>
      </dgm:t>
    </dgm:pt>
    <dgm:pt modelId="{897B90B2-7232-4FDA-AE92-1EDF82D52A71}" type="pres">
      <dgm:prSet presAssocID="{0DED9346-8B01-4612-A0ED-AF3EFD075BAB}" presName="hierRoot1" presStyleCnt="0">
        <dgm:presLayoutVars>
          <dgm:hierBranch val="init"/>
        </dgm:presLayoutVars>
      </dgm:prSet>
      <dgm:spPr/>
      <dgm:t>
        <a:bodyPr/>
        <a:lstStyle/>
        <a:p>
          <a:endParaRPr lang="ru-RU"/>
        </a:p>
      </dgm:t>
    </dgm:pt>
    <dgm:pt modelId="{B4F089F4-60AE-43AA-813F-20721E93F781}" type="pres">
      <dgm:prSet presAssocID="{0DED9346-8B01-4612-A0ED-AF3EFD075BAB}" presName="rootComposite1" presStyleCnt="0"/>
      <dgm:spPr/>
      <dgm:t>
        <a:bodyPr/>
        <a:lstStyle/>
        <a:p>
          <a:endParaRPr lang="ru-RU"/>
        </a:p>
      </dgm:t>
    </dgm:pt>
    <dgm:pt modelId="{F846CF06-160E-4E46-B5CA-5D22C40AFFD9}" type="pres">
      <dgm:prSet presAssocID="{0DED9346-8B01-4612-A0ED-AF3EFD075BAB}" presName="rootText1" presStyleLbl="node0" presStyleIdx="0" presStyleCnt="1" custScaleX="182286" custScaleY="54655" custLinFactNeighborX="-3368" custLinFactNeighborY="-94811">
        <dgm:presLayoutVars>
          <dgm:chPref val="3"/>
        </dgm:presLayoutVars>
      </dgm:prSet>
      <dgm:spPr/>
      <dgm:t>
        <a:bodyPr/>
        <a:lstStyle/>
        <a:p>
          <a:endParaRPr lang="ru-RU"/>
        </a:p>
      </dgm:t>
    </dgm:pt>
    <dgm:pt modelId="{1803525E-33AE-4ED8-9B06-9F69BD60EA1E}" type="pres">
      <dgm:prSet presAssocID="{0DED9346-8B01-4612-A0ED-AF3EFD075BAB}" presName="rootConnector1" presStyleLbl="node1" presStyleIdx="0" presStyleCnt="0"/>
      <dgm:spPr/>
      <dgm:t>
        <a:bodyPr/>
        <a:lstStyle/>
        <a:p>
          <a:endParaRPr lang="ru-RU"/>
        </a:p>
      </dgm:t>
    </dgm:pt>
    <dgm:pt modelId="{9ADA135C-227E-49F2-B9B2-7FCED1C0A226}" type="pres">
      <dgm:prSet presAssocID="{0DED9346-8B01-4612-A0ED-AF3EFD075BAB}" presName="hierChild2" presStyleCnt="0"/>
      <dgm:spPr/>
      <dgm:t>
        <a:bodyPr/>
        <a:lstStyle/>
        <a:p>
          <a:endParaRPr lang="ru-RU"/>
        </a:p>
      </dgm:t>
    </dgm:pt>
    <dgm:pt modelId="{013965D2-750B-4B0F-B296-31CB5AC47E2F}" type="pres">
      <dgm:prSet presAssocID="{DF368691-5090-47E4-A379-4EBB7833E21E}" presName="Name37" presStyleLbl="parChTrans1D2" presStyleIdx="0" presStyleCnt="2"/>
      <dgm:spPr/>
      <dgm:t>
        <a:bodyPr/>
        <a:lstStyle/>
        <a:p>
          <a:endParaRPr lang="ru-RU"/>
        </a:p>
      </dgm:t>
    </dgm:pt>
    <dgm:pt modelId="{74A5B9F6-3782-4BA1-87D1-D0A4F53EB3AA}" type="pres">
      <dgm:prSet presAssocID="{886FA851-D0B2-405D-96B4-6EA1B90EDA6B}" presName="hierRoot2" presStyleCnt="0">
        <dgm:presLayoutVars>
          <dgm:hierBranch val="init"/>
        </dgm:presLayoutVars>
      </dgm:prSet>
      <dgm:spPr/>
      <dgm:t>
        <a:bodyPr/>
        <a:lstStyle/>
        <a:p>
          <a:endParaRPr lang="ru-RU"/>
        </a:p>
      </dgm:t>
    </dgm:pt>
    <dgm:pt modelId="{2B8EB245-2977-4E96-93AF-3BE9DC3A331C}" type="pres">
      <dgm:prSet presAssocID="{886FA851-D0B2-405D-96B4-6EA1B90EDA6B}" presName="rootComposite" presStyleCnt="0"/>
      <dgm:spPr/>
      <dgm:t>
        <a:bodyPr/>
        <a:lstStyle/>
        <a:p>
          <a:endParaRPr lang="ru-RU"/>
        </a:p>
      </dgm:t>
    </dgm:pt>
    <dgm:pt modelId="{00B217F2-CCCB-49EB-BFE9-2351A51E1D64}" type="pres">
      <dgm:prSet presAssocID="{886FA851-D0B2-405D-96B4-6EA1B90EDA6B}" presName="rootText" presStyleLbl="node2" presStyleIdx="0" presStyleCnt="2" custScaleY="219108">
        <dgm:presLayoutVars>
          <dgm:chPref val="3"/>
        </dgm:presLayoutVars>
      </dgm:prSet>
      <dgm:spPr/>
      <dgm:t>
        <a:bodyPr/>
        <a:lstStyle/>
        <a:p>
          <a:endParaRPr lang="ru-RU"/>
        </a:p>
      </dgm:t>
    </dgm:pt>
    <dgm:pt modelId="{A3D3E700-2F62-4F6E-BF33-16AB691820A0}" type="pres">
      <dgm:prSet presAssocID="{886FA851-D0B2-405D-96B4-6EA1B90EDA6B}" presName="rootConnector" presStyleLbl="node2" presStyleIdx="0" presStyleCnt="2"/>
      <dgm:spPr/>
      <dgm:t>
        <a:bodyPr/>
        <a:lstStyle/>
        <a:p>
          <a:endParaRPr lang="ru-RU"/>
        </a:p>
      </dgm:t>
    </dgm:pt>
    <dgm:pt modelId="{B81F006F-7A46-430B-8CDE-9FBE1CBD6AA2}" type="pres">
      <dgm:prSet presAssocID="{886FA851-D0B2-405D-96B4-6EA1B90EDA6B}" presName="hierChild4" presStyleCnt="0"/>
      <dgm:spPr/>
      <dgm:t>
        <a:bodyPr/>
        <a:lstStyle/>
        <a:p>
          <a:endParaRPr lang="ru-RU"/>
        </a:p>
      </dgm:t>
    </dgm:pt>
    <dgm:pt modelId="{54314F43-8B13-44EA-B109-E15A4A5A5E03}" type="pres">
      <dgm:prSet presAssocID="{886FA851-D0B2-405D-96B4-6EA1B90EDA6B}" presName="hierChild5" presStyleCnt="0"/>
      <dgm:spPr/>
      <dgm:t>
        <a:bodyPr/>
        <a:lstStyle/>
        <a:p>
          <a:endParaRPr lang="ru-RU"/>
        </a:p>
      </dgm:t>
    </dgm:pt>
    <dgm:pt modelId="{371719BE-F47C-487A-AB71-DD0249C5431A}" type="pres">
      <dgm:prSet presAssocID="{AD100394-6CE6-4939-B288-57896583A1CA}" presName="Name37" presStyleLbl="parChTrans1D2" presStyleIdx="1" presStyleCnt="2"/>
      <dgm:spPr/>
      <dgm:t>
        <a:bodyPr/>
        <a:lstStyle/>
        <a:p>
          <a:endParaRPr lang="ru-RU"/>
        </a:p>
      </dgm:t>
    </dgm:pt>
    <dgm:pt modelId="{BEE69AEF-4B59-431E-9837-535972280502}" type="pres">
      <dgm:prSet presAssocID="{5D3A39D3-2318-46B7-82F5-27984A1B9C33}" presName="hierRoot2" presStyleCnt="0">
        <dgm:presLayoutVars>
          <dgm:hierBranch val="init"/>
        </dgm:presLayoutVars>
      </dgm:prSet>
      <dgm:spPr/>
      <dgm:t>
        <a:bodyPr/>
        <a:lstStyle/>
        <a:p>
          <a:endParaRPr lang="ru-RU"/>
        </a:p>
      </dgm:t>
    </dgm:pt>
    <dgm:pt modelId="{4BA223E5-8BC4-403D-B37F-EE6F76C55E96}" type="pres">
      <dgm:prSet presAssocID="{5D3A39D3-2318-46B7-82F5-27984A1B9C33}" presName="rootComposite" presStyleCnt="0"/>
      <dgm:spPr/>
      <dgm:t>
        <a:bodyPr/>
        <a:lstStyle/>
        <a:p>
          <a:endParaRPr lang="ru-RU"/>
        </a:p>
      </dgm:t>
    </dgm:pt>
    <dgm:pt modelId="{A29B7F0F-4CC4-4545-8773-C4B1EE6AEA9E}" type="pres">
      <dgm:prSet presAssocID="{5D3A39D3-2318-46B7-82F5-27984A1B9C33}" presName="rootText" presStyleLbl="node2" presStyleIdx="1" presStyleCnt="2" custScaleY="219358">
        <dgm:presLayoutVars>
          <dgm:chPref val="3"/>
        </dgm:presLayoutVars>
      </dgm:prSet>
      <dgm:spPr/>
      <dgm:t>
        <a:bodyPr/>
        <a:lstStyle/>
        <a:p>
          <a:endParaRPr lang="ru-RU"/>
        </a:p>
      </dgm:t>
    </dgm:pt>
    <dgm:pt modelId="{405942D0-52DB-4184-BF3C-26528CCCECE1}" type="pres">
      <dgm:prSet presAssocID="{5D3A39D3-2318-46B7-82F5-27984A1B9C33}" presName="rootConnector" presStyleLbl="node2" presStyleIdx="1" presStyleCnt="2"/>
      <dgm:spPr/>
      <dgm:t>
        <a:bodyPr/>
        <a:lstStyle/>
        <a:p>
          <a:endParaRPr lang="ru-RU"/>
        </a:p>
      </dgm:t>
    </dgm:pt>
    <dgm:pt modelId="{ABC6DB04-9609-4312-A5A0-0EF072DD5F15}" type="pres">
      <dgm:prSet presAssocID="{5D3A39D3-2318-46B7-82F5-27984A1B9C33}" presName="hierChild4" presStyleCnt="0"/>
      <dgm:spPr/>
      <dgm:t>
        <a:bodyPr/>
        <a:lstStyle/>
        <a:p>
          <a:endParaRPr lang="ru-RU"/>
        </a:p>
      </dgm:t>
    </dgm:pt>
    <dgm:pt modelId="{F310528B-2878-4F99-963D-8F911A1701F6}" type="pres">
      <dgm:prSet presAssocID="{5D3A39D3-2318-46B7-82F5-27984A1B9C33}" presName="hierChild5" presStyleCnt="0"/>
      <dgm:spPr/>
      <dgm:t>
        <a:bodyPr/>
        <a:lstStyle/>
        <a:p>
          <a:endParaRPr lang="ru-RU"/>
        </a:p>
      </dgm:t>
    </dgm:pt>
    <dgm:pt modelId="{CC42410B-409A-4655-9F29-C569C515A640}" type="pres">
      <dgm:prSet presAssocID="{0DED9346-8B01-4612-A0ED-AF3EFD075BAB}" presName="hierChild3" presStyleCnt="0"/>
      <dgm:spPr/>
      <dgm:t>
        <a:bodyPr/>
        <a:lstStyle/>
        <a:p>
          <a:endParaRPr lang="ru-RU"/>
        </a:p>
      </dgm:t>
    </dgm:pt>
  </dgm:ptLst>
  <dgm:cxnLst>
    <dgm:cxn modelId="{461D0D7E-8D6F-455A-8E85-0B130E5EBE45}" srcId="{F13977C8-6B86-475F-8D9D-E270B226079B}" destId="{0DED9346-8B01-4612-A0ED-AF3EFD075BAB}" srcOrd="0" destOrd="0" parTransId="{70559B85-6D0E-4EBC-B7C0-D4E8449A6E86}" sibTransId="{1DDC674D-112F-4F84-AB7E-E2C5E0E9E3AE}"/>
    <dgm:cxn modelId="{A172BBE8-C847-4853-B8DD-1BF6CFF0D325}" srcId="{0DED9346-8B01-4612-A0ED-AF3EFD075BAB}" destId="{5D3A39D3-2318-46B7-82F5-27984A1B9C33}" srcOrd="1" destOrd="0" parTransId="{AD100394-6CE6-4939-B288-57896583A1CA}" sibTransId="{9972358E-C2C1-4E58-A767-2BB6D925960E}"/>
    <dgm:cxn modelId="{8F40D277-0E14-CF4D-8F90-8A6696770658}" type="presOf" srcId="{0DED9346-8B01-4612-A0ED-AF3EFD075BAB}" destId="{F846CF06-160E-4E46-B5CA-5D22C40AFFD9}" srcOrd="0" destOrd="0" presId="urn:microsoft.com/office/officeart/2005/8/layout/orgChart1"/>
    <dgm:cxn modelId="{D978F52A-EC0C-FE44-82AB-63012FC39FB3}" type="presOf" srcId="{F13977C8-6B86-475F-8D9D-E270B226079B}" destId="{16FFD739-6F4A-4ED3-A8EB-EEEEFF1BFC3E}" srcOrd="0" destOrd="0" presId="urn:microsoft.com/office/officeart/2005/8/layout/orgChart1"/>
    <dgm:cxn modelId="{DC9292C5-BCC7-4A34-89F9-85FE76278D00}" srcId="{0DED9346-8B01-4612-A0ED-AF3EFD075BAB}" destId="{886FA851-D0B2-405D-96B4-6EA1B90EDA6B}" srcOrd="0" destOrd="0" parTransId="{DF368691-5090-47E4-A379-4EBB7833E21E}" sibTransId="{CF10E3D3-C4E4-4FC1-9DDB-52706A3C40FF}"/>
    <dgm:cxn modelId="{74805A63-C083-5042-97CD-582A6A084995}" type="presOf" srcId="{5D3A39D3-2318-46B7-82F5-27984A1B9C33}" destId="{A29B7F0F-4CC4-4545-8773-C4B1EE6AEA9E}" srcOrd="0" destOrd="0" presId="urn:microsoft.com/office/officeart/2005/8/layout/orgChart1"/>
    <dgm:cxn modelId="{18CE17D1-D81C-6446-B131-E6907E3C8C8F}" type="presOf" srcId="{886FA851-D0B2-405D-96B4-6EA1B90EDA6B}" destId="{00B217F2-CCCB-49EB-BFE9-2351A51E1D64}" srcOrd="0" destOrd="0" presId="urn:microsoft.com/office/officeart/2005/8/layout/orgChart1"/>
    <dgm:cxn modelId="{0F044D97-72FA-D343-8A62-60BCE19F35E7}" type="presOf" srcId="{0DED9346-8B01-4612-A0ED-AF3EFD075BAB}" destId="{1803525E-33AE-4ED8-9B06-9F69BD60EA1E}" srcOrd="1" destOrd="0" presId="urn:microsoft.com/office/officeart/2005/8/layout/orgChart1"/>
    <dgm:cxn modelId="{2D4E4FE9-90A3-2149-B909-3EDFC8276D8D}" type="presOf" srcId="{5D3A39D3-2318-46B7-82F5-27984A1B9C33}" destId="{405942D0-52DB-4184-BF3C-26528CCCECE1}" srcOrd="1" destOrd="0" presId="urn:microsoft.com/office/officeart/2005/8/layout/orgChart1"/>
    <dgm:cxn modelId="{C17E0A65-CE66-354F-AB7E-98FD6E77730B}" type="presOf" srcId="{AD100394-6CE6-4939-B288-57896583A1CA}" destId="{371719BE-F47C-487A-AB71-DD0249C5431A}" srcOrd="0" destOrd="0" presId="urn:microsoft.com/office/officeart/2005/8/layout/orgChart1"/>
    <dgm:cxn modelId="{32711546-092E-DC42-B673-B2E6FEBC9163}" type="presOf" srcId="{886FA851-D0B2-405D-96B4-6EA1B90EDA6B}" destId="{A3D3E700-2F62-4F6E-BF33-16AB691820A0}" srcOrd="1" destOrd="0" presId="urn:microsoft.com/office/officeart/2005/8/layout/orgChart1"/>
    <dgm:cxn modelId="{C116941C-9385-7A4D-8B66-F2D4806184EF}" type="presOf" srcId="{DF368691-5090-47E4-A379-4EBB7833E21E}" destId="{013965D2-750B-4B0F-B296-31CB5AC47E2F}" srcOrd="0" destOrd="0" presId="urn:microsoft.com/office/officeart/2005/8/layout/orgChart1"/>
    <dgm:cxn modelId="{BD3290A1-B073-9447-8FC2-768196B74249}" type="presParOf" srcId="{16FFD739-6F4A-4ED3-A8EB-EEEEFF1BFC3E}" destId="{897B90B2-7232-4FDA-AE92-1EDF82D52A71}" srcOrd="0" destOrd="0" presId="urn:microsoft.com/office/officeart/2005/8/layout/orgChart1"/>
    <dgm:cxn modelId="{E2E4FA2D-DC74-C047-8BA3-B9E2E3C5FDAA}" type="presParOf" srcId="{897B90B2-7232-4FDA-AE92-1EDF82D52A71}" destId="{B4F089F4-60AE-43AA-813F-20721E93F781}" srcOrd="0" destOrd="0" presId="urn:microsoft.com/office/officeart/2005/8/layout/orgChart1"/>
    <dgm:cxn modelId="{3AE207E1-F60C-2245-B7C0-3ABFDEB4AC3A}" type="presParOf" srcId="{B4F089F4-60AE-43AA-813F-20721E93F781}" destId="{F846CF06-160E-4E46-B5CA-5D22C40AFFD9}" srcOrd="0" destOrd="0" presId="urn:microsoft.com/office/officeart/2005/8/layout/orgChart1"/>
    <dgm:cxn modelId="{2771B7A4-9BD6-E147-A032-FB52A3DD6182}" type="presParOf" srcId="{B4F089F4-60AE-43AA-813F-20721E93F781}" destId="{1803525E-33AE-4ED8-9B06-9F69BD60EA1E}" srcOrd="1" destOrd="0" presId="urn:microsoft.com/office/officeart/2005/8/layout/orgChart1"/>
    <dgm:cxn modelId="{79CAD01B-0CA5-2A48-89EE-EEC4980D5952}" type="presParOf" srcId="{897B90B2-7232-4FDA-AE92-1EDF82D52A71}" destId="{9ADA135C-227E-49F2-B9B2-7FCED1C0A226}" srcOrd="1" destOrd="0" presId="urn:microsoft.com/office/officeart/2005/8/layout/orgChart1"/>
    <dgm:cxn modelId="{6C1A7712-A6CD-C344-97B2-715B3DBACA0C}" type="presParOf" srcId="{9ADA135C-227E-49F2-B9B2-7FCED1C0A226}" destId="{013965D2-750B-4B0F-B296-31CB5AC47E2F}" srcOrd="0" destOrd="0" presId="urn:microsoft.com/office/officeart/2005/8/layout/orgChart1"/>
    <dgm:cxn modelId="{E64903CA-1B19-E248-AB55-5B8FE61C13EF}" type="presParOf" srcId="{9ADA135C-227E-49F2-B9B2-7FCED1C0A226}" destId="{74A5B9F6-3782-4BA1-87D1-D0A4F53EB3AA}" srcOrd="1" destOrd="0" presId="urn:microsoft.com/office/officeart/2005/8/layout/orgChart1"/>
    <dgm:cxn modelId="{89521E84-7CCA-8143-929F-B0D3166DB6EE}" type="presParOf" srcId="{74A5B9F6-3782-4BA1-87D1-D0A4F53EB3AA}" destId="{2B8EB245-2977-4E96-93AF-3BE9DC3A331C}" srcOrd="0" destOrd="0" presId="urn:microsoft.com/office/officeart/2005/8/layout/orgChart1"/>
    <dgm:cxn modelId="{4A5F0D75-1C55-1B4F-B3D9-741D6DA13AA0}" type="presParOf" srcId="{2B8EB245-2977-4E96-93AF-3BE9DC3A331C}" destId="{00B217F2-CCCB-49EB-BFE9-2351A51E1D64}" srcOrd="0" destOrd="0" presId="urn:microsoft.com/office/officeart/2005/8/layout/orgChart1"/>
    <dgm:cxn modelId="{D4B8E91A-DC58-ED41-9F22-6FBC5A2112F0}" type="presParOf" srcId="{2B8EB245-2977-4E96-93AF-3BE9DC3A331C}" destId="{A3D3E700-2F62-4F6E-BF33-16AB691820A0}" srcOrd="1" destOrd="0" presId="urn:microsoft.com/office/officeart/2005/8/layout/orgChart1"/>
    <dgm:cxn modelId="{60882F9C-BDDE-EF4C-A979-D8DC8E22CB62}" type="presParOf" srcId="{74A5B9F6-3782-4BA1-87D1-D0A4F53EB3AA}" destId="{B81F006F-7A46-430B-8CDE-9FBE1CBD6AA2}" srcOrd="1" destOrd="0" presId="urn:microsoft.com/office/officeart/2005/8/layout/orgChart1"/>
    <dgm:cxn modelId="{25DC6607-BB46-FD4B-A810-D7B6903B9BEF}" type="presParOf" srcId="{74A5B9F6-3782-4BA1-87D1-D0A4F53EB3AA}" destId="{54314F43-8B13-44EA-B109-E15A4A5A5E03}" srcOrd="2" destOrd="0" presId="urn:microsoft.com/office/officeart/2005/8/layout/orgChart1"/>
    <dgm:cxn modelId="{B0181738-E13F-6E42-826C-AE5F9F4509BB}" type="presParOf" srcId="{9ADA135C-227E-49F2-B9B2-7FCED1C0A226}" destId="{371719BE-F47C-487A-AB71-DD0249C5431A}" srcOrd="2" destOrd="0" presId="urn:microsoft.com/office/officeart/2005/8/layout/orgChart1"/>
    <dgm:cxn modelId="{B3F55C41-0189-2C4C-87E8-09B114014BF5}" type="presParOf" srcId="{9ADA135C-227E-49F2-B9B2-7FCED1C0A226}" destId="{BEE69AEF-4B59-431E-9837-535972280502}" srcOrd="3" destOrd="0" presId="urn:microsoft.com/office/officeart/2005/8/layout/orgChart1"/>
    <dgm:cxn modelId="{E7B6FB34-F153-524F-AE49-25D0DBD37D51}" type="presParOf" srcId="{BEE69AEF-4B59-431E-9837-535972280502}" destId="{4BA223E5-8BC4-403D-B37F-EE6F76C55E96}" srcOrd="0" destOrd="0" presId="urn:microsoft.com/office/officeart/2005/8/layout/orgChart1"/>
    <dgm:cxn modelId="{AC21737B-3D48-E74B-B8E8-CDD136BAA277}" type="presParOf" srcId="{4BA223E5-8BC4-403D-B37F-EE6F76C55E96}" destId="{A29B7F0F-4CC4-4545-8773-C4B1EE6AEA9E}" srcOrd="0" destOrd="0" presId="urn:microsoft.com/office/officeart/2005/8/layout/orgChart1"/>
    <dgm:cxn modelId="{6C57B23E-6DA4-8249-B37B-6D11A7B35B72}" type="presParOf" srcId="{4BA223E5-8BC4-403D-B37F-EE6F76C55E96}" destId="{405942D0-52DB-4184-BF3C-26528CCCECE1}" srcOrd="1" destOrd="0" presId="urn:microsoft.com/office/officeart/2005/8/layout/orgChart1"/>
    <dgm:cxn modelId="{2DD6947F-6B88-BE4B-88A8-625A6115CDEF}" type="presParOf" srcId="{BEE69AEF-4B59-431E-9837-535972280502}" destId="{ABC6DB04-9609-4312-A5A0-0EF072DD5F15}" srcOrd="1" destOrd="0" presId="urn:microsoft.com/office/officeart/2005/8/layout/orgChart1"/>
    <dgm:cxn modelId="{AED30FD1-3AFA-1C48-8A94-F094AE24B18B}" type="presParOf" srcId="{BEE69AEF-4B59-431E-9837-535972280502}" destId="{F310528B-2878-4F99-963D-8F911A1701F6}" srcOrd="2" destOrd="0" presId="urn:microsoft.com/office/officeart/2005/8/layout/orgChart1"/>
    <dgm:cxn modelId="{8BFF8A61-59F4-854C-8E33-599C1CC6A1B7}" type="presParOf" srcId="{897B90B2-7232-4FDA-AE92-1EDF82D52A71}" destId="{CC42410B-409A-4655-9F29-C569C515A640}" srcOrd="2" destOrd="0" presId="urn:microsoft.com/office/officeart/2005/8/layout/orgChart1"/>
  </dgm:cxnLst>
  <dgm:bg/>
  <dgm:whole/>
  <dgm:extLst>
    <a:ext uri="http://schemas.microsoft.com/office/drawing/2008/diagram">
      <dsp:dataModelExt xmlns:dsp="http://schemas.microsoft.com/office/drawing/2008/diagram" relId="rId307" minVer="http://schemas.openxmlformats.org/drawingml/2006/diagram"/>
    </a:ext>
  </dgm:extLst>
</dgm:dataModel>
</file>

<file path=word/diagrams/data61.xml><?xml version="1.0" encoding="utf-8"?>
<dgm:dataModel xmlns:dgm="http://schemas.openxmlformats.org/drawingml/2006/diagram" xmlns:a="http://schemas.openxmlformats.org/drawingml/2006/main">
  <dgm:ptLst>
    <dgm:pt modelId="{F9A62909-9F2C-48BC-9B7B-F7FFC54E26B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US"/>
        </a:p>
      </dgm:t>
    </dgm:pt>
    <dgm:pt modelId="{441CEDD5-1076-4151-8841-894AA151FECD}">
      <dgm:prSet custT="1"/>
      <dgm:spPr/>
      <dgm:t>
        <a:bodyPr/>
        <a:lstStyle/>
        <a:p>
          <a:r>
            <a:rPr lang="az-Latn-AZ" sz="1300"/>
            <a:t>Məkkə dövrü – on üç il davam edib</a:t>
          </a:r>
          <a:endParaRPr lang="ru-RU" sz="1300"/>
        </a:p>
      </dgm:t>
    </dgm:pt>
    <dgm:pt modelId="{5B12F5E3-1A5F-4704-9E90-88CC8DC49CC4}" type="parTrans" cxnId="{666BAF47-0710-4422-BBDB-9E6F9DF856D2}">
      <dgm:prSet/>
      <dgm:spPr/>
      <dgm:t>
        <a:bodyPr/>
        <a:lstStyle/>
        <a:p>
          <a:endParaRPr lang="ru-RU"/>
        </a:p>
      </dgm:t>
    </dgm:pt>
    <dgm:pt modelId="{079987C2-682E-42D6-9DB3-F2072D547658}" type="sibTrans" cxnId="{666BAF47-0710-4422-BBDB-9E6F9DF856D2}">
      <dgm:prSet/>
      <dgm:spPr/>
      <dgm:t>
        <a:bodyPr/>
        <a:lstStyle/>
        <a:p>
          <a:endParaRPr lang="ru-RU"/>
        </a:p>
      </dgm:t>
    </dgm:pt>
    <dgm:pt modelId="{0AE0CEE0-03C4-410A-A584-80560FF6624B}">
      <dgm:prSet custT="1"/>
      <dgm:spPr/>
      <dgm:t>
        <a:bodyPr/>
        <a:lstStyle/>
        <a:p>
          <a:r>
            <a:rPr lang="az-Latn-AZ" sz="1300"/>
            <a:t>Mədinə dövrü – on il davam edib</a:t>
          </a:r>
          <a:endParaRPr lang="ru-RU" sz="1300"/>
        </a:p>
      </dgm:t>
    </dgm:pt>
    <dgm:pt modelId="{7D85F213-3419-4C55-BA28-0CF3CFCD975D}" type="parTrans" cxnId="{9D6FCDEB-DF18-47C5-86B3-4CFF7A56DD19}">
      <dgm:prSet/>
      <dgm:spPr/>
      <dgm:t>
        <a:bodyPr/>
        <a:lstStyle/>
        <a:p>
          <a:endParaRPr lang="ru-RU"/>
        </a:p>
      </dgm:t>
    </dgm:pt>
    <dgm:pt modelId="{A5A41E90-B4C3-4C65-BE89-AF86E7BDCD1D}" type="sibTrans" cxnId="{9D6FCDEB-DF18-47C5-86B3-4CFF7A56DD19}">
      <dgm:prSet/>
      <dgm:spPr/>
      <dgm:t>
        <a:bodyPr/>
        <a:lstStyle/>
        <a:p>
          <a:endParaRPr lang="ru-RU"/>
        </a:p>
      </dgm:t>
    </dgm:pt>
    <dgm:pt modelId="{C5A806E1-7174-4721-9A5C-5B505798A1B1}" type="pres">
      <dgm:prSet presAssocID="{F9A62909-9F2C-48BC-9B7B-F7FFC54E26B6}" presName="hierChild1" presStyleCnt="0">
        <dgm:presLayoutVars>
          <dgm:orgChart val="1"/>
          <dgm:chPref val="1"/>
          <dgm:dir/>
          <dgm:animOne val="branch"/>
          <dgm:animLvl val="lvl"/>
          <dgm:resizeHandles/>
        </dgm:presLayoutVars>
      </dgm:prSet>
      <dgm:spPr/>
      <dgm:t>
        <a:bodyPr/>
        <a:lstStyle/>
        <a:p>
          <a:endParaRPr lang="ru-RU"/>
        </a:p>
      </dgm:t>
    </dgm:pt>
    <dgm:pt modelId="{79452DD1-4F12-436E-83C3-8ABA60660A93}" type="pres">
      <dgm:prSet presAssocID="{441CEDD5-1076-4151-8841-894AA151FECD}" presName="hierRoot1" presStyleCnt="0">
        <dgm:presLayoutVars>
          <dgm:hierBranch val="init"/>
        </dgm:presLayoutVars>
      </dgm:prSet>
      <dgm:spPr/>
    </dgm:pt>
    <dgm:pt modelId="{BA3B1CF1-33C8-4737-835D-578E5E9C2078}" type="pres">
      <dgm:prSet presAssocID="{441CEDD5-1076-4151-8841-894AA151FECD}" presName="rootComposite1" presStyleCnt="0"/>
      <dgm:spPr/>
    </dgm:pt>
    <dgm:pt modelId="{467999A9-09E7-4BB6-9ECD-4D64799A2779}" type="pres">
      <dgm:prSet presAssocID="{441CEDD5-1076-4151-8841-894AA151FECD}" presName="rootText1" presStyleLbl="node0" presStyleIdx="0" presStyleCnt="2" custScaleX="62497" custScaleY="39924" custLinFactNeighborX="12616" custLinFactNeighborY="-23530">
        <dgm:presLayoutVars>
          <dgm:chPref val="3"/>
        </dgm:presLayoutVars>
      </dgm:prSet>
      <dgm:spPr/>
      <dgm:t>
        <a:bodyPr/>
        <a:lstStyle/>
        <a:p>
          <a:endParaRPr lang="ru-RU"/>
        </a:p>
      </dgm:t>
    </dgm:pt>
    <dgm:pt modelId="{ED543BD8-D6FE-40F7-9143-94798F18EDCC}" type="pres">
      <dgm:prSet presAssocID="{441CEDD5-1076-4151-8841-894AA151FECD}" presName="rootConnector1" presStyleLbl="node1" presStyleIdx="0" presStyleCnt="0"/>
      <dgm:spPr/>
      <dgm:t>
        <a:bodyPr/>
        <a:lstStyle/>
        <a:p>
          <a:endParaRPr lang="ru-RU"/>
        </a:p>
      </dgm:t>
    </dgm:pt>
    <dgm:pt modelId="{FD21C789-B9C4-4270-B102-232BD114919C}" type="pres">
      <dgm:prSet presAssocID="{441CEDD5-1076-4151-8841-894AA151FECD}" presName="hierChild2" presStyleCnt="0"/>
      <dgm:spPr/>
    </dgm:pt>
    <dgm:pt modelId="{BB602FBA-3A91-4B19-89B1-CEC1E5C36634}" type="pres">
      <dgm:prSet presAssocID="{441CEDD5-1076-4151-8841-894AA151FECD}" presName="hierChild3" presStyleCnt="0"/>
      <dgm:spPr/>
    </dgm:pt>
    <dgm:pt modelId="{4029F529-29FF-449E-9D8F-F61C86EB6D9B}" type="pres">
      <dgm:prSet presAssocID="{0AE0CEE0-03C4-410A-A584-80560FF6624B}" presName="hierRoot1" presStyleCnt="0">
        <dgm:presLayoutVars>
          <dgm:hierBranch val="init"/>
        </dgm:presLayoutVars>
      </dgm:prSet>
      <dgm:spPr/>
    </dgm:pt>
    <dgm:pt modelId="{4FB2CB0C-2C67-4015-8309-9C948376DC31}" type="pres">
      <dgm:prSet presAssocID="{0AE0CEE0-03C4-410A-A584-80560FF6624B}" presName="rootComposite1" presStyleCnt="0"/>
      <dgm:spPr/>
    </dgm:pt>
    <dgm:pt modelId="{923CB0A8-1359-49D9-9214-FDAAB1C8D496}" type="pres">
      <dgm:prSet presAssocID="{0AE0CEE0-03C4-410A-A584-80560FF6624B}" presName="rootText1" presStyleLbl="node0" presStyleIdx="1" presStyleCnt="2" custScaleX="60030" custScaleY="41762" custLinFactNeighborX="5824" custLinFactNeighborY="-22837">
        <dgm:presLayoutVars>
          <dgm:chPref val="3"/>
        </dgm:presLayoutVars>
      </dgm:prSet>
      <dgm:spPr/>
      <dgm:t>
        <a:bodyPr/>
        <a:lstStyle/>
        <a:p>
          <a:endParaRPr lang="ru-RU"/>
        </a:p>
      </dgm:t>
    </dgm:pt>
    <dgm:pt modelId="{6060807B-3610-48D8-9988-4D952DEA29B1}" type="pres">
      <dgm:prSet presAssocID="{0AE0CEE0-03C4-410A-A584-80560FF6624B}" presName="rootConnector1" presStyleLbl="node1" presStyleIdx="0" presStyleCnt="0"/>
      <dgm:spPr/>
      <dgm:t>
        <a:bodyPr/>
        <a:lstStyle/>
        <a:p>
          <a:endParaRPr lang="ru-RU"/>
        </a:p>
      </dgm:t>
    </dgm:pt>
    <dgm:pt modelId="{E2E4FCDC-EC94-4F57-B844-79DBE1A215B6}" type="pres">
      <dgm:prSet presAssocID="{0AE0CEE0-03C4-410A-A584-80560FF6624B}" presName="hierChild2" presStyleCnt="0"/>
      <dgm:spPr/>
    </dgm:pt>
    <dgm:pt modelId="{5990E3D2-12AE-42FB-8223-BD23DFE80F65}" type="pres">
      <dgm:prSet presAssocID="{0AE0CEE0-03C4-410A-A584-80560FF6624B}" presName="hierChild3" presStyleCnt="0"/>
      <dgm:spPr/>
    </dgm:pt>
  </dgm:ptLst>
  <dgm:cxnLst>
    <dgm:cxn modelId="{17DB4F02-AC4F-6D4B-BC2D-C0E900D5211D}" type="presOf" srcId="{F9A62909-9F2C-48BC-9B7B-F7FFC54E26B6}" destId="{C5A806E1-7174-4721-9A5C-5B505798A1B1}" srcOrd="0" destOrd="0" presId="urn:microsoft.com/office/officeart/2005/8/layout/orgChart1"/>
    <dgm:cxn modelId="{BF003BA2-CDC9-A648-96C8-8C13035A4F30}" type="presOf" srcId="{0AE0CEE0-03C4-410A-A584-80560FF6624B}" destId="{6060807B-3610-48D8-9988-4D952DEA29B1}" srcOrd="1" destOrd="0" presId="urn:microsoft.com/office/officeart/2005/8/layout/orgChart1"/>
    <dgm:cxn modelId="{1FEAF345-3C0A-5849-AF9A-161911531F86}" type="presOf" srcId="{441CEDD5-1076-4151-8841-894AA151FECD}" destId="{467999A9-09E7-4BB6-9ECD-4D64799A2779}" srcOrd="0" destOrd="0" presId="urn:microsoft.com/office/officeart/2005/8/layout/orgChart1"/>
    <dgm:cxn modelId="{E9D4F668-DC6E-1C41-A1F7-0B7C8DE5A173}" type="presOf" srcId="{441CEDD5-1076-4151-8841-894AA151FECD}" destId="{ED543BD8-D6FE-40F7-9143-94798F18EDCC}" srcOrd="1" destOrd="0" presId="urn:microsoft.com/office/officeart/2005/8/layout/orgChart1"/>
    <dgm:cxn modelId="{9D6FCDEB-DF18-47C5-86B3-4CFF7A56DD19}" srcId="{F9A62909-9F2C-48BC-9B7B-F7FFC54E26B6}" destId="{0AE0CEE0-03C4-410A-A584-80560FF6624B}" srcOrd="1" destOrd="0" parTransId="{7D85F213-3419-4C55-BA28-0CF3CFCD975D}" sibTransId="{A5A41E90-B4C3-4C65-BE89-AF86E7BDCD1D}"/>
    <dgm:cxn modelId="{666BAF47-0710-4422-BBDB-9E6F9DF856D2}" srcId="{F9A62909-9F2C-48BC-9B7B-F7FFC54E26B6}" destId="{441CEDD5-1076-4151-8841-894AA151FECD}" srcOrd="0" destOrd="0" parTransId="{5B12F5E3-1A5F-4704-9E90-88CC8DC49CC4}" sibTransId="{079987C2-682E-42D6-9DB3-F2072D547658}"/>
    <dgm:cxn modelId="{E53A02D5-0153-1541-A9AA-8B02D10A46BC}" type="presOf" srcId="{0AE0CEE0-03C4-410A-A584-80560FF6624B}" destId="{923CB0A8-1359-49D9-9214-FDAAB1C8D496}" srcOrd="0" destOrd="0" presId="urn:microsoft.com/office/officeart/2005/8/layout/orgChart1"/>
    <dgm:cxn modelId="{AF285BD2-45E6-884A-9BB5-14FDCE5FDD30}" type="presParOf" srcId="{C5A806E1-7174-4721-9A5C-5B505798A1B1}" destId="{79452DD1-4F12-436E-83C3-8ABA60660A93}" srcOrd="0" destOrd="0" presId="urn:microsoft.com/office/officeart/2005/8/layout/orgChart1"/>
    <dgm:cxn modelId="{A5795B04-0711-A041-A83E-06251417F958}" type="presParOf" srcId="{79452DD1-4F12-436E-83C3-8ABA60660A93}" destId="{BA3B1CF1-33C8-4737-835D-578E5E9C2078}" srcOrd="0" destOrd="0" presId="urn:microsoft.com/office/officeart/2005/8/layout/orgChart1"/>
    <dgm:cxn modelId="{D45C535F-C4A4-7B40-8E16-C2424E4EB7F1}" type="presParOf" srcId="{BA3B1CF1-33C8-4737-835D-578E5E9C2078}" destId="{467999A9-09E7-4BB6-9ECD-4D64799A2779}" srcOrd="0" destOrd="0" presId="urn:microsoft.com/office/officeart/2005/8/layout/orgChart1"/>
    <dgm:cxn modelId="{595643BD-373E-8F4B-848E-DFA9D23427E2}" type="presParOf" srcId="{BA3B1CF1-33C8-4737-835D-578E5E9C2078}" destId="{ED543BD8-D6FE-40F7-9143-94798F18EDCC}" srcOrd="1" destOrd="0" presId="urn:microsoft.com/office/officeart/2005/8/layout/orgChart1"/>
    <dgm:cxn modelId="{5DD3F406-8475-A048-839F-C60F3D63AB52}" type="presParOf" srcId="{79452DD1-4F12-436E-83C3-8ABA60660A93}" destId="{FD21C789-B9C4-4270-B102-232BD114919C}" srcOrd="1" destOrd="0" presId="urn:microsoft.com/office/officeart/2005/8/layout/orgChart1"/>
    <dgm:cxn modelId="{171F967F-34A6-8D44-A510-E905A48DBCEB}" type="presParOf" srcId="{79452DD1-4F12-436E-83C3-8ABA60660A93}" destId="{BB602FBA-3A91-4B19-89B1-CEC1E5C36634}" srcOrd="2" destOrd="0" presId="urn:microsoft.com/office/officeart/2005/8/layout/orgChart1"/>
    <dgm:cxn modelId="{D5009B66-5798-5D4A-9808-198B243E685B}" type="presParOf" srcId="{C5A806E1-7174-4721-9A5C-5B505798A1B1}" destId="{4029F529-29FF-449E-9D8F-F61C86EB6D9B}" srcOrd="1" destOrd="0" presId="urn:microsoft.com/office/officeart/2005/8/layout/orgChart1"/>
    <dgm:cxn modelId="{76A4227D-40E9-2242-A6C3-1393EDCC448C}" type="presParOf" srcId="{4029F529-29FF-449E-9D8F-F61C86EB6D9B}" destId="{4FB2CB0C-2C67-4015-8309-9C948376DC31}" srcOrd="0" destOrd="0" presId="urn:microsoft.com/office/officeart/2005/8/layout/orgChart1"/>
    <dgm:cxn modelId="{83F05831-9AAC-6A41-8860-6DCF35BE1108}" type="presParOf" srcId="{4FB2CB0C-2C67-4015-8309-9C948376DC31}" destId="{923CB0A8-1359-49D9-9214-FDAAB1C8D496}" srcOrd="0" destOrd="0" presId="urn:microsoft.com/office/officeart/2005/8/layout/orgChart1"/>
    <dgm:cxn modelId="{08289B59-3D7C-D249-BEC9-1429189C0F76}" type="presParOf" srcId="{4FB2CB0C-2C67-4015-8309-9C948376DC31}" destId="{6060807B-3610-48D8-9988-4D952DEA29B1}" srcOrd="1" destOrd="0" presId="urn:microsoft.com/office/officeart/2005/8/layout/orgChart1"/>
    <dgm:cxn modelId="{0AADEBBD-16FF-E349-8721-CF381233A3A9}" type="presParOf" srcId="{4029F529-29FF-449E-9D8F-F61C86EB6D9B}" destId="{E2E4FCDC-EC94-4F57-B844-79DBE1A215B6}" srcOrd="1" destOrd="0" presId="urn:microsoft.com/office/officeart/2005/8/layout/orgChart1"/>
    <dgm:cxn modelId="{B1FD33E8-93D5-6D49-A5B4-44504FB9D787}" type="presParOf" srcId="{4029F529-29FF-449E-9D8F-F61C86EB6D9B}" destId="{5990E3D2-12AE-42FB-8223-BD23DFE80F65}" srcOrd="2" destOrd="0" presId="urn:microsoft.com/office/officeart/2005/8/layout/orgChart1"/>
  </dgm:cxnLst>
  <dgm:bg/>
  <dgm:whole/>
  <dgm:extLst>
    <a:ext uri="http://schemas.microsoft.com/office/drawing/2008/diagram">
      <dsp:dataModelExt xmlns:dsp="http://schemas.microsoft.com/office/drawing/2008/diagram" relId="rId312" minVer="http://schemas.openxmlformats.org/drawingml/2006/diagram"/>
    </a:ext>
  </dgm:extLst>
</dgm:dataModel>
</file>

<file path=word/diagrams/data62.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500"/>
            <a:t>Həyatından (Allahın salavat və salamı onun üzərinə olsun) bir parça</a:t>
          </a:r>
          <a:endParaRPr lang="en-US" sz="1500" b="1" i="1"/>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281029" custScaleY="78147" custLinFactX="26234" custLinFactNeighborX="100000" custLinFactNeighborY="-52938">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8C178080-71D6-AC42-AECC-510C66E7C518}" type="presOf" srcId="{52B7FA37-1825-4479-89CD-232D695B401B}" destId="{4DD23DAD-5C49-46E2-AB97-A0F7DF018695}" srcOrd="0"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611B6623-563F-B343-B635-C7C6CBFC879D}" type="presOf" srcId="{04922B40-79AA-4F22-A377-A202A7075B01}" destId="{4E1A773A-BBC2-4E44-9715-5B009104EEA2}" srcOrd="0" destOrd="0" presId="urn:microsoft.com/office/officeart/2005/8/layout/orgChart1"/>
    <dgm:cxn modelId="{85A35624-6B70-2246-8CCF-DC243A65A71C}" type="presOf" srcId="{52B7FA37-1825-4479-89CD-232D695B401B}" destId="{28376F1F-35D2-481B-9AE2-AFF1F40ED039}" srcOrd="1" destOrd="0" presId="urn:microsoft.com/office/officeart/2005/8/layout/orgChart1"/>
    <dgm:cxn modelId="{758D3B71-E91F-C641-80DE-B977E37586E7}" type="presParOf" srcId="{4E1A773A-BBC2-4E44-9715-5B009104EEA2}" destId="{05A7C2DC-8595-459A-BC8B-D48E2DCC70A8}" srcOrd="0" destOrd="0" presId="urn:microsoft.com/office/officeart/2005/8/layout/orgChart1"/>
    <dgm:cxn modelId="{D35EA216-61EA-8043-8768-4EFA235B1425}" type="presParOf" srcId="{05A7C2DC-8595-459A-BC8B-D48E2DCC70A8}" destId="{643FEEE2-6577-42F0-980A-28ADC68DD6DD}" srcOrd="0" destOrd="0" presId="urn:microsoft.com/office/officeart/2005/8/layout/orgChart1"/>
    <dgm:cxn modelId="{6EE7D743-0510-2046-A7F6-765FB58AC5E5}" type="presParOf" srcId="{643FEEE2-6577-42F0-980A-28ADC68DD6DD}" destId="{4DD23DAD-5C49-46E2-AB97-A0F7DF018695}" srcOrd="0" destOrd="0" presId="urn:microsoft.com/office/officeart/2005/8/layout/orgChart1"/>
    <dgm:cxn modelId="{34E53B55-39F7-B148-8435-1802666961D8}" type="presParOf" srcId="{643FEEE2-6577-42F0-980A-28ADC68DD6DD}" destId="{28376F1F-35D2-481B-9AE2-AFF1F40ED039}" srcOrd="1" destOrd="0" presId="urn:microsoft.com/office/officeart/2005/8/layout/orgChart1"/>
    <dgm:cxn modelId="{0239CCC5-8127-0746-B34F-7603E965307B}" type="presParOf" srcId="{05A7C2DC-8595-459A-BC8B-D48E2DCC70A8}" destId="{69FA4738-69C4-4696-983E-E1BEB2A93FF2}" srcOrd="1" destOrd="0" presId="urn:microsoft.com/office/officeart/2005/8/layout/orgChart1"/>
    <dgm:cxn modelId="{C4055262-C1EE-194C-901B-449FC16ACE8D}"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317" minVer="http://schemas.openxmlformats.org/drawingml/2006/diagram"/>
    </a:ext>
  </dgm:extLst>
</dgm:dataModel>
</file>

<file path=word/diagrams/data63.xml><?xml version="1.0" encoding="utf-8"?>
<dgm:dataModel xmlns:dgm="http://schemas.openxmlformats.org/drawingml/2006/diagram" xmlns:a="http://schemas.openxmlformats.org/drawingml/2006/main">
  <dgm:ptLst>
    <dgm:pt modelId="{207336A3-3918-41DD-9E88-5727EC163FAB}"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B556DE0C-ACAB-434B-95DC-3701E267DAF6}">
      <dgm:prSet phldrT="[Текст]" custT="1"/>
      <dgm:spPr>
        <a:solidFill>
          <a:schemeClr val="accent6"/>
        </a:solidFill>
      </dgm:spPr>
      <dgm:t>
        <a:bodyPr/>
        <a:lstStyle/>
        <a:p>
          <a:r>
            <a:rPr lang="az-Latn-AZ" sz="1300"/>
            <a:t>Hicrət üç qismə bölünür</a:t>
          </a:r>
          <a:r>
            <a:rPr lang="en-US" sz="1300"/>
            <a:t>:</a:t>
          </a:r>
        </a:p>
      </dgm:t>
    </dgm:pt>
    <dgm:pt modelId="{35435EE0-3E36-4D82-B375-3B27C7C9E38E}" type="parTrans" cxnId="{A9F32DFA-FBAA-4B9B-8D91-22C3E6C1FF09}">
      <dgm:prSet/>
      <dgm:spPr/>
      <dgm:t>
        <a:bodyPr/>
        <a:lstStyle/>
        <a:p>
          <a:endParaRPr lang="en-US" sz="1300"/>
        </a:p>
      </dgm:t>
    </dgm:pt>
    <dgm:pt modelId="{3BB2B3B7-C062-4922-9125-7747E4838297}" type="sibTrans" cxnId="{A9F32DFA-FBAA-4B9B-8D91-22C3E6C1FF09}">
      <dgm:prSet/>
      <dgm:spPr/>
      <dgm:t>
        <a:bodyPr/>
        <a:lstStyle/>
        <a:p>
          <a:endParaRPr lang="en-US" sz="1300"/>
        </a:p>
      </dgm:t>
    </dgm:pt>
    <dgm:pt modelId="{D4315269-8D9C-44AF-81A0-5D4C3FF8C270}">
      <dgm:prSet phldrT="[Текст]" custT="1"/>
      <dgm:spPr/>
      <dgm:t>
        <a:bodyPr/>
        <a:lstStyle/>
        <a:p>
          <a:r>
            <a:rPr lang="az-Latn-AZ" sz="1300"/>
            <a:t>Küfr ölkəsindən islam ölkəsinə hicrət  - </a:t>
          </a:r>
        </a:p>
        <a:p>
          <a:r>
            <a:rPr lang="az-Latn-AZ" sz="1300"/>
            <a:t>Hökmü vacibdir</a:t>
          </a:r>
          <a:endParaRPr lang="en-US" sz="1300"/>
        </a:p>
      </dgm:t>
    </dgm:pt>
    <dgm:pt modelId="{E668C4EA-0362-46F0-B449-14636ECD8F0C}" type="parTrans" cxnId="{4ED99628-3152-4EAF-A1EE-52E23B11055F}">
      <dgm:prSet/>
      <dgm:spPr/>
      <dgm:t>
        <a:bodyPr/>
        <a:lstStyle/>
        <a:p>
          <a:endParaRPr lang="en-US" sz="1300"/>
        </a:p>
      </dgm:t>
    </dgm:pt>
    <dgm:pt modelId="{35BF0D38-6A3A-45BB-88C1-557F7EBAAAB0}" type="sibTrans" cxnId="{4ED99628-3152-4EAF-A1EE-52E23B11055F}">
      <dgm:prSet/>
      <dgm:spPr/>
      <dgm:t>
        <a:bodyPr/>
        <a:lstStyle/>
        <a:p>
          <a:endParaRPr lang="en-US" sz="1300"/>
        </a:p>
      </dgm:t>
    </dgm:pt>
    <dgm:pt modelId="{A99BB59F-E306-42AD-8249-4D98893E03B5}">
      <dgm:prSet phldrT="[Текст]" custT="1"/>
      <dgm:spPr/>
      <dgm:t>
        <a:bodyPr/>
        <a:lstStyle/>
        <a:p>
          <a:r>
            <a:rPr lang="az-Latn-AZ" sz="1300"/>
            <a:t>Məkkədən Mədinəyə hicrət -</a:t>
          </a:r>
        </a:p>
        <a:p>
          <a:r>
            <a:rPr lang="az-Latn-AZ" sz="1300"/>
            <a:t>Bu hicrət Məkkənin fəthi ilə sona çatıb</a:t>
          </a:r>
          <a:endParaRPr lang="en-US" sz="1300"/>
        </a:p>
      </dgm:t>
    </dgm:pt>
    <dgm:pt modelId="{5E89D520-0F0D-4927-AF81-C6A49CB4E73E}" type="parTrans" cxnId="{1D7DECAC-2FE4-48C8-9642-492D00F321B3}">
      <dgm:prSet/>
      <dgm:spPr/>
      <dgm:t>
        <a:bodyPr/>
        <a:lstStyle/>
        <a:p>
          <a:endParaRPr lang="en-US" sz="1300"/>
        </a:p>
      </dgm:t>
    </dgm:pt>
    <dgm:pt modelId="{54C62D8C-17F8-4932-B86F-AD31A918A94A}" type="sibTrans" cxnId="{1D7DECAC-2FE4-48C8-9642-492D00F321B3}">
      <dgm:prSet/>
      <dgm:spPr/>
      <dgm:t>
        <a:bodyPr/>
        <a:lstStyle/>
        <a:p>
          <a:endParaRPr lang="en-US" sz="1300"/>
        </a:p>
      </dgm:t>
    </dgm:pt>
    <dgm:pt modelId="{9161682A-62A0-4AA1-B6BE-444625968246}">
      <dgm:prSet custT="1"/>
      <dgm:spPr/>
      <dgm:t>
        <a:bodyPr/>
        <a:lstStyle/>
        <a:p>
          <a:r>
            <a:rPr lang="az-Latn-AZ" sz="1300"/>
            <a:t>Allahın tərk etməyi əmr etdiyi hər bir şeyin hicrəti(onu tərk etmək) -hər hansısa bir əməldən, şəxsdən, vaxtdan və məkandan</a:t>
          </a:r>
          <a:endParaRPr lang="en-US" sz="1300"/>
        </a:p>
      </dgm:t>
    </dgm:pt>
    <dgm:pt modelId="{22E65DEB-D646-41E8-AB7C-7A760B9C38EF}" type="parTrans" cxnId="{77565E65-A16A-40C9-910D-328CC175EDDF}">
      <dgm:prSet/>
      <dgm:spPr/>
      <dgm:t>
        <a:bodyPr/>
        <a:lstStyle/>
        <a:p>
          <a:endParaRPr lang="en-US" sz="1300"/>
        </a:p>
      </dgm:t>
    </dgm:pt>
    <dgm:pt modelId="{C9CCA126-EB75-4942-97A9-259C9B6D4EE7}" type="sibTrans" cxnId="{77565E65-A16A-40C9-910D-328CC175EDDF}">
      <dgm:prSet/>
      <dgm:spPr/>
      <dgm:t>
        <a:bodyPr/>
        <a:lstStyle/>
        <a:p>
          <a:endParaRPr lang="en-US" sz="1300"/>
        </a:p>
      </dgm:t>
    </dgm:pt>
    <dgm:pt modelId="{CBF57784-925D-4367-A6FE-88EF067710AF}" type="pres">
      <dgm:prSet presAssocID="{207336A3-3918-41DD-9E88-5727EC163FAB}" presName="hierChild1" presStyleCnt="0">
        <dgm:presLayoutVars>
          <dgm:orgChart val="1"/>
          <dgm:chPref val="1"/>
          <dgm:dir/>
          <dgm:animOne val="branch"/>
          <dgm:animLvl val="lvl"/>
          <dgm:resizeHandles/>
        </dgm:presLayoutVars>
      </dgm:prSet>
      <dgm:spPr/>
      <dgm:t>
        <a:bodyPr/>
        <a:lstStyle/>
        <a:p>
          <a:endParaRPr lang="ru-RU"/>
        </a:p>
      </dgm:t>
    </dgm:pt>
    <dgm:pt modelId="{BAE578A1-C7F9-46A6-B26D-CC2D7023F0D4}" type="pres">
      <dgm:prSet presAssocID="{B556DE0C-ACAB-434B-95DC-3701E267DAF6}" presName="hierRoot1" presStyleCnt="0">
        <dgm:presLayoutVars>
          <dgm:hierBranch val="init"/>
        </dgm:presLayoutVars>
      </dgm:prSet>
      <dgm:spPr/>
      <dgm:t>
        <a:bodyPr/>
        <a:lstStyle/>
        <a:p>
          <a:endParaRPr lang="ru-RU"/>
        </a:p>
      </dgm:t>
    </dgm:pt>
    <dgm:pt modelId="{7B682662-FE96-40D7-B159-B726CE68389E}" type="pres">
      <dgm:prSet presAssocID="{B556DE0C-ACAB-434B-95DC-3701E267DAF6}" presName="rootComposite1" presStyleCnt="0"/>
      <dgm:spPr/>
      <dgm:t>
        <a:bodyPr/>
        <a:lstStyle/>
        <a:p>
          <a:endParaRPr lang="ru-RU"/>
        </a:p>
      </dgm:t>
    </dgm:pt>
    <dgm:pt modelId="{A188C363-37B4-4D00-BD93-4D645D473C5D}" type="pres">
      <dgm:prSet presAssocID="{B556DE0C-ACAB-434B-95DC-3701E267DAF6}" presName="rootText1" presStyleLbl="node0" presStyleIdx="0" presStyleCnt="1" custScaleX="240932" custScaleY="61826" custLinFactY="-100000" custLinFactNeighborX="-11039" custLinFactNeighborY="-108260">
        <dgm:presLayoutVars>
          <dgm:chPref val="3"/>
        </dgm:presLayoutVars>
      </dgm:prSet>
      <dgm:spPr/>
      <dgm:t>
        <a:bodyPr/>
        <a:lstStyle/>
        <a:p>
          <a:endParaRPr lang="ru-RU"/>
        </a:p>
      </dgm:t>
    </dgm:pt>
    <dgm:pt modelId="{772FFC47-6A8D-438F-80AB-DB3349F1F680}" type="pres">
      <dgm:prSet presAssocID="{B556DE0C-ACAB-434B-95DC-3701E267DAF6}" presName="rootConnector1" presStyleLbl="node1" presStyleIdx="0" presStyleCnt="0"/>
      <dgm:spPr/>
      <dgm:t>
        <a:bodyPr/>
        <a:lstStyle/>
        <a:p>
          <a:endParaRPr lang="ru-RU"/>
        </a:p>
      </dgm:t>
    </dgm:pt>
    <dgm:pt modelId="{FDF83C79-1013-4A11-AFD6-51AEF82ED5E8}" type="pres">
      <dgm:prSet presAssocID="{B556DE0C-ACAB-434B-95DC-3701E267DAF6}" presName="hierChild2" presStyleCnt="0"/>
      <dgm:spPr/>
      <dgm:t>
        <a:bodyPr/>
        <a:lstStyle/>
        <a:p>
          <a:endParaRPr lang="ru-RU"/>
        </a:p>
      </dgm:t>
    </dgm:pt>
    <dgm:pt modelId="{65A9080F-9929-4DEF-83D4-0CC6AA94EFB8}" type="pres">
      <dgm:prSet presAssocID="{E668C4EA-0362-46F0-B449-14636ECD8F0C}" presName="Name37" presStyleLbl="parChTrans1D2" presStyleIdx="0" presStyleCnt="3"/>
      <dgm:spPr/>
      <dgm:t>
        <a:bodyPr/>
        <a:lstStyle/>
        <a:p>
          <a:endParaRPr lang="ru-RU"/>
        </a:p>
      </dgm:t>
    </dgm:pt>
    <dgm:pt modelId="{E722DD51-9D19-4996-9DA3-3A576977FB6B}" type="pres">
      <dgm:prSet presAssocID="{D4315269-8D9C-44AF-81A0-5D4C3FF8C270}" presName="hierRoot2" presStyleCnt="0">
        <dgm:presLayoutVars>
          <dgm:hierBranch val="init"/>
        </dgm:presLayoutVars>
      </dgm:prSet>
      <dgm:spPr/>
      <dgm:t>
        <a:bodyPr/>
        <a:lstStyle/>
        <a:p>
          <a:endParaRPr lang="ru-RU"/>
        </a:p>
      </dgm:t>
    </dgm:pt>
    <dgm:pt modelId="{90B8410E-7C83-4ADF-A09D-9A2F049C7CAD}" type="pres">
      <dgm:prSet presAssocID="{D4315269-8D9C-44AF-81A0-5D4C3FF8C270}" presName="rootComposite" presStyleCnt="0"/>
      <dgm:spPr/>
      <dgm:t>
        <a:bodyPr/>
        <a:lstStyle/>
        <a:p>
          <a:endParaRPr lang="ru-RU"/>
        </a:p>
      </dgm:t>
    </dgm:pt>
    <dgm:pt modelId="{C15D1300-B239-457E-9D57-2B2C8C332A11}" type="pres">
      <dgm:prSet presAssocID="{D4315269-8D9C-44AF-81A0-5D4C3FF8C270}" presName="rootText" presStyleLbl="node2" presStyleIdx="0" presStyleCnt="3" custScaleX="102532" custScaleY="457849">
        <dgm:presLayoutVars>
          <dgm:chPref val="3"/>
        </dgm:presLayoutVars>
      </dgm:prSet>
      <dgm:spPr/>
      <dgm:t>
        <a:bodyPr/>
        <a:lstStyle/>
        <a:p>
          <a:endParaRPr lang="ru-RU"/>
        </a:p>
      </dgm:t>
    </dgm:pt>
    <dgm:pt modelId="{B9241149-763C-4CFC-A967-81B3DDA77281}" type="pres">
      <dgm:prSet presAssocID="{D4315269-8D9C-44AF-81A0-5D4C3FF8C270}" presName="rootConnector" presStyleLbl="node2" presStyleIdx="0" presStyleCnt="3"/>
      <dgm:spPr/>
      <dgm:t>
        <a:bodyPr/>
        <a:lstStyle/>
        <a:p>
          <a:endParaRPr lang="ru-RU"/>
        </a:p>
      </dgm:t>
    </dgm:pt>
    <dgm:pt modelId="{78C6E705-14AC-4304-B98D-F0CEBAF94101}" type="pres">
      <dgm:prSet presAssocID="{D4315269-8D9C-44AF-81A0-5D4C3FF8C270}" presName="hierChild4" presStyleCnt="0"/>
      <dgm:spPr/>
      <dgm:t>
        <a:bodyPr/>
        <a:lstStyle/>
        <a:p>
          <a:endParaRPr lang="ru-RU"/>
        </a:p>
      </dgm:t>
    </dgm:pt>
    <dgm:pt modelId="{6B38C84F-A010-42CC-8B14-19FDDE5D5B29}" type="pres">
      <dgm:prSet presAssocID="{D4315269-8D9C-44AF-81A0-5D4C3FF8C270}" presName="hierChild5" presStyleCnt="0"/>
      <dgm:spPr/>
      <dgm:t>
        <a:bodyPr/>
        <a:lstStyle/>
        <a:p>
          <a:endParaRPr lang="ru-RU"/>
        </a:p>
      </dgm:t>
    </dgm:pt>
    <dgm:pt modelId="{F190D787-7A04-4AAC-9610-A41BA47E794E}" type="pres">
      <dgm:prSet presAssocID="{5E89D520-0F0D-4927-AF81-C6A49CB4E73E}" presName="Name37" presStyleLbl="parChTrans1D2" presStyleIdx="1" presStyleCnt="3"/>
      <dgm:spPr/>
      <dgm:t>
        <a:bodyPr/>
        <a:lstStyle/>
        <a:p>
          <a:endParaRPr lang="ru-RU"/>
        </a:p>
      </dgm:t>
    </dgm:pt>
    <dgm:pt modelId="{4A3B301E-A50C-4A9C-AB62-ED9C989295E4}" type="pres">
      <dgm:prSet presAssocID="{A99BB59F-E306-42AD-8249-4D98893E03B5}" presName="hierRoot2" presStyleCnt="0">
        <dgm:presLayoutVars>
          <dgm:hierBranch val="init"/>
        </dgm:presLayoutVars>
      </dgm:prSet>
      <dgm:spPr/>
      <dgm:t>
        <a:bodyPr/>
        <a:lstStyle/>
        <a:p>
          <a:endParaRPr lang="ru-RU"/>
        </a:p>
      </dgm:t>
    </dgm:pt>
    <dgm:pt modelId="{05D38284-098D-4F14-90AC-D52466B6B837}" type="pres">
      <dgm:prSet presAssocID="{A99BB59F-E306-42AD-8249-4D98893E03B5}" presName="rootComposite" presStyleCnt="0"/>
      <dgm:spPr/>
      <dgm:t>
        <a:bodyPr/>
        <a:lstStyle/>
        <a:p>
          <a:endParaRPr lang="ru-RU"/>
        </a:p>
      </dgm:t>
    </dgm:pt>
    <dgm:pt modelId="{98319611-1C95-4021-A47D-2A036A8FED79}" type="pres">
      <dgm:prSet presAssocID="{A99BB59F-E306-42AD-8249-4D98893E03B5}" presName="rootText" presStyleLbl="node2" presStyleIdx="1" presStyleCnt="3" custScaleX="102973" custScaleY="460354" custLinFactNeighborX="-6922">
        <dgm:presLayoutVars>
          <dgm:chPref val="3"/>
        </dgm:presLayoutVars>
      </dgm:prSet>
      <dgm:spPr/>
      <dgm:t>
        <a:bodyPr/>
        <a:lstStyle/>
        <a:p>
          <a:endParaRPr lang="ru-RU"/>
        </a:p>
      </dgm:t>
    </dgm:pt>
    <dgm:pt modelId="{AB621C29-B8DC-4F3D-8F48-6ABEB2DB076C}" type="pres">
      <dgm:prSet presAssocID="{A99BB59F-E306-42AD-8249-4D98893E03B5}" presName="rootConnector" presStyleLbl="node2" presStyleIdx="1" presStyleCnt="3"/>
      <dgm:spPr/>
      <dgm:t>
        <a:bodyPr/>
        <a:lstStyle/>
        <a:p>
          <a:endParaRPr lang="ru-RU"/>
        </a:p>
      </dgm:t>
    </dgm:pt>
    <dgm:pt modelId="{E221BCEE-5921-4C54-ACFC-1EB000E08142}" type="pres">
      <dgm:prSet presAssocID="{A99BB59F-E306-42AD-8249-4D98893E03B5}" presName="hierChild4" presStyleCnt="0"/>
      <dgm:spPr/>
      <dgm:t>
        <a:bodyPr/>
        <a:lstStyle/>
        <a:p>
          <a:endParaRPr lang="ru-RU"/>
        </a:p>
      </dgm:t>
    </dgm:pt>
    <dgm:pt modelId="{21321780-637A-4CF3-975A-6CC4F610520D}" type="pres">
      <dgm:prSet presAssocID="{A99BB59F-E306-42AD-8249-4D98893E03B5}" presName="hierChild5" presStyleCnt="0"/>
      <dgm:spPr/>
      <dgm:t>
        <a:bodyPr/>
        <a:lstStyle/>
        <a:p>
          <a:endParaRPr lang="ru-RU"/>
        </a:p>
      </dgm:t>
    </dgm:pt>
    <dgm:pt modelId="{41BF2F36-C65B-452A-82E5-536642E3F0D4}" type="pres">
      <dgm:prSet presAssocID="{22E65DEB-D646-41E8-AB7C-7A760B9C38EF}" presName="Name37" presStyleLbl="parChTrans1D2" presStyleIdx="2" presStyleCnt="3"/>
      <dgm:spPr/>
      <dgm:t>
        <a:bodyPr/>
        <a:lstStyle/>
        <a:p>
          <a:endParaRPr lang="ru-RU"/>
        </a:p>
      </dgm:t>
    </dgm:pt>
    <dgm:pt modelId="{BB548E0C-0E06-40E7-9887-A8CF68FD68A9}" type="pres">
      <dgm:prSet presAssocID="{9161682A-62A0-4AA1-B6BE-444625968246}" presName="hierRoot2" presStyleCnt="0">
        <dgm:presLayoutVars>
          <dgm:hierBranch val="init"/>
        </dgm:presLayoutVars>
      </dgm:prSet>
      <dgm:spPr/>
      <dgm:t>
        <a:bodyPr/>
        <a:lstStyle/>
        <a:p>
          <a:endParaRPr lang="ru-RU"/>
        </a:p>
      </dgm:t>
    </dgm:pt>
    <dgm:pt modelId="{18AE5E12-5A5F-4541-A663-4FD2152BFE67}" type="pres">
      <dgm:prSet presAssocID="{9161682A-62A0-4AA1-B6BE-444625968246}" presName="rootComposite" presStyleCnt="0"/>
      <dgm:spPr/>
      <dgm:t>
        <a:bodyPr/>
        <a:lstStyle/>
        <a:p>
          <a:endParaRPr lang="ru-RU"/>
        </a:p>
      </dgm:t>
    </dgm:pt>
    <dgm:pt modelId="{FEF9E28B-BA41-4CC2-9B5E-0011D1C35A4A}" type="pres">
      <dgm:prSet presAssocID="{9161682A-62A0-4AA1-B6BE-444625968246}" presName="rootText" presStyleLbl="node2" presStyleIdx="2" presStyleCnt="3" custScaleX="106183" custScaleY="457598" custLinFactNeighborX="-8650" custLinFactNeighborY="3514">
        <dgm:presLayoutVars>
          <dgm:chPref val="3"/>
        </dgm:presLayoutVars>
      </dgm:prSet>
      <dgm:spPr/>
      <dgm:t>
        <a:bodyPr/>
        <a:lstStyle/>
        <a:p>
          <a:endParaRPr lang="ru-RU"/>
        </a:p>
      </dgm:t>
    </dgm:pt>
    <dgm:pt modelId="{C74C306C-D3B2-4107-952B-A12BDC7E751E}" type="pres">
      <dgm:prSet presAssocID="{9161682A-62A0-4AA1-B6BE-444625968246}" presName="rootConnector" presStyleLbl="node2" presStyleIdx="2" presStyleCnt="3"/>
      <dgm:spPr/>
      <dgm:t>
        <a:bodyPr/>
        <a:lstStyle/>
        <a:p>
          <a:endParaRPr lang="ru-RU"/>
        </a:p>
      </dgm:t>
    </dgm:pt>
    <dgm:pt modelId="{CEF95D64-E19B-42EC-9618-6EF434FE5DE8}" type="pres">
      <dgm:prSet presAssocID="{9161682A-62A0-4AA1-B6BE-444625968246}" presName="hierChild4" presStyleCnt="0"/>
      <dgm:spPr/>
      <dgm:t>
        <a:bodyPr/>
        <a:lstStyle/>
        <a:p>
          <a:endParaRPr lang="ru-RU"/>
        </a:p>
      </dgm:t>
    </dgm:pt>
    <dgm:pt modelId="{F3273415-3134-4239-A9AC-2C103980A890}" type="pres">
      <dgm:prSet presAssocID="{9161682A-62A0-4AA1-B6BE-444625968246}" presName="hierChild5" presStyleCnt="0"/>
      <dgm:spPr/>
      <dgm:t>
        <a:bodyPr/>
        <a:lstStyle/>
        <a:p>
          <a:endParaRPr lang="ru-RU"/>
        </a:p>
      </dgm:t>
    </dgm:pt>
    <dgm:pt modelId="{9B859E71-BB62-405B-BF12-A1F8A0547A99}" type="pres">
      <dgm:prSet presAssocID="{B556DE0C-ACAB-434B-95DC-3701E267DAF6}" presName="hierChild3" presStyleCnt="0"/>
      <dgm:spPr/>
      <dgm:t>
        <a:bodyPr/>
        <a:lstStyle/>
        <a:p>
          <a:endParaRPr lang="ru-RU"/>
        </a:p>
      </dgm:t>
    </dgm:pt>
  </dgm:ptLst>
  <dgm:cxnLst>
    <dgm:cxn modelId="{C4022224-57D2-3E4D-8A3F-E5AD9F20B23E}" type="presOf" srcId="{9161682A-62A0-4AA1-B6BE-444625968246}" destId="{C74C306C-D3B2-4107-952B-A12BDC7E751E}" srcOrd="1" destOrd="0" presId="urn:microsoft.com/office/officeart/2005/8/layout/orgChart1"/>
    <dgm:cxn modelId="{4ED99628-3152-4EAF-A1EE-52E23B11055F}" srcId="{B556DE0C-ACAB-434B-95DC-3701E267DAF6}" destId="{D4315269-8D9C-44AF-81A0-5D4C3FF8C270}" srcOrd="0" destOrd="0" parTransId="{E668C4EA-0362-46F0-B449-14636ECD8F0C}" sibTransId="{35BF0D38-6A3A-45BB-88C1-557F7EBAAAB0}"/>
    <dgm:cxn modelId="{AC3AB922-8E9E-AE40-AF93-1094ECD14825}" type="presOf" srcId="{207336A3-3918-41DD-9E88-5727EC163FAB}" destId="{CBF57784-925D-4367-A6FE-88EF067710AF}" srcOrd="0" destOrd="0" presId="urn:microsoft.com/office/officeart/2005/8/layout/orgChart1"/>
    <dgm:cxn modelId="{7EB66CB2-DF20-2C40-B0F7-CF85501169E1}" type="presOf" srcId="{A99BB59F-E306-42AD-8249-4D98893E03B5}" destId="{AB621C29-B8DC-4F3D-8F48-6ABEB2DB076C}" srcOrd="1" destOrd="0" presId="urn:microsoft.com/office/officeart/2005/8/layout/orgChart1"/>
    <dgm:cxn modelId="{B6E03960-2D23-AF47-B92C-1CADF836364C}" type="presOf" srcId="{22E65DEB-D646-41E8-AB7C-7A760B9C38EF}" destId="{41BF2F36-C65B-452A-82E5-536642E3F0D4}" srcOrd="0" destOrd="0" presId="urn:microsoft.com/office/officeart/2005/8/layout/orgChart1"/>
    <dgm:cxn modelId="{50E35D80-AD04-2548-BBBD-0A31A193F54D}" type="presOf" srcId="{B556DE0C-ACAB-434B-95DC-3701E267DAF6}" destId="{772FFC47-6A8D-438F-80AB-DB3349F1F680}" srcOrd="1" destOrd="0" presId="urn:microsoft.com/office/officeart/2005/8/layout/orgChart1"/>
    <dgm:cxn modelId="{AAC92F0E-3D69-7546-821A-F87376CE4099}" type="presOf" srcId="{A99BB59F-E306-42AD-8249-4D98893E03B5}" destId="{98319611-1C95-4021-A47D-2A036A8FED79}" srcOrd="0" destOrd="0" presId="urn:microsoft.com/office/officeart/2005/8/layout/orgChart1"/>
    <dgm:cxn modelId="{64B255DB-FF63-AF49-B930-CA7882E4A541}" type="presOf" srcId="{9161682A-62A0-4AA1-B6BE-444625968246}" destId="{FEF9E28B-BA41-4CC2-9B5E-0011D1C35A4A}" srcOrd="0" destOrd="0" presId="urn:microsoft.com/office/officeart/2005/8/layout/orgChart1"/>
    <dgm:cxn modelId="{B8703CDE-F260-9148-8787-E61BECB43A6C}" type="presOf" srcId="{5E89D520-0F0D-4927-AF81-C6A49CB4E73E}" destId="{F190D787-7A04-4AAC-9610-A41BA47E794E}" srcOrd="0" destOrd="0" presId="urn:microsoft.com/office/officeart/2005/8/layout/orgChart1"/>
    <dgm:cxn modelId="{1D7DECAC-2FE4-48C8-9642-492D00F321B3}" srcId="{B556DE0C-ACAB-434B-95DC-3701E267DAF6}" destId="{A99BB59F-E306-42AD-8249-4D98893E03B5}" srcOrd="1" destOrd="0" parTransId="{5E89D520-0F0D-4927-AF81-C6A49CB4E73E}" sibTransId="{54C62D8C-17F8-4932-B86F-AD31A918A94A}"/>
    <dgm:cxn modelId="{5CD466A8-8BC7-1349-AB1C-4470B267549D}" type="presOf" srcId="{E668C4EA-0362-46F0-B449-14636ECD8F0C}" destId="{65A9080F-9929-4DEF-83D4-0CC6AA94EFB8}" srcOrd="0" destOrd="0" presId="urn:microsoft.com/office/officeart/2005/8/layout/orgChart1"/>
    <dgm:cxn modelId="{77565E65-A16A-40C9-910D-328CC175EDDF}" srcId="{B556DE0C-ACAB-434B-95DC-3701E267DAF6}" destId="{9161682A-62A0-4AA1-B6BE-444625968246}" srcOrd="2" destOrd="0" parTransId="{22E65DEB-D646-41E8-AB7C-7A760B9C38EF}" sibTransId="{C9CCA126-EB75-4942-97A9-259C9B6D4EE7}"/>
    <dgm:cxn modelId="{0AAC163A-D4C4-274F-9B95-666BD6CFC41C}" type="presOf" srcId="{D4315269-8D9C-44AF-81A0-5D4C3FF8C270}" destId="{B9241149-763C-4CFC-A967-81B3DDA77281}" srcOrd="1" destOrd="0" presId="urn:microsoft.com/office/officeart/2005/8/layout/orgChart1"/>
    <dgm:cxn modelId="{6D211ECB-1D21-394B-B101-84067C427029}" type="presOf" srcId="{B556DE0C-ACAB-434B-95DC-3701E267DAF6}" destId="{A188C363-37B4-4D00-BD93-4D645D473C5D}" srcOrd="0" destOrd="0" presId="urn:microsoft.com/office/officeart/2005/8/layout/orgChart1"/>
    <dgm:cxn modelId="{A9F32DFA-FBAA-4B9B-8D91-22C3E6C1FF09}" srcId="{207336A3-3918-41DD-9E88-5727EC163FAB}" destId="{B556DE0C-ACAB-434B-95DC-3701E267DAF6}" srcOrd="0" destOrd="0" parTransId="{35435EE0-3E36-4D82-B375-3B27C7C9E38E}" sibTransId="{3BB2B3B7-C062-4922-9125-7747E4838297}"/>
    <dgm:cxn modelId="{15B3BF8B-52EE-3647-84BF-061DF16DE15A}" type="presOf" srcId="{D4315269-8D9C-44AF-81A0-5D4C3FF8C270}" destId="{C15D1300-B239-457E-9D57-2B2C8C332A11}" srcOrd="0" destOrd="0" presId="urn:microsoft.com/office/officeart/2005/8/layout/orgChart1"/>
    <dgm:cxn modelId="{5A5F0FA3-B27C-E744-8DF9-A82C3CFE741E}" type="presParOf" srcId="{CBF57784-925D-4367-A6FE-88EF067710AF}" destId="{BAE578A1-C7F9-46A6-B26D-CC2D7023F0D4}" srcOrd="0" destOrd="0" presId="urn:microsoft.com/office/officeart/2005/8/layout/orgChart1"/>
    <dgm:cxn modelId="{E6EAFEC8-B600-304C-87E2-68087BCF8235}" type="presParOf" srcId="{BAE578A1-C7F9-46A6-B26D-CC2D7023F0D4}" destId="{7B682662-FE96-40D7-B159-B726CE68389E}" srcOrd="0" destOrd="0" presId="urn:microsoft.com/office/officeart/2005/8/layout/orgChart1"/>
    <dgm:cxn modelId="{B264BADD-1559-4B4A-B8A9-8BDF70A3C330}" type="presParOf" srcId="{7B682662-FE96-40D7-B159-B726CE68389E}" destId="{A188C363-37B4-4D00-BD93-4D645D473C5D}" srcOrd="0" destOrd="0" presId="urn:microsoft.com/office/officeart/2005/8/layout/orgChart1"/>
    <dgm:cxn modelId="{7B6BDF74-04B9-4445-9D71-A2E64F45E648}" type="presParOf" srcId="{7B682662-FE96-40D7-B159-B726CE68389E}" destId="{772FFC47-6A8D-438F-80AB-DB3349F1F680}" srcOrd="1" destOrd="0" presId="urn:microsoft.com/office/officeart/2005/8/layout/orgChart1"/>
    <dgm:cxn modelId="{70852832-63CD-554A-91D6-D77560375E52}" type="presParOf" srcId="{BAE578A1-C7F9-46A6-B26D-CC2D7023F0D4}" destId="{FDF83C79-1013-4A11-AFD6-51AEF82ED5E8}" srcOrd="1" destOrd="0" presId="urn:microsoft.com/office/officeart/2005/8/layout/orgChart1"/>
    <dgm:cxn modelId="{04934C70-0EAA-4648-A27A-360E43744FD3}" type="presParOf" srcId="{FDF83C79-1013-4A11-AFD6-51AEF82ED5E8}" destId="{65A9080F-9929-4DEF-83D4-0CC6AA94EFB8}" srcOrd="0" destOrd="0" presId="urn:microsoft.com/office/officeart/2005/8/layout/orgChart1"/>
    <dgm:cxn modelId="{27019CCA-226B-9948-805F-AF4095D86CF6}" type="presParOf" srcId="{FDF83C79-1013-4A11-AFD6-51AEF82ED5E8}" destId="{E722DD51-9D19-4996-9DA3-3A576977FB6B}" srcOrd="1" destOrd="0" presId="urn:microsoft.com/office/officeart/2005/8/layout/orgChart1"/>
    <dgm:cxn modelId="{DF0CDA49-9B08-5B45-AF46-22D8FFAE9FC0}" type="presParOf" srcId="{E722DD51-9D19-4996-9DA3-3A576977FB6B}" destId="{90B8410E-7C83-4ADF-A09D-9A2F049C7CAD}" srcOrd="0" destOrd="0" presId="urn:microsoft.com/office/officeart/2005/8/layout/orgChart1"/>
    <dgm:cxn modelId="{EEC78BF5-7164-204F-A7D9-216654D65B14}" type="presParOf" srcId="{90B8410E-7C83-4ADF-A09D-9A2F049C7CAD}" destId="{C15D1300-B239-457E-9D57-2B2C8C332A11}" srcOrd="0" destOrd="0" presId="urn:microsoft.com/office/officeart/2005/8/layout/orgChart1"/>
    <dgm:cxn modelId="{6F465A23-1035-F245-95E7-0ED2DD39AD13}" type="presParOf" srcId="{90B8410E-7C83-4ADF-A09D-9A2F049C7CAD}" destId="{B9241149-763C-4CFC-A967-81B3DDA77281}" srcOrd="1" destOrd="0" presId="urn:microsoft.com/office/officeart/2005/8/layout/orgChart1"/>
    <dgm:cxn modelId="{2B612FB4-A4B1-1647-80B1-63DDDB6534D2}" type="presParOf" srcId="{E722DD51-9D19-4996-9DA3-3A576977FB6B}" destId="{78C6E705-14AC-4304-B98D-F0CEBAF94101}" srcOrd="1" destOrd="0" presId="urn:microsoft.com/office/officeart/2005/8/layout/orgChart1"/>
    <dgm:cxn modelId="{A46E9A6A-E0F2-B642-A468-F51F51E82209}" type="presParOf" srcId="{E722DD51-9D19-4996-9DA3-3A576977FB6B}" destId="{6B38C84F-A010-42CC-8B14-19FDDE5D5B29}" srcOrd="2" destOrd="0" presId="urn:microsoft.com/office/officeart/2005/8/layout/orgChart1"/>
    <dgm:cxn modelId="{A2540DDC-DFFD-8C43-AD5F-FD54C8EF67AC}" type="presParOf" srcId="{FDF83C79-1013-4A11-AFD6-51AEF82ED5E8}" destId="{F190D787-7A04-4AAC-9610-A41BA47E794E}" srcOrd="2" destOrd="0" presId="urn:microsoft.com/office/officeart/2005/8/layout/orgChart1"/>
    <dgm:cxn modelId="{383BD6A4-3A6E-1B49-A326-C43944B7B9C5}" type="presParOf" srcId="{FDF83C79-1013-4A11-AFD6-51AEF82ED5E8}" destId="{4A3B301E-A50C-4A9C-AB62-ED9C989295E4}" srcOrd="3" destOrd="0" presId="urn:microsoft.com/office/officeart/2005/8/layout/orgChart1"/>
    <dgm:cxn modelId="{B9DACB00-5C5E-5846-8A96-093082D976DF}" type="presParOf" srcId="{4A3B301E-A50C-4A9C-AB62-ED9C989295E4}" destId="{05D38284-098D-4F14-90AC-D52466B6B837}" srcOrd="0" destOrd="0" presId="urn:microsoft.com/office/officeart/2005/8/layout/orgChart1"/>
    <dgm:cxn modelId="{18A86F3C-71E4-1B44-86DF-2E5DE6D1A0A9}" type="presParOf" srcId="{05D38284-098D-4F14-90AC-D52466B6B837}" destId="{98319611-1C95-4021-A47D-2A036A8FED79}" srcOrd="0" destOrd="0" presId="urn:microsoft.com/office/officeart/2005/8/layout/orgChart1"/>
    <dgm:cxn modelId="{E39B74E8-40EE-5E4D-8129-D5BCC28D1E64}" type="presParOf" srcId="{05D38284-098D-4F14-90AC-D52466B6B837}" destId="{AB621C29-B8DC-4F3D-8F48-6ABEB2DB076C}" srcOrd="1" destOrd="0" presId="urn:microsoft.com/office/officeart/2005/8/layout/orgChart1"/>
    <dgm:cxn modelId="{93002F3E-08A4-1B41-8FBF-5AFF5AD0574D}" type="presParOf" srcId="{4A3B301E-A50C-4A9C-AB62-ED9C989295E4}" destId="{E221BCEE-5921-4C54-ACFC-1EB000E08142}" srcOrd="1" destOrd="0" presId="urn:microsoft.com/office/officeart/2005/8/layout/orgChart1"/>
    <dgm:cxn modelId="{37F4C313-F4AB-2148-AF07-BB391EE899E8}" type="presParOf" srcId="{4A3B301E-A50C-4A9C-AB62-ED9C989295E4}" destId="{21321780-637A-4CF3-975A-6CC4F610520D}" srcOrd="2" destOrd="0" presId="urn:microsoft.com/office/officeart/2005/8/layout/orgChart1"/>
    <dgm:cxn modelId="{9EF43730-A461-C944-B7C6-F4B11F660CDF}" type="presParOf" srcId="{FDF83C79-1013-4A11-AFD6-51AEF82ED5E8}" destId="{41BF2F36-C65B-452A-82E5-536642E3F0D4}" srcOrd="4" destOrd="0" presId="urn:microsoft.com/office/officeart/2005/8/layout/orgChart1"/>
    <dgm:cxn modelId="{73EEAC4C-CE9C-4B43-8318-CF7A41E35BE1}" type="presParOf" srcId="{FDF83C79-1013-4A11-AFD6-51AEF82ED5E8}" destId="{BB548E0C-0E06-40E7-9887-A8CF68FD68A9}" srcOrd="5" destOrd="0" presId="urn:microsoft.com/office/officeart/2005/8/layout/orgChart1"/>
    <dgm:cxn modelId="{9C093560-3E14-C74C-B715-C1496B44B2D8}" type="presParOf" srcId="{BB548E0C-0E06-40E7-9887-A8CF68FD68A9}" destId="{18AE5E12-5A5F-4541-A663-4FD2152BFE67}" srcOrd="0" destOrd="0" presId="urn:microsoft.com/office/officeart/2005/8/layout/orgChart1"/>
    <dgm:cxn modelId="{FEDCF992-8B11-5649-894F-AC3804B8AD7E}" type="presParOf" srcId="{18AE5E12-5A5F-4541-A663-4FD2152BFE67}" destId="{FEF9E28B-BA41-4CC2-9B5E-0011D1C35A4A}" srcOrd="0" destOrd="0" presId="urn:microsoft.com/office/officeart/2005/8/layout/orgChart1"/>
    <dgm:cxn modelId="{32652D8C-5F2A-B24C-8461-B4CDDDA2291E}" type="presParOf" srcId="{18AE5E12-5A5F-4541-A663-4FD2152BFE67}" destId="{C74C306C-D3B2-4107-952B-A12BDC7E751E}" srcOrd="1" destOrd="0" presId="urn:microsoft.com/office/officeart/2005/8/layout/orgChart1"/>
    <dgm:cxn modelId="{A987546A-8EE9-D248-B1F8-CC5668C422D0}" type="presParOf" srcId="{BB548E0C-0E06-40E7-9887-A8CF68FD68A9}" destId="{CEF95D64-E19B-42EC-9618-6EF434FE5DE8}" srcOrd="1" destOrd="0" presId="urn:microsoft.com/office/officeart/2005/8/layout/orgChart1"/>
    <dgm:cxn modelId="{EC7958ED-02B2-1D40-85F6-D70CB233727B}" type="presParOf" srcId="{BB548E0C-0E06-40E7-9887-A8CF68FD68A9}" destId="{F3273415-3134-4239-A9AC-2C103980A890}" srcOrd="2" destOrd="0" presId="urn:microsoft.com/office/officeart/2005/8/layout/orgChart1"/>
    <dgm:cxn modelId="{14E13DA3-82C9-444B-BA1A-ED7D6A05E864}" type="presParOf" srcId="{BAE578A1-C7F9-46A6-B26D-CC2D7023F0D4}" destId="{9B859E71-BB62-405B-BF12-A1F8A0547A99}" srcOrd="2" destOrd="0" presId="urn:microsoft.com/office/officeart/2005/8/layout/orgChart1"/>
  </dgm:cxnLst>
  <dgm:bg/>
  <dgm:whole/>
  <dgm:extLst>
    <a:ext uri="http://schemas.microsoft.com/office/drawing/2008/diagram">
      <dsp:dataModelExt xmlns:dsp="http://schemas.microsoft.com/office/drawing/2008/diagram" relId="rId322" minVer="http://schemas.openxmlformats.org/drawingml/2006/diagram"/>
    </a:ext>
  </dgm:extLst>
</dgm:dataModel>
</file>

<file path=word/diagrams/data64.xml><?xml version="1.0" encoding="utf-8"?>
<dgm:dataModel xmlns:dgm="http://schemas.openxmlformats.org/drawingml/2006/diagram" xmlns:a="http://schemas.openxmlformats.org/drawingml/2006/main">
  <dgm:ptLst>
    <dgm:pt modelId="{982AA349-AECA-43A5-8D2D-51042B07185C}"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E5DB35C8-9BFC-4302-AF3F-31894FF2912F}">
      <dgm:prSet phldrT="[Текст]" custT="1"/>
      <dgm:spPr>
        <a:solidFill>
          <a:schemeClr val="accent6"/>
        </a:solidFill>
      </dgm:spPr>
      <dgm:t>
        <a:bodyPr/>
        <a:lstStyle/>
        <a:p>
          <a:r>
            <a:rPr lang="az-Latn-AZ" sz="1300"/>
            <a:t>Ən şiddətli haramlar</a:t>
          </a:r>
          <a:r>
            <a:rPr lang="en-US" sz="1300"/>
            <a:t>:</a:t>
          </a:r>
        </a:p>
      </dgm:t>
    </dgm:pt>
    <dgm:pt modelId="{19F890D1-1B30-4985-83CA-5AE4E6F0D40B}" type="parTrans" cxnId="{B5A96F4D-F934-4C0E-AD17-A308D161C379}">
      <dgm:prSet/>
      <dgm:spPr/>
      <dgm:t>
        <a:bodyPr/>
        <a:lstStyle/>
        <a:p>
          <a:endParaRPr lang="en-US" sz="1300"/>
        </a:p>
      </dgm:t>
    </dgm:pt>
    <dgm:pt modelId="{D6D058A2-4D70-44AF-9377-C0769ABA1E8C}" type="sibTrans" cxnId="{B5A96F4D-F934-4C0E-AD17-A308D161C379}">
      <dgm:prSet/>
      <dgm:spPr/>
      <dgm:t>
        <a:bodyPr/>
        <a:lstStyle/>
        <a:p>
          <a:endParaRPr lang="en-US" sz="1300"/>
        </a:p>
      </dgm:t>
    </dgm:pt>
    <dgm:pt modelId="{3B4BC3E0-9AB6-4991-83E5-CA2473585D4C}">
      <dgm:prSet phldrT="[Текст]" custT="1"/>
      <dgm:spPr/>
      <dgm:t>
        <a:bodyPr/>
        <a:lstStyle/>
        <a:p>
          <a:r>
            <a:rPr lang="az-Latn-AZ" sz="1300"/>
            <a:t>1).Şərik qoşmaq</a:t>
          </a:r>
          <a:endParaRPr lang="en-US" sz="1300"/>
        </a:p>
      </dgm:t>
    </dgm:pt>
    <dgm:pt modelId="{8F6227AD-E52A-4AC6-9862-E8AE08041196}" type="parTrans" cxnId="{D2264834-8698-49BB-B20E-06F66133E6F8}">
      <dgm:prSet/>
      <dgm:spPr/>
      <dgm:t>
        <a:bodyPr/>
        <a:lstStyle/>
        <a:p>
          <a:endParaRPr lang="en-US" sz="1300"/>
        </a:p>
      </dgm:t>
    </dgm:pt>
    <dgm:pt modelId="{34E97B4C-3867-415D-9943-F32E3D8C8848}" type="sibTrans" cxnId="{D2264834-8698-49BB-B20E-06F66133E6F8}">
      <dgm:prSet/>
      <dgm:spPr/>
      <dgm:t>
        <a:bodyPr/>
        <a:lstStyle/>
        <a:p>
          <a:endParaRPr lang="en-US" sz="1300"/>
        </a:p>
      </dgm:t>
    </dgm:pt>
    <dgm:pt modelId="{74FC3C2D-75FC-4891-A1EE-77D5819C4C7E}">
      <dgm:prSet phldrT="[Текст]" custT="1"/>
      <dgm:spPr/>
      <dgm:t>
        <a:bodyPr/>
        <a:lstStyle/>
        <a:p>
          <a:r>
            <a:rPr lang="az-Latn-AZ" sz="1300"/>
            <a:t>Böyük şirk</a:t>
          </a:r>
        </a:p>
        <a:p>
          <a:r>
            <a:rPr lang="az-Latn-AZ" sz="1300"/>
            <a:t>(İnsanı İslamdan çıxarır)</a:t>
          </a:r>
          <a:endParaRPr lang="en-US" sz="1300"/>
        </a:p>
      </dgm:t>
    </dgm:pt>
    <dgm:pt modelId="{C1E1313F-A777-4784-B54E-23099CBCA68E}" type="parTrans" cxnId="{7AF77F3E-5166-4A28-B4EA-AF3AE8B4A718}">
      <dgm:prSet/>
      <dgm:spPr/>
      <dgm:t>
        <a:bodyPr/>
        <a:lstStyle/>
        <a:p>
          <a:endParaRPr lang="en-US" sz="1300"/>
        </a:p>
      </dgm:t>
    </dgm:pt>
    <dgm:pt modelId="{168EC2CF-DABD-45AF-B883-A440B085C483}" type="sibTrans" cxnId="{7AF77F3E-5166-4A28-B4EA-AF3AE8B4A718}">
      <dgm:prSet/>
      <dgm:spPr/>
      <dgm:t>
        <a:bodyPr/>
        <a:lstStyle/>
        <a:p>
          <a:endParaRPr lang="en-US" sz="1300"/>
        </a:p>
      </dgm:t>
    </dgm:pt>
    <dgm:pt modelId="{D1AD6110-852F-4D4A-84C2-351E4E4E770A}">
      <dgm:prSet phldrT="[Текст]" custT="1"/>
      <dgm:spPr/>
      <dgm:t>
        <a:bodyPr/>
        <a:lstStyle/>
        <a:p>
          <a:r>
            <a:rPr lang="az-Latn-AZ" sz="1300"/>
            <a:t>Kiçik  şirk</a:t>
          </a:r>
        </a:p>
        <a:p>
          <a:r>
            <a:rPr lang="az-Latn-AZ" sz="1300"/>
            <a:t>(İnsanı İslamdan  çıxartmır)</a:t>
          </a:r>
          <a:endParaRPr lang="en-US" sz="1300"/>
        </a:p>
      </dgm:t>
    </dgm:pt>
    <dgm:pt modelId="{E8FC9C1B-2DCF-468E-8129-95F78C210672}" type="parTrans" cxnId="{245A192E-01E1-4FBC-8D96-EC592C746A43}">
      <dgm:prSet/>
      <dgm:spPr/>
      <dgm:t>
        <a:bodyPr/>
        <a:lstStyle/>
        <a:p>
          <a:endParaRPr lang="en-US" sz="1300"/>
        </a:p>
      </dgm:t>
    </dgm:pt>
    <dgm:pt modelId="{14F98290-A378-4ADF-9F8B-E1CD9EE795CD}" type="sibTrans" cxnId="{245A192E-01E1-4FBC-8D96-EC592C746A43}">
      <dgm:prSet/>
      <dgm:spPr/>
      <dgm:t>
        <a:bodyPr/>
        <a:lstStyle/>
        <a:p>
          <a:endParaRPr lang="en-US" sz="1300"/>
        </a:p>
      </dgm:t>
    </dgm:pt>
    <dgm:pt modelId="{815EC824-A357-494A-9AEF-CCF8443BAAAC}">
      <dgm:prSet phldrT="[Текст]" custT="1"/>
      <dgm:spPr/>
      <dgm:t>
        <a:bodyPr/>
        <a:lstStyle/>
        <a:p>
          <a:r>
            <a:rPr lang="az-Latn-AZ" sz="1300"/>
            <a:t>2).Sonra bidət (yəni islama yenilik gətirmək)</a:t>
          </a:r>
          <a:endParaRPr lang="en-US" sz="1300"/>
        </a:p>
      </dgm:t>
    </dgm:pt>
    <dgm:pt modelId="{EF9BB6CD-ACA8-4E70-8501-A340FA0EECC9}" type="parTrans" cxnId="{5111B8DA-3853-4454-BB52-49269D05DD4D}">
      <dgm:prSet/>
      <dgm:spPr/>
      <dgm:t>
        <a:bodyPr/>
        <a:lstStyle/>
        <a:p>
          <a:endParaRPr lang="en-US" sz="1300"/>
        </a:p>
      </dgm:t>
    </dgm:pt>
    <dgm:pt modelId="{8ADB7C2B-2A30-4491-9616-7EF1327DFF92}" type="sibTrans" cxnId="{5111B8DA-3853-4454-BB52-49269D05DD4D}">
      <dgm:prSet/>
      <dgm:spPr/>
      <dgm:t>
        <a:bodyPr/>
        <a:lstStyle/>
        <a:p>
          <a:endParaRPr lang="en-US" sz="1300"/>
        </a:p>
      </dgm:t>
    </dgm:pt>
    <dgm:pt modelId="{6EFF4495-923C-4A62-9700-9933E5663581}">
      <dgm:prSet custT="1"/>
      <dgm:spPr/>
      <dgm:t>
        <a:bodyPr/>
        <a:lstStyle/>
        <a:p>
          <a:r>
            <a:rPr lang="az-Latn-AZ" sz="1300"/>
            <a:t>3).Daha sonra asilik (günahlar)</a:t>
          </a:r>
          <a:endParaRPr lang="en-US" sz="1300"/>
        </a:p>
      </dgm:t>
    </dgm:pt>
    <dgm:pt modelId="{2019AB5E-D8B3-4C72-AE7A-9A82F8D480DB}" type="parTrans" cxnId="{C64E7756-4DA6-4D3B-B2D9-9F18403F6A80}">
      <dgm:prSet/>
      <dgm:spPr/>
      <dgm:t>
        <a:bodyPr/>
        <a:lstStyle/>
        <a:p>
          <a:endParaRPr lang="en-US" sz="1300"/>
        </a:p>
      </dgm:t>
    </dgm:pt>
    <dgm:pt modelId="{4CC6AE4A-C415-4850-9EE4-2E652B1AF880}" type="sibTrans" cxnId="{C64E7756-4DA6-4D3B-B2D9-9F18403F6A80}">
      <dgm:prSet/>
      <dgm:spPr/>
      <dgm:t>
        <a:bodyPr/>
        <a:lstStyle/>
        <a:p>
          <a:endParaRPr lang="en-US" sz="1300"/>
        </a:p>
      </dgm:t>
    </dgm:pt>
    <dgm:pt modelId="{AB9A7320-CFE8-4469-89A1-73D25B21E8D3}">
      <dgm:prSet custT="1"/>
      <dgm:spPr/>
      <dgm:t>
        <a:bodyPr/>
        <a:lstStyle/>
        <a:p>
          <a:r>
            <a:rPr lang="az-Latn-AZ" sz="1300"/>
            <a:t>Böyük günahlar</a:t>
          </a:r>
        </a:p>
        <a:p>
          <a:r>
            <a:rPr lang="az-Latn-AZ" sz="1300"/>
            <a:t>(Xüsusi cəza təyin olunmuş günahlar)</a:t>
          </a:r>
          <a:endParaRPr lang="en-US" sz="1300"/>
        </a:p>
      </dgm:t>
    </dgm:pt>
    <dgm:pt modelId="{E2EC02F0-10AD-4EFE-95BD-555234259109}" type="parTrans" cxnId="{D5F918B5-AB6B-44CA-9EE2-C46051D9E228}">
      <dgm:prSet/>
      <dgm:spPr/>
      <dgm:t>
        <a:bodyPr/>
        <a:lstStyle/>
        <a:p>
          <a:endParaRPr lang="en-US" sz="1300"/>
        </a:p>
      </dgm:t>
    </dgm:pt>
    <dgm:pt modelId="{BD162C12-1752-48ED-907B-41A44614BF94}" type="sibTrans" cxnId="{D5F918B5-AB6B-44CA-9EE2-C46051D9E228}">
      <dgm:prSet/>
      <dgm:spPr/>
      <dgm:t>
        <a:bodyPr/>
        <a:lstStyle/>
        <a:p>
          <a:endParaRPr lang="en-US" sz="1300"/>
        </a:p>
      </dgm:t>
    </dgm:pt>
    <dgm:pt modelId="{B7BC01C2-9ACD-4227-BCC7-8FB01AF762C8}">
      <dgm:prSet custT="1"/>
      <dgm:spPr/>
      <dgm:t>
        <a:bodyPr/>
        <a:lstStyle/>
        <a:p>
          <a:r>
            <a:rPr lang="az-Latn-AZ" sz="1300"/>
            <a:t>Kiçik günahlar </a:t>
          </a:r>
        </a:p>
        <a:p>
          <a:r>
            <a:rPr lang="az-Latn-AZ" sz="1300"/>
            <a:t>(Xüsusi cəza təyin olunmamış günahlar)</a:t>
          </a:r>
          <a:endParaRPr lang="en-US" sz="1300"/>
        </a:p>
      </dgm:t>
    </dgm:pt>
    <dgm:pt modelId="{9EAD19EF-685F-4B64-933A-5BBCA7EDD313}" type="parTrans" cxnId="{4CE28AB9-01DB-431A-AA97-A0E3E117F72D}">
      <dgm:prSet/>
      <dgm:spPr/>
      <dgm:t>
        <a:bodyPr/>
        <a:lstStyle/>
        <a:p>
          <a:endParaRPr lang="en-US" sz="1300"/>
        </a:p>
      </dgm:t>
    </dgm:pt>
    <dgm:pt modelId="{8EDF0DFC-B9FD-4E20-AE74-BB53EE4D163C}" type="sibTrans" cxnId="{4CE28AB9-01DB-431A-AA97-A0E3E117F72D}">
      <dgm:prSet/>
      <dgm:spPr/>
      <dgm:t>
        <a:bodyPr/>
        <a:lstStyle/>
        <a:p>
          <a:endParaRPr lang="en-US" sz="1300"/>
        </a:p>
      </dgm:t>
    </dgm:pt>
    <dgm:pt modelId="{99E947B5-166E-4E99-B456-F22E3FF5F51E}" type="pres">
      <dgm:prSet presAssocID="{982AA349-AECA-43A5-8D2D-51042B07185C}" presName="hierChild1" presStyleCnt="0">
        <dgm:presLayoutVars>
          <dgm:orgChart val="1"/>
          <dgm:chPref val="1"/>
          <dgm:dir/>
          <dgm:animOne val="branch"/>
          <dgm:animLvl val="lvl"/>
          <dgm:resizeHandles/>
        </dgm:presLayoutVars>
      </dgm:prSet>
      <dgm:spPr/>
      <dgm:t>
        <a:bodyPr/>
        <a:lstStyle/>
        <a:p>
          <a:endParaRPr lang="ru-RU"/>
        </a:p>
      </dgm:t>
    </dgm:pt>
    <dgm:pt modelId="{5EACE082-A311-47C1-94F0-BCBBE790D80A}" type="pres">
      <dgm:prSet presAssocID="{E5DB35C8-9BFC-4302-AF3F-31894FF2912F}" presName="hierRoot1" presStyleCnt="0">
        <dgm:presLayoutVars>
          <dgm:hierBranch val="init"/>
        </dgm:presLayoutVars>
      </dgm:prSet>
      <dgm:spPr/>
      <dgm:t>
        <a:bodyPr/>
        <a:lstStyle/>
        <a:p>
          <a:endParaRPr lang="ru-RU"/>
        </a:p>
      </dgm:t>
    </dgm:pt>
    <dgm:pt modelId="{AEED3895-5B32-44D3-8561-7D54B1FFB7CB}" type="pres">
      <dgm:prSet presAssocID="{E5DB35C8-9BFC-4302-AF3F-31894FF2912F}" presName="rootComposite1" presStyleCnt="0"/>
      <dgm:spPr/>
      <dgm:t>
        <a:bodyPr/>
        <a:lstStyle/>
        <a:p>
          <a:endParaRPr lang="ru-RU"/>
        </a:p>
      </dgm:t>
    </dgm:pt>
    <dgm:pt modelId="{1E74765A-BA20-40B5-8185-E6042A669D05}" type="pres">
      <dgm:prSet presAssocID="{E5DB35C8-9BFC-4302-AF3F-31894FF2912F}" presName="rootText1" presStyleLbl="node0" presStyleIdx="0" presStyleCnt="1" custScaleX="214080" custScaleY="54500">
        <dgm:presLayoutVars>
          <dgm:chPref val="3"/>
        </dgm:presLayoutVars>
      </dgm:prSet>
      <dgm:spPr/>
      <dgm:t>
        <a:bodyPr/>
        <a:lstStyle/>
        <a:p>
          <a:endParaRPr lang="ru-RU"/>
        </a:p>
      </dgm:t>
    </dgm:pt>
    <dgm:pt modelId="{CD42CB17-9C7B-4457-8507-311BAFE69F06}" type="pres">
      <dgm:prSet presAssocID="{E5DB35C8-9BFC-4302-AF3F-31894FF2912F}" presName="rootConnector1" presStyleLbl="node1" presStyleIdx="0" presStyleCnt="0"/>
      <dgm:spPr/>
      <dgm:t>
        <a:bodyPr/>
        <a:lstStyle/>
        <a:p>
          <a:endParaRPr lang="ru-RU"/>
        </a:p>
      </dgm:t>
    </dgm:pt>
    <dgm:pt modelId="{5899DCFE-2CA1-47A1-8EE0-998A5D358B4A}" type="pres">
      <dgm:prSet presAssocID="{E5DB35C8-9BFC-4302-AF3F-31894FF2912F}" presName="hierChild2" presStyleCnt="0"/>
      <dgm:spPr/>
      <dgm:t>
        <a:bodyPr/>
        <a:lstStyle/>
        <a:p>
          <a:endParaRPr lang="ru-RU"/>
        </a:p>
      </dgm:t>
    </dgm:pt>
    <dgm:pt modelId="{D0F04B9F-991B-4C00-B4F9-0CDAED9CF30B}" type="pres">
      <dgm:prSet presAssocID="{8F6227AD-E52A-4AC6-9862-E8AE08041196}" presName="Name37" presStyleLbl="parChTrans1D2" presStyleIdx="0" presStyleCnt="3"/>
      <dgm:spPr/>
      <dgm:t>
        <a:bodyPr/>
        <a:lstStyle/>
        <a:p>
          <a:endParaRPr lang="ru-RU"/>
        </a:p>
      </dgm:t>
    </dgm:pt>
    <dgm:pt modelId="{D2BF7985-F74C-4B21-B5E1-3BC319DEBDF8}" type="pres">
      <dgm:prSet presAssocID="{3B4BC3E0-9AB6-4991-83E5-CA2473585D4C}" presName="hierRoot2" presStyleCnt="0">
        <dgm:presLayoutVars>
          <dgm:hierBranch val="init"/>
        </dgm:presLayoutVars>
      </dgm:prSet>
      <dgm:spPr/>
      <dgm:t>
        <a:bodyPr/>
        <a:lstStyle/>
        <a:p>
          <a:endParaRPr lang="ru-RU"/>
        </a:p>
      </dgm:t>
    </dgm:pt>
    <dgm:pt modelId="{0C4CC593-C7BB-4844-8F72-046F9F74E90D}" type="pres">
      <dgm:prSet presAssocID="{3B4BC3E0-9AB6-4991-83E5-CA2473585D4C}" presName="rootComposite" presStyleCnt="0"/>
      <dgm:spPr/>
      <dgm:t>
        <a:bodyPr/>
        <a:lstStyle/>
        <a:p>
          <a:endParaRPr lang="ru-RU"/>
        </a:p>
      </dgm:t>
    </dgm:pt>
    <dgm:pt modelId="{4CA6EC61-2364-4550-BB1D-25A1C58F47B3}" type="pres">
      <dgm:prSet presAssocID="{3B4BC3E0-9AB6-4991-83E5-CA2473585D4C}" presName="rootText" presStyleLbl="node2" presStyleIdx="0" presStyleCnt="3">
        <dgm:presLayoutVars>
          <dgm:chPref val="3"/>
        </dgm:presLayoutVars>
      </dgm:prSet>
      <dgm:spPr/>
      <dgm:t>
        <a:bodyPr/>
        <a:lstStyle/>
        <a:p>
          <a:endParaRPr lang="ru-RU"/>
        </a:p>
      </dgm:t>
    </dgm:pt>
    <dgm:pt modelId="{9B885753-04CC-4157-9D9E-42CF8C87B1D3}" type="pres">
      <dgm:prSet presAssocID="{3B4BC3E0-9AB6-4991-83E5-CA2473585D4C}" presName="rootConnector" presStyleLbl="node2" presStyleIdx="0" presStyleCnt="3"/>
      <dgm:spPr/>
      <dgm:t>
        <a:bodyPr/>
        <a:lstStyle/>
        <a:p>
          <a:endParaRPr lang="ru-RU"/>
        </a:p>
      </dgm:t>
    </dgm:pt>
    <dgm:pt modelId="{32D278C4-8874-434A-8B31-204B180067A1}" type="pres">
      <dgm:prSet presAssocID="{3B4BC3E0-9AB6-4991-83E5-CA2473585D4C}" presName="hierChild4" presStyleCnt="0"/>
      <dgm:spPr/>
      <dgm:t>
        <a:bodyPr/>
        <a:lstStyle/>
        <a:p>
          <a:endParaRPr lang="ru-RU"/>
        </a:p>
      </dgm:t>
    </dgm:pt>
    <dgm:pt modelId="{6D12BD4C-E1BD-4C62-895B-222ACA0E7077}" type="pres">
      <dgm:prSet presAssocID="{C1E1313F-A777-4784-B54E-23099CBCA68E}" presName="Name37" presStyleLbl="parChTrans1D3" presStyleIdx="0" presStyleCnt="4"/>
      <dgm:spPr/>
      <dgm:t>
        <a:bodyPr/>
        <a:lstStyle/>
        <a:p>
          <a:endParaRPr lang="ru-RU"/>
        </a:p>
      </dgm:t>
    </dgm:pt>
    <dgm:pt modelId="{1E66B33E-97FB-43F9-927A-1F5B401FED79}" type="pres">
      <dgm:prSet presAssocID="{74FC3C2D-75FC-4891-A1EE-77D5819C4C7E}" presName="hierRoot2" presStyleCnt="0">
        <dgm:presLayoutVars>
          <dgm:hierBranch val="init"/>
        </dgm:presLayoutVars>
      </dgm:prSet>
      <dgm:spPr/>
      <dgm:t>
        <a:bodyPr/>
        <a:lstStyle/>
        <a:p>
          <a:endParaRPr lang="ru-RU"/>
        </a:p>
      </dgm:t>
    </dgm:pt>
    <dgm:pt modelId="{1888650F-1684-422D-87DA-184CE4926824}" type="pres">
      <dgm:prSet presAssocID="{74FC3C2D-75FC-4891-A1EE-77D5819C4C7E}" presName="rootComposite" presStyleCnt="0"/>
      <dgm:spPr/>
      <dgm:t>
        <a:bodyPr/>
        <a:lstStyle/>
        <a:p>
          <a:endParaRPr lang="ru-RU"/>
        </a:p>
      </dgm:t>
    </dgm:pt>
    <dgm:pt modelId="{9EA7C407-F659-403D-B4A0-742D3BA6BB6A}" type="pres">
      <dgm:prSet presAssocID="{74FC3C2D-75FC-4891-A1EE-77D5819C4C7E}" presName="rootText" presStyleLbl="node3" presStyleIdx="0" presStyleCnt="4">
        <dgm:presLayoutVars>
          <dgm:chPref val="3"/>
        </dgm:presLayoutVars>
      </dgm:prSet>
      <dgm:spPr/>
      <dgm:t>
        <a:bodyPr/>
        <a:lstStyle/>
        <a:p>
          <a:endParaRPr lang="ru-RU"/>
        </a:p>
      </dgm:t>
    </dgm:pt>
    <dgm:pt modelId="{5C567442-2213-4349-A858-8B0BFF1719DE}" type="pres">
      <dgm:prSet presAssocID="{74FC3C2D-75FC-4891-A1EE-77D5819C4C7E}" presName="rootConnector" presStyleLbl="node3" presStyleIdx="0" presStyleCnt="4"/>
      <dgm:spPr/>
      <dgm:t>
        <a:bodyPr/>
        <a:lstStyle/>
        <a:p>
          <a:endParaRPr lang="ru-RU"/>
        </a:p>
      </dgm:t>
    </dgm:pt>
    <dgm:pt modelId="{40914FB7-04C0-4A26-98A8-D405DE1A02E3}" type="pres">
      <dgm:prSet presAssocID="{74FC3C2D-75FC-4891-A1EE-77D5819C4C7E}" presName="hierChild4" presStyleCnt="0"/>
      <dgm:spPr/>
      <dgm:t>
        <a:bodyPr/>
        <a:lstStyle/>
        <a:p>
          <a:endParaRPr lang="ru-RU"/>
        </a:p>
      </dgm:t>
    </dgm:pt>
    <dgm:pt modelId="{B75EFCF4-F6A0-4BE8-83CB-B1FABDD8D3E1}" type="pres">
      <dgm:prSet presAssocID="{74FC3C2D-75FC-4891-A1EE-77D5819C4C7E}" presName="hierChild5" presStyleCnt="0"/>
      <dgm:spPr/>
      <dgm:t>
        <a:bodyPr/>
        <a:lstStyle/>
        <a:p>
          <a:endParaRPr lang="ru-RU"/>
        </a:p>
      </dgm:t>
    </dgm:pt>
    <dgm:pt modelId="{40E4E63C-D505-4A7A-B93B-40518FFB66DC}" type="pres">
      <dgm:prSet presAssocID="{E8FC9C1B-2DCF-468E-8129-95F78C210672}" presName="Name37" presStyleLbl="parChTrans1D3" presStyleIdx="1" presStyleCnt="4"/>
      <dgm:spPr/>
      <dgm:t>
        <a:bodyPr/>
        <a:lstStyle/>
        <a:p>
          <a:endParaRPr lang="ru-RU"/>
        </a:p>
      </dgm:t>
    </dgm:pt>
    <dgm:pt modelId="{8DB5A550-4C75-4096-AF57-0AED873C0BF8}" type="pres">
      <dgm:prSet presAssocID="{D1AD6110-852F-4D4A-84C2-351E4E4E770A}" presName="hierRoot2" presStyleCnt="0">
        <dgm:presLayoutVars>
          <dgm:hierBranch val="init"/>
        </dgm:presLayoutVars>
      </dgm:prSet>
      <dgm:spPr/>
      <dgm:t>
        <a:bodyPr/>
        <a:lstStyle/>
        <a:p>
          <a:endParaRPr lang="ru-RU"/>
        </a:p>
      </dgm:t>
    </dgm:pt>
    <dgm:pt modelId="{138B6230-31F1-4AFB-BA0F-7753F75A7129}" type="pres">
      <dgm:prSet presAssocID="{D1AD6110-852F-4D4A-84C2-351E4E4E770A}" presName="rootComposite" presStyleCnt="0"/>
      <dgm:spPr/>
      <dgm:t>
        <a:bodyPr/>
        <a:lstStyle/>
        <a:p>
          <a:endParaRPr lang="ru-RU"/>
        </a:p>
      </dgm:t>
    </dgm:pt>
    <dgm:pt modelId="{FEE2301F-2C27-4963-9230-EEB9A90D6410}" type="pres">
      <dgm:prSet presAssocID="{D1AD6110-852F-4D4A-84C2-351E4E4E770A}" presName="rootText" presStyleLbl="node3" presStyleIdx="1" presStyleCnt="4">
        <dgm:presLayoutVars>
          <dgm:chPref val="3"/>
        </dgm:presLayoutVars>
      </dgm:prSet>
      <dgm:spPr/>
      <dgm:t>
        <a:bodyPr/>
        <a:lstStyle/>
        <a:p>
          <a:endParaRPr lang="ru-RU"/>
        </a:p>
      </dgm:t>
    </dgm:pt>
    <dgm:pt modelId="{6101B28E-0C29-406B-B2A6-201DF2FF60E0}" type="pres">
      <dgm:prSet presAssocID="{D1AD6110-852F-4D4A-84C2-351E4E4E770A}" presName="rootConnector" presStyleLbl="node3" presStyleIdx="1" presStyleCnt="4"/>
      <dgm:spPr/>
      <dgm:t>
        <a:bodyPr/>
        <a:lstStyle/>
        <a:p>
          <a:endParaRPr lang="ru-RU"/>
        </a:p>
      </dgm:t>
    </dgm:pt>
    <dgm:pt modelId="{DA193638-80F1-40C0-BE88-C5ADAE2F30EF}" type="pres">
      <dgm:prSet presAssocID="{D1AD6110-852F-4D4A-84C2-351E4E4E770A}" presName="hierChild4" presStyleCnt="0"/>
      <dgm:spPr/>
      <dgm:t>
        <a:bodyPr/>
        <a:lstStyle/>
        <a:p>
          <a:endParaRPr lang="ru-RU"/>
        </a:p>
      </dgm:t>
    </dgm:pt>
    <dgm:pt modelId="{7C1A31A7-93A5-402D-A9CE-427CE55F8752}" type="pres">
      <dgm:prSet presAssocID="{D1AD6110-852F-4D4A-84C2-351E4E4E770A}" presName="hierChild5" presStyleCnt="0"/>
      <dgm:spPr/>
      <dgm:t>
        <a:bodyPr/>
        <a:lstStyle/>
        <a:p>
          <a:endParaRPr lang="ru-RU"/>
        </a:p>
      </dgm:t>
    </dgm:pt>
    <dgm:pt modelId="{412191EC-73BE-4961-B19D-B157AD027366}" type="pres">
      <dgm:prSet presAssocID="{3B4BC3E0-9AB6-4991-83E5-CA2473585D4C}" presName="hierChild5" presStyleCnt="0"/>
      <dgm:spPr/>
      <dgm:t>
        <a:bodyPr/>
        <a:lstStyle/>
        <a:p>
          <a:endParaRPr lang="ru-RU"/>
        </a:p>
      </dgm:t>
    </dgm:pt>
    <dgm:pt modelId="{3E4B3D22-9642-4CAB-8660-EC7C4663CD98}" type="pres">
      <dgm:prSet presAssocID="{EF9BB6CD-ACA8-4E70-8501-A340FA0EECC9}" presName="Name37" presStyleLbl="parChTrans1D2" presStyleIdx="1" presStyleCnt="3"/>
      <dgm:spPr/>
      <dgm:t>
        <a:bodyPr/>
        <a:lstStyle/>
        <a:p>
          <a:endParaRPr lang="ru-RU"/>
        </a:p>
      </dgm:t>
    </dgm:pt>
    <dgm:pt modelId="{CC67E9CF-E540-4FD9-831B-4ADD5F596549}" type="pres">
      <dgm:prSet presAssocID="{815EC824-A357-494A-9AEF-CCF8443BAAAC}" presName="hierRoot2" presStyleCnt="0">
        <dgm:presLayoutVars>
          <dgm:hierBranch val="init"/>
        </dgm:presLayoutVars>
      </dgm:prSet>
      <dgm:spPr/>
      <dgm:t>
        <a:bodyPr/>
        <a:lstStyle/>
        <a:p>
          <a:endParaRPr lang="ru-RU"/>
        </a:p>
      </dgm:t>
    </dgm:pt>
    <dgm:pt modelId="{4669BBCD-3B79-4E27-BF12-FC48A71A3578}" type="pres">
      <dgm:prSet presAssocID="{815EC824-A357-494A-9AEF-CCF8443BAAAC}" presName="rootComposite" presStyleCnt="0"/>
      <dgm:spPr/>
      <dgm:t>
        <a:bodyPr/>
        <a:lstStyle/>
        <a:p>
          <a:endParaRPr lang="ru-RU"/>
        </a:p>
      </dgm:t>
    </dgm:pt>
    <dgm:pt modelId="{D690BF76-BF07-44A6-ACF4-9F2910D54A06}" type="pres">
      <dgm:prSet presAssocID="{815EC824-A357-494A-9AEF-CCF8443BAAAC}" presName="rootText" presStyleLbl="node2" presStyleIdx="1" presStyleCnt="3">
        <dgm:presLayoutVars>
          <dgm:chPref val="3"/>
        </dgm:presLayoutVars>
      </dgm:prSet>
      <dgm:spPr/>
      <dgm:t>
        <a:bodyPr/>
        <a:lstStyle/>
        <a:p>
          <a:endParaRPr lang="ru-RU"/>
        </a:p>
      </dgm:t>
    </dgm:pt>
    <dgm:pt modelId="{1C2A46C0-A7BA-4302-94BF-3802EEF01DD6}" type="pres">
      <dgm:prSet presAssocID="{815EC824-A357-494A-9AEF-CCF8443BAAAC}" presName="rootConnector" presStyleLbl="node2" presStyleIdx="1" presStyleCnt="3"/>
      <dgm:spPr/>
      <dgm:t>
        <a:bodyPr/>
        <a:lstStyle/>
        <a:p>
          <a:endParaRPr lang="ru-RU"/>
        </a:p>
      </dgm:t>
    </dgm:pt>
    <dgm:pt modelId="{A8FD88F1-9445-4AD3-8A0D-602E1E7CBC6E}" type="pres">
      <dgm:prSet presAssocID="{815EC824-A357-494A-9AEF-CCF8443BAAAC}" presName="hierChild4" presStyleCnt="0"/>
      <dgm:spPr/>
      <dgm:t>
        <a:bodyPr/>
        <a:lstStyle/>
        <a:p>
          <a:endParaRPr lang="ru-RU"/>
        </a:p>
      </dgm:t>
    </dgm:pt>
    <dgm:pt modelId="{2D15BE94-51D3-48F1-9F8B-22F2EF7A9F42}" type="pres">
      <dgm:prSet presAssocID="{815EC824-A357-494A-9AEF-CCF8443BAAAC}" presName="hierChild5" presStyleCnt="0"/>
      <dgm:spPr/>
      <dgm:t>
        <a:bodyPr/>
        <a:lstStyle/>
        <a:p>
          <a:endParaRPr lang="ru-RU"/>
        </a:p>
      </dgm:t>
    </dgm:pt>
    <dgm:pt modelId="{5470364D-5D95-4ABC-A000-867559377041}" type="pres">
      <dgm:prSet presAssocID="{2019AB5E-D8B3-4C72-AE7A-9A82F8D480DB}" presName="Name37" presStyleLbl="parChTrans1D2" presStyleIdx="2" presStyleCnt="3"/>
      <dgm:spPr/>
      <dgm:t>
        <a:bodyPr/>
        <a:lstStyle/>
        <a:p>
          <a:endParaRPr lang="ru-RU"/>
        </a:p>
      </dgm:t>
    </dgm:pt>
    <dgm:pt modelId="{45C8A39B-3DC1-41D1-967C-F05763E12C6D}" type="pres">
      <dgm:prSet presAssocID="{6EFF4495-923C-4A62-9700-9933E5663581}" presName="hierRoot2" presStyleCnt="0">
        <dgm:presLayoutVars>
          <dgm:hierBranch val="init"/>
        </dgm:presLayoutVars>
      </dgm:prSet>
      <dgm:spPr/>
      <dgm:t>
        <a:bodyPr/>
        <a:lstStyle/>
        <a:p>
          <a:endParaRPr lang="ru-RU"/>
        </a:p>
      </dgm:t>
    </dgm:pt>
    <dgm:pt modelId="{75789158-1AA4-4998-B2D9-EEBF8A11217B}" type="pres">
      <dgm:prSet presAssocID="{6EFF4495-923C-4A62-9700-9933E5663581}" presName="rootComposite" presStyleCnt="0"/>
      <dgm:spPr/>
      <dgm:t>
        <a:bodyPr/>
        <a:lstStyle/>
        <a:p>
          <a:endParaRPr lang="ru-RU"/>
        </a:p>
      </dgm:t>
    </dgm:pt>
    <dgm:pt modelId="{E016C5AC-5471-4E0E-87EE-EDC9288216BE}" type="pres">
      <dgm:prSet presAssocID="{6EFF4495-923C-4A62-9700-9933E5663581}" presName="rootText" presStyleLbl="node2" presStyleIdx="2" presStyleCnt="3">
        <dgm:presLayoutVars>
          <dgm:chPref val="3"/>
        </dgm:presLayoutVars>
      </dgm:prSet>
      <dgm:spPr/>
      <dgm:t>
        <a:bodyPr/>
        <a:lstStyle/>
        <a:p>
          <a:endParaRPr lang="ru-RU"/>
        </a:p>
      </dgm:t>
    </dgm:pt>
    <dgm:pt modelId="{B8A53C22-809A-4D8F-8E67-955030646275}" type="pres">
      <dgm:prSet presAssocID="{6EFF4495-923C-4A62-9700-9933E5663581}" presName="rootConnector" presStyleLbl="node2" presStyleIdx="2" presStyleCnt="3"/>
      <dgm:spPr/>
      <dgm:t>
        <a:bodyPr/>
        <a:lstStyle/>
        <a:p>
          <a:endParaRPr lang="ru-RU"/>
        </a:p>
      </dgm:t>
    </dgm:pt>
    <dgm:pt modelId="{839B29AF-EDA6-4CFA-9466-3F8D4A9D2CCE}" type="pres">
      <dgm:prSet presAssocID="{6EFF4495-923C-4A62-9700-9933E5663581}" presName="hierChild4" presStyleCnt="0"/>
      <dgm:spPr/>
      <dgm:t>
        <a:bodyPr/>
        <a:lstStyle/>
        <a:p>
          <a:endParaRPr lang="ru-RU"/>
        </a:p>
      </dgm:t>
    </dgm:pt>
    <dgm:pt modelId="{AA45D740-4E1F-4F00-83B2-147502659AF8}" type="pres">
      <dgm:prSet presAssocID="{E2EC02F0-10AD-4EFE-95BD-555234259109}" presName="Name37" presStyleLbl="parChTrans1D3" presStyleIdx="2" presStyleCnt="4"/>
      <dgm:spPr/>
      <dgm:t>
        <a:bodyPr/>
        <a:lstStyle/>
        <a:p>
          <a:endParaRPr lang="ru-RU"/>
        </a:p>
      </dgm:t>
    </dgm:pt>
    <dgm:pt modelId="{40EE708D-8DAA-48CB-8C6E-DA9D51D3751E}" type="pres">
      <dgm:prSet presAssocID="{AB9A7320-CFE8-4469-89A1-73D25B21E8D3}" presName="hierRoot2" presStyleCnt="0">
        <dgm:presLayoutVars>
          <dgm:hierBranch val="init"/>
        </dgm:presLayoutVars>
      </dgm:prSet>
      <dgm:spPr/>
      <dgm:t>
        <a:bodyPr/>
        <a:lstStyle/>
        <a:p>
          <a:endParaRPr lang="ru-RU"/>
        </a:p>
      </dgm:t>
    </dgm:pt>
    <dgm:pt modelId="{105F41D8-12B6-4B06-B14B-74046D559A7B}" type="pres">
      <dgm:prSet presAssocID="{AB9A7320-CFE8-4469-89A1-73D25B21E8D3}" presName="rootComposite" presStyleCnt="0"/>
      <dgm:spPr/>
      <dgm:t>
        <a:bodyPr/>
        <a:lstStyle/>
        <a:p>
          <a:endParaRPr lang="ru-RU"/>
        </a:p>
      </dgm:t>
    </dgm:pt>
    <dgm:pt modelId="{95CCFE33-9D34-48D0-9FB6-2AA07EF00473}" type="pres">
      <dgm:prSet presAssocID="{AB9A7320-CFE8-4469-89A1-73D25B21E8D3}" presName="rootText" presStyleLbl="node3" presStyleIdx="2" presStyleCnt="4">
        <dgm:presLayoutVars>
          <dgm:chPref val="3"/>
        </dgm:presLayoutVars>
      </dgm:prSet>
      <dgm:spPr/>
      <dgm:t>
        <a:bodyPr/>
        <a:lstStyle/>
        <a:p>
          <a:endParaRPr lang="ru-RU"/>
        </a:p>
      </dgm:t>
    </dgm:pt>
    <dgm:pt modelId="{F6107202-B5B1-4EC1-96ED-1FB32637B984}" type="pres">
      <dgm:prSet presAssocID="{AB9A7320-CFE8-4469-89A1-73D25B21E8D3}" presName="rootConnector" presStyleLbl="node3" presStyleIdx="2" presStyleCnt="4"/>
      <dgm:spPr/>
      <dgm:t>
        <a:bodyPr/>
        <a:lstStyle/>
        <a:p>
          <a:endParaRPr lang="ru-RU"/>
        </a:p>
      </dgm:t>
    </dgm:pt>
    <dgm:pt modelId="{A3123F21-BF0B-4E0C-AA0F-B2DD06CA98F0}" type="pres">
      <dgm:prSet presAssocID="{AB9A7320-CFE8-4469-89A1-73D25B21E8D3}" presName="hierChild4" presStyleCnt="0"/>
      <dgm:spPr/>
      <dgm:t>
        <a:bodyPr/>
        <a:lstStyle/>
        <a:p>
          <a:endParaRPr lang="ru-RU"/>
        </a:p>
      </dgm:t>
    </dgm:pt>
    <dgm:pt modelId="{A33C2987-4E8D-4A62-A466-6A6E9E604090}" type="pres">
      <dgm:prSet presAssocID="{AB9A7320-CFE8-4469-89A1-73D25B21E8D3}" presName="hierChild5" presStyleCnt="0"/>
      <dgm:spPr/>
      <dgm:t>
        <a:bodyPr/>
        <a:lstStyle/>
        <a:p>
          <a:endParaRPr lang="ru-RU"/>
        </a:p>
      </dgm:t>
    </dgm:pt>
    <dgm:pt modelId="{93901444-BBB5-48EF-850B-4F9FD97AD2D1}" type="pres">
      <dgm:prSet presAssocID="{9EAD19EF-685F-4B64-933A-5BBCA7EDD313}" presName="Name37" presStyleLbl="parChTrans1D3" presStyleIdx="3" presStyleCnt="4"/>
      <dgm:spPr/>
      <dgm:t>
        <a:bodyPr/>
        <a:lstStyle/>
        <a:p>
          <a:endParaRPr lang="ru-RU"/>
        </a:p>
      </dgm:t>
    </dgm:pt>
    <dgm:pt modelId="{3E910F06-6646-4B1D-85D6-96ACB72757A0}" type="pres">
      <dgm:prSet presAssocID="{B7BC01C2-9ACD-4227-BCC7-8FB01AF762C8}" presName="hierRoot2" presStyleCnt="0">
        <dgm:presLayoutVars>
          <dgm:hierBranch val="init"/>
        </dgm:presLayoutVars>
      </dgm:prSet>
      <dgm:spPr/>
      <dgm:t>
        <a:bodyPr/>
        <a:lstStyle/>
        <a:p>
          <a:endParaRPr lang="ru-RU"/>
        </a:p>
      </dgm:t>
    </dgm:pt>
    <dgm:pt modelId="{E8E295B1-2778-4D19-8B8F-BC387859B512}" type="pres">
      <dgm:prSet presAssocID="{B7BC01C2-9ACD-4227-BCC7-8FB01AF762C8}" presName="rootComposite" presStyleCnt="0"/>
      <dgm:spPr/>
      <dgm:t>
        <a:bodyPr/>
        <a:lstStyle/>
        <a:p>
          <a:endParaRPr lang="ru-RU"/>
        </a:p>
      </dgm:t>
    </dgm:pt>
    <dgm:pt modelId="{30F1ADEF-7715-4D96-B3F8-AB2F85A5E1A6}" type="pres">
      <dgm:prSet presAssocID="{B7BC01C2-9ACD-4227-BCC7-8FB01AF762C8}" presName="rootText" presStyleLbl="node3" presStyleIdx="3" presStyleCnt="4">
        <dgm:presLayoutVars>
          <dgm:chPref val="3"/>
        </dgm:presLayoutVars>
      </dgm:prSet>
      <dgm:spPr/>
      <dgm:t>
        <a:bodyPr/>
        <a:lstStyle/>
        <a:p>
          <a:endParaRPr lang="ru-RU"/>
        </a:p>
      </dgm:t>
    </dgm:pt>
    <dgm:pt modelId="{839E93B8-ECE8-4126-83EA-E36B5DB68164}" type="pres">
      <dgm:prSet presAssocID="{B7BC01C2-9ACD-4227-BCC7-8FB01AF762C8}" presName="rootConnector" presStyleLbl="node3" presStyleIdx="3" presStyleCnt="4"/>
      <dgm:spPr/>
      <dgm:t>
        <a:bodyPr/>
        <a:lstStyle/>
        <a:p>
          <a:endParaRPr lang="ru-RU"/>
        </a:p>
      </dgm:t>
    </dgm:pt>
    <dgm:pt modelId="{7C1DDC98-1DD9-4C24-82C5-BD434A66D853}" type="pres">
      <dgm:prSet presAssocID="{B7BC01C2-9ACD-4227-BCC7-8FB01AF762C8}" presName="hierChild4" presStyleCnt="0"/>
      <dgm:spPr/>
      <dgm:t>
        <a:bodyPr/>
        <a:lstStyle/>
        <a:p>
          <a:endParaRPr lang="ru-RU"/>
        </a:p>
      </dgm:t>
    </dgm:pt>
    <dgm:pt modelId="{8426177F-2680-42A7-A4B3-F9DED1AC0955}" type="pres">
      <dgm:prSet presAssocID="{B7BC01C2-9ACD-4227-BCC7-8FB01AF762C8}" presName="hierChild5" presStyleCnt="0"/>
      <dgm:spPr/>
      <dgm:t>
        <a:bodyPr/>
        <a:lstStyle/>
        <a:p>
          <a:endParaRPr lang="ru-RU"/>
        </a:p>
      </dgm:t>
    </dgm:pt>
    <dgm:pt modelId="{5EF846CF-F8DA-4B79-880F-FB71518BFE40}" type="pres">
      <dgm:prSet presAssocID="{6EFF4495-923C-4A62-9700-9933E5663581}" presName="hierChild5" presStyleCnt="0"/>
      <dgm:spPr/>
      <dgm:t>
        <a:bodyPr/>
        <a:lstStyle/>
        <a:p>
          <a:endParaRPr lang="ru-RU"/>
        </a:p>
      </dgm:t>
    </dgm:pt>
    <dgm:pt modelId="{D82895C8-6E7E-48FF-8EA9-BE206737FDD7}" type="pres">
      <dgm:prSet presAssocID="{E5DB35C8-9BFC-4302-AF3F-31894FF2912F}" presName="hierChild3" presStyleCnt="0"/>
      <dgm:spPr/>
      <dgm:t>
        <a:bodyPr/>
        <a:lstStyle/>
        <a:p>
          <a:endParaRPr lang="ru-RU"/>
        </a:p>
      </dgm:t>
    </dgm:pt>
  </dgm:ptLst>
  <dgm:cxnLst>
    <dgm:cxn modelId="{9C1455C2-0B25-0447-BCAC-967D4F96C81B}" type="presOf" srcId="{74FC3C2D-75FC-4891-A1EE-77D5819C4C7E}" destId="{5C567442-2213-4349-A858-8B0BFF1719DE}" srcOrd="1" destOrd="0" presId="urn:microsoft.com/office/officeart/2005/8/layout/orgChart1"/>
    <dgm:cxn modelId="{B07FC398-9A43-904C-B3A6-42B4769B9F21}" type="presOf" srcId="{815EC824-A357-494A-9AEF-CCF8443BAAAC}" destId="{D690BF76-BF07-44A6-ACF4-9F2910D54A06}" srcOrd="0" destOrd="0" presId="urn:microsoft.com/office/officeart/2005/8/layout/orgChart1"/>
    <dgm:cxn modelId="{B61F9E0E-5F74-C946-AD0E-AB9A37EC3C0B}" type="presOf" srcId="{E5DB35C8-9BFC-4302-AF3F-31894FF2912F}" destId="{CD42CB17-9C7B-4457-8507-311BAFE69F06}" srcOrd="1" destOrd="0" presId="urn:microsoft.com/office/officeart/2005/8/layout/orgChart1"/>
    <dgm:cxn modelId="{FA023034-EB0F-5941-A4DE-46A315B240AE}" type="presOf" srcId="{9EAD19EF-685F-4B64-933A-5BBCA7EDD313}" destId="{93901444-BBB5-48EF-850B-4F9FD97AD2D1}" srcOrd="0" destOrd="0" presId="urn:microsoft.com/office/officeart/2005/8/layout/orgChart1"/>
    <dgm:cxn modelId="{52BE0A11-7AA9-9848-A28A-A5E479B9D2C3}" type="presOf" srcId="{E8FC9C1B-2DCF-468E-8129-95F78C210672}" destId="{40E4E63C-D505-4A7A-B93B-40518FFB66DC}" srcOrd="0" destOrd="0" presId="urn:microsoft.com/office/officeart/2005/8/layout/orgChart1"/>
    <dgm:cxn modelId="{C8A448CF-3A96-FD4A-BA7C-D644E0502A74}" type="presOf" srcId="{B7BC01C2-9ACD-4227-BCC7-8FB01AF762C8}" destId="{839E93B8-ECE8-4126-83EA-E36B5DB68164}" srcOrd="1" destOrd="0" presId="urn:microsoft.com/office/officeart/2005/8/layout/orgChart1"/>
    <dgm:cxn modelId="{C067C129-C8F2-9748-863F-2D436C2659AF}" type="presOf" srcId="{3B4BC3E0-9AB6-4991-83E5-CA2473585D4C}" destId="{4CA6EC61-2364-4550-BB1D-25A1C58F47B3}" srcOrd="0" destOrd="0" presId="urn:microsoft.com/office/officeart/2005/8/layout/orgChart1"/>
    <dgm:cxn modelId="{1E31743B-9317-1041-B173-F598D7FA6B96}" type="presOf" srcId="{D1AD6110-852F-4D4A-84C2-351E4E4E770A}" destId="{6101B28E-0C29-406B-B2A6-201DF2FF60E0}" srcOrd="1" destOrd="0" presId="urn:microsoft.com/office/officeart/2005/8/layout/orgChart1"/>
    <dgm:cxn modelId="{7149219E-2E91-6241-AD12-81E9E0DB1844}" type="presOf" srcId="{815EC824-A357-494A-9AEF-CCF8443BAAAC}" destId="{1C2A46C0-A7BA-4302-94BF-3802EEF01DD6}" srcOrd="1" destOrd="0" presId="urn:microsoft.com/office/officeart/2005/8/layout/orgChart1"/>
    <dgm:cxn modelId="{CF637306-C228-8347-9002-66603501C393}" type="presOf" srcId="{982AA349-AECA-43A5-8D2D-51042B07185C}" destId="{99E947B5-166E-4E99-B456-F22E3FF5F51E}" srcOrd="0" destOrd="0" presId="urn:microsoft.com/office/officeart/2005/8/layout/orgChart1"/>
    <dgm:cxn modelId="{81025F16-7E53-FF45-873D-A912FC25447B}" type="presOf" srcId="{D1AD6110-852F-4D4A-84C2-351E4E4E770A}" destId="{FEE2301F-2C27-4963-9230-EEB9A90D6410}" srcOrd="0" destOrd="0" presId="urn:microsoft.com/office/officeart/2005/8/layout/orgChart1"/>
    <dgm:cxn modelId="{15CD2550-D31A-3342-AAB7-A733B5ABE131}" type="presOf" srcId="{74FC3C2D-75FC-4891-A1EE-77D5819C4C7E}" destId="{9EA7C407-F659-403D-B4A0-742D3BA6BB6A}" srcOrd="0" destOrd="0" presId="urn:microsoft.com/office/officeart/2005/8/layout/orgChart1"/>
    <dgm:cxn modelId="{D2264834-8698-49BB-B20E-06F66133E6F8}" srcId="{E5DB35C8-9BFC-4302-AF3F-31894FF2912F}" destId="{3B4BC3E0-9AB6-4991-83E5-CA2473585D4C}" srcOrd="0" destOrd="0" parTransId="{8F6227AD-E52A-4AC6-9862-E8AE08041196}" sibTransId="{34E97B4C-3867-415D-9943-F32E3D8C8848}"/>
    <dgm:cxn modelId="{C6CF6CED-B02A-A04D-82BA-2507E3ACF190}" type="presOf" srcId="{AB9A7320-CFE8-4469-89A1-73D25B21E8D3}" destId="{F6107202-B5B1-4EC1-96ED-1FB32637B984}" srcOrd="1" destOrd="0" presId="urn:microsoft.com/office/officeart/2005/8/layout/orgChart1"/>
    <dgm:cxn modelId="{7AF77F3E-5166-4A28-B4EA-AF3AE8B4A718}" srcId="{3B4BC3E0-9AB6-4991-83E5-CA2473585D4C}" destId="{74FC3C2D-75FC-4891-A1EE-77D5819C4C7E}" srcOrd="0" destOrd="0" parTransId="{C1E1313F-A777-4784-B54E-23099CBCA68E}" sibTransId="{168EC2CF-DABD-45AF-B883-A440B085C483}"/>
    <dgm:cxn modelId="{5168693F-E4F5-3B44-8F31-AE066F472535}" type="presOf" srcId="{AB9A7320-CFE8-4469-89A1-73D25B21E8D3}" destId="{95CCFE33-9D34-48D0-9FB6-2AA07EF00473}" srcOrd="0" destOrd="0" presId="urn:microsoft.com/office/officeart/2005/8/layout/orgChart1"/>
    <dgm:cxn modelId="{9C34B57F-CFF5-1B4E-B179-3670C69DAF0C}" type="presOf" srcId="{B7BC01C2-9ACD-4227-BCC7-8FB01AF762C8}" destId="{30F1ADEF-7715-4D96-B3F8-AB2F85A5E1A6}" srcOrd="0" destOrd="0" presId="urn:microsoft.com/office/officeart/2005/8/layout/orgChart1"/>
    <dgm:cxn modelId="{3A57CC32-35E7-7A48-A3F6-B7D347A2B111}" type="presOf" srcId="{3B4BC3E0-9AB6-4991-83E5-CA2473585D4C}" destId="{9B885753-04CC-4157-9D9E-42CF8C87B1D3}" srcOrd="1" destOrd="0" presId="urn:microsoft.com/office/officeart/2005/8/layout/orgChart1"/>
    <dgm:cxn modelId="{B9D1A8DF-AAA6-9840-9F2B-4C2ADF463264}" type="presOf" srcId="{E2EC02F0-10AD-4EFE-95BD-555234259109}" destId="{AA45D740-4E1F-4F00-83B2-147502659AF8}" srcOrd="0" destOrd="0" presId="urn:microsoft.com/office/officeart/2005/8/layout/orgChart1"/>
    <dgm:cxn modelId="{D5F918B5-AB6B-44CA-9EE2-C46051D9E228}" srcId="{6EFF4495-923C-4A62-9700-9933E5663581}" destId="{AB9A7320-CFE8-4469-89A1-73D25B21E8D3}" srcOrd="0" destOrd="0" parTransId="{E2EC02F0-10AD-4EFE-95BD-555234259109}" sibTransId="{BD162C12-1752-48ED-907B-41A44614BF94}"/>
    <dgm:cxn modelId="{235344FC-E17C-984B-B7DA-DD1518CA17AF}" type="presOf" srcId="{6EFF4495-923C-4A62-9700-9933E5663581}" destId="{B8A53C22-809A-4D8F-8E67-955030646275}" srcOrd="1" destOrd="0" presId="urn:microsoft.com/office/officeart/2005/8/layout/orgChart1"/>
    <dgm:cxn modelId="{245A192E-01E1-4FBC-8D96-EC592C746A43}" srcId="{3B4BC3E0-9AB6-4991-83E5-CA2473585D4C}" destId="{D1AD6110-852F-4D4A-84C2-351E4E4E770A}" srcOrd="1" destOrd="0" parTransId="{E8FC9C1B-2DCF-468E-8129-95F78C210672}" sibTransId="{14F98290-A378-4ADF-9F8B-E1CD9EE795CD}"/>
    <dgm:cxn modelId="{851503BC-0141-3545-8BF2-5B3E4CE054FF}" type="presOf" srcId="{2019AB5E-D8B3-4C72-AE7A-9A82F8D480DB}" destId="{5470364D-5D95-4ABC-A000-867559377041}" srcOrd="0" destOrd="0" presId="urn:microsoft.com/office/officeart/2005/8/layout/orgChart1"/>
    <dgm:cxn modelId="{5111B8DA-3853-4454-BB52-49269D05DD4D}" srcId="{E5DB35C8-9BFC-4302-AF3F-31894FF2912F}" destId="{815EC824-A357-494A-9AEF-CCF8443BAAAC}" srcOrd="1" destOrd="0" parTransId="{EF9BB6CD-ACA8-4E70-8501-A340FA0EECC9}" sibTransId="{8ADB7C2B-2A30-4491-9616-7EF1327DFF92}"/>
    <dgm:cxn modelId="{C64E7756-4DA6-4D3B-B2D9-9F18403F6A80}" srcId="{E5DB35C8-9BFC-4302-AF3F-31894FF2912F}" destId="{6EFF4495-923C-4A62-9700-9933E5663581}" srcOrd="2" destOrd="0" parTransId="{2019AB5E-D8B3-4C72-AE7A-9A82F8D480DB}" sibTransId="{4CC6AE4A-C415-4850-9EE4-2E652B1AF880}"/>
    <dgm:cxn modelId="{B5A96F4D-F934-4C0E-AD17-A308D161C379}" srcId="{982AA349-AECA-43A5-8D2D-51042B07185C}" destId="{E5DB35C8-9BFC-4302-AF3F-31894FF2912F}" srcOrd="0" destOrd="0" parTransId="{19F890D1-1B30-4985-83CA-5AE4E6F0D40B}" sibTransId="{D6D058A2-4D70-44AF-9377-C0769ABA1E8C}"/>
    <dgm:cxn modelId="{A8341CA2-B6B4-7640-8ADC-F979D876F013}" type="presOf" srcId="{6EFF4495-923C-4A62-9700-9933E5663581}" destId="{E016C5AC-5471-4E0E-87EE-EDC9288216BE}" srcOrd="0" destOrd="0" presId="urn:microsoft.com/office/officeart/2005/8/layout/orgChart1"/>
    <dgm:cxn modelId="{EA397930-5816-4445-A361-3E7B79807A52}" type="presOf" srcId="{8F6227AD-E52A-4AC6-9862-E8AE08041196}" destId="{D0F04B9F-991B-4C00-B4F9-0CDAED9CF30B}" srcOrd="0" destOrd="0" presId="urn:microsoft.com/office/officeart/2005/8/layout/orgChart1"/>
    <dgm:cxn modelId="{B85E6A64-DDC9-4E4D-95E9-41353C1E6FA4}" type="presOf" srcId="{E5DB35C8-9BFC-4302-AF3F-31894FF2912F}" destId="{1E74765A-BA20-40B5-8185-E6042A669D05}" srcOrd="0" destOrd="0" presId="urn:microsoft.com/office/officeart/2005/8/layout/orgChart1"/>
    <dgm:cxn modelId="{66802D77-A8E5-C442-AC17-BAB76E855D1D}" type="presOf" srcId="{C1E1313F-A777-4784-B54E-23099CBCA68E}" destId="{6D12BD4C-E1BD-4C62-895B-222ACA0E7077}" srcOrd="0" destOrd="0" presId="urn:microsoft.com/office/officeart/2005/8/layout/orgChart1"/>
    <dgm:cxn modelId="{77940F84-D76A-5E49-BE6D-AC75F3067D63}" type="presOf" srcId="{EF9BB6CD-ACA8-4E70-8501-A340FA0EECC9}" destId="{3E4B3D22-9642-4CAB-8660-EC7C4663CD98}" srcOrd="0" destOrd="0" presId="urn:microsoft.com/office/officeart/2005/8/layout/orgChart1"/>
    <dgm:cxn modelId="{4CE28AB9-01DB-431A-AA97-A0E3E117F72D}" srcId="{6EFF4495-923C-4A62-9700-9933E5663581}" destId="{B7BC01C2-9ACD-4227-BCC7-8FB01AF762C8}" srcOrd="1" destOrd="0" parTransId="{9EAD19EF-685F-4B64-933A-5BBCA7EDD313}" sibTransId="{8EDF0DFC-B9FD-4E20-AE74-BB53EE4D163C}"/>
    <dgm:cxn modelId="{7C4DD152-EB68-834E-BBF1-01BEE7DDD749}" type="presParOf" srcId="{99E947B5-166E-4E99-B456-F22E3FF5F51E}" destId="{5EACE082-A311-47C1-94F0-BCBBE790D80A}" srcOrd="0" destOrd="0" presId="urn:microsoft.com/office/officeart/2005/8/layout/orgChart1"/>
    <dgm:cxn modelId="{C21854BC-1C46-B548-9C2A-8532806823E5}" type="presParOf" srcId="{5EACE082-A311-47C1-94F0-BCBBE790D80A}" destId="{AEED3895-5B32-44D3-8561-7D54B1FFB7CB}" srcOrd="0" destOrd="0" presId="urn:microsoft.com/office/officeart/2005/8/layout/orgChart1"/>
    <dgm:cxn modelId="{FD83619F-A629-CD4C-A350-59C28A036AFD}" type="presParOf" srcId="{AEED3895-5B32-44D3-8561-7D54B1FFB7CB}" destId="{1E74765A-BA20-40B5-8185-E6042A669D05}" srcOrd="0" destOrd="0" presId="urn:microsoft.com/office/officeart/2005/8/layout/orgChart1"/>
    <dgm:cxn modelId="{F2C1DD2B-800D-4448-B25A-22631433B0E5}" type="presParOf" srcId="{AEED3895-5B32-44D3-8561-7D54B1FFB7CB}" destId="{CD42CB17-9C7B-4457-8507-311BAFE69F06}" srcOrd="1" destOrd="0" presId="urn:microsoft.com/office/officeart/2005/8/layout/orgChart1"/>
    <dgm:cxn modelId="{AF7FB16D-B692-124E-B2D0-3FEF1BDA4F20}" type="presParOf" srcId="{5EACE082-A311-47C1-94F0-BCBBE790D80A}" destId="{5899DCFE-2CA1-47A1-8EE0-998A5D358B4A}" srcOrd="1" destOrd="0" presId="urn:microsoft.com/office/officeart/2005/8/layout/orgChart1"/>
    <dgm:cxn modelId="{252EB04B-A2BE-B647-9BA0-0B1AADD680D8}" type="presParOf" srcId="{5899DCFE-2CA1-47A1-8EE0-998A5D358B4A}" destId="{D0F04B9F-991B-4C00-B4F9-0CDAED9CF30B}" srcOrd="0" destOrd="0" presId="urn:microsoft.com/office/officeart/2005/8/layout/orgChart1"/>
    <dgm:cxn modelId="{AB87C3E3-DEC3-DD44-A32C-B747DBD3BF1E}" type="presParOf" srcId="{5899DCFE-2CA1-47A1-8EE0-998A5D358B4A}" destId="{D2BF7985-F74C-4B21-B5E1-3BC319DEBDF8}" srcOrd="1" destOrd="0" presId="urn:microsoft.com/office/officeart/2005/8/layout/orgChart1"/>
    <dgm:cxn modelId="{44F117D8-21B6-CF4F-AE74-418F762E0611}" type="presParOf" srcId="{D2BF7985-F74C-4B21-B5E1-3BC319DEBDF8}" destId="{0C4CC593-C7BB-4844-8F72-046F9F74E90D}" srcOrd="0" destOrd="0" presId="urn:microsoft.com/office/officeart/2005/8/layout/orgChart1"/>
    <dgm:cxn modelId="{CF346971-69A8-1A47-983A-E502BC6DBDD0}" type="presParOf" srcId="{0C4CC593-C7BB-4844-8F72-046F9F74E90D}" destId="{4CA6EC61-2364-4550-BB1D-25A1C58F47B3}" srcOrd="0" destOrd="0" presId="urn:microsoft.com/office/officeart/2005/8/layout/orgChart1"/>
    <dgm:cxn modelId="{B76BF8BE-A66C-EE46-BC76-B2C1380E9C3B}" type="presParOf" srcId="{0C4CC593-C7BB-4844-8F72-046F9F74E90D}" destId="{9B885753-04CC-4157-9D9E-42CF8C87B1D3}" srcOrd="1" destOrd="0" presId="urn:microsoft.com/office/officeart/2005/8/layout/orgChart1"/>
    <dgm:cxn modelId="{3FF8CE84-6D68-4E48-8F0F-0D6F8E033AC9}" type="presParOf" srcId="{D2BF7985-F74C-4B21-B5E1-3BC319DEBDF8}" destId="{32D278C4-8874-434A-8B31-204B180067A1}" srcOrd="1" destOrd="0" presId="urn:microsoft.com/office/officeart/2005/8/layout/orgChart1"/>
    <dgm:cxn modelId="{3B749D5F-29F1-8441-B652-36B184DDDD94}" type="presParOf" srcId="{32D278C4-8874-434A-8B31-204B180067A1}" destId="{6D12BD4C-E1BD-4C62-895B-222ACA0E7077}" srcOrd="0" destOrd="0" presId="urn:microsoft.com/office/officeart/2005/8/layout/orgChart1"/>
    <dgm:cxn modelId="{0A09F453-8D37-0F4B-A380-384F94AC9CD1}" type="presParOf" srcId="{32D278C4-8874-434A-8B31-204B180067A1}" destId="{1E66B33E-97FB-43F9-927A-1F5B401FED79}" srcOrd="1" destOrd="0" presId="urn:microsoft.com/office/officeart/2005/8/layout/orgChart1"/>
    <dgm:cxn modelId="{0DBEA1D5-0FFC-E24C-BFD2-8944F0E51C21}" type="presParOf" srcId="{1E66B33E-97FB-43F9-927A-1F5B401FED79}" destId="{1888650F-1684-422D-87DA-184CE4926824}" srcOrd="0" destOrd="0" presId="urn:microsoft.com/office/officeart/2005/8/layout/orgChart1"/>
    <dgm:cxn modelId="{2D8C2C7E-A102-0245-AFAD-134F03CCBC7F}" type="presParOf" srcId="{1888650F-1684-422D-87DA-184CE4926824}" destId="{9EA7C407-F659-403D-B4A0-742D3BA6BB6A}" srcOrd="0" destOrd="0" presId="urn:microsoft.com/office/officeart/2005/8/layout/orgChart1"/>
    <dgm:cxn modelId="{67752611-D293-A64E-A8C3-BAE329EBD304}" type="presParOf" srcId="{1888650F-1684-422D-87DA-184CE4926824}" destId="{5C567442-2213-4349-A858-8B0BFF1719DE}" srcOrd="1" destOrd="0" presId="urn:microsoft.com/office/officeart/2005/8/layout/orgChart1"/>
    <dgm:cxn modelId="{295F63B7-2F8B-8549-867F-0C3240B2D024}" type="presParOf" srcId="{1E66B33E-97FB-43F9-927A-1F5B401FED79}" destId="{40914FB7-04C0-4A26-98A8-D405DE1A02E3}" srcOrd="1" destOrd="0" presId="urn:microsoft.com/office/officeart/2005/8/layout/orgChart1"/>
    <dgm:cxn modelId="{B50A0B2D-305D-1D4E-BC1D-6279ED404228}" type="presParOf" srcId="{1E66B33E-97FB-43F9-927A-1F5B401FED79}" destId="{B75EFCF4-F6A0-4BE8-83CB-B1FABDD8D3E1}" srcOrd="2" destOrd="0" presId="urn:microsoft.com/office/officeart/2005/8/layout/orgChart1"/>
    <dgm:cxn modelId="{D47008AE-D565-B244-BB9A-5EF6ECA75184}" type="presParOf" srcId="{32D278C4-8874-434A-8B31-204B180067A1}" destId="{40E4E63C-D505-4A7A-B93B-40518FFB66DC}" srcOrd="2" destOrd="0" presId="urn:microsoft.com/office/officeart/2005/8/layout/orgChart1"/>
    <dgm:cxn modelId="{C5E5ADFD-7059-424D-9AF1-31DE6D32DE42}" type="presParOf" srcId="{32D278C4-8874-434A-8B31-204B180067A1}" destId="{8DB5A550-4C75-4096-AF57-0AED873C0BF8}" srcOrd="3" destOrd="0" presId="urn:microsoft.com/office/officeart/2005/8/layout/orgChart1"/>
    <dgm:cxn modelId="{9538971A-8542-C542-A862-F966BE88FC30}" type="presParOf" srcId="{8DB5A550-4C75-4096-AF57-0AED873C0BF8}" destId="{138B6230-31F1-4AFB-BA0F-7753F75A7129}" srcOrd="0" destOrd="0" presId="urn:microsoft.com/office/officeart/2005/8/layout/orgChart1"/>
    <dgm:cxn modelId="{E6AD2EEC-26A9-5342-A9DE-26696C3044BD}" type="presParOf" srcId="{138B6230-31F1-4AFB-BA0F-7753F75A7129}" destId="{FEE2301F-2C27-4963-9230-EEB9A90D6410}" srcOrd="0" destOrd="0" presId="urn:microsoft.com/office/officeart/2005/8/layout/orgChart1"/>
    <dgm:cxn modelId="{D245009C-7BDD-6A4A-8415-8CFC01B40455}" type="presParOf" srcId="{138B6230-31F1-4AFB-BA0F-7753F75A7129}" destId="{6101B28E-0C29-406B-B2A6-201DF2FF60E0}" srcOrd="1" destOrd="0" presId="urn:microsoft.com/office/officeart/2005/8/layout/orgChart1"/>
    <dgm:cxn modelId="{F46E63F5-778F-EE47-B267-3CD5C9EFCF1B}" type="presParOf" srcId="{8DB5A550-4C75-4096-AF57-0AED873C0BF8}" destId="{DA193638-80F1-40C0-BE88-C5ADAE2F30EF}" srcOrd="1" destOrd="0" presId="urn:microsoft.com/office/officeart/2005/8/layout/orgChart1"/>
    <dgm:cxn modelId="{DEDE7C9D-0701-2547-8052-A11CB2F087B1}" type="presParOf" srcId="{8DB5A550-4C75-4096-AF57-0AED873C0BF8}" destId="{7C1A31A7-93A5-402D-A9CE-427CE55F8752}" srcOrd="2" destOrd="0" presId="urn:microsoft.com/office/officeart/2005/8/layout/orgChart1"/>
    <dgm:cxn modelId="{06CE6FE9-1197-5E42-B839-03C8C5DAA665}" type="presParOf" srcId="{D2BF7985-F74C-4B21-B5E1-3BC319DEBDF8}" destId="{412191EC-73BE-4961-B19D-B157AD027366}" srcOrd="2" destOrd="0" presId="urn:microsoft.com/office/officeart/2005/8/layout/orgChart1"/>
    <dgm:cxn modelId="{D588CDA2-8721-7D48-B96F-0C2516D91BF9}" type="presParOf" srcId="{5899DCFE-2CA1-47A1-8EE0-998A5D358B4A}" destId="{3E4B3D22-9642-4CAB-8660-EC7C4663CD98}" srcOrd="2" destOrd="0" presId="urn:microsoft.com/office/officeart/2005/8/layout/orgChart1"/>
    <dgm:cxn modelId="{5F82862D-47AC-2444-BF9C-2DADB03FE1A9}" type="presParOf" srcId="{5899DCFE-2CA1-47A1-8EE0-998A5D358B4A}" destId="{CC67E9CF-E540-4FD9-831B-4ADD5F596549}" srcOrd="3" destOrd="0" presId="urn:microsoft.com/office/officeart/2005/8/layout/orgChart1"/>
    <dgm:cxn modelId="{357893F6-5FCE-7D4E-88FA-D2D32407FD28}" type="presParOf" srcId="{CC67E9CF-E540-4FD9-831B-4ADD5F596549}" destId="{4669BBCD-3B79-4E27-BF12-FC48A71A3578}" srcOrd="0" destOrd="0" presId="urn:microsoft.com/office/officeart/2005/8/layout/orgChart1"/>
    <dgm:cxn modelId="{33DC56CB-B31C-CF4C-ACDB-5AC0790E2C2A}" type="presParOf" srcId="{4669BBCD-3B79-4E27-BF12-FC48A71A3578}" destId="{D690BF76-BF07-44A6-ACF4-9F2910D54A06}" srcOrd="0" destOrd="0" presId="urn:microsoft.com/office/officeart/2005/8/layout/orgChart1"/>
    <dgm:cxn modelId="{210CE6D1-E8F5-2341-B869-1CA3932BA251}" type="presParOf" srcId="{4669BBCD-3B79-4E27-BF12-FC48A71A3578}" destId="{1C2A46C0-A7BA-4302-94BF-3802EEF01DD6}" srcOrd="1" destOrd="0" presId="urn:microsoft.com/office/officeart/2005/8/layout/orgChart1"/>
    <dgm:cxn modelId="{7AF29CF5-4A89-2644-A20E-9745DB1BA80F}" type="presParOf" srcId="{CC67E9CF-E540-4FD9-831B-4ADD5F596549}" destId="{A8FD88F1-9445-4AD3-8A0D-602E1E7CBC6E}" srcOrd="1" destOrd="0" presId="urn:microsoft.com/office/officeart/2005/8/layout/orgChart1"/>
    <dgm:cxn modelId="{A280D05C-BD46-1E41-9CE2-F0404B0B4A8B}" type="presParOf" srcId="{CC67E9CF-E540-4FD9-831B-4ADD5F596549}" destId="{2D15BE94-51D3-48F1-9F8B-22F2EF7A9F42}" srcOrd="2" destOrd="0" presId="urn:microsoft.com/office/officeart/2005/8/layout/orgChart1"/>
    <dgm:cxn modelId="{8213CA15-273D-FC4C-A591-06615115E2FB}" type="presParOf" srcId="{5899DCFE-2CA1-47A1-8EE0-998A5D358B4A}" destId="{5470364D-5D95-4ABC-A000-867559377041}" srcOrd="4" destOrd="0" presId="urn:microsoft.com/office/officeart/2005/8/layout/orgChart1"/>
    <dgm:cxn modelId="{AF4F953B-B98C-8D4B-94B3-52ADC355ABFE}" type="presParOf" srcId="{5899DCFE-2CA1-47A1-8EE0-998A5D358B4A}" destId="{45C8A39B-3DC1-41D1-967C-F05763E12C6D}" srcOrd="5" destOrd="0" presId="urn:microsoft.com/office/officeart/2005/8/layout/orgChart1"/>
    <dgm:cxn modelId="{54EAAB01-0AD0-3845-8E76-1FC07D12153A}" type="presParOf" srcId="{45C8A39B-3DC1-41D1-967C-F05763E12C6D}" destId="{75789158-1AA4-4998-B2D9-EEBF8A11217B}" srcOrd="0" destOrd="0" presId="urn:microsoft.com/office/officeart/2005/8/layout/orgChart1"/>
    <dgm:cxn modelId="{ACE53F63-072D-DC45-8269-D508F0447176}" type="presParOf" srcId="{75789158-1AA4-4998-B2D9-EEBF8A11217B}" destId="{E016C5AC-5471-4E0E-87EE-EDC9288216BE}" srcOrd="0" destOrd="0" presId="urn:microsoft.com/office/officeart/2005/8/layout/orgChart1"/>
    <dgm:cxn modelId="{06DB1264-A312-F346-9251-F8E5E9A49AD7}" type="presParOf" srcId="{75789158-1AA4-4998-B2D9-EEBF8A11217B}" destId="{B8A53C22-809A-4D8F-8E67-955030646275}" srcOrd="1" destOrd="0" presId="urn:microsoft.com/office/officeart/2005/8/layout/orgChart1"/>
    <dgm:cxn modelId="{4767C26F-AF44-514C-98E8-75E18DC3D197}" type="presParOf" srcId="{45C8A39B-3DC1-41D1-967C-F05763E12C6D}" destId="{839B29AF-EDA6-4CFA-9466-3F8D4A9D2CCE}" srcOrd="1" destOrd="0" presId="urn:microsoft.com/office/officeart/2005/8/layout/orgChart1"/>
    <dgm:cxn modelId="{49119741-A447-F948-B5BA-869C944D2470}" type="presParOf" srcId="{839B29AF-EDA6-4CFA-9466-3F8D4A9D2CCE}" destId="{AA45D740-4E1F-4F00-83B2-147502659AF8}" srcOrd="0" destOrd="0" presId="urn:microsoft.com/office/officeart/2005/8/layout/orgChart1"/>
    <dgm:cxn modelId="{D46917F9-F757-3042-8B55-98909AFE2555}" type="presParOf" srcId="{839B29AF-EDA6-4CFA-9466-3F8D4A9D2CCE}" destId="{40EE708D-8DAA-48CB-8C6E-DA9D51D3751E}" srcOrd="1" destOrd="0" presId="urn:microsoft.com/office/officeart/2005/8/layout/orgChart1"/>
    <dgm:cxn modelId="{A521DFDE-96E7-594A-B776-883E41C1672D}" type="presParOf" srcId="{40EE708D-8DAA-48CB-8C6E-DA9D51D3751E}" destId="{105F41D8-12B6-4B06-B14B-74046D559A7B}" srcOrd="0" destOrd="0" presId="urn:microsoft.com/office/officeart/2005/8/layout/orgChart1"/>
    <dgm:cxn modelId="{C0D5C669-4E61-704C-B107-89620246108C}" type="presParOf" srcId="{105F41D8-12B6-4B06-B14B-74046D559A7B}" destId="{95CCFE33-9D34-48D0-9FB6-2AA07EF00473}" srcOrd="0" destOrd="0" presId="urn:microsoft.com/office/officeart/2005/8/layout/orgChart1"/>
    <dgm:cxn modelId="{02F522F7-FCB0-5945-82CF-865C8C3DCED0}" type="presParOf" srcId="{105F41D8-12B6-4B06-B14B-74046D559A7B}" destId="{F6107202-B5B1-4EC1-96ED-1FB32637B984}" srcOrd="1" destOrd="0" presId="urn:microsoft.com/office/officeart/2005/8/layout/orgChart1"/>
    <dgm:cxn modelId="{F99F0FB0-73F6-CC43-B854-71145EDE6F27}" type="presParOf" srcId="{40EE708D-8DAA-48CB-8C6E-DA9D51D3751E}" destId="{A3123F21-BF0B-4E0C-AA0F-B2DD06CA98F0}" srcOrd="1" destOrd="0" presId="urn:microsoft.com/office/officeart/2005/8/layout/orgChart1"/>
    <dgm:cxn modelId="{D77E1363-6FEF-CC45-8273-8902E7F18F49}" type="presParOf" srcId="{40EE708D-8DAA-48CB-8C6E-DA9D51D3751E}" destId="{A33C2987-4E8D-4A62-A466-6A6E9E604090}" srcOrd="2" destOrd="0" presId="urn:microsoft.com/office/officeart/2005/8/layout/orgChart1"/>
    <dgm:cxn modelId="{CEE082A3-5C93-4C43-AD0B-23F2C29E2B47}" type="presParOf" srcId="{839B29AF-EDA6-4CFA-9466-3F8D4A9D2CCE}" destId="{93901444-BBB5-48EF-850B-4F9FD97AD2D1}" srcOrd="2" destOrd="0" presId="urn:microsoft.com/office/officeart/2005/8/layout/orgChart1"/>
    <dgm:cxn modelId="{E0EA69A3-17EE-534D-AA5E-C48C6C62A087}" type="presParOf" srcId="{839B29AF-EDA6-4CFA-9466-3F8D4A9D2CCE}" destId="{3E910F06-6646-4B1D-85D6-96ACB72757A0}" srcOrd="3" destOrd="0" presId="urn:microsoft.com/office/officeart/2005/8/layout/orgChart1"/>
    <dgm:cxn modelId="{F84F7529-7A01-3D48-9258-2001CAA25E9B}" type="presParOf" srcId="{3E910F06-6646-4B1D-85D6-96ACB72757A0}" destId="{E8E295B1-2778-4D19-8B8F-BC387859B512}" srcOrd="0" destOrd="0" presId="urn:microsoft.com/office/officeart/2005/8/layout/orgChart1"/>
    <dgm:cxn modelId="{7449EFA0-875F-1148-9DCE-9235CE938E52}" type="presParOf" srcId="{E8E295B1-2778-4D19-8B8F-BC387859B512}" destId="{30F1ADEF-7715-4D96-B3F8-AB2F85A5E1A6}" srcOrd="0" destOrd="0" presId="urn:microsoft.com/office/officeart/2005/8/layout/orgChart1"/>
    <dgm:cxn modelId="{AA412E9C-03F4-F440-82FF-A0C631DF36AE}" type="presParOf" srcId="{E8E295B1-2778-4D19-8B8F-BC387859B512}" destId="{839E93B8-ECE8-4126-83EA-E36B5DB68164}" srcOrd="1" destOrd="0" presId="urn:microsoft.com/office/officeart/2005/8/layout/orgChart1"/>
    <dgm:cxn modelId="{4F06B78B-4624-DB4B-BF05-21679595006F}" type="presParOf" srcId="{3E910F06-6646-4B1D-85D6-96ACB72757A0}" destId="{7C1DDC98-1DD9-4C24-82C5-BD434A66D853}" srcOrd="1" destOrd="0" presId="urn:microsoft.com/office/officeart/2005/8/layout/orgChart1"/>
    <dgm:cxn modelId="{08A50EE3-247D-0346-83C3-A6F829CFE3FC}" type="presParOf" srcId="{3E910F06-6646-4B1D-85D6-96ACB72757A0}" destId="{8426177F-2680-42A7-A4B3-F9DED1AC0955}" srcOrd="2" destOrd="0" presId="urn:microsoft.com/office/officeart/2005/8/layout/orgChart1"/>
    <dgm:cxn modelId="{57B262D3-D547-ED44-9107-AB1A23EB8E0D}" type="presParOf" srcId="{45C8A39B-3DC1-41D1-967C-F05763E12C6D}" destId="{5EF846CF-F8DA-4B79-880F-FB71518BFE40}" srcOrd="2" destOrd="0" presId="urn:microsoft.com/office/officeart/2005/8/layout/orgChart1"/>
    <dgm:cxn modelId="{24B8A68F-6E1A-264A-989C-392CB947E32C}" type="presParOf" srcId="{5EACE082-A311-47C1-94F0-BCBBE790D80A}" destId="{D82895C8-6E7E-48FF-8EA9-BE206737FDD7}" srcOrd="2" destOrd="0" presId="urn:microsoft.com/office/officeart/2005/8/layout/orgChart1"/>
  </dgm:cxnLst>
  <dgm:bg/>
  <dgm:whole/>
  <dgm:extLst>
    <a:ext uri="http://schemas.microsoft.com/office/drawing/2008/diagram">
      <dsp:dataModelExt xmlns:dsp="http://schemas.microsoft.com/office/drawing/2008/diagram" relId="rId327" minVer="http://schemas.openxmlformats.org/drawingml/2006/diagram"/>
    </a:ext>
  </dgm:extLst>
</dgm:dataModel>
</file>

<file path=word/diagrams/data65.xml><?xml version="1.0" encoding="utf-8"?>
<dgm:dataModel xmlns:dgm="http://schemas.openxmlformats.org/drawingml/2006/diagram" xmlns:a="http://schemas.openxmlformats.org/drawingml/2006/main">
  <dgm:ptLst>
    <dgm:pt modelId="{04922B40-79AA-4F22-A377-A202A7075B01}"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52B7FA37-1825-4479-89CD-232D695B401B}">
      <dgm:prSet phldrT="[Текст]" custT="1"/>
      <dgm:spPr>
        <a:solidFill>
          <a:schemeClr val="accent6"/>
        </a:solidFill>
      </dgm:spPr>
      <dgm:t>
        <a:bodyPr/>
        <a:lstStyle/>
        <a:p>
          <a:pPr algn="ctr"/>
          <a:r>
            <a:rPr lang="az-Latn-AZ" sz="1300" b="1"/>
            <a:t>BEŞİNCİ FƏSİL</a:t>
          </a:r>
          <a:r>
            <a:rPr lang="en-US" sz="1300" b="1"/>
            <a:t>: SON</a:t>
          </a:r>
          <a:endParaRPr lang="en-US" sz="1300"/>
        </a:p>
      </dgm:t>
    </dgm:pt>
    <dgm:pt modelId="{8AF0FCCF-B194-4AF5-B85D-AD58FB9622C2}" type="parTrans" cxnId="{02B83273-8098-46AE-B736-1F47495A2437}">
      <dgm:prSet/>
      <dgm:spPr/>
      <dgm:t>
        <a:bodyPr/>
        <a:lstStyle/>
        <a:p>
          <a:pPr algn="ctr"/>
          <a:endParaRPr lang="en-US" sz="1300"/>
        </a:p>
      </dgm:t>
    </dgm:pt>
    <dgm:pt modelId="{072183EF-925C-455C-8783-1C67ACCA46B6}" type="sibTrans" cxnId="{02B83273-8098-46AE-B736-1F47495A2437}">
      <dgm:prSet/>
      <dgm:spPr/>
      <dgm:t>
        <a:bodyPr/>
        <a:lstStyle/>
        <a:p>
          <a:pPr algn="ctr"/>
          <a:endParaRPr lang="en-US" sz="1300"/>
        </a:p>
      </dgm:t>
    </dgm:pt>
    <dgm:pt modelId="{4E1A773A-BBC2-4E44-9715-5B009104EEA2}" type="pres">
      <dgm:prSet presAssocID="{04922B40-79AA-4F22-A377-A202A7075B01}" presName="hierChild1" presStyleCnt="0">
        <dgm:presLayoutVars>
          <dgm:orgChart val="1"/>
          <dgm:chPref val="1"/>
          <dgm:dir/>
          <dgm:animOne val="branch"/>
          <dgm:animLvl val="lvl"/>
          <dgm:resizeHandles/>
        </dgm:presLayoutVars>
      </dgm:prSet>
      <dgm:spPr/>
      <dgm:t>
        <a:bodyPr/>
        <a:lstStyle/>
        <a:p>
          <a:endParaRPr lang="ru-RU"/>
        </a:p>
      </dgm:t>
    </dgm:pt>
    <dgm:pt modelId="{05A7C2DC-8595-459A-BC8B-D48E2DCC70A8}" type="pres">
      <dgm:prSet presAssocID="{52B7FA37-1825-4479-89CD-232D695B401B}" presName="hierRoot1" presStyleCnt="0">
        <dgm:presLayoutVars>
          <dgm:hierBranch val="init"/>
        </dgm:presLayoutVars>
      </dgm:prSet>
      <dgm:spPr/>
      <dgm:t>
        <a:bodyPr/>
        <a:lstStyle/>
        <a:p>
          <a:endParaRPr lang="ru-RU"/>
        </a:p>
      </dgm:t>
    </dgm:pt>
    <dgm:pt modelId="{643FEEE2-6577-42F0-980A-28ADC68DD6DD}" type="pres">
      <dgm:prSet presAssocID="{52B7FA37-1825-4479-89CD-232D695B401B}" presName="rootComposite1" presStyleCnt="0"/>
      <dgm:spPr/>
      <dgm:t>
        <a:bodyPr/>
        <a:lstStyle/>
        <a:p>
          <a:endParaRPr lang="ru-RU"/>
        </a:p>
      </dgm:t>
    </dgm:pt>
    <dgm:pt modelId="{4DD23DAD-5C49-46E2-AB97-A0F7DF018695}" type="pres">
      <dgm:prSet presAssocID="{52B7FA37-1825-4479-89CD-232D695B401B}" presName="rootText1" presStyleLbl="node0" presStyleIdx="0" presStyleCnt="1" custScaleX="379699" custScaleY="52254" custLinFactNeighborX="-78798" custLinFactNeighborY="-42746">
        <dgm:presLayoutVars>
          <dgm:chPref val="3"/>
        </dgm:presLayoutVars>
      </dgm:prSet>
      <dgm:spPr/>
      <dgm:t>
        <a:bodyPr/>
        <a:lstStyle/>
        <a:p>
          <a:endParaRPr lang="ru-RU"/>
        </a:p>
      </dgm:t>
    </dgm:pt>
    <dgm:pt modelId="{28376F1F-35D2-481B-9AE2-AFF1F40ED039}" type="pres">
      <dgm:prSet presAssocID="{52B7FA37-1825-4479-89CD-232D695B401B}" presName="rootConnector1" presStyleLbl="node1" presStyleIdx="0" presStyleCnt="0"/>
      <dgm:spPr/>
      <dgm:t>
        <a:bodyPr/>
        <a:lstStyle/>
        <a:p>
          <a:endParaRPr lang="ru-RU"/>
        </a:p>
      </dgm:t>
    </dgm:pt>
    <dgm:pt modelId="{69FA4738-69C4-4696-983E-E1BEB2A93FF2}" type="pres">
      <dgm:prSet presAssocID="{52B7FA37-1825-4479-89CD-232D695B401B}" presName="hierChild2" presStyleCnt="0"/>
      <dgm:spPr/>
      <dgm:t>
        <a:bodyPr/>
        <a:lstStyle/>
        <a:p>
          <a:endParaRPr lang="ru-RU"/>
        </a:p>
      </dgm:t>
    </dgm:pt>
    <dgm:pt modelId="{8CD5A4C3-8E8C-4807-AC71-16520966BC8C}" type="pres">
      <dgm:prSet presAssocID="{52B7FA37-1825-4479-89CD-232D695B401B}" presName="hierChild3" presStyleCnt="0"/>
      <dgm:spPr/>
      <dgm:t>
        <a:bodyPr/>
        <a:lstStyle/>
        <a:p>
          <a:endParaRPr lang="ru-RU"/>
        </a:p>
      </dgm:t>
    </dgm:pt>
  </dgm:ptLst>
  <dgm:cxnLst>
    <dgm:cxn modelId="{A96B7494-2772-7040-A456-9BB1C304CB94}" type="presOf" srcId="{04922B40-79AA-4F22-A377-A202A7075B01}" destId="{4E1A773A-BBC2-4E44-9715-5B009104EEA2}" srcOrd="0" destOrd="0" presId="urn:microsoft.com/office/officeart/2005/8/layout/orgChart1"/>
    <dgm:cxn modelId="{79678CFB-B980-C94D-A8A4-A356640BEEEF}" type="presOf" srcId="{52B7FA37-1825-4479-89CD-232D695B401B}" destId="{28376F1F-35D2-481B-9AE2-AFF1F40ED039}" srcOrd="1" destOrd="0" presId="urn:microsoft.com/office/officeart/2005/8/layout/orgChart1"/>
    <dgm:cxn modelId="{02B83273-8098-46AE-B736-1F47495A2437}" srcId="{04922B40-79AA-4F22-A377-A202A7075B01}" destId="{52B7FA37-1825-4479-89CD-232D695B401B}" srcOrd="0" destOrd="0" parTransId="{8AF0FCCF-B194-4AF5-B85D-AD58FB9622C2}" sibTransId="{072183EF-925C-455C-8783-1C67ACCA46B6}"/>
    <dgm:cxn modelId="{6B1B9B64-F8F1-AD44-9CE5-965B833208E3}" type="presOf" srcId="{52B7FA37-1825-4479-89CD-232D695B401B}" destId="{4DD23DAD-5C49-46E2-AB97-A0F7DF018695}" srcOrd="0" destOrd="0" presId="urn:microsoft.com/office/officeart/2005/8/layout/orgChart1"/>
    <dgm:cxn modelId="{4042B32D-0054-D149-8C06-2D47A6FDAFAE}" type="presParOf" srcId="{4E1A773A-BBC2-4E44-9715-5B009104EEA2}" destId="{05A7C2DC-8595-459A-BC8B-D48E2DCC70A8}" srcOrd="0" destOrd="0" presId="urn:microsoft.com/office/officeart/2005/8/layout/orgChart1"/>
    <dgm:cxn modelId="{C75E6637-08DB-0C4D-B26E-19BC380EF0C5}" type="presParOf" srcId="{05A7C2DC-8595-459A-BC8B-D48E2DCC70A8}" destId="{643FEEE2-6577-42F0-980A-28ADC68DD6DD}" srcOrd="0" destOrd="0" presId="urn:microsoft.com/office/officeart/2005/8/layout/orgChart1"/>
    <dgm:cxn modelId="{432F4AC1-28FF-3E45-8863-A39FB9B82FC3}" type="presParOf" srcId="{643FEEE2-6577-42F0-980A-28ADC68DD6DD}" destId="{4DD23DAD-5C49-46E2-AB97-A0F7DF018695}" srcOrd="0" destOrd="0" presId="urn:microsoft.com/office/officeart/2005/8/layout/orgChart1"/>
    <dgm:cxn modelId="{A4EB1B37-2E2B-D345-8342-F384981B5554}" type="presParOf" srcId="{643FEEE2-6577-42F0-980A-28ADC68DD6DD}" destId="{28376F1F-35D2-481B-9AE2-AFF1F40ED039}" srcOrd="1" destOrd="0" presId="urn:microsoft.com/office/officeart/2005/8/layout/orgChart1"/>
    <dgm:cxn modelId="{F47F2E94-4877-1D49-8A32-D6D519CA29F3}" type="presParOf" srcId="{05A7C2DC-8595-459A-BC8B-D48E2DCC70A8}" destId="{69FA4738-69C4-4696-983E-E1BEB2A93FF2}" srcOrd="1" destOrd="0" presId="urn:microsoft.com/office/officeart/2005/8/layout/orgChart1"/>
    <dgm:cxn modelId="{B89DD438-844B-7B49-B123-ECF33D189B09}" type="presParOf" srcId="{05A7C2DC-8595-459A-BC8B-D48E2DCC70A8}" destId="{8CD5A4C3-8E8C-4807-AC71-16520966BC8C}" srcOrd="2" destOrd="0" presId="urn:microsoft.com/office/officeart/2005/8/layout/orgChart1"/>
  </dgm:cxnLst>
  <dgm:bg/>
  <dgm:whole/>
  <dgm:extLst>
    <a:ext uri="http://schemas.microsoft.com/office/drawing/2008/diagram">
      <dsp:dataModelExt xmlns:dsp="http://schemas.microsoft.com/office/drawing/2008/diagram" relId="rId332" minVer="http://schemas.openxmlformats.org/drawingml/2006/diagram"/>
    </a:ext>
  </dgm:extLst>
</dgm:dataModel>
</file>

<file path=word/diagrams/data66.xml><?xml version="1.0" encoding="utf-8"?>
<dgm:dataModel xmlns:dgm="http://schemas.openxmlformats.org/drawingml/2006/diagram" xmlns:a="http://schemas.openxmlformats.org/drawingml/2006/main">
  <dgm:ptLst>
    <dgm:pt modelId="{F1ECB64D-37C9-4C39-A087-44A1D713CDEC}"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GB"/>
        </a:p>
      </dgm:t>
    </dgm:pt>
    <dgm:pt modelId="{E9DB0ABF-2092-4B84-9351-885B814134C3}">
      <dgm:prSet phldrT="[Текст]" custT="1"/>
      <dgm:spPr>
        <a:solidFill>
          <a:schemeClr val="accent6"/>
        </a:solidFill>
      </dgm:spPr>
      <dgm:t>
        <a:bodyPr/>
        <a:lstStyle/>
        <a:p>
          <a:r>
            <a:rPr lang="az-Latn-AZ" sz="1300"/>
            <a:t>Allahın nazil etdiyi ilə hökm verməyən şəxslə bağlı açıqlama</a:t>
          </a:r>
          <a:r>
            <a:rPr lang="en-US" sz="1300"/>
            <a:t>:</a:t>
          </a:r>
          <a:endParaRPr lang="en-GB" sz="1300"/>
        </a:p>
      </dgm:t>
    </dgm:pt>
    <dgm:pt modelId="{3A4F35BD-DC67-48FE-AE37-F78F606C4DF7}" type="parTrans" cxnId="{72142796-F1F6-4228-BB04-8DD6FB9D6927}">
      <dgm:prSet/>
      <dgm:spPr/>
      <dgm:t>
        <a:bodyPr/>
        <a:lstStyle/>
        <a:p>
          <a:endParaRPr lang="en-GB" sz="1300"/>
        </a:p>
      </dgm:t>
    </dgm:pt>
    <dgm:pt modelId="{8C6DC3CA-6B22-4A75-957C-8F8E7EA95761}" type="sibTrans" cxnId="{72142796-F1F6-4228-BB04-8DD6FB9D6927}">
      <dgm:prSet/>
      <dgm:spPr/>
      <dgm:t>
        <a:bodyPr/>
        <a:lstStyle/>
        <a:p>
          <a:endParaRPr lang="en-GB" sz="1300"/>
        </a:p>
      </dgm:t>
    </dgm:pt>
    <dgm:pt modelId="{9C8E0732-1C7F-4514-BD07-9E56ACFE8757}">
      <dgm:prSet phldrT="[Текст]" custT="1"/>
      <dgm:spPr/>
      <dgm:t>
        <a:bodyPr/>
        <a:lstStyle/>
        <a:p>
          <a:r>
            <a:rPr lang="az-Latn-AZ" sz="1300"/>
            <a:t>Dindən çıxaran küfr-</a:t>
          </a:r>
        </a:p>
        <a:p>
          <a:r>
            <a:rPr lang="az-Latn-AZ" sz="1300"/>
            <a:t>Etiqad edərsə ki, bəşərin verdiyi hökm Allahın verdiyi hökmlə eyni və ya ondan daha yaxşıdır.</a:t>
          </a:r>
          <a:endParaRPr lang="en-GB" sz="1300"/>
        </a:p>
      </dgm:t>
    </dgm:pt>
    <dgm:pt modelId="{96DA9CB6-D0A8-44ED-B1C5-879D8ED53244}" type="parTrans" cxnId="{5C508527-F67D-4C44-A9B9-94A277825C68}">
      <dgm:prSet/>
      <dgm:spPr/>
      <dgm:t>
        <a:bodyPr/>
        <a:lstStyle/>
        <a:p>
          <a:endParaRPr lang="en-GB" sz="1300"/>
        </a:p>
      </dgm:t>
    </dgm:pt>
    <dgm:pt modelId="{8A6CE60D-F579-4D49-8DAA-EA7B0058A9D5}" type="sibTrans" cxnId="{5C508527-F67D-4C44-A9B9-94A277825C68}">
      <dgm:prSet/>
      <dgm:spPr/>
      <dgm:t>
        <a:bodyPr/>
        <a:lstStyle/>
        <a:p>
          <a:endParaRPr lang="en-GB" sz="1300"/>
        </a:p>
      </dgm:t>
    </dgm:pt>
    <dgm:pt modelId="{47B43908-C120-4E16-9330-908AD5C828DE}">
      <dgm:prSet phldrT="[Текст]" custT="1"/>
      <dgm:spPr/>
      <dgm:t>
        <a:bodyPr/>
        <a:lstStyle/>
        <a:p>
          <a:r>
            <a:rPr lang="az-Latn-AZ" sz="1300"/>
            <a:t>Dindən çıxarmayan küfr-</a:t>
          </a:r>
        </a:p>
        <a:p>
          <a:r>
            <a:rPr lang="az-Latn-AZ" sz="1300"/>
            <a:t>Etiqad edərsə ki, Allahın hökmündən başqa verilən hökm batildir, ancaq nəfsinə, hökmranlığı sevdiyinə və ya digər səbəblərə görə yenə də onunla hökm verir.  </a:t>
          </a:r>
          <a:endParaRPr lang="en-GB" sz="1300"/>
        </a:p>
      </dgm:t>
    </dgm:pt>
    <dgm:pt modelId="{4FFF9DAF-EF5B-40E3-8AFC-B1E4010A0DE0}" type="parTrans" cxnId="{C3C79466-CB44-4CA6-A090-0449BE143277}">
      <dgm:prSet/>
      <dgm:spPr/>
      <dgm:t>
        <a:bodyPr/>
        <a:lstStyle/>
        <a:p>
          <a:endParaRPr lang="en-GB" sz="1300"/>
        </a:p>
      </dgm:t>
    </dgm:pt>
    <dgm:pt modelId="{B82C98BE-7A9E-427F-8C6E-B4792D12FD1B}" type="sibTrans" cxnId="{C3C79466-CB44-4CA6-A090-0449BE143277}">
      <dgm:prSet/>
      <dgm:spPr/>
      <dgm:t>
        <a:bodyPr/>
        <a:lstStyle/>
        <a:p>
          <a:endParaRPr lang="en-GB" sz="1300"/>
        </a:p>
      </dgm:t>
    </dgm:pt>
    <dgm:pt modelId="{08A590D7-2ED6-480B-BCDD-8A1A7DCC8879}" type="pres">
      <dgm:prSet presAssocID="{F1ECB64D-37C9-4C39-A087-44A1D713CDEC}" presName="hierChild1" presStyleCnt="0">
        <dgm:presLayoutVars>
          <dgm:orgChart val="1"/>
          <dgm:chPref val="1"/>
          <dgm:dir/>
          <dgm:animOne val="branch"/>
          <dgm:animLvl val="lvl"/>
          <dgm:resizeHandles/>
        </dgm:presLayoutVars>
      </dgm:prSet>
      <dgm:spPr/>
      <dgm:t>
        <a:bodyPr/>
        <a:lstStyle/>
        <a:p>
          <a:endParaRPr lang="ru-RU"/>
        </a:p>
      </dgm:t>
    </dgm:pt>
    <dgm:pt modelId="{A3FB308C-06E7-4343-9B72-C2866881A1B0}" type="pres">
      <dgm:prSet presAssocID="{E9DB0ABF-2092-4B84-9351-885B814134C3}" presName="hierRoot1" presStyleCnt="0">
        <dgm:presLayoutVars>
          <dgm:hierBranch val="init"/>
        </dgm:presLayoutVars>
      </dgm:prSet>
      <dgm:spPr/>
      <dgm:t>
        <a:bodyPr/>
        <a:lstStyle/>
        <a:p>
          <a:endParaRPr lang="ru-RU"/>
        </a:p>
      </dgm:t>
    </dgm:pt>
    <dgm:pt modelId="{04082748-63DD-4BC6-9C81-21111D8ABC89}" type="pres">
      <dgm:prSet presAssocID="{E9DB0ABF-2092-4B84-9351-885B814134C3}" presName="rootComposite1" presStyleCnt="0"/>
      <dgm:spPr/>
      <dgm:t>
        <a:bodyPr/>
        <a:lstStyle/>
        <a:p>
          <a:endParaRPr lang="ru-RU"/>
        </a:p>
      </dgm:t>
    </dgm:pt>
    <dgm:pt modelId="{176C1690-E438-4247-A71B-EFBFDEE85346}" type="pres">
      <dgm:prSet presAssocID="{E9DB0ABF-2092-4B84-9351-885B814134C3}" presName="rootText1" presStyleLbl="node0" presStyleIdx="0" presStyleCnt="1" custScaleX="160399" custScaleY="39161" custLinFactNeighborX="2127" custLinFactNeighborY="-26819">
        <dgm:presLayoutVars>
          <dgm:chPref val="3"/>
        </dgm:presLayoutVars>
      </dgm:prSet>
      <dgm:spPr/>
      <dgm:t>
        <a:bodyPr/>
        <a:lstStyle/>
        <a:p>
          <a:endParaRPr lang="ru-RU"/>
        </a:p>
      </dgm:t>
    </dgm:pt>
    <dgm:pt modelId="{FDB1BAFF-5F5F-4925-B6E9-9786B6DA186E}" type="pres">
      <dgm:prSet presAssocID="{E9DB0ABF-2092-4B84-9351-885B814134C3}" presName="rootConnector1" presStyleLbl="node1" presStyleIdx="0" presStyleCnt="0"/>
      <dgm:spPr/>
      <dgm:t>
        <a:bodyPr/>
        <a:lstStyle/>
        <a:p>
          <a:endParaRPr lang="ru-RU"/>
        </a:p>
      </dgm:t>
    </dgm:pt>
    <dgm:pt modelId="{0F9F928E-5640-4D4E-A941-3DFB955A6273}" type="pres">
      <dgm:prSet presAssocID="{E9DB0ABF-2092-4B84-9351-885B814134C3}" presName="hierChild2" presStyleCnt="0"/>
      <dgm:spPr/>
      <dgm:t>
        <a:bodyPr/>
        <a:lstStyle/>
        <a:p>
          <a:endParaRPr lang="ru-RU"/>
        </a:p>
      </dgm:t>
    </dgm:pt>
    <dgm:pt modelId="{1EABE3C7-099B-486A-920F-2C967C84FD08}" type="pres">
      <dgm:prSet presAssocID="{96DA9CB6-D0A8-44ED-B1C5-879D8ED53244}" presName="Name37" presStyleLbl="parChTrans1D2" presStyleIdx="0" presStyleCnt="2"/>
      <dgm:spPr/>
      <dgm:t>
        <a:bodyPr/>
        <a:lstStyle/>
        <a:p>
          <a:endParaRPr lang="ru-RU"/>
        </a:p>
      </dgm:t>
    </dgm:pt>
    <dgm:pt modelId="{604ADC36-50C1-407E-AFB6-33F1B8A2F3E9}" type="pres">
      <dgm:prSet presAssocID="{9C8E0732-1C7F-4514-BD07-9E56ACFE8757}" presName="hierRoot2" presStyleCnt="0">
        <dgm:presLayoutVars>
          <dgm:hierBranch val="init"/>
        </dgm:presLayoutVars>
      </dgm:prSet>
      <dgm:spPr/>
      <dgm:t>
        <a:bodyPr/>
        <a:lstStyle/>
        <a:p>
          <a:endParaRPr lang="ru-RU"/>
        </a:p>
      </dgm:t>
    </dgm:pt>
    <dgm:pt modelId="{1505A256-9E05-4090-A390-C3B128D11A74}" type="pres">
      <dgm:prSet presAssocID="{9C8E0732-1C7F-4514-BD07-9E56ACFE8757}" presName="rootComposite" presStyleCnt="0"/>
      <dgm:spPr/>
      <dgm:t>
        <a:bodyPr/>
        <a:lstStyle/>
        <a:p>
          <a:endParaRPr lang="ru-RU"/>
        </a:p>
      </dgm:t>
    </dgm:pt>
    <dgm:pt modelId="{C7ECD493-0658-4E59-8B7B-C920A1BF9A15}" type="pres">
      <dgm:prSet presAssocID="{9C8E0732-1C7F-4514-BD07-9E56ACFE8757}" presName="rootText" presStyleLbl="node2" presStyleIdx="0" presStyleCnt="2" custScaleY="99272" custLinFactNeighborX="3289" custLinFactNeighborY="-12768">
        <dgm:presLayoutVars>
          <dgm:chPref val="3"/>
        </dgm:presLayoutVars>
      </dgm:prSet>
      <dgm:spPr/>
      <dgm:t>
        <a:bodyPr/>
        <a:lstStyle/>
        <a:p>
          <a:endParaRPr lang="ru-RU"/>
        </a:p>
      </dgm:t>
    </dgm:pt>
    <dgm:pt modelId="{8CDB9F50-3A34-42BA-8301-D36CF487C3FF}" type="pres">
      <dgm:prSet presAssocID="{9C8E0732-1C7F-4514-BD07-9E56ACFE8757}" presName="rootConnector" presStyleLbl="node2" presStyleIdx="0" presStyleCnt="2"/>
      <dgm:spPr/>
      <dgm:t>
        <a:bodyPr/>
        <a:lstStyle/>
        <a:p>
          <a:endParaRPr lang="ru-RU"/>
        </a:p>
      </dgm:t>
    </dgm:pt>
    <dgm:pt modelId="{8B4188F7-59C7-4C9C-A6C1-354ABD625836}" type="pres">
      <dgm:prSet presAssocID="{9C8E0732-1C7F-4514-BD07-9E56ACFE8757}" presName="hierChild4" presStyleCnt="0"/>
      <dgm:spPr/>
      <dgm:t>
        <a:bodyPr/>
        <a:lstStyle/>
        <a:p>
          <a:endParaRPr lang="ru-RU"/>
        </a:p>
      </dgm:t>
    </dgm:pt>
    <dgm:pt modelId="{C1E11C53-EB8F-4C05-8B34-D3536CD65852}" type="pres">
      <dgm:prSet presAssocID="{9C8E0732-1C7F-4514-BD07-9E56ACFE8757}" presName="hierChild5" presStyleCnt="0"/>
      <dgm:spPr/>
      <dgm:t>
        <a:bodyPr/>
        <a:lstStyle/>
        <a:p>
          <a:endParaRPr lang="ru-RU"/>
        </a:p>
      </dgm:t>
    </dgm:pt>
    <dgm:pt modelId="{C12AA148-31FF-44D4-9AE9-4A777BB9F9E7}" type="pres">
      <dgm:prSet presAssocID="{4FFF9DAF-EF5B-40E3-8AFC-B1E4010A0DE0}" presName="Name37" presStyleLbl="parChTrans1D2" presStyleIdx="1" presStyleCnt="2"/>
      <dgm:spPr/>
      <dgm:t>
        <a:bodyPr/>
        <a:lstStyle/>
        <a:p>
          <a:endParaRPr lang="ru-RU"/>
        </a:p>
      </dgm:t>
    </dgm:pt>
    <dgm:pt modelId="{BF3C1D8E-F219-41E3-89D9-C6DF30C8C7CC}" type="pres">
      <dgm:prSet presAssocID="{47B43908-C120-4E16-9330-908AD5C828DE}" presName="hierRoot2" presStyleCnt="0">
        <dgm:presLayoutVars>
          <dgm:hierBranch val="init"/>
        </dgm:presLayoutVars>
      </dgm:prSet>
      <dgm:spPr/>
      <dgm:t>
        <a:bodyPr/>
        <a:lstStyle/>
        <a:p>
          <a:endParaRPr lang="ru-RU"/>
        </a:p>
      </dgm:t>
    </dgm:pt>
    <dgm:pt modelId="{75256DF8-5A97-4339-81FC-6CB2D3A8DFA8}" type="pres">
      <dgm:prSet presAssocID="{47B43908-C120-4E16-9330-908AD5C828DE}" presName="rootComposite" presStyleCnt="0"/>
      <dgm:spPr/>
      <dgm:t>
        <a:bodyPr/>
        <a:lstStyle/>
        <a:p>
          <a:endParaRPr lang="ru-RU"/>
        </a:p>
      </dgm:t>
    </dgm:pt>
    <dgm:pt modelId="{38C30CD1-A286-4E0C-9D7F-53C580C266F4}" type="pres">
      <dgm:prSet presAssocID="{47B43908-C120-4E16-9330-908AD5C828DE}" presName="rootText" presStyleLbl="node2" presStyleIdx="1" presStyleCnt="2" custScaleY="101098" custLinFactNeighborX="-3595" custLinFactNeighborY="-12770">
        <dgm:presLayoutVars>
          <dgm:chPref val="3"/>
        </dgm:presLayoutVars>
      </dgm:prSet>
      <dgm:spPr/>
      <dgm:t>
        <a:bodyPr/>
        <a:lstStyle/>
        <a:p>
          <a:endParaRPr lang="ru-RU"/>
        </a:p>
      </dgm:t>
    </dgm:pt>
    <dgm:pt modelId="{A3826933-66EE-4D77-8AA3-06197089359C}" type="pres">
      <dgm:prSet presAssocID="{47B43908-C120-4E16-9330-908AD5C828DE}" presName="rootConnector" presStyleLbl="node2" presStyleIdx="1" presStyleCnt="2"/>
      <dgm:spPr/>
      <dgm:t>
        <a:bodyPr/>
        <a:lstStyle/>
        <a:p>
          <a:endParaRPr lang="ru-RU"/>
        </a:p>
      </dgm:t>
    </dgm:pt>
    <dgm:pt modelId="{E8483ECE-BC7A-4B8B-9077-8FEE0ECA989B}" type="pres">
      <dgm:prSet presAssocID="{47B43908-C120-4E16-9330-908AD5C828DE}" presName="hierChild4" presStyleCnt="0"/>
      <dgm:spPr/>
      <dgm:t>
        <a:bodyPr/>
        <a:lstStyle/>
        <a:p>
          <a:endParaRPr lang="ru-RU"/>
        </a:p>
      </dgm:t>
    </dgm:pt>
    <dgm:pt modelId="{FB373DEB-D0AB-45DE-AA15-4DC7F1F29B4B}" type="pres">
      <dgm:prSet presAssocID="{47B43908-C120-4E16-9330-908AD5C828DE}" presName="hierChild5" presStyleCnt="0"/>
      <dgm:spPr/>
      <dgm:t>
        <a:bodyPr/>
        <a:lstStyle/>
        <a:p>
          <a:endParaRPr lang="ru-RU"/>
        </a:p>
      </dgm:t>
    </dgm:pt>
    <dgm:pt modelId="{B5D1293D-9B0A-4587-AB86-AA0D9D1B341A}" type="pres">
      <dgm:prSet presAssocID="{E9DB0ABF-2092-4B84-9351-885B814134C3}" presName="hierChild3" presStyleCnt="0"/>
      <dgm:spPr/>
      <dgm:t>
        <a:bodyPr/>
        <a:lstStyle/>
        <a:p>
          <a:endParaRPr lang="ru-RU"/>
        </a:p>
      </dgm:t>
    </dgm:pt>
  </dgm:ptLst>
  <dgm:cxnLst>
    <dgm:cxn modelId="{C106A6FB-BAEB-BE4A-BED9-4B104F58A605}" type="presOf" srcId="{96DA9CB6-D0A8-44ED-B1C5-879D8ED53244}" destId="{1EABE3C7-099B-486A-920F-2C967C84FD08}" srcOrd="0" destOrd="0" presId="urn:microsoft.com/office/officeart/2005/8/layout/orgChart1"/>
    <dgm:cxn modelId="{618C0E26-251C-854A-A8F0-7AC70CB4757B}" type="presOf" srcId="{9C8E0732-1C7F-4514-BD07-9E56ACFE8757}" destId="{8CDB9F50-3A34-42BA-8301-D36CF487C3FF}" srcOrd="1" destOrd="0" presId="urn:microsoft.com/office/officeart/2005/8/layout/orgChart1"/>
    <dgm:cxn modelId="{31B4FE0C-2D0F-AC42-9AC1-1910BC30C222}" type="presOf" srcId="{E9DB0ABF-2092-4B84-9351-885B814134C3}" destId="{FDB1BAFF-5F5F-4925-B6E9-9786B6DA186E}" srcOrd="1" destOrd="0" presId="urn:microsoft.com/office/officeart/2005/8/layout/orgChart1"/>
    <dgm:cxn modelId="{F1D37B8A-AC79-B540-BD42-57DFB688D3D8}" type="presOf" srcId="{F1ECB64D-37C9-4C39-A087-44A1D713CDEC}" destId="{08A590D7-2ED6-480B-BCDD-8A1A7DCC8879}" srcOrd="0" destOrd="0" presId="urn:microsoft.com/office/officeart/2005/8/layout/orgChart1"/>
    <dgm:cxn modelId="{EE17DD19-F56B-844A-BF26-0726CFF564A8}" type="presOf" srcId="{47B43908-C120-4E16-9330-908AD5C828DE}" destId="{A3826933-66EE-4D77-8AA3-06197089359C}" srcOrd="1" destOrd="0" presId="urn:microsoft.com/office/officeart/2005/8/layout/orgChart1"/>
    <dgm:cxn modelId="{D8726BED-2846-064A-86D0-E5461B6C2665}" type="presOf" srcId="{E9DB0ABF-2092-4B84-9351-885B814134C3}" destId="{176C1690-E438-4247-A71B-EFBFDEE85346}" srcOrd="0" destOrd="0" presId="urn:microsoft.com/office/officeart/2005/8/layout/orgChart1"/>
    <dgm:cxn modelId="{72142796-F1F6-4228-BB04-8DD6FB9D6927}" srcId="{F1ECB64D-37C9-4C39-A087-44A1D713CDEC}" destId="{E9DB0ABF-2092-4B84-9351-885B814134C3}" srcOrd="0" destOrd="0" parTransId="{3A4F35BD-DC67-48FE-AE37-F78F606C4DF7}" sibTransId="{8C6DC3CA-6B22-4A75-957C-8F8E7EA95761}"/>
    <dgm:cxn modelId="{C3C79466-CB44-4CA6-A090-0449BE143277}" srcId="{E9DB0ABF-2092-4B84-9351-885B814134C3}" destId="{47B43908-C120-4E16-9330-908AD5C828DE}" srcOrd="1" destOrd="0" parTransId="{4FFF9DAF-EF5B-40E3-8AFC-B1E4010A0DE0}" sibTransId="{B82C98BE-7A9E-427F-8C6E-B4792D12FD1B}"/>
    <dgm:cxn modelId="{D4630684-15B7-0746-ACDF-ECF1F9780A71}" type="presOf" srcId="{4FFF9DAF-EF5B-40E3-8AFC-B1E4010A0DE0}" destId="{C12AA148-31FF-44D4-9AE9-4A777BB9F9E7}" srcOrd="0" destOrd="0" presId="urn:microsoft.com/office/officeart/2005/8/layout/orgChart1"/>
    <dgm:cxn modelId="{4695D012-8E8C-1A43-B637-18479F26AE5B}" type="presOf" srcId="{47B43908-C120-4E16-9330-908AD5C828DE}" destId="{38C30CD1-A286-4E0C-9D7F-53C580C266F4}" srcOrd="0" destOrd="0" presId="urn:microsoft.com/office/officeart/2005/8/layout/orgChart1"/>
    <dgm:cxn modelId="{C6891B53-C37E-434D-8199-969D22D09BA7}" type="presOf" srcId="{9C8E0732-1C7F-4514-BD07-9E56ACFE8757}" destId="{C7ECD493-0658-4E59-8B7B-C920A1BF9A15}" srcOrd="0" destOrd="0" presId="urn:microsoft.com/office/officeart/2005/8/layout/orgChart1"/>
    <dgm:cxn modelId="{5C508527-F67D-4C44-A9B9-94A277825C68}" srcId="{E9DB0ABF-2092-4B84-9351-885B814134C3}" destId="{9C8E0732-1C7F-4514-BD07-9E56ACFE8757}" srcOrd="0" destOrd="0" parTransId="{96DA9CB6-D0A8-44ED-B1C5-879D8ED53244}" sibTransId="{8A6CE60D-F579-4D49-8DAA-EA7B0058A9D5}"/>
    <dgm:cxn modelId="{C5A6F0D8-CD72-B642-A224-A05634E5D809}" type="presParOf" srcId="{08A590D7-2ED6-480B-BCDD-8A1A7DCC8879}" destId="{A3FB308C-06E7-4343-9B72-C2866881A1B0}" srcOrd="0" destOrd="0" presId="urn:microsoft.com/office/officeart/2005/8/layout/orgChart1"/>
    <dgm:cxn modelId="{FD58C348-D8A5-B34E-B587-30E8DA25F3A0}" type="presParOf" srcId="{A3FB308C-06E7-4343-9B72-C2866881A1B0}" destId="{04082748-63DD-4BC6-9C81-21111D8ABC89}" srcOrd="0" destOrd="0" presId="urn:microsoft.com/office/officeart/2005/8/layout/orgChart1"/>
    <dgm:cxn modelId="{20BC453C-2E6A-6543-AC4C-B000BEED606A}" type="presParOf" srcId="{04082748-63DD-4BC6-9C81-21111D8ABC89}" destId="{176C1690-E438-4247-A71B-EFBFDEE85346}" srcOrd="0" destOrd="0" presId="urn:microsoft.com/office/officeart/2005/8/layout/orgChart1"/>
    <dgm:cxn modelId="{5801784D-8BF6-034F-9D2D-38E54A317177}" type="presParOf" srcId="{04082748-63DD-4BC6-9C81-21111D8ABC89}" destId="{FDB1BAFF-5F5F-4925-B6E9-9786B6DA186E}" srcOrd="1" destOrd="0" presId="urn:microsoft.com/office/officeart/2005/8/layout/orgChart1"/>
    <dgm:cxn modelId="{E7329CAC-0AFA-C641-AA22-1E83BBE88025}" type="presParOf" srcId="{A3FB308C-06E7-4343-9B72-C2866881A1B0}" destId="{0F9F928E-5640-4D4E-A941-3DFB955A6273}" srcOrd="1" destOrd="0" presId="urn:microsoft.com/office/officeart/2005/8/layout/orgChart1"/>
    <dgm:cxn modelId="{B6496AD7-B656-B448-8B55-1DBFDB56D4A2}" type="presParOf" srcId="{0F9F928E-5640-4D4E-A941-3DFB955A6273}" destId="{1EABE3C7-099B-486A-920F-2C967C84FD08}" srcOrd="0" destOrd="0" presId="urn:microsoft.com/office/officeart/2005/8/layout/orgChart1"/>
    <dgm:cxn modelId="{5CA74F36-4898-0D46-BECC-69055204BF46}" type="presParOf" srcId="{0F9F928E-5640-4D4E-A941-3DFB955A6273}" destId="{604ADC36-50C1-407E-AFB6-33F1B8A2F3E9}" srcOrd="1" destOrd="0" presId="urn:microsoft.com/office/officeart/2005/8/layout/orgChart1"/>
    <dgm:cxn modelId="{40D82839-ACB0-544D-82AE-A3A126960CF9}" type="presParOf" srcId="{604ADC36-50C1-407E-AFB6-33F1B8A2F3E9}" destId="{1505A256-9E05-4090-A390-C3B128D11A74}" srcOrd="0" destOrd="0" presId="urn:microsoft.com/office/officeart/2005/8/layout/orgChart1"/>
    <dgm:cxn modelId="{84BB4E5F-1C7A-C746-B9F4-CD9C430C6B10}" type="presParOf" srcId="{1505A256-9E05-4090-A390-C3B128D11A74}" destId="{C7ECD493-0658-4E59-8B7B-C920A1BF9A15}" srcOrd="0" destOrd="0" presId="urn:microsoft.com/office/officeart/2005/8/layout/orgChart1"/>
    <dgm:cxn modelId="{2B217C1C-601D-EF4F-BA58-DE65C7B66669}" type="presParOf" srcId="{1505A256-9E05-4090-A390-C3B128D11A74}" destId="{8CDB9F50-3A34-42BA-8301-D36CF487C3FF}" srcOrd="1" destOrd="0" presId="urn:microsoft.com/office/officeart/2005/8/layout/orgChart1"/>
    <dgm:cxn modelId="{8FE7E068-5DB6-C347-8250-332E3F28B879}" type="presParOf" srcId="{604ADC36-50C1-407E-AFB6-33F1B8A2F3E9}" destId="{8B4188F7-59C7-4C9C-A6C1-354ABD625836}" srcOrd="1" destOrd="0" presId="urn:microsoft.com/office/officeart/2005/8/layout/orgChart1"/>
    <dgm:cxn modelId="{FFC66211-61A0-0A41-AD76-EC9B32E4C622}" type="presParOf" srcId="{604ADC36-50C1-407E-AFB6-33F1B8A2F3E9}" destId="{C1E11C53-EB8F-4C05-8B34-D3536CD65852}" srcOrd="2" destOrd="0" presId="urn:microsoft.com/office/officeart/2005/8/layout/orgChart1"/>
    <dgm:cxn modelId="{DE30C73A-7D08-BA45-A797-45E29579A313}" type="presParOf" srcId="{0F9F928E-5640-4D4E-A941-3DFB955A6273}" destId="{C12AA148-31FF-44D4-9AE9-4A777BB9F9E7}" srcOrd="2" destOrd="0" presId="urn:microsoft.com/office/officeart/2005/8/layout/orgChart1"/>
    <dgm:cxn modelId="{329A854A-413D-294B-A5D2-9E45CAB7D77F}" type="presParOf" srcId="{0F9F928E-5640-4D4E-A941-3DFB955A6273}" destId="{BF3C1D8E-F219-41E3-89D9-C6DF30C8C7CC}" srcOrd="3" destOrd="0" presId="urn:microsoft.com/office/officeart/2005/8/layout/orgChart1"/>
    <dgm:cxn modelId="{B32713EA-D423-5947-BFCF-B7353516C163}" type="presParOf" srcId="{BF3C1D8E-F219-41E3-89D9-C6DF30C8C7CC}" destId="{75256DF8-5A97-4339-81FC-6CB2D3A8DFA8}" srcOrd="0" destOrd="0" presId="urn:microsoft.com/office/officeart/2005/8/layout/orgChart1"/>
    <dgm:cxn modelId="{F2BB7907-65DE-7F40-BF03-AAE34D82A081}" type="presParOf" srcId="{75256DF8-5A97-4339-81FC-6CB2D3A8DFA8}" destId="{38C30CD1-A286-4E0C-9D7F-53C580C266F4}" srcOrd="0" destOrd="0" presId="urn:microsoft.com/office/officeart/2005/8/layout/orgChart1"/>
    <dgm:cxn modelId="{CBD740D0-D191-264B-904D-7674761B41A3}" type="presParOf" srcId="{75256DF8-5A97-4339-81FC-6CB2D3A8DFA8}" destId="{A3826933-66EE-4D77-8AA3-06197089359C}" srcOrd="1" destOrd="0" presId="urn:microsoft.com/office/officeart/2005/8/layout/orgChart1"/>
    <dgm:cxn modelId="{844C8B3F-485B-9E4A-B12F-E3E5ADDA511B}" type="presParOf" srcId="{BF3C1D8E-F219-41E3-89D9-C6DF30C8C7CC}" destId="{E8483ECE-BC7A-4B8B-9077-8FEE0ECA989B}" srcOrd="1" destOrd="0" presId="urn:microsoft.com/office/officeart/2005/8/layout/orgChart1"/>
    <dgm:cxn modelId="{5EB60252-A3F0-B142-B8A5-EF007CB37883}" type="presParOf" srcId="{BF3C1D8E-F219-41E3-89D9-C6DF30C8C7CC}" destId="{FB373DEB-D0AB-45DE-AA15-4DC7F1F29B4B}" srcOrd="2" destOrd="0" presId="urn:microsoft.com/office/officeart/2005/8/layout/orgChart1"/>
    <dgm:cxn modelId="{486A99AE-F8AC-BD45-A28B-1412C9A270E6}" type="presParOf" srcId="{A3FB308C-06E7-4343-9B72-C2866881A1B0}" destId="{B5D1293D-9B0A-4587-AB86-AA0D9D1B341A}" srcOrd="2" destOrd="0" presId="urn:microsoft.com/office/officeart/2005/8/layout/orgChart1"/>
  </dgm:cxnLst>
  <dgm:bg/>
  <dgm:whole/>
  <dgm:extLst>
    <a:ext uri="http://schemas.microsoft.com/office/drawing/2008/diagram">
      <dsp:dataModelExt xmlns:dsp="http://schemas.microsoft.com/office/drawing/2008/diagram" relId="rId337" minVer="http://schemas.openxmlformats.org/drawingml/2006/diagram"/>
    </a:ext>
  </dgm:extLst>
</dgm:dataModel>
</file>

<file path=word/diagrams/data67.xml><?xml version="1.0" encoding="utf-8"?>
<dgm:dataModel xmlns:dgm="http://schemas.openxmlformats.org/drawingml/2006/diagram" xmlns:a="http://schemas.openxmlformats.org/drawingml/2006/main">
  <dgm:ptLst>
    <dgm:pt modelId="{D54BE2D2-EEBC-4BA8-8A03-209BEA82A0BA}"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GB"/>
        </a:p>
      </dgm:t>
    </dgm:pt>
    <dgm:pt modelId="{0F5D9FD8-4FB3-4174-8799-9A62B5EA3460}">
      <dgm:prSet phldrT="[Текст]" custT="1"/>
      <dgm:spPr>
        <a:solidFill>
          <a:schemeClr val="accent6"/>
        </a:solidFill>
      </dgm:spPr>
      <dgm:t>
        <a:bodyPr/>
        <a:lstStyle/>
        <a:p>
          <a:r>
            <a:rPr lang="az-Latn-AZ" sz="1300"/>
            <a:t>Cihad dörd mərtəbəyə</a:t>
          </a:r>
          <a:r>
            <a:rPr lang="en-US" sz="1300"/>
            <a:t> </a:t>
          </a:r>
          <a:r>
            <a:rPr lang="az-Latn-AZ" sz="1300"/>
            <a:t>bölünür</a:t>
          </a:r>
          <a:r>
            <a:rPr lang="en-US" sz="1300"/>
            <a:t>: </a:t>
          </a:r>
          <a:endParaRPr lang="en-GB" sz="1300"/>
        </a:p>
      </dgm:t>
    </dgm:pt>
    <dgm:pt modelId="{D9A1AAFA-64BA-4CCB-AC07-EAD29A9F24B2}" type="parTrans" cxnId="{EF58D44F-E428-4C89-AB7C-248620CE8543}">
      <dgm:prSet/>
      <dgm:spPr/>
      <dgm:t>
        <a:bodyPr/>
        <a:lstStyle/>
        <a:p>
          <a:endParaRPr lang="en-GB" sz="1300"/>
        </a:p>
      </dgm:t>
    </dgm:pt>
    <dgm:pt modelId="{1F2F39F0-8293-4570-BDEA-ADAB657836F9}" type="sibTrans" cxnId="{EF58D44F-E428-4C89-AB7C-248620CE8543}">
      <dgm:prSet/>
      <dgm:spPr/>
      <dgm:t>
        <a:bodyPr/>
        <a:lstStyle/>
        <a:p>
          <a:endParaRPr lang="en-GB" sz="1300"/>
        </a:p>
      </dgm:t>
    </dgm:pt>
    <dgm:pt modelId="{66BFB3D4-A5B4-47A2-86DA-7611B70E65DF}">
      <dgm:prSet phldrT="[Текст]" custT="1"/>
      <dgm:spPr/>
      <dgm:t>
        <a:bodyPr/>
        <a:lstStyle/>
        <a:p>
          <a:r>
            <a:rPr lang="az-Latn-AZ" sz="1300"/>
            <a:t>1. Nəfs ilə cihad - elm, əməl, Allah yolunda dəvət və səbrlə olur</a:t>
          </a:r>
          <a:endParaRPr lang="en-GB" sz="1300"/>
        </a:p>
      </dgm:t>
    </dgm:pt>
    <dgm:pt modelId="{1F6E011A-01DA-42C4-A719-D3470A412268}" type="parTrans" cxnId="{663BF23D-95E7-40F5-B9C9-F44AC26B06F7}">
      <dgm:prSet/>
      <dgm:spPr/>
      <dgm:t>
        <a:bodyPr/>
        <a:lstStyle/>
        <a:p>
          <a:endParaRPr lang="en-GB" sz="1300"/>
        </a:p>
      </dgm:t>
    </dgm:pt>
    <dgm:pt modelId="{E643EBD2-C93D-44EB-91A1-3D52F7568D45}" type="sibTrans" cxnId="{663BF23D-95E7-40F5-B9C9-F44AC26B06F7}">
      <dgm:prSet/>
      <dgm:spPr/>
      <dgm:t>
        <a:bodyPr/>
        <a:lstStyle/>
        <a:p>
          <a:endParaRPr lang="en-GB" sz="1300"/>
        </a:p>
      </dgm:t>
    </dgm:pt>
    <dgm:pt modelId="{7EFA71DD-A42B-40F3-9648-9CD77D9A599E}">
      <dgm:prSet phldrT="[Текст]" custT="1"/>
      <dgm:spPr/>
      <dgm:t>
        <a:bodyPr/>
        <a:lstStyle/>
        <a:p>
          <a:r>
            <a:rPr lang="az-Latn-AZ" sz="1300"/>
            <a:t>2.Şeytanla  cihad - Şübhə və günahları tərk etməklə olur</a:t>
          </a:r>
          <a:endParaRPr lang="en-GB" sz="1300"/>
        </a:p>
      </dgm:t>
    </dgm:pt>
    <dgm:pt modelId="{26787790-3ED8-4292-9443-BE257297C68C}" type="parTrans" cxnId="{73B21D5E-68EC-4C6D-BD64-F380D732B192}">
      <dgm:prSet/>
      <dgm:spPr/>
      <dgm:t>
        <a:bodyPr/>
        <a:lstStyle/>
        <a:p>
          <a:endParaRPr lang="en-GB" sz="1300"/>
        </a:p>
      </dgm:t>
    </dgm:pt>
    <dgm:pt modelId="{BEB1888A-B3D7-4AD6-B4D4-04EF234A4410}" type="sibTrans" cxnId="{73B21D5E-68EC-4C6D-BD64-F380D732B192}">
      <dgm:prSet/>
      <dgm:spPr/>
      <dgm:t>
        <a:bodyPr/>
        <a:lstStyle/>
        <a:p>
          <a:endParaRPr lang="en-GB" sz="1300"/>
        </a:p>
      </dgm:t>
    </dgm:pt>
    <dgm:pt modelId="{E1F9B4C2-63A3-4A91-B467-AC9245B8FD0B}">
      <dgm:prSet custT="1"/>
      <dgm:spPr/>
      <dgm:t>
        <a:bodyPr/>
        <a:lstStyle/>
        <a:p>
          <a:r>
            <a:rPr lang="az-Latn-AZ" sz="1300"/>
            <a:t>3.Kafirlərlə cihad - Qəlb, dil, əzalar və mal ilə olur</a:t>
          </a:r>
          <a:endParaRPr lang="en-GB" sz="1300"/>
        </a:p>
      </dgm:t>
    </dgm:pt>
    <dgm:pt modelId="{CEDE0405-7E6D-4ADF-94C5-F27A7662A7B7}" type="parTrans" cxnId="{A831C1CE-FD33-40F4-B716-98F6BB6B0D0E}">
      <dgm:prSet/>
      <dgm:spPr/>
      <dgm:t>
        <a:bodyPr/>
        <a:lstStyle/>
        <a:p>
          <a:endParaRPr lang="en-GB" sz="1300"/>
        </a:p>
      </dgm:t>
    </dgm:pt>
    <dgm:pt modelId="{8A5329D1-7314-48D5-BFC2-85A6315CCEAE}" type="sibTrans" cxnId="{A831C1CE-FD33-40F4-B716-98F6BB6B0D0E}">
      <dgm:prSet/>
      <dgm:spPr/>
      <dgm:t>
        <a:bodyPr/>
        <a:lstStyle/>
        <a:p>
          <a:endParaRPr lang="en-GB" sz="1300"/>
        </a:p>
      </dgm:t>
    </dgm:pt>
    <dgm:pt modelId="{FDE808AC-41AA-4240-980B-4EF48F915A0A}">
      <dgm:prSet custT="1"/>
      <dgm:spPr/>
      <dgm:t>
        <a:bodyPr/>
        <a:lstStyle/>
        <a:p>
          <a:r>
            <a:rPr lang="az-Latn-AZ" sz="1300"/>
            <a:t>4.Münafiqlərlə cihad -Qəlb, dil, əzalar və mal ilə olur</a:t>
          </a:r>
        </a:p>
        <a:p>
          <a:endParaRPr lang="en-GB" sz="1300"/>
        </a:p>
      </dgm:t>
    </dgm:pt>
    <dgm:pt modelId="{30103E65-8F9B-43E5-BFC1-7E7132F60213}" type="parTrans" cxnId="{74E2D222-C505-446C-AFEF-BF87B099FAEF}">
      <dgm:prSet/>
      <dgm:spPr/>
      <dgm:t>
        <a:bodyPr/>
        <a:lstStyle/>
        <a:p>
          <a:endParaRPr lang="en-GB" sz="1300"/>
        </a:p>
      </dgm:t>
    </dgm:pt>
    <dgm:pt modelId="{0E16DDBF-9E70-4D66-9044-DC8ACC9F1539}" type="sibTrans" cxnId="{74E2D222-C505-446C-AFEF-BF87B099FAEF}">
      <dgm:prSet/>
      <dgm:spPr/>
      <dgm:t>
        <a:bodyPr/>
        <a:lstStyle/>
        <a:p>
          <a:endParaRPr lang="en-GB" sz="1300"/>
        </a:p>
      </dgm:t>
    </dgm:pt>
    <dgm:pt modelId="{C57E26EC-6E8C-4569-B8EB-EBB7A3B928DE}" type="pres">
      <dgm:prSet presAssocID="{D54BE2D2-EEBC-4BA8-8A03-209BEA82A0BA}" presName="hierChild1" presStyleCnt="0">
        <dgm:presLayoutVars>
          <dgm:orgChart val="1"/>
          <dgm:chPref val="1"/>
          <dgm:dir/>
          <dgm:animOne val="branch"/>
          <dgm:animLvl val="lvl"/>
          <dgm:resizeHandles/>
        </dgm:presLayoutVars>
      </dgm:prSet>
      <dgm:spPr/>
      <dgm:t>
        <a:bodyPr/>
        <a:lstStyle/>
        <a:p>
          <a:endParaRPr lang="ru-RU"/>
        </a:p>
      </dgm:t>
    </dgm:pt>
    <dgm:pt modelId="{1CA9A8E9-798C-4EC7-95E4-ECE8380A13C3}" type="pres">
      <dgm:prSet presAssocID="{0F5D9FD8-4FB3-4174-8799-9A62B5EA3460}" presName="hierRoot1" presStyleCnt="0">
        <dgm:presLayoutVars>
          <dgm:hierBranch val="init"/>
        </dgm:presLayoutVars>
      </dgm:prSet>
      <dgm:spPr/>
      <dgm:t>
        <a:bodyPr/>
        <a:lstStyle/>
        <a:p>
          <a:endParaRPr lang="ru-RU"/>
        </a:p>
      </dgm:t>
    </dgm:pt>
    <dgm:pt modelId="{B23E622D-C698-47C5-A9B1-683747DDF6B7}" type="pres">
      <dgm:prSet presAssocID="{0F5D9FD8-4FB3-4174-8799-9A62B5EA3460}" presName="rootComposite1" presStyleCnt="0"/>
      <dgm:spPr/>
      <dgm:t>
        <a:bodyPr/>
        <a:lstStyle/>
        <a:p>
          <a:endParaRPr lang="ru-RU"/>
        </a:p>
      </dgm:t>
    </dgm:pt>
    <dgm:pt modelId="{C9B23196-DD59-4630-BD59-2336A94D2CF1}" type="pres">
      <dgm:prSet presAssocID="{0F5D9FD8-4FB3-4174-8799-9A62B5EA3460}" presName="rootText1" presStyleLbl="node0" presStyleIdx="0" presStyleCnt="1" custScaleX="188147" custScaleY="70377" custLinFactNeighborX="4588" custLinFactNeighborY="-93905">
        <dgm:presLayoutVars>
          <dgm:chPref val="3"/>
        </dgm:presLayoutVars>
      </dgm:prSet>
      <dgm:spPr/>
      <dgm:t>
        <a:bodyPr/>
        <a:lstStyle/>
        <a:p>
          <a:endParaRPr lang="ru-RU"/>
        </a:p>
      </dgm:t>
    </dgm:pt>
    <dgm:pt modelId="{2A64249D-318C-48CA-BA17-D7F942CAC49A}" type="pres">
      <dgm:prSet presAssocID="{0F5D9FD8-4FB3-4174-8799-9A62B5EA3460}" presName="rootConnector1" presStyleLbl="node1" presStyleIdx="0" presStyleCnt="0"/>
      <dgm:spPr/>
      <dgm:t>
        <a:bodyPr/>
        <a:lstStyle/>
        <a:p>
          <a:endParaRPr lang="ru-RU"/>
        </a:p>
      </dgm:t>
    </dgm:pt>
    <dgm:pt modelId="{CF5AC9D8-62B9-4560-9666-EE97A80362F3}" type="pres">
      <dgm:prSet presAssocID="{0F5D9FD8-4FB3-4174-8799-9A62B5EA3460}" presName="hierChild2" presStyleCnt="0"/>
      <dgm:spPr/>
      <dgm:t>
        <a:bodyPr/>
        <a:lstStyle/>
        <a:p>
          <a:endParaRPr lang="ru-RU"/>
        </a:p>
      </dgm:t>
    </dgm:pt>
    <dgm:pt modelId="{992666D7-6A03-4FC1-B28F-29B597AE3A51}" type="pres">
      <dgm:prSet presAssocID="{1F6E011A-01DA-42C4-A719-D3470A412268}" presName="Name37" presStyleLbl="parChTrans1D2" presStyleIdx="0" presStyleCnt="4"/>
      <dgm:spPr/>
      <dgm:t>
        <a:bodyPr/>
        <a:lstStyle/>
        <a:p>
          <a:endParaRPr lang="ru-RU"/>
        </a:p>
      </dgm:t>
    </dgm:pt>
    <dgm:pt modelId="{C251BAB6-A6C6-4C35-87BD-84E61B7FE8D2}" type="pres">
      <dgm:prSet presAssocID="{66BFB3D4-A5B4-47A2-86DA-7611B70E65DF}" presName="hierRoot2" presStyleCnt="0">
        <dgm:presLayoutVars>
          <dgm:hierBranch val="init"/>
        </dgm:presLayoutVars>
      </dgm:prSet>
      <dgm:spPr/>
      <dgm:t>
        <a:bodyPr/>
        <a:lstStyle/>
        <a:p>
          <a:endParaRPr lang="ru-RU"/>
        </a:p>
      </dgm:t>
    </dgm:pt>
    <dgm:pt modelId="{376E7438-1E11-485B-81C1-4089D3EA75EB}" type="pres">
      <dgm:prSet presAssocID="{66BFB3D4-A5B4-47A2-86DA-7611B70E65DF}" presName="rootComposite" presStyleCnt="0"/>
      <dgm:spPr/>
      <dgm:t>
        <a:bodyPr/>
        <a:lstStyle/>
        <a:p>
          <a:endParaRPr lang="ru-RU"/>
        </a:p>
      </dgm:t>
    </dgm:pt>
    <dgm:pt modelId="{1D3ED685-60F8-4A3F-8E46-B4BB628A2F3D}" type="pres">
      <dgm:prSet presAssocID="{66BFB3D4-A5B4-47A2-86DA-7611B70E65DF}" presName="rootText" presStyleLbl="node2" presStyleIdx="0" presStyleCnt="4" custScaleY="173526">
        <dgm:presLayoutVars>
          <dgm:chPref val="3"/>
        </dgm:presLayoutVars>
      </dgm:prSet>
      <dgm:spPr/>
      <dgm:t>
        <a:bodyPr/>
        <a:lstStyle/>
        <a:p>
          <a:endParaRPr lang="ru-RU"/>
        </a:p>
      </dgm:t>
    </dgm:pt>
    <dgm:pt modelId="{7DAAA104-6AB8-4EB0-9183-5667E09D751D}" type="pres">
      <dgm:prSet presAssocID="{66BFB3D4-A5B4-47A2-86DA-7611B70E65DF}" presName="rootConnector" presStyleLbl="node2" presStyleIdx="0" presStyleCnt="4"/>
      <dgm:spPr/>
      <dgm:t>
        <a:bodyPr/>
        <a:lstStyle/>
        <a:p>
          <a:endParaRPr lang="ru-RU"/>
        </a:p>
      </dgm:t>
    </dgm:pt>
    <dgm:pt modelId="{FB712FE7-94A1-4D11-811F-A28393BB4B84}" type="pres">
      <dgm:prSet presAssocID="{66BFB3D4-A5B4-47A2-86DA-7611B70E65DF}" presName="hierChild4" presStyleCnt="0"/>
      <dgm:spPr/>
      <dgm:t>
        <a:bodyPr/>
        <a:lstStyle/>
        <a:p>
          <a:endParaRPr lang="ru-RU"/>
        </a:p>
      </dgm:t>
    </dgm:pt>
    <dgm:pt modelId="{C7B635EE-DD01-4599-9C17-C7D8E16918C2}" type="pres">
      <dgm:prSet presAssocID="{66BFB3D4-A5B4-47A2-86DA-7611B70E65DF}" presName="hierChild5" presStyleCnt="0"/>
      <dgm:spPr/>
      <dgm:t>
        <a:bodyPr/>
        <a:lstStyle/>
        <a:p>
          <a:endParaRPr lang="ru-RU"/>
        </a:p>
      </dgm:t>
    </dgm:pt>
    <dgm:pt modelId="{1F26E802-1265-4B25-8FD8-E374DB3937E1}" type="pres">
      <dgm:prSet presAssocID="{26787790-3ED8-4292-9443-BE257297C68C}" presName="Name37" presStyleLbl="parChTrans1D2" presStyleIdx="1" presStyleCnt="4"/>
      <dgm:spPr/>
      <dgm:t>
        <a:bodyPr/>
        <a:lstStyle/>
        <a:p>
          <a:endParaRPr lang="ru-RU"/>
        </a:p>
      </dgm:t>
    </dgm:pt>
    <dgm:pt modelId="{1B2F95B4-2794-4EC0-BB13-9D63BB2A5A43}" type="pres">
      <dgm:prSet presAssocID="{7EFA71DD-A42B-40F3-9648-9CD77D9A599E}" presName="hierRoot2" presStyleCnt="0">
        <dgm:presLayoutVars>
          <dgm:hierBranch val="init"/>
        </dgm:presLayoutVars>
      </dgm:prSet>
      <dgm:spPr/>
      <dgm:t>
        <a:bodyPr/>
        <a:lstStyle/>
        <a:p>
          <a:endParaRPr lang="ru-RU"/>
        </a:p>
      </dgm:t>
    </dgm:pt>
    <dgm:pt modelId="{19CECC6A-4BE3-48A4-82B7-A387ABEB65F6}" type="pres">
      <dgm:prSet presAssocID="{7EFA71DD-A42B-40F3-9648-9CD77D9A599E}" presName="rootComposite" presStyleCnt="0"/>
      <dgm:spPr/>
      <dgm:t>
        <a:bodyPr/>
        <a:lstStyle/>
        <a:p>
          <a:endParaRPr lang="ru-RU"/>
        </a:p>
      </dgm:t>
    </dgm:pt>
    <dgm:pt modelId="{E23FB507-B38A-4264-BD82-05D3DE820453}" type="pres">
      <dgm:prSet presAssocID="{7EFA71DD-A42B-40F3-9648-9CD77D9A599E}" presName="rootText" presStyleLbl="node2" presStyleIdx="1" presStyleCnt="4" custScaleY="171173">
        <dgm:presLayoutVars>
          <dgm:chPref val="3"/>
        </dgm:presLayoutVars>
      </dgm:prSet>
      <dgm:spPr/>
      <dgm:t>
        <a:bodyPr/>
        <a:lstStyle/>
        <a:p>
          <a:endParaRPr lang="ru-RU"/>
        </a:p>
      </dgm:t>
    </dgm:pt>
    <dgm:pt modelId="{5E4D02C5-9AB1-447B-BEE4-BE2CB6DBD089}" type="pres">
      <dgm:prSet presAssocID="{7EFA71DD-A42B-40F3-9648-9CD77D9A599E}" presName="rootConnector" presStyleLbl="node2" presStyleIdx="1" presStyleCnt="4"/>
      <dgm:spPr/>
      <dgm:t>
        <a:bodyPr/>
        <a:lstStyle/>
        <a:p>
          <a:endParaRPr lang="ru-RU"/>
        </a:p>
      </dgm:t>
    </dgm:pt>
    <dgm:pt modelId="{1CD6F9FF-F69B-4151-A1F9-1CAD5006A1E3}" type="pres">
      <dgm:prSet presAssocID="{7EFA71DD-A42B-40F3-9648-9CD77D9A599E}" presName="hierChild4" presStyleCnt="0"/>
      <dgm:spPr/>
      <dgm:t>
        <a:bodyPr/>
        <a:lstStyle/>
        <a:p>
          <a:endParaRPr lang="ru-RU"/>
        </a:p>
      </dgm:t>
    </dgm:pt>
    <dgm:pt modelId="{B6B5DCE2-ED3B-44E5-B70B-FCFF5C723ACE}" type="pres">
      <dgm:prSet presAssocID="{7EFA71DD-A42B-40F3-9648-9CD77D9A599E}" presName="hierChild5" presStyleCnt="0"/>
      <dgm:spPr/>
      <dgm:t>
        <a:bodyPr/>
        <a:lstStyle/>
        <a:p>
          <a:endParaRPr lang="ru-RU"/>
        </a:p>
      </dgm:t>
    </dgm:pt>
    <dgm:pt modelId="{8D462FE1-96AE-41F0-A444-8DE6105786D6}" type="pres">
      <dgm:prSet presAssocID="{CEDE0405-7E6D-4ADF-94C5-F27A7662A7B7}" presName="Name37" presStyleLbl="parChTrans1D2" presStyleIdx="2" presStyleCnt="4"/>
      <dgm:spPr/>
      <dgm:t>
        <a:bodyPr/>
        <a:lstStyle/>
        <a:p>
          <a:endParaRPr lang="ru-RU"/>
        </a:p>
      </dgm:t>
    </dgm:pt>
    <dgm:pt modelId="{7F672DEC-D0CA-4309-9C02-33122E453B95}" type="pres">
      <dgm:prSet presAssocID="{E1F9B4C2-63A3-4A91-B467-AC9245B8FD0B}" presName="hierRoot2" presStyleCnt="0">
        <dgm:presLayoutVars>
          <dgm:hierBranch val="init"/>
        </dgm:presLayoutVars>
      </dgm:prSet>
      <dgm:spPr/>
      <dgm:t>
        <a:bodyPr/>
        <a:lstStyle/>
        <a:p>
          <a:endParaRPr lang="ru-RU"/>
        </a:p>
      </dgm:t>
    </dgm:pt>
    <dgm:pt modelId="{262BDF03-A241-45F6-A2CA-144A6007EB85}" type="pres">
      <dgm:prSet presAssocID="{E1F9B4C2-63A3-4A91-B467-AC9245B8FD0B}" presName="rootComposite" presStyleCnt="0"/>
      <dgm:spPr/>
      <dgm:t>
        <a:bodyPr/>
        <a:lstStyle/>
        <a:p>
          <a:endParaRPr lang="ru-RU"/>
        </a:p>
      </dgm:t>
    </dgm:pt>
    <dgm:pt modelId="{C1D206C9-A0AD-4881-ACDE-4517D7690543}" type="pres">
      <dgm:prSet presAssocID="{E1F9B4C2-63A3-4A91-B467-AC9245B8FD0B}" presName="rootText" presStyleLbl="node2" presStyleIdx="2" presStyleCnt="4" custScaleY="173795">
        <dgm:presLayoutVars>
          <dgm:chPref val="3"/>
        </dgm:presLayoutVars>
      </dgm:prSet>
      <dgm:spPr/>
      <dgm:t>
        <a:bodyPr/>
        <a:lstStyle/>
        <a:p>
          <a:endParaRPr lang="ru-RU"/>
        </a:p>
      </dgm:t>
    </dgm:pt>
    <dgm:pt modelId="{D57D1157-B8A0-45FC-B534-B1D5C34D1FC9}" type="pres">
      <dgm:prSet presAssocID="{E1F9B4C2-63A3-4A91-B467-AC9245B8FD0B}" presName="rootConnector" presStyleLbl="node2" presStyleIdx="2" presStyleCnt="4"/>
      <dgm:spPr/>
      <dgm:t>
        <a:bodyPr/>
        <a:lstStyle/>
        <a:p>
          <a:endParaRPr lang="ru-RU"/>
        </a:p>
      </dgm:t>
    </dgm:pt>
    <dgm:pt modelId="{A4F30E6C-07AC-4F78-A434-88AAF5249721}" type="pres">
      <dgm:prSet presAssocID="{E1F9B4C2-63A3-4A91-B467-AC9245B8FD0B}" presName="hierChild4" presStyleCnt="0"/>
      <dgm:spPr/>
      <dgm:t>
        <a:bodyPr/>
        <a:lstStyle/>
        <a:p>
          <a:endParaRPr lang="ru-RU"/>
        </a:p>
      </dgm:t>
    </dgm:pt>
    <dgm:pt modelId="{1B0C63A7-6AF6-4BAE-981B-61EED196C468}" type="pres">
      <dgm:prSet presAssocID="{E1F9B4C2-63A3-4A91-B467-AC9245B8FD0B}" presName="hierChild5" presStyleCnt="0"/>
      <dgm:spPr/>
      <dgm:t>
        <a:bodyPr/>
        <a:lstStyle/>
        <a:p>
          <a:endParaRPr lang="ru-RU"/>
        </a:p>
      </dgm:t>
    </dgm:pt>
    <dgm:pt modelId="{8201A271-C833-4FE9-9E03-64DD07410EEA}" type="pres">
      <dgm:prSet presAssocID="{30103E65-8F9B-43E5-BFC1-7E7132F60213}" presName="Name37" presStyleLbl="parChTrans1D2" presStyleIdx="3" presStyleCnt="4"/>
      <dgm:spPr/>
      <dgm:t>
        <a:bodyPr/>
        <a:lstStyle/>
        <a:p>
          <a:endParaRPr lang="ru-RU"/>
        </a:p>
      </dgm:t>
    </dgm:pt>
    <dgm:pt modelId="{579A83D9-D7B9-432F-BD6E-237E1685F242}" type="pres">
      <dgm:prSet presAssocID="{FDE808AC-41AA-4240-980B-4EF48F915A0A}" presName="hierRoot2" presStyleCnt="0">
        <dgm:presLayoutVars>
          <dgm:hierBranch val="init"/>
        </dgm:presLayoutVars>
      </dgm:prSet>
      <dgm:spPr/>
      <dgm:t>
        <a:bodyPr/>
        <a:lstStyle/>
        <a:p>
          <a:endParaRPr lang="ru-RU"/>
        </a:p>
      </dgm:t>
    </dgm:pt>
    <dgm:pt modelId="{83FC2747-9C0C-40CE-AC5E-937FED3F6B01}" type="pres">
      <dgm:prSet presAssocID="{FDE808AC-41AA-4240-980B-4EF48F915A0A}" presName="rootComposite" presStyleCnt="0"/>
      <dgm:spPr/>
      <dgm:t>
        <a:bodyPr/>
        <a:lstStyle/>
        <a:p>
          <a:endParaRPr lang="ru-RU"/>
        </a:p>
      </dgm:t>
    </dgm:pt>
    <dgm:pt modelId="{892F232C-D175-48BF-9E9C-F5A14E501148}" type="pres">
      <dgm:prSet presAssocID="{FDE808AC-41AA-4240-980B-4EF48F915A0A}" presName="rootText" presStyleLbl="node2" presStyleIdx="3" presStyleCnt="4" custScaleY="168551">
        <dgm:presLayoutVars>
          <dgm:chPref val="3"/>
        </dgm:presLayoutVars>
      </dgm:prSet>
      <dgm:spPr/>
      <dgm:t>
        <a:bodyPr/>
        <a:lstStyle/>
        <a:p>
          <a:endParaRPr lang="ru-RU"/>
        </a:p>
      </dgm:t>
    </dgm:pt>
    <dgm:pt modelId="{E925930C-F9CB-460A-A6BE-D1AC6BF344A9}" type="pres">
      <dgm:prSet presAssocID="{FDE808AC-41AA-4240-980B-4EF48F915A0A}" presName="rootConnector" presStyleLbl="node2" presStyleIdx="3" presStyleCnt="4"/>
      <dgm:spPr/>
      <dgm:t>
        <a:bodyPr/>
        <a:lstStyle/>
        <a:p>
          <a:endParaRPr lang="ru-RU"/>
        </a:p>
      </dgm:t>
    </dgm:pt>
    <dgm:pt modelId="{954E7E31-64DB-4184-86BF-A5DEE2CD3F76}" type="pres">
      <dgm:prSet presAssocID="{FDE808AC-41AA-4240-980B-4EF48F915A0A}" presName="hierChild4" presStyleCnt="0"/>
      <dgm:spPr/>
      <dgm:t>
        <a:bodyPr/>
        <a:lstStyle/>
        <a:p>
          <a:endParaRPr lang="ru-RU"/>
        </a:p>
      </dgm:t>
    </dgm:pt>
    <dgm:pt modelId="{1CCC509F-6CFA-40C8-840B-42E05CD89561}" type="pres">
      <dgm:prSet presAssocID="{FDE808AC-41AA-4240-980B-4EF48F915A0A}" presName="hierChild5" presStyleCnt="0"/>
      <dgm:spPr/>
      <dgm:t>
        <a:bodyPr/>
        <a:lstStyle/>
        <a:p>
          <a:endParaRPr lang="ru-RU"/>
        </a:p>
      </dgm:t>
    </dgm:pt>
    <dgm:pt modelId="{358824CE-FFD4-460B-8685-121270E4C905}" type="pres">
      <dgm:prSet presAssocID="{0F5D9FD8-4FB3-4174-8799-9A62B5EA3460}" presName="hierChild3" presStyleCnt="0"/>
      <dgm:spPr/>
      <dgm:t>
        <a:bodyPr/>
        <a:lstStyle/>
        <a:p>
          <a:endParaRPr lang="ru-RU"/>
        </a:p>
      </dgm:t>
    </dgm:pt>
  </dgm:ptLst>
  <dgm:cxnLst>
    <dgm:cxn modelId="{BE343BCE-254F-F44A-BA73-0FB719A221B2}" type="presOf" srcId="{7EFA71DD-A42B-40F3-9648-9CD77D9A599E}" destId="{5E4D02C5-9AB1-447B-BEE4-BE2CB6DBD089}" srcOrd="1" destOrd="0" presId="urn:microsoft.com/office/officeart/2005/8/layout/orgChart1"/>
    <dgm:cxn modelId="{3632FE8D-7C8C-B64E-98D5-AF11DD60FD05}" type="presOf" srcId="{D54BE2D2-EEBC-4BA8-8A03-209BEA82A0BA}" destId="{C57E26EC-6E8C-4569-B8EB-EBB7A3B928DE}" srcOrd="0" destOrd="0" presId="urn:microsoft.com/office/officeart/2005/8/layout/orgChart1"/>
    <dgm:cxn modelId="{A831C1CE-FD33-40F4-B716-98F6BB6B0D0E}" srcId="{0F5D9FD8-4FB3-4174-8799-9A62B5EA3460}" destId="{E1F9B4C2-63A3-4A91-B467-AC9245B8FD0B}" srcOrd="2" destOrd="0" parTransId="{CEDE0405-7E6D-4ADF-94C5-F27A7662A7B7}" sibTransId="{8A5329D1-7314-48D5-BFC2-85A6315CCEAE}"/>
    <dgm:cxn modelId="{86D41046-12EF-9D4F-921F-14A0168D8E3B}" type="presOf" srcId="{1F6E011A-01DA-42C4-A719-D3470A412268}" destId="{992666D7-6A03-4FC1-B28F-29B597AE3A51}" srcOrd="0" destOrd="0" presId="urn:microsoft.com/office/officeart/2005/8/layout/orgChart1"/>
    <dgm:cxn modelId="{A6703346-2413-F740-9137-BAE911451597}" type="presOf" srcId="{0F5D9FD8-4FB3-4174-8799-9A62B5EA3460}" destId="{C9B23196-DD59-4630-BD59-2336A94D2CF1}" srcOrd="0" destOrd="0" presId="urn:microsoft.com/office/officeart/2005/8/layout/orgChart1"/>
    <dgm:cxn modelId="{663BF23D-95E7-40F5-B9C9-F44AC26B06F7}" srcId="{0F5D9FD8-4FB3-4174-8799-9A62B5EA3460}" destId="{66BFB3D4-A5B4-47A2-86DA-7611B70E65DF}" srcOrd="0" destOrd="0" parTransId="{1F6E011A-01DA-42C4-A719-D3470A412268}" sibTransId="{E643EBD2-C93D-44EB-91A1-3D52F7568D45}"/>
    <dgm:cxn modelId="{FA0FC622-8F8D-E542-9554-5809DF361D61}" type="presOf" srcId="{E1F9B4C2-63A3-4A91-B467-AC9245B8FD0B}" destId="{C1D206C9-A0AD-4881-ACDE-4517D7690543}" srcOrd="0" destOrd="0" presId="urn:microsoft.com/office/officeart/2005/8/layout/orgChart1"/>
    <dgm:cxn modelId="{94307712-A88D-5348-B074-FC9B336C0AAC}" type="presOf" srcId="{E1F9B4C2-63A3-4A91-B467-AC9245B8FD0B}" destId="{D57D1157-B8A0-45FC-B534-B1D5C34D1FC9}" srcOrd="1" destOrd="0" presId="urn:microsoft.com/office/officeart/2005/8/layout/orgChart1"/>
    <dgm:cxn modelId="{EEC80752-B722-124C-A794-AAE1FB69F365}" type="presOf" srcId="{66BFB3D4-A5B4-47A2-86DA-7611B70E65DF}" destId="{1D3ED685-60F8-4A3F-8E46-B4BB628A2F3D}" srcOrd="0" destOrd="0" presId="urn:microsoft.com/office/officeart/2005/8/layout/orgChart1"/>
    <dgm:cxn modelId="{5E6CA61E-890D-D64C-AAC9-6A36B2286F01}" type="presOf" srcId="{7EFA71DD-A42B-40F3-9648-9CD77D9A599E}" destId="{E23FB507-B38A-4264-BD82-05D3DE820453}" srcOrd="0" destOrd="0" presId="urn:microsoft.com/office/officeart/2005/8/layout/orgChart1"/>
    <dgm:cxn modelId="{73B21D5E-68EC-4C6D-BD64-F380D732B192}" srcId="{0F5D9FD8-4FB3-4174-8799-9A62B5EA3460}" destId="{7EFA71DD-A42B-40F3-9648-9CD77D9A599E}" srcOrd="1" destOrd="0" parTransId="{26787790-3ED8-4292-9443-BE257297C68C}" sibTransId="{BEB1888A-B3D7-4AD6-B4D4-04EF234A4410}"/>
    <dgm:cxn modelId="{D66EE8AC-9F72-F449-B931-171333C09CA0}" type="presOf" srcId="{66BFB3D4-A5B4-47A2-86DA-7611B70E65DF}" destId="{7DAAA104-6AB8-4EB0-9183-5667E09D751D}" srcOrd="1" destOrd="0" presId="urn:microsoft.com/office/officeart/2005/8/layout/orgChart1"/>
    <dgm:cxn modelId="{EF58D44F-E428-4C89-AB7C-248620CE8543}" srcId="{D54BE2D2-EEBC-4BA8-8A03-209BEA82A0BA}" destId="{0F5D9FD8-4FB3-4174-8799-9A62B5EA3460}" srcOrd="0" destOrd="0" parTransId="{D9A1AAFA-64BA-4CCB-AC07-EAD29A9F24B2}" sibTransId="{1F2F39F0-8293-4570-BDEA-ADAB657836F9}"/>
    <dgm:cxn modelId="{6D265D28-2276-964B-897E-237AEF1D0643}" type="presOf" srcId="{FDE808AC-41AA-4240-980B-4EF48F915A0A}" destId="{892F232C-D175-48BF-9E9C-F5A14E501148}" srcOrd="0" destOrd="0" presId="urn:microsoft.com/office/officeart/2005/8/layout/orgChart1"/>
    <dgm:cxn modelId="{084FE35E-B506-984D-A91F-CA2C4083DC47}" type="presOf" srcId="{CEDE0405-7E6D-4ADF-94C5-F27A7662A7B7}" destId="{8D462FE1-96AE-41F0-A444-8DE6105786D6}" srcOrd="0" destOrd="0" presId="urn:microsoft.com/office/officeart/2005/8/layout/orgChart1"/>
    <dgm:cxn modelId="{D2E488E3-B743-6F48-8451-46B141A987E3}" type="presOf" srcId="{FDE808AC-41AA-4240-980B-4EF48F915A0A}" destId="{E925930C-F9CB-460A-A6BE-D1AC6BF344A9}" srcOrd="1" destOrd="0" presId="urn:microsoft.com/office/officeart/2005/8/layout/orgChart1"/>
    <dgm:cxn modelId="{88467E22-C3EB-AC4C-8BD0-92F079B3B051}" type="presOf" srcId="{30103E65-8F9B-43E5-BFC1-7E7132F60213}" destId="{8201A271-C833-4FE9-9E03-64DD07410EEA}" srcOrd="0" destOrd="0" presId="urn:microsoft.com/office/officeart/2005/8/layout/orgChart1"/>
    <dgm:cxn modelId="{EB8BA3EE-633F-E244-B84F-8E3CC600B4B0}" type="presOf" srcId="{26787790-3ED8-4292-9443-BE257297C68C}" destId="{1F26E802-1265-4B25-8FD8-E374DB3937E1}" srcOrd="0" destOrd="0" presId="urn:microsoft.com/office/officeart/2005/8/layout/orgChart1"/>
    <dgm:cxn modelId="{CD2C6F65-F054-F548-B248-A7675E05C91A}" type="presOf" srcId="{0F5D9FD8-4FB3-4174-8799-9A62B5EA3460}" destId="{2A64249D-318C-48CA-BA17-D7F942CAC49A}" srcOrd="1" destOrd="0" presId="urn:microsoft.com/office/officeart/2005/8/layout/orgChart1"/>
    <dgm:cxn modelId="{74E2D222-C505-446C-AFEF-BF87B099FAEF}" srcId="{0F5D9FD8-4FB3-4174-8799-9A62B5EA3460}" destId="{FDE808AC-41AA-4240-980B-4EF48F915A0A}" srcOrd="3" destOrd="0" parTransId="{30103E65-8F9B-43E5-BFC1-7E7132F60213}" sibTransId="{0E16DDBF-9E70-4D66-9044-DC8ACC9F1539}"/>
    <dgm:cxn modelId="{5E9CDE19-438D-ED48-B66F-3B3AB9A80ED5}" type="presParOf" srcId="{C57E26EC-6E8C-4569-B8EB-EBB7A3B928DE}" destId="{1CA9A8E9-798C-4EC7-95E4-ECE8380A13C3}" srcOrd="0" destOrd="0" presId="urn:microsoft.com/office/officeart/2005/8/layout/orgChart1"/>
    <dgm:cxn modelId="{C30019D4-E528-3D4B-BFC5-03CA3FDA50E0}" type="presParOf" srcId="{1CA9A8E9-798C-4EC7-95E4-ECE8380A13C3}" destId="{B23E622D-C698-47C5-A9B1-683747DDF6B7}" srcOrd="0" destOrd="0" presId="urn:microsoft.com/office/officeart/2005/8/layout/orgChart1"/>
    <dgm:cxn modelId="{E39D9CD1-07BC-3A40-8396-E461C6014CA9}" type="presParOf" srcId="{B23E622D-C698-47C5-A9B1-683747DDF6B7}" destId="{C9B23196-DD59-4630-BD59-2336A94D2CF1}" srcOrd="0" destOrd="0" presId="urn:microsoft.com/office/officeart/2005/8/layout/orgChart1"/>
    <dgm:cxn modelId="{6EC3E047-2170-7D49-869D-B16D962F3141}" type="presParOf" srcId="{B23E622D-C698-47C5-A9B1-683747DDF6B7}" destId="{2A64249D-318C-48CA-BA17-D7F942CAC49A}" srcOrd="1" destOrd="0" presId="urn:microsoft.com/office/officeart/2005/8/layout/orgChart1"/>
    <dgm:cxn modelId="{93B83F63-22D7-714F-8382-F34DFE9C4CA7}" type="presParOf" srcId="{1CA9A8E9-798C-4EC7-95E4-ECE8380A13C3}" destId="{CF5AC9D8-62B9-4560-9666-EE97A80362F3}" srcOrd="1" destOrd="0" presId="urn:microsoft.com/office/officeart/2005/8/layout/orgChart1"/>
    <dgm:cxn modelId="{660201FF-713D-4242-8ED2-E137E9F3ED3A}" type="presParOf" srcId="{CF5AC9D8-62B9-4560-9666-EE97A80362F3}" destId="{992666D7-6A03-4FC1-B28F-29B597AE3A51}" srcOrd="0" destOrd="0" presId="urn:microsoft.com/office/officeart/2005/8/layout/orgChart1"/>
    <dgm:cxn modelId="{60F9F7CF-237F-8D43-AC21-1D024FC6F796}" type="presParOf" srcId="{CF5AC9D8-62B9-4560-9666-EE97A80362F3}" destId="{C251BAB6-A6C6-4C35-87BD-84E61B7FE8D2}" srcOrd="1" destOrd="0" presId="urn:microsoft.com/office/officeart/2005/8/layout/orgChart1"/>
    <dgm:cxn modelId="{CD931E69-638F-6F41-8B3D-90B0A35C3A03}" type="presParOf" srcId="{C251BAB6-A6C6-4C35-87BD-84E61B7FE8D2}" destId="{376E7438-1E11-485B-81C1-4089D3EA75EB}" srcOrd="0" destOrd="0" presId="urn:microsoft.com/office/officeart/2005/8/layout/orgChart1"/>
    <dgm:cxn modelId="{931DDD53-D674-DF40-BBF6-2A975CB2C018}" type="presParOf" srcId="{376E7438-1E11-485B-81C1-4089D3EA75EB}" destId="{1D3ED685-60F8-4A3F-8E46-B4BB628A2F3D}" srcOrd="0" destOrd="0" presId="urn:microsoft.com/office/officeart/2005/8/layout/orgChart1"/>
    <dgm:cxn modelId="{497768DB-C225-2246-A5FC-526C4CA0651A}" type="presParOf" srcId="{376E7438-1E11-485B-81C1-4089D3EA75EB}" destId="{7DAAA104-6AB8-4EB0-9183-5667E09D751D}" srcOrd="1" destOrd="0" presId="urn:microsoft.com/office/officeart/2005/8/layout/orgChart1"/>
    <dgm:cxn modelId="{E9A9FAED-658E-D545-A0D3-ED3D83940FA5}" type="presParOf" srcId="{C251BAB6-A6C6-4C35-87BD-84E61B7FE8D2}" destId="{FB712FE7-94A1-4D11-811F-A28393BB4B84}" srcOrd="1" destOrd="0" presId="urn:microsoft.com/office/officeart/2005/8/layout/orgChart1"/>
    <dgm:cxn modelId="{78FB64F7-92F5-D841-80F7-FBCA07D73ECA}" type="presParOf" srcId="{C251BAB6-A6C6-4C35-87BD-84E61B7FE8D2}" destId="{C7B635EE-DD01-4599-9C17-C7D8E16918C2}" srcOrd="2" destOrd="0" presId="urn:microsoft.com/office/officeart/2005/8/layout/orgChart1"/>
    <dgm:cxn modelId="{8EF6E531-536F-3D43-83AA-6D179B6F97CF}" type="presParOf" srcId="{CF5AC9D8-62B9-4560-9666-EE97A80362F3}" destId="{1F26E802-1265-4B25-8FD8-E374DB3937E1}" srcOrd="2" destOrd="0" presId="urn:microsoft.com/office/officeart/2005/8/layout/orgChart1"/>
    <dgm:cxn modelId="{713B97DD-6045-FA4D-8387-8E5C8157408C}" type="presParOf" srcId="{CF5AC9D8-62B9-4560-9666-EE97A80362F3}" destId="{1B2F95B4-2794-4EC0-BB13-9D63BB2A5A43}" srcOrd="3" destOrd="0" presId="urn:microsoft.com/office/officeart/2005/8/layout/orgChart1"/>
    <dgm:cxn modelId="{C3759359-93A8-1945-8601-CBE9C2549115}" type="presParOf" srcId="{1B2F95B4-2794-4EC0-BB13-9D63BB2A5A43}" destId="{19CECC6A-4BE3-48A4-82B7-A387ABEB65F6}" srcOrd="0" destOrd="0" presId="urn:microsoft.com/office/officeart/2005/8/layout/orgChart1"/>
    <dgm:cxn modelId="{E5D06F41-D9FC-9246-A4CC-AF5432073724}" type="presParOf" srcId="{19CECC6A-4BE3-48A4-82B7-A387ABEB65F6}" destId="{E23FB507-B38A-4264-BD82-05D3DE820453}" srcOrd="0" destOrd="0" presId="urn:microsoft.com/office/officeart/2005/8/layout/orgChart1"/>
    <dgm:cxn modelId="{6430A6FC-D8E3-B541-BE4C-DFFDF7D253B8}" type="presParOf" srcId="{19CECC6A-4BE3-48A4-82B7-A387ABEB65F6}" destId="{5E4D02C5-9AB1-447B-BEE4-BE2CB6DBD089}" srcOrd="1" destOrd="0" presId="urn:microsoft.com/office/officeart/2005/8/layout/orgChart1"/>
    <dgm:cxn modelId="{3DBE08EE-2556-3643-AB92-89D6527D0244}" type="presParOf" srcId="{1B2F95B4-2794-4EC0-BB13-9D63BB2A5A43}" destId="{1CD6F9FF-F69B-4151-A1F9-1CAD5006A1E3}" srcOrd="1" destOrd="0" presId="urn:microsoft.com/office/officeart/2005/8/layout/orgChart1"/>
    <dgm:cxn modelId="{E49E2A15-E426-5543-B3B9-3E88D004B20D}" type="presParOf" srcId="{1B2F95B4-2794-4EC0-BB13-9D63BB2A5A43}" destId="{B6B5DCE2-ED3B-44E5-B70B-FCFF5C723ACE}" srcOrd="2" destOrd="0" presId="urn:microsoft.com/office/officeart/2005/8/layout/orgChart1"/>
    <dgm:cxn modelId="{DB21E92E-36CC-D64D-8A33-8D388ECD8FF2}" type="presParOf" srcId="{CF5AC9D8-62B9-4560-9666-EE97A80362F3}" destId="{8D462FE1-96AE-41F0-A444-8DE6105786D6}" srcOrd="4" destOrd="0" presId="urn:microsoft.com/office/officeart/2005/8/layout/orgChart1"/>
    <dgm:cxn modelId="{19831C93-13F0-874E-A44B-021891B85097}" type="presParOf" srcId="{CF5AC9D8-62B9-4560-9666-EE97A80362F3}" destId="{7F672DEC-D0CA-4309-9C02-33122E453B95}" srcOrd="5" destOrd="0" presId="urn:microsoft.com/office/officeart/2005/8/layout/orgChart1"/>
    <dgm:cxn modelId="{990B82DB-0907-EC4D-8983-0E973274F439}" type="presParOf" srcId="{7F672DEC-D0CA-4309-9C02-33122E453B95}" destId="{262BDF03-A241-45F6-A2CA-144A6007EB85}" srcOrd="0" destOrd="0" presId="urn:microsoft.com/office/officeart/2005/8/layout/orgChart1"/>
    <dgm:cxn modelId="{3398B7D3-9B85-B74E-A8C5-DA43C0FB1813}" type="presParOf" srcId="{262BDF03-A241-45F6-A2CA-144A6007EB85}" destId="{C1D206C9-A0AD-4881-ACDE-4517D7690543}" srcOrd="0" destOrd="0" presId="urn:microsoft.com/office/officeart/2005/8/layout/orgChart1"/>
    <dgm:cxn modelId="{FE53C46D-9779-AE48-8488-9DC1C22A9B2B}" type="presParOf" srcId="{262BDF03-A241-45F6-A2CA-144A6007EB85}" destId="{D57D1157-B8A0-45FC-B534-B1D5C34D1FC9}" srcOrd="1" destOrd="0" presId="urn:microsoft.com/office/officeart/2005/8/layout/orgChart1"/>
    <dgm:cxn modelId="{5D4FE68C-12B0-3C45-9EA9-E0EA2949857A}" type="presParOf" srcId="{7F672DEC-D0CA-4309-9C02-33122E453B95}" destId="{A4F30E6C-07AC-4F78-A434-88AAF5249721}" srcOrd="1" destOrd="0" presId="urn:microsoft.com/office/officeart/2005/8/layout/orgChart1"/>
    <dgm:cxn modelId="{F4DFAF1A-9376-A94A-8960-CBCE7ED00DF4}" type="presParOf" srcId="{7F672DEC-D0CA-4309-9C02-33122E453B95}" destId="{1B0C63A7-6AF6-4BAE-981B-61EED196C468}" srcOrd="2" destOrd="0" presId="urn:microsoft.com/office/officeart/2005/8/layout/orgChart1"/>
    <dgm:cxn modelId="{29DC2FD7-6B40-6945-84AB-8A594BD694D0}" type="presParOf" srcId="{CF5AC9D8-62B9-4560-9666-EE97A80362F3}" destId="{8201A271-C833-4FE9-9E03-64DD07410EEA}" srcOrd="6" destOrd="0" presId="urn:microsoft.com/office/officeart/2005/8/layout/orgChart1"/>
    <dgm:cxn modelId="{2B17F060-0342-3E49-993F-6B45AD650683}" type="presParOf" srcId="{CF5AC9D8-62B9-4560-9666-EE97A80362F3}" destId="{579A83D9-D7B9-432F-BD6E-237E1685F242}" srcOrd="7" destOrd="0" presId="urn:microsoft.com/office/officeart/2005/8/layout/orgChart1"/>
    <dgm:cxn modelId="{B973532C-AF5B-814F-A95C-0B8BA1843B93}" type="presParOf" srcId="{579A83D9-D7B9-432F-BD6E-237E1685F242}" destId="{83FC2747-9C0C-40CE-AC5E-937FED3F6B01}" srcOrd="0" destOrd="0" presId="urn:microsoft.com/office/officeart/2005/8/layout/orgChart1"/>
    <dgm:cxn modelId="{FBD2B3EF-777C-B744-AC04-926902F33FB4}" type="presParOf" srcId="{83FC2747-9C0C-40CE-AC5E-937FED3F6B01}" destId="{892F232C-D175-48BF-9E9C-F5A14E501148}" srcOrd="0" destOrd="0" presId="urn:microsoft.com/office/officeart/2005/8/layout/orgChart1"/>
    <dgm:cxn modelId="{56F9CFD4-9FFE-F649-B3BA-714EC58AD13C}" type="presParOf" srcId="{83FC2747-9C0C-40CE-AC5E-937FED3F6B01}" destId="{E925930C-F9CB-460A-A6BE-D1AC6BF344A9}" srcOrd="1" destOrd="0" presId="urn:microsoft.com/office/officeart/2005/8/layout/orgChart1"/>
    <dgm:cxn modelId="{68499805-E1C7-294D-A1E9-F6BE80DC568C}" type="presParOf" srcId="{579A83D9-D7B9-432F-BD6E-237E1685F242}" destId="{954E7E31-64DB-4184-86BF-A5DEE2CD3F76}" srcOrd="1" destOrd="0" presId="urn:microsoft.com/office/officeart/2005/8/layout/orgChart1"/>
    <dgm:cxn modelId="{4AB5A135-3CA5-FD4C-8D95-9096040FF990}" type="presParOf" srcId="{579A83D9-D7B9-432F-BD6E-237E1685F242}" destId="{1CCC509F-6CFA-40C8-840B-42E05CD89561}" srcOrd="2" destOrd="0" presId="urn:microsoft.com/office/officeart/2005/8/layout/orgChart1"/>
    <dgm:cxn modelId="{D001A67F-606A-3A48-BEE0-8BFABDE570BA}" type="presParOf" srcId="{1CA9A8E9-798C-4EC7-95E4-ECE8380A13C3}" destId="{358824CE-FFD4-460B-8685-121270E4C905}" srcOrd="2" destOrd="0" presId="urn:microsoft.com/office/officeart/2005/8/layout/orgChart1"/>
  </dgm:cxnLst>
  <dgm:bg/>
  <dgm:whole/>
  <dgm:extLst>
    <a:ext uri="http://schemas.microsoft.com/office/drawing/2008/diagram">
      <dsp:dataModelExt xmlns:dsp="http://schemas.microsoft.com/office/drawing/2008/diagram" relId="rId3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6F2E430-A4F4-48B7-B86C-2BDCA2ABBE5D}"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CBC14701-CA80-414D-BE1A-803973C963D2}">
      <dgm:prSet phldrT="[Текст]" custT="1"/>
      <dgm:spPr>
        <a:solidFill>
          <a:schemeClr val="accent6"/>
        </a:solidFill>
      </dgm:spPr>
      <dgm:t>
        <a:bodyPr/>
        <a:lstStyle/>
        <a:p>
          <a:r>
            <a:rPr lang="az-Latn-AZ" sz="1500" b="1"/>
            <a:t>ÜÇ ƏSASIN MÜNDƏRİCATI  </a:t>
          </a:r>
          <a:endParaRPr lang="en-US" sz="1500" b="1"/>
        </a:p>
        <a:p>
          <a:r>
            <a:rPr lang="az-Latn-AZ" sz="1500" b="1"/>
            <a:t>Bu mətn beş fəsilə bölünür</a:t>
          </a:r>
          <a:r>
            <a:rPr lang="en-US" sz="1500" b="1"/>
            <a:t>:</a:t>
          </a:r>
        </a:p>
      </dgm:t>
    </dgm:pt>
    <dgm:pt modelId="{20C4ADC8-32CE-4238-A0CD-4CDE46055D81}" type="parTrans" cxnId="{3BECF3FF-6497-4E49-9BA0-3290334AE02B}">
      <dgm:prSet/>
      <dgm:spPr/>
      <dgm:t>
        <a:bodyPr/>
        <a:lstStyle/>
        <a:p>
          <a:endParaRPr lang="en-US" sz="1200"/>
        </a:p>
      </dgm:t>
    </dgm:pt>
    <dgm:pt modelId="{5671FD3F-0A57-48E6-8ECD-0760F7DFB205}" type="sibTrans" cxnId="{3BECF3FF-6497-4E49-9BA0-3290334AE02B}">
      <dgm:prSet/>
      <dgm:spPr/>
      <dgm:t>
        <a:bodyPr/>
        <a:lstStyle/>
        <a:p>
          <a:endParaRPr lang="en-US" sz="1200"/>
        </a:p>
      </dgm:t>
    </dgm:pt>
    <dgm:pt modelId="{C2D5B9B6-F6C3-4012-B286-1CD4D0FE36B3}">
      <dgm:prSet phldrT="[Текст]" custT="1"/>
      <dgm:spPr/>
      <dgm:t>
        <a:bodyPr/>
        <a:lstStyle/>
        <a:p>
          <a:r>
            <a:rPr lang="az-Latn-AZ" sz="1300" b="1"/>
            <a:t>1. Dörd məsələ</a:t>
          </a:r>
          <a:endParaRPr lang="en-US" sz="1300" b="1"/>
        </a:p>
      </dgm:t>
    </dgm:pt>
    <dgm:pt modelId="{A91F9521-E214-4D74-BAAA-3608BD8D4830}" type="parTrans" cxnId="{7CB4A812-5424-4498-B624-B69DCA1FA6B0}">
      <dgm:prSet/>
      <dgm:spPr/>
      <dgm:t>
        <a:bodyPr/>
        <a:lstStyle/>
        <a:p>
          <a:endParaRPr lang="en-US" sz="1200"/>
        </a:p>
      </dgm:t>
    </dgm:pt>
    <dgm:pt modelId="{3F2833A9-0A19-4629-B661-0E8FCFDF869F}" type="sibTrans" cxnId="{7CB4A812-5424-4498-B624-B69DCA1FA6B0}">
      <dgm:prSet/>
      <dgm:spPr/>
      <dgm:t>
        <a:bodyPr/>
        <a:lstStyle/>
        <a:p>
          <a:endParaRPr lang="en-US" sz="1200"/>
        </a:p>
      </dgm:t>
    </dgm:pt>
    <dgm:pt modelId="{B5696912-17AD-4936-88CB-AD2E22E7D4D5}">
      <dgm:prSet phldrT="[Текст]" custT="1"/>
      <dgm:spPr/>
      <dgm:t>
        <a:bodyPr/>
        <a:lstStyle/>
        <a:p>
          <a:r>
            <a:rPr lang="az-Latn-AZ" sz="1300" b="1"/>
            <a:t>2. Üç məsələ</a:t>
          </a:r>
          <a:endParaRPr lang="en-US" sz="1300" b="1"/>
        </a:p>
      </dgm:t>
    </dgm:pt>
    <dgm:pt modelId="{523EF3F7-2AA5-46B3-8601-015F9988F903}" type="parTrans" cxnId="{663953AD-4C31-4D5A-A674-967B318F0F81}">
      <dgm:prSet/>
      <dgm:spPr/>
      <dgm:t>
        <a:bodyPr/>
        <a:lstStyle/>
        <a:p>
          <a:endParaRPr lang="en-US" sz="1200"/>
        </a:p>
      </dgm:t>
    </dgm:pt>
    <dgm:pt modelId="{DCA8A96E-5210-4D75-A10E-4650781CC372}" type="sibTrans" cxnId="{663953AD-4C31-4D5A-A674-967B318F0F81}">
      <dgm:prSet/>
      <dgm:spPr/>
      <dgm:t>
        <a:bodyPr/>
        <a:lstStyle/>
        <a:p>
          <a:endParaRPr lang="en-US" sz="1200"/>
        </a:p>
      </dgm:t>
    </dgm:pt>
    <dgm:pt modelId="{2D304BF1-25A8-474D-8B23-5430EEC2BF5E}">
      <dgm:prSet custT="1"/>
      <dgm:spPr/>
      <dgm:t>
        <a:bodyPr/>
        <a:lstStyle/>
        <a:p>
          <a:r>
            <a:rPr lang="az-Latn-AZ" sz="1300" b="1"/>
            <a:t>3. Tövhidi öyrənməyin əhəmiyyəti</a:t>
          </a:r>
          <a:endParaRPr lang="en-US" sz="1300" b="1"/>
        </a:p>
      </dgm:t>
    </dgm:pt>
    <dgm:pt modelId="{9F75CFE1-982B-439C-9069-FFFC26399BA8}" type="parTrans" cxnId="{3EB6366A-AF9A-4FDD-9CD6-692834E07A90}">
      <dgm:prSet/>
      <dgm:spPr/>
      <dgm:t>
        <a:bodyPr/>
        <a:lstStyle/>
        <a:p>
          <a:endParaRPr lang="en-US" sz="1200"/>
        </a:p>
      </dgm:t>
    </dgm:pt>
    <dgm:pt modelId="{FC538468-F4B6-426D-9E26-57C295965CF1}" type="sibTrans" cxnId="{3EB6366A-AF9A-4FDD-9CD6-692834E07A90}">
      <dgm:prSet/>
      <dgm:spPr/>
      <dgm:t>
        <a:bodyPr/>
        <a:lstStyle/>
        <a:p>
          <a:endParaRPr lang="en-US" sz="1200"/>
        </a:p>
      </dgm:t>
    </dgm:pt>
    <dgm:pt modelId="{6759FF42-DFDD-4C73-B9CE-1AF4EA298EE2}">
      <dgm:prSet custT="1"/>
      <dgm:spPr/>
      <dgm:t>
        <a:bodyPr/>
        <a:lstStyle/>
        <a:p>
          <a:r>
            <a:rPr lang="az-Latn-AZ" sz="1300" b="1"/>
            <a:t>4. Üç əsas</a:t>
          </a:r>
          <a:endParaRPr lang="en-US" sz="1300" b="1"/>
        </a:p>
      </dgm:t>
    </dgm:pt>
    <dgm:pt modelId="{4AC10010-AC9B-48EC-A5EB-0F748DE67748}" type="parTrans" cxnId="{F6425C6A-5EC7-44D8-91E6-E475AF43D785}">
      <dgm:prSet/>
      <dgm:spPr/>
      <dgm:t>
        <a:bodyPr/>
        <a:lstStyle/>
        <a:p>
          <a:endParaRPr lang="en-US" sz="1200"/>
        </a:p>
      </dgm:t>
    </dgm:pt>
    <dgm:pt modelId="{64CA4A02-E0A6-4AAE-A851-0A0A10CD0F9B}" type="sibTrans" cxnId="{F6425C6A-5EC7-44D8-91E6-E475AF43D785}">
      <dgm:prSet/>
      <dgm:spPr/>
      <dgm:t>
        <a:bodyPr/>
        <a:lstStyle/>
        <a:p>
          <a:endParaRPr lang="en-US" sz="1200"/>
        </a:p>
      </dgm:t>
    </dgm:pt>
    <dgm:pt modelId="{7D597875-BD17-4E38-B4BE-5403272DF40A}">
      <dgm:prSet custT="1"/>
      <dgm:spPr/>
      <dgm:t>
        <a:bodyPr/>
        <a:lstStyle/>
        <a:p>
          <a:r>
            <a:rPr lang="az-Latn-AZ" sz="1300" b="1"/>
            <a:t>5. Son</a:t>
          </a:r>
          <a:endParaRPr lang="en-US" sz="1300" b="1"/>
        </a:p>
      </dgm:t>
    </dgm:pt>
    <dgm:pt modelId="{7621DF86-DEE2-49D9-A841-035A0159512C}" type="parTrans" cxnId="{5DEC6FC8-E40A-4F93-972C-9721E745C55B}">
      <dgm:prSet/>
      <dgm:spPr/>
      <dgm:t>
        <a:bodyPr/>
        <a:lstStyle/>
        <a:p>
          <a:endParaRPr lang="en-US" sz="1200"/>
        </a:p>
      </dgm:t>
    </dgm:pt>
    <dgm:pt modelId="{21578A5E-CCE0-4C54-971A-992010667985}" type="sibTrans" cxnId="{5DEC6FC8-E40A-4F93-972C-9721E745C55B}">
      <dgm:prSet/>
      <dgm:spPr/>
      <dgm:t>
        <a:bodyPr/>
        <a:lstStyle/>
        <a:p>
          <a:endParaRPr lang="en-US" sz="1200"/>
        </a:p>
      </dgm:t>
    </dgm:pt>
    <dgm:pt modelId="{54CD8218-125D-4220-AFEB-E7B76920465F}" type="pres">
      <dgm:prSet presAssocID="{06F2E430-A4F4-48B7-B86C-2BDCA2ABBE5D}" presName="hierChild1" presStyleCnt="0">
        <dgm:presLayoutVars>
          <dgm:orgChart val="1"/>
          <dgm:chPref val="1"/>
          <dgm:dir/>
          <dgm:animOne val="branch"/>
          <dgm:animLvl val="lvl"/>
          <dgm:resizeHandles/>
        </dgm:presLayoutVars>
      </dgm:prSet>
      <dgm:spPr/>
      <dgm:t>
        <a:bodyPr/>
        <a:lstStyle/>
        <a:p>
          <a:endParaRPr lang="ru-RU"/>
        </a:p>
      </dgm:t>
    </dgm:pt>
    <dgm:pt modelId="{A369B034-0F98-4B0E-98B2-81428E729F0A}" type="pres">
      <dgm:prSet presAssocID="{CBC14701-CA80-414D-BE1A-803973C963D2}" presName="hierRoot1" presStyleCnt="0">
        <dgm:presLayoutVars>
          <dgm:hierBranch val="init"/>
        </dgm:presLayoutVars>
      </dgm:prSet>
      <dgm:spPr/>
      <dgm:t>
        <a:bodyPr/>
        <a:lstStyle/>
        <a:p>
          <a:endParaRPr lang="ru-RU"/>
        </a:p>
      </dgm:t>
    </dgm:pt>
    <dgm:pt modelId="{1631A5C8-B9E4-4868-B9B0-14BBABED6776}" type="pres">
      <dgm:prSet presAssocID="{CBC14701-CA80-414D-BE1A-803973C963D2}" presName="rootComposite1" presStyleCnt="0"/>
      <dgm:spPr/>
      <dgm:t>
        <a:bodyPr/>
        <a:lstStyle/>
        <a:p>
          <a:endParaRPr lang="ru-RU"/>
        </a:p>
      </dgm:t>
    </dgm:pt>
    <dgm:pt modelId="{1AB55F7B-4376-4E9E-8EEC-3BA289F550F6}" type="pres">
      <dgm:prSet presAssocID="{CBC14701-CA80-414D-BE1A-803973C963D2}" presName="rootText1" presStyleLbl="node0" presStyleIdx="0" presStyleCnt="1" custScaleX="479403" custLinFactNeighborX="918" custLinFactNeighborY="-99187">
        <dgm:presLayoutVars>
          <dgm:chPref val="3"/>
        </dgm:presLayoutVars>
      </dgm:prSet>
      <dgm:spPr/>
      <dgm:t>
        <a:bodyPr/>
        <a:lstStyle/>
        <a:p>
          <a:endParaRPr lang="ru-RU"/>
        </a:p>
      </dgm:t>
    </dgm:pt>
    <dgm:pt modelId="{0525F2E6-67BB-4C4B-BB81-5BD57E4DD27A}" type="pres">
      <dgm:prSet presAssocID="{CBC14701-CA80-414D-BE1A-803973C963D2}" presName="rootConnector1" presStyleLbl="node1" presStyleIdx="0" presStyleCnt="0"/>
      <dgm:spPr/>
      <dgm:t>
        <a:bodyPr/>
        <a:lstStyle/>
        <a:p>
          <a:endParaRPr lang="ru-RU"/>
        </a:p>
      </dgm:t>
    </dgm:pt>
    <dgm:pt modelId="{AEAEA7A6-3841-4103-889D-2F2E13EFDD4F}" type="pres">
      <dgm:prSet presAssocID="{CBC14701-CA80-414D-BE1A-803973C963D2}" presName="hierChild2" presStyleCnt="0"/>
      <dgm:spPr/>
      <dgm:t>
        <a:bodyPr/>
        <a:lstStyle/>
        <a:p>
          <a:endParaRPr lang="ru-RU"/>
        </a:p>
      </dgm:t>
    </dgm:pt>
    <dgm:pt modelId="{2F184DE3-8A1B-4950-AEC6-6B5A3560F28C}" type="pres">
      <dgm:prSet presAssocID="{A91F9521-E214-4D74-BAAA-3608BD8D4830}" presName="Name37" presStyleLbl="parChTrans1D2" presStyleIdx="0" presStyleCnt="5"/>
      <dgm:spPr/>
      <dgm:t>
        <a:bodyPr/>
        <a:lstStyle/>
        <a:p>
          <a:endParaRPr lang="ru-RU"/>
        </a:p>
      </dgm:t>
    </dgm:pt>
    <dgm:pt modelId="{E0384889-441E-4EC0-8991-6113A4042DE1}" type="pres">
      <dgm:prSet presAssocID="{C2D5B9B6-F6C3-4012-B286-1CD4D0FE36B3}" presName="hierRoot2" presStyleCnt="0">
        <dgm:presLayoutVars>
          <dgm:hierBranch val="init"/>
        </dgm:presLayoutVars>
      </dgm:prSet>
      <dgm:spPr/>
      <dgm:t>
        <a:bodyPr/>
        <a:lstStyle/>
        <a:p>
          <a:endParaRPr lang="ru-RU"/>
        </a:p>
      </dgm:t>
    </dgm:pt>
    <dgm:pt modelId="{A8BEBE34-98E5-4A4A-AA1E-F351C8A1784D}" type="pres">
      <dgm:prSet presAssocID="{C2D5B9B6-F6C3-4012-B286-1CD4D0FE36B3}" presName="rootComposite" presStyleCnt="0"/>
      <dgm:spPr/>
      <dgm:t>
        <a:bodyPr/>
        <a:lstStyle/>
        <a:p>
          <a:endParaRPr lang="ru-RU"/>
        </a:p>
      </dgm:t>
    </dgm:pt>
    <dgm:pt modelId="{9C639A95-EF79-4AF9-8D13-0239621A2BAE}" type="pres">
      <dgm:prSet presAssocID="{C2D5B9B6-F6C3-4012-B286-1CD4D0FE36B3}" presName="rootText" presStyleLbl="node2" presStyleIdx="0" presStyleCnt="5" custLinFactNeighborX="-50" custLinFactNeighborY="-12858">
        <dgm:presLayoutVars>
          <dgm:chPref val="3"/>
        </dgm:presLayoutVars>
      </dgm:prSet>
      <dgm:spPr/>
      <dgm:t>
        <a:bodyPr/>
        <a:lstStyle/>
        <a:p>
          <a:endParaRPr lang="ru-RU"/>
        </a:p>
      </dgm:t>
    </dgm:pt>
    <dgm:pt modelId="{9B3B5A5F-AE56-4511-8767-4A4F62D37670}" type="pres">
      <dgm:prSet presAssocID="{C2D5B9B6-F6C3-4012-B286-1CD4D0FE36B3}" presName="rootConnector" presStyleLbl="node2" presStyleIdx="0" presStyleCnt="5"/>
      <dgm:spPr/>
      <dgm:t>
        <a:bodyPr/>
        <a:lstStyle/>
        <a:p>
          <a:endParaRPr lang="ru-RU"/>
        </a:p>
      </dgm:t>
    </dgm:pt>
    <dgm:pt modelId="{3291E341-F666-46AB-95D9-4B8B6D4C73D4}" type="pres">
      <dgm:prSet presAssocID="{C2D5B9B6-F6C3-4012-B286-1CD4D0FE36B3}" presName="hierChild4" presStyleCnt="0"/>
      <dgm:spPr/>
      <dgm:t>
        <a:bodyPr/>
        <a:lstStyle/>
        <a:p>
          <a:endParaRPr lang="ru-RU"/>
        </a:p>
      </dgm:t>
    </dgm:pt>
    <dgm:pt modelId="{7B80DCE7-E744-4AB0-8BBC-1F6BC20653C4}" type="pres">
      <dgm:prSet presAssocID="{C2D5B9B6-F6C3-4012-B286-1CD4D0FE36B3}" presName="hierChild5" presStyleCnt="0"/>
      <dgm:spPr/>
      <dgm:t>
        <a:bodyPr/>
        <a:lstStyle/>
        <a:p>
          <a:endParaRPr lang="ru-RU"/>
        </a:p>
      </dgm:t>
    </dgm:pt>
    <dgm:pt modelId="{588D0A65-2ACB-4513-A6E2-206EABA449BF}" type="pres">
      <dgm:prSet presAssocID="{523EF3F7-2AA5-46B3-8601-015F9988F903}" presName="Name37" presStyleLbl="parChTrans1D2" presStyleIdx="1" presStyleCnt="5"/>
      <dgm:spPr/>
      <dgm:t>
        <a:bodyPr/>
        <a:lstStyle/>
        <a:p>
          <a:endParaRPr lang="ru-RU"/>
        </a:p>
      </dgm:t>
    </dgm:pt>
    <dgm:pt modelId="{F7EE8C42-338F-413C-9ED5-AD46D58848D1}" type="pres">
      <dgm:prSet presAssocID="{B5696912-17AD-4936-88CB-AD2E22E7D4D5}" presName="hierRoot2" presStyleCnt="0">
        <dgm:presLayoutVars>
          <dgm:hierBranch val="init"/>
        </dgm:presLayoutVars>
      </dgm:prSet>
      <dgm:spPr/>
      <dgm:t>
        <a:bodyPr/>
        <a:lstStyle/>
        <a:p>
          <a:endParaRPr lang="ru-RU"/>
        </a:p>
      </dgm:t>
    </dgm:pt>
    <dgm:pt modelId="{E257E3C7-9C5C-419D-A671-82B93DB78EF5}" type="pres">
      <dgm:prSet presAssocID="{B5696912-17AD-4936-88CB-AD2E22E7D4D5}" presName="rootComposite" presStyleCnt="0"/>
      <dgm:spPr/>
      <dgm:t>
        <a:bodyPr/>
        <a:lstStyle/>
        <a:p>
          <a:endParaRPr lang="ru-RU"/>
        </a:p>
      </dgm:t>
    </dgm:pt>
    <dgm:pt modelId="{B90A8F49-D34D-44DE-BB0C-55F9401AE038}" type="pres">
      <dgm:prSet presAssocID="{B5696912-17AD-4936-88CB-AD2E22E7D4D5}" presName="rootText" presStyleLbl="node2" presStyleIdx="1" presStyleCnt="5" custLinFactNeighborX="-3674" custLinFactNeighborY="-12858">
        <dgm:presLayoutVars>
          <dgm:chPref val="3"/>
        </dgm:presLayoutVars>
      </dgm:prSet>
      <dgm:spPr/>
      <dgm:t>
        <a:bodyPr/>
        <a:lstStyle/>
        <a:p>
          <a:endParaRPr lang="ru-RU"/>
        </a:p>
      </dgm:t>
    </dgm:pt>
    <dgm:pt modelId="{DD6819C7-D15C-4DA8-829D-34354CC54A6D}" type="pres">
      <dgm:prSet presAssocID="{B5696912-17AD-4936-88CB-AD2E22E7D4D5}" presName="rootConnector" presStyleLbl="node2" presStyleIdx="1" presStyleCnt="5"/>
      <dgm:spPr/>
      <dgm:t>
        <a:bodyPr/>
        <a:lstStyle/>
        <a:p>
          <a:endParaRPr lang="ru-RU"/>
        </a:p>
      </dgm:t>
    </dgm:pt>
    <dgm:pt modelId="{D00BA6D1-A96F-4729-85B0-81E308073A37}" type="pres">
      <dgm:prSet presAssocID="{B5696912-17AD-4936-88CB-AD2E22E7D4D5}" presName="hierChild4" presStyleCnt="0"/>
      <dgm:spPr/>
      <dgm:t>
        <a:bodyPr/>
        <a:lstStyle/>
        <a:p>
          <a:endParaRPr lang="ru-RU"/>
        </a:p>
      </dgm:t>
    </dgm:pt>
    <dgm:pt modelId="{287FD060-32E8-43AD-8F0F-27437B8B1B81}" type="pres">
      <dgm:prSet presAssocID="{B5696912-17AD-4936-88CB-AD2E22E7D4D5}" presName="hierChild5" presStyleCnt="0"/>
      <dgm:spPr/>
      <dgm:t>
        <a:bodyPr/>
        <a:lstStyle/>
        <a:p>
          <a:endParaRPr lang="ru-RU"/>
        </a:p>
      </dgm:t>
    </dgm:pt>
    <dgm:pt modelId="{ADB7F35B-9167-4658-B1AA-5CB33C44117D}" type="pres">
      <dgm:prSet presAssocID="{9F75CFE1-982B-439C-9069-FFFC26399BA8}" presName="Name37" presStyleLbl="parChTrans1D2" presStyleIdx="2" presStyleCnt="5"/>
      <dgm:spPr/>
      <dgm:t>
        <a:bodyPr/>
        <a:lstStyle/>
        <a:p>
          <a:endParaRPr lang="ru-RU"/>
        </a:p>
      </dgm:t>
    </dgm:pt>
    <dgm:pt modelId="{F8A83DD1-E418-4BEE-8858-B8C4B38B5E3B}" type="pres">
      <dgm:prSet presAssocID="{2D304BF1-25A8-474D-8B23-5430EEC2BF5E}" presName="hierRoot2" presStyleCnt="0">
        <dgm:presLayoutVars>
          <dgm:hierBranch val="init"/>
        </dgm:presLayoutVars>
      </dgm:prSet>
      <dgm:spPr/>
      <dgm:t>
        <a:bodyPr/>
        <a:lstStyle/>
        <a:p>
          <a:endParaRPr lang="ru-RU"/>
        </a:p>
      </dgm:t>
    </dgm:pt>
    <dgm:pt modelId="{C82BC3B8-3F1D-4840-A73D-29199EB0A201}" type="pres">
      <dgm:prSet presAssocID="{2D304BF1-25A8-474D-8B23-5430EEC2BF5E}" presName="rootComposite" presStyleCnt="0"/>
      <dgm:spPr/>
      <dgm:t>
        <a:bodyPr/>
        <a:lstStyle/>
        <a:p>
          <a:endParaRPr lang="ru-RU"/>
        </a:p>
      </dgm:t>
    </dgm:pt>
    <dgm:pt modelId="{D757D497-0EC3-4E10-B003-92DA809E1342}" type="pres">
      <dgm:prSet presAssocID="{2D304BF1-25A8-474D-8B23-5430EEC2BF5E}" presName="rootText" presStyleLbl="node2" presStyleIdx="2" presStyleCnt="5" custScaleY="109641" custLinFactNeighborX="6636" custLinFactNeighborY="-12856">
        <dgm:presLayoutVars>
          <dgm:chPref val="3"/>
        </dgm:presLayoutVars>
      </dgm:prSet>
      <dgm:spPr/>
      <dgm:t>
        <a:bodyPr/>
        <a:lstStyle/>
        <a:p>
          <a:endParaRPr lang="ru-RU"/>
        </a:p>
      </dgm:t>
    </dgm:pt>
    <dgm:pt modelId="{A2F5E5F6-6EB9-4EC1-A294-AECC5FD955E6}" type="pres">
      <dgm:prSet presAssocID="{2D304BF1-25A8-474D-8B23-5430EEC2BF5E}" presName="rootConnector" presStyleLbl="node2" presStyleIdx="2" presStyleCnt="5"/>
      <dgm:spPr/>
      <dgm:t>
        <a:bodyPr/>
        <a:lstStyle/>
        <a:p>
          <a:endParaRPr lang="ru-RU"/>
        </a:p>
      </dgm:t>
    </dgm:pt>
    <dgm:pt modelId="{D3964718-F77E-4459-A681-6E0920083D51}" type="pres">
      <dgm:prSet presAssocID="{2D304BF1-25A8-474D-8B23-5430EEC2BF5E}" presName="hierChild4" presStyleCnt="0"/>
      <dgm:spPr/>
      <dgm:t>
        <a:bodyPr/>
        <a:lstStyle/>
        <a:p>
          <a:endParaRPr lang="ru-RU"/>
        </a:p>
      </dgm:t>
    </dgm:pt>
    <dgm:pt modelId="{5EF2CFA4-2051-405D-9501-A28F1FD266E9}" type="pres">
      <dgm:prSet presAssocID="{2D304BF1-25A8-474D-8B23-5430EEC2BF5E}" presName="hierChild5" presStyleCnt="0"/>
      <dgm:spPr/>
      <dgm:t>
        <a:bodyPr/>
        <a:lstStyle/>
        <a:p>
          <a:endParaRPr lang="ru-RU"/>
        </a:p>
      </dgm:t>
    </dgm:pt>
    <dgm:pt modelId="{8E447D59-146D-45DA-B63C-034364A305CB}" type="pres">
      <dgm:prSet presAssocID="{4AC10010-AC9B-48EC-A5EB-0F748DE67748}" presName="Name37" presStyleLbl="parChTrans1D2" presStyleIdx="3" presStyleCnt="5"/>
      <dgm:spPr/>
      <dgm:t>
        <a:bodyPr/>
        <a:lstStyle/>
        <a:p>
          <a:endParaRPr lang="ru-RU"/>
        </a:p>
      </dgm:t>
    </dgm:pt>
    <dgm:pt modelId="{92A36B6F-55F6-40A3-800E-AB9F48A2A6D9}" type="pres">
      <dgm:prSet presAssocID="{6759FF42-DFDD-4C73-B9CE-1AF4EA298EE2}" presName="hierRoot2" presStyleCnt="0">
        <dgm:presLayoutVars>
          <dgm:hierBranch val="init"/>
        </dgm:presLayoutVars>
      </dgm:prSet>
      <dgm:spPr/>
      <dgm:t>
        <a:bodyPr/>
        <a:lstStyle/>
        <a:p>
          <a:endParaRPr lang="ru-RU"/>
        </a:p>
      </dgm:t>
    </dgm:pt>
    <dgm:pt modelId="{BD69368A-87BA-4508-B3B5-8D1B2AA36C78}" type="pres">
      <dgm:prSet presAssocID="{6759FF42-DFDD-4C73-B9CE-1AF4EA298EE2}" presName="rootComposite" presStyleCnt="0"/>
      <dgm:spPr/>
      <dgm:t>
        <a:bodyPr/>
        <a:lstStyle/>
        <a:p>
          <a:endParaRPr lang="ru-RU"/>
        </a:p>
      </dgm:t>
    </dgm:pt>
    <dgm:pt modelId="{C305A63D-AFD2-48C9-8F5E-E47AF58C2AA2}" type="pres">
      <dgm:prSet presAssocID="{6759FF42-DFDD-4C73-B9CE-1AF4EA298EE2}" presName="rootText" presStyleLbl="node2" presStyleIdx="3" presStyleCnt="5" custScaleX="111817" custScaleY="106130" custLinFactNeighborX="-904" custLinFactNeighborY="-12858">
        <dgm:presLayoutVars>
          <dgm:chPref val="3"/>
        </dgm:presLayoutVars>
      </dgm:prSet>
      <dgm:spPr/>
      <dgm:t>
        <a:bodyPr/>
        <a:lstStyle/>
        <a:p>
          <a:endParaRPr lang="ru-RU"/>
        </a:p>
      </dgm:t>
    </dgm:pt>
    <dgm:pt modelId="{A689C538-6383-4A58-9BA0-CCEBE1A0DDEF}" type="pres">
      <dgm:prSet presAssocID="{6759FF42-DFDD-4C73-B9CE-1AF4EA298EE2}" presName="rootConnector" presStyleLbl="node2" presStyleIdx="3" presStyleCnt="5"/>
      <dgm:spPr/>
      <dgm:t>
        <a:bodyPr/>
        <a:lstStyle/>
        <a:p>
          <a:endParaRPr lang="ru-RU"/>
        </a:p>
      </dgm:t>
    </dgm:pt>
    <dgm:pt modelId="{452C2E44-640E-4BF0-B88C-B0EF686E61EE}" type="pres">
      <dgm:prSet presAssocID="{6759FF42-DFDD-4C73-B9CE-1AF4EA298EE2}" presName="hierChild4" presStyleCnt="0"/>
      <dgm:spPr/>
      <dgm:t>
        <a:bodyPr/>
        <a:lstStyle/>
        <a:p>
          <a:endParaRPr lang="ru-RU"/>
        </a:p>
      </dgm:t>
    </dgm:pt>
    <dgm:pt modelId="{FEC5FD67-EA7E-44C0-B63D-4508C9E00568}" type="pres">
      <dgm:prSet presAssocID="{6759FF42-DFDD-4C73-B9CE-1AF4EA298EE2}" presName="hierChild5" presStyleCnt="0"/>
      <dgm:spPr/>
      <dgm:t>
        <a:bodyPr/>
        <a:lstStyle/>
        <a:p>
          <a:endParaRPr lang="ru-RU"/>
        </a:p>
      </dgm:t>
    </dgm:pt>
    <dgm:pt modelId="{A166335E-B4B6-44AA-A3E7-CA7448D92C98}" type="pres">
      <dgm:prSet presAssocID="{7621DF86-DEE2-49D9-A841-035A0159512C}" presName="Name37" presStyleLbl="parChTrans1D2" presStyleIdx="4" presStyleCnt="5"/>
      <dgm:spPr/>
      <dgm:t>
        <a:bodyPr/>
        <a:lstStyle/>
        <a:p>
          <a:endParaRPr lang="ru-RU"/>
        </a:p>
      </dgm:t>
    </dgm:pt>
    <dgm:pt modelId="{F952E592-6E90-4891-B32D-27E520C4ACBC}" type="pres">
      <dgm:prSet presAssocID="{7D597875-BD17-4E38-B4BE-5403272DF40A}" presName="hierRoot2" presStyleCnt="0">
        <dgm:presLayoutVars>
          <dgm:hierBranch val="init"/>
        </dgm:presLayoutVars>
      </dgm:prSet>
      <dgm:spPr/>
      <dgm:t>
        <a:bodyPr/>
        <a:lstStyle/>
        <a:p>
          <a:endParaRPr lang="ru-RU"/>
        </a:p>
      </dgm:t>
    </dgm:pt>
    <dgm:pt modelId="{A81AF820-14C5-43C6-8859-E0B7C7BD0010}" type="pres">
      <dgm:prSet presAssocID="{7D597875-BD17-4E38-B4BE-5403272DF40A}" presName="rootComposite" presStyleCnt="0"/>
      <dgm:spPr/>
      <dgm:t>
        <a:bodyPr/>
        <a:lstStyle/>
        <a:p>
          <a:endParaRPr lang="ru-RU"/>
        </a:p>
      </dgm:t>
    </dgm:pt>
    <dgm:pt modelId="{932AD4DB-C459-43DD-945A-43855151C433}" type="pres">
      <dgm:prSet presAssocID="{7D597875-BD17-4E38-B4BE-5403272DF40A}" presName="rootText" presStyleLbl="node2" presStyleIdx="4" presStyleCnt="5" custLinFactNeighborX="50" custLinFactNeighborY="-12858">
        <dgm:presLayoutVars>
          <dgm:chPref val="3"/>
        </dgm:presLayoutVars>
      </dgm:prSet>
      <dgm:spPr/>
      <dgm:t>
        <a:bodyPr/>
        <a:lstStyle/>
        <a:p>
          <a:endParaRPr lang="ru-RU"/>
        </a:p>
      </dgm:t>
    </dgm:pt>
    <dgm:pt modelId="{5840D612-B43C-4653-B8DD-0AC5FA256AC4}" type="pres">
      <dgm:prSet presAssocID="{7D597875-BD17-4E38-B4BE-5403272DF40A}" presName="rootConnector" presStyleLbl="node2" presStyleIdx="4" presStyleCnt="5"/>
      <dgm:spPr/>
      <dgm:t>
        <a:bodyPr/>
        <a:lstStyle/>
        <a:p>
          <a:endParaRPr lang="ru-RU"/>
        </a:p>
      </dgm:t>
    </dgm:pt>
    <dgm:pt modelId="{6A5A4CBD-735E-487D-8B05-C576408BD459}" type="pres">
      <dgm:prSet presAssocID="{7D597875-BD17-4E38-B4BE-5403272DF40A}" presName="hierChild4" presStyleCnt="0"/>
      <dgm:spPr/>
      <dgm:t>
        <a:bodyPr/>
        <a:lstStyle/>
        <a:p>
          <a:endParaRPr lang="ru-RU"/>
        </a:p>
      </dgm:t>
    </dgm:pt>
    <dgm:pt modelId="{052A29AE-27D5-41A5-B5DF-2C1B4E3EA29C}" type="pres">
      <dgm:prSet presAssocID="{7D597875-BD17-4E38-B4BE-5403272DF40A}" presName="hierChild5" presStyleCnt="0"/>
      <dgm:spPr/>
      <dgm:t>
        <a:bodyPr/>
        <a:lstStyle/>
        <a:p>
          <a:endParaRPr lang="ru-RU"/>
        </a:p>
      </dgm:t>
    </dgm:pt>
    <dgm:pt modelId="{9A69E52F-8606-41EF-9F35-9E1B9C1B2D95}" type="pres">
      <dgm:prSet presAssocID="{CBC14701-CA80-414D-BE1A-803973C963D2}" presName="hierChild3" presStyleCnt="0"/>
      <dgm:spPr/>
      <dgm:t>
        <a:bodyPr/>
        <a:lstStyle/>
        <a:p>
          <a:endParaRPr lang="ru-RU"/>
        </a:p>
      </dgm:t>
    </dgm:pt>
  </dgm:ptLst>
  <dgm:cxnLst>
    <dgm:cxn modelId="{3EB6366A-AF9A-4FDD-9CD6-692834E07A90}" srcId="{CBC14701-CA80-414D-BE1A-803973C963D2}" destId="{2D304BF1-25A8-474D-8B23-5430EEC2BF5E}" srcOrd="2" destOrd="0" parTransId="{9F75CFE1-982B-439C-9069-FFFC26399BA8}" sibTransId="{FC538468-F4B6-426D-9E26-57C295965CF1}"/>
    <dgm:cxn modelId="{F37981AF-9CD4-6E4B-9251-2F910671C785}" type="presOf" srcId="{7D597875-BD17-4E38-B4BE-5403272DF40A}" destId="{932AD4DB-C459-43DD-945A-43855151C433}" srcOrd="0" destOrd="0" presId="urn:microsoft.com/office/officeart/2005/8/layout/orgChart1"/>
    <dgm:cxn modelId="{AF867BB0-38DF-4E41-AACB-01120A11EB35}" type="presOf" srcId="{B5696912-17AD-4936-88CB-AD2E22E7D4D5}" destId="{B90A8F49-D34D-44DE-BB0C-55F9401AE038}" srcOrd="0" destOrd="0" presId="urn:microsoft.com/office/officeart/2005/8/layout/orgChart1"/>
    <dgm:cxn modelId="{5DEC6FC8-E40A-4F93-972C-9721E745C55B}" srcId="{CBC14701-CA80-414D-BE1A-803973C963D2}" destId="{7D597875-BD17-4E38-B4BE-5403272DF40A}" srcOrd="4" destOrd="0" parTransId="{7621DF86-DEE2-49D9-A841-035A0159512C}" sibTransId="{21578A5E-CCE0-4C54-971A-992010667985}"/>
    <dgm:cxn modelId="{7CB4A812-5424-4498-B624-B69DCA1FA6B0}" srcId="{CBC14701-CA80-414D-BE1A-803973C963D2}" destId="{C2D5B9B6-F6C3-4012-B286-1CD4D0FE36B3}" srcOrd="0" destOrd="0" parTransId="{A91F9521-E214-4D74-BAAA-3608BD8D4830}" sibTransId="{3F2833A9-0A19-4629-B661-0E8FCFDF869F}"/>
    <dgm:cxn modelId="{DD9A1090-CFCB-E946-88B0-0DD0F5EEF2A6}" type="presOf" srcId="{C2D5B9B6-F6C3-4012-B286-1CD4D0FE36B3}" destId="{9B3B5A5F-AE56-4511-8767-4A4F62D37670}" srcOrd="1" destOrd="0" presId="urn:microsoft.com/office/officeart/2005/8/layout/orgChart1"/>
    <dgm:cxn modelId="{39F93F1E-8F6D-804F-90CA-90606B4BDB4F}" type="presOf" srcId="{523EF3F7-2AA5-46B3-8601-015F9988F903}" destId="{588D0A65-2ACB-4513-A6E2-206EABA449BF}" srcOrd="0" destOrd="0" presId="urn:microsoft.com/office/officeart/2005/8/layout/orgChart1"/>
    <dgm:cxn modelId="{ECE9BBBE-E647-AC4E-997C-953AD760F712}" type="presOf" srcId="{7621DF86-DEE2-49D9-A841-035A0159512C}" destId="{A166335E-B4B6-44AA-A3E7-CA7448D92C98}" srcOrd="0" destOrd="0" presId="urn:microsoft.com/office/officeart/2005/8/layout/orgChart1"/>
    <dgm:cxn modelId="{BD43A815-8756-5A43-B70E-E3BB04E16140}" type="presOf" srcId="{6759FF42-DFDD-4C73-B9CE-1AF4EA298EE2}" destId="{C305A63D-AFD2-48C9-8F5E-E47AF58C2AA2}" srcOrd="0" destOrd="0" presId="urn:microsoft.com/office/officeart/2005/8/layout/orgChart1"/>
    <dgm:cxn modelId="{FEA40ACA-D4CC-074B-A154-7ACF74E76D12}" type="presOf" srcId="{A91F9521-E214-4D74-BAAA-3608BD8D4830}" destId="{2F184DE3-8A1B-4950-AEC6-6B5A3560F28C}" srcOrd="0" destOrd="0" presId="urn:microsoft.com/office/officeart/2005/8/layout/orgChart1"/>
    <dgm:cxn modelId="{1C70BE43-297B-774D-907A-5A92331A267B}" type="presOf" srcId="{CBC14701-CA80-414D-BE1A-803973C963D2}" destId="{1AB55F7B-4376-4E9E-8EEC-3BA289F550F6}" srcOrd="0" destOrd="0" presId="urn:microsoft.com/office/officeart/2005/8/layout/orgChart1"/>
    <dgm:cxn modelId="{5C17B641-916D-B64A-99BB-2E78804FB97E}" type="presOf" srcId="{C2D5B9B6-F6C3-4012-B286-1CD4D0FE36B3}" destId="{9C639A95-EF79-4AF9-8D13-0239621A2BAE}" srcOrd="0" destOrd="0" presId="urn:microsoft.com/office/officeart/2005/8/layout/orgChart1"/>
    <dgm:cxn modelId="{B5338A14-B6FC-7840-8D68-0BEDF6DB012A}" type="presOf" srcId="{4AC10010-AC9B-48EC-A5EB-0F748DE67748}" destId="{8E447D59-146D-45DA-B63C-034364A305CB}" srcOrd="0" destOrd="0" presId="urn:microsoft.com/office/officeart/2005/8/layout/orgChart1"/>
    <dgm:cxn modelId="{6F55126B-14BB-6C4C-8AF9-F49D91FBD49C}" type="presOf" srcId="{CBC14701-CA80-414D-BE1A-803973C963D2}" destId="{0525F2E6-67BB-4C4B-BB81-5BD57E4DD27A}" srcOrd="1" destOrd="0" presId="urn:microsoft.com/office/officeart/2005/8/layout/orgChart1"/>
    <dgm:cxn modelId="{BF95CC1C-F332-C54B-A7D2-8B93FE797873}" type="presOf" srcId="{7D597875-BD17-4E38-B4BE-5403272DF40A}" destId="{5840D612-B43C-4653-B8DD-0AC5FA256AC4}" srcOrd="1" destOrd="0" presId="urn:microsoft.com/office/officeart/2005/8/layout/orgChart1"/>
    <dgm:cxn modelId="{F6425C6A-5EC7-44D8-91E6-E475AF43D785}" srcId="{CBC14701-CA80-414D-BE1A-803973C963D2}" destId="{6759FF42-DFDD-4C73-B9CE-1AF4EA298EE2}" srcOrd="3" destOrd="0" parTransId="{4AC10010-AC9B-48EC-A5EB-0F748DE67748}" sibTransId="{64CA4A02-E0A6-4AAE-A851-0A0A10CD0F9B}"/>
    <dgm:cxn modelId="{DDD6CBE6-0C98-EC4D-AA43-241F3D17C85B}" type="presOf" srcId="{B5696912-17AD-4936-88CB-AD2E22E7D4D5}" destId="{DD6819C7-D15C-4DA8-829D-34354CC54A6D}" srcOrd="1" destOrd="0" presId="urn:microsoft.com/office/officeart/2005/8/layout/orgChart1"/>
    <dgm:cxn modelId="{41D3AC27-2392-8048-8B20-14011CC2C8EA}" type="presOf" srcId="{6759FF42-DFDD-4C73-B9CE-1AF4EA298EE2}" destId="{A689C538-6383-4A58-9BA0-CCEBE1A0DDEF}" srcOrd="1" destOrd="0" presId="urn:microsoft.com/office/officeart/2005/8/layout/orgChart1"/>
    <dgm:cxn modelId="{663953AD-4C31-4D5A-A674-967B318F0F81}" srcId="{CBC14701-CA80-414D-BE1A-803973C963D2}" destId="{B5696912-17AD-4936-88CB-AD2E22E7D4D5}" srcOrd="1" destOrd="0" parTransId="{523EF3F7-2AA5-46B3-8601-015F9988F903}" sibTransId="{DCA8A96E-5210-4D75-A10E-4650781CC372}"/>
    <dgm:cxn modelId="{00BB4C42-7C53-F94D-9718-0C3F0DFE258E}" type="presOf" srcId="{2D304BF1-25A8-474D-8B23-5430EEC2BF5E}" destId="{D757D497-0EC3-4E10-B003-92DA809E1342}" srcOrd="0" destOrd="0" presId="urn:microsoft.com/office/officeart/2005/8/layout/orgChart1"/>
    <dgm:cxn modelId="{3BECF3FF-6497-4E49-9BA0-3290334AE02B}" srcId="{06F2E430-A4F4-48B7-B86C-2BDCA2ABBE5D}" destId="{CBC14701-CA80-414D-BE1A-803973C963D2}" srcOrd="0" destOrd="0" parTransId="{20C4ADC8-32CE-4238-A0CD-4CDE46055D81}" sibTransId="{5671FD3F-0A57-48E6-8ECD-0760F7DFB205}"/>
    <dgm:cxn modelId="{D3103913-0078-AD4D-95F5-BF2B340C0751}" type="presOf" srcId="{2D304BF1-25A8-474D-8B23-5430EEC2BF5E}" destId="{A2F5E5F6-6EB9-4EC1-A294-AECC5FD955E6}" srcOrd="1" destOrd="0" presId="urn:microsoft.com/office/officeart/2005/8/layout/orgChart1"/>
    <dgm:cxn modelId="{EBF5F598-FE37-8042-B0CB-37628A23F4B6}" type="presOf" srcId="{06F2E430-A4F4-48B7-B86C-2BDCA2ABBE5D}" destId="{54CD8218-125D-4220-AFEB-E7B76920465F}" srcOrd="0" destOrd="0" presId="urn:microsoft.com/office/officeart/2005/8/layout/orgChart1"/>
    <dgm:cxn modelId="{103ACDBD-A8F4-DD4E-8797-0BA74E917438}" type="presOf" srcId="{9F75CFE1-982B-439C-9069-FFFC26399BA8}" destId="{ADB7F35B-9167-4658-B1AA-5CB33C44117D}" srcOrd="0" destOrd="0" presId="urn:microsoft.com/office/officeart/2005/8/layout/orgChart1"/>
    <dgm:cxn modelId="{D7DA14BB-DE31-954A-A0B6-A644CABC0454}" type="presParOf" srcId="{54CD8218-125D-4220-AFEB-E7B76920465F}" destId="{A369B034-0F98-4B0E-98B2-81428E729F0A}" srcOrd="0" destOrd="0" presId="urn:microsoft.com/office/officeart/2005/8/layout/orgChart1"/>
    <dgm:cxn modelId="{667F2895-9458-0C43-8AD4-B5DAECB9360D}" type="presParOf" srcId="{A369B034-0F98-4B0E-98B2-81428E729F0A}" destId="{1631A5C8-B9E4-4868-B9B0-14BBABED6776}" srcOrd="0" destOrd="0" presId="urn:microsoft.com/office/officeart/2005/8/layout/orgChart1"/>
    <dgm:cxn modelId="{8F94E0BE-AEAC-484B-B754-7AC7B372B0BC}" type="presParOf" srcId="{1631A5C8-B9E4-4868-B9B0-14BBABED6776}" destId="{1AB55F7B-4376-4E9E-8EEC-3BA289F550F6}" srcOrd="0" destOrd="0" presId="urn:microsoft.com/office/officeart/2005/8/layout/orgChart1"/>
    <dgm:cxn modelId="{8AE974DA-8AFB-9A4B-ACDF-7AEB14779CC0}" type="presParOf" srcId="{1631A5C8-B9E4-4868-B9B0-14BBABED6776}" destId="{0525F2E6-67BB-4C4B-BB81-5BD57E4DD27A}" srcOrd="1" destOrd="0" presId="urn:microsoft.com/office/officeart/2005/8/layout/orgChart1"/>
    <dgm:cxn modelId="{975DD82E-CEFF-234E-93DF-AC6487B11A47}" type="presParOf" srcId="{A369B034-0F98-4B0E-98B2-81428E729F0A}" destId="{AEAEA7A6-3841-4103-889D-2F2E13EFDD4F}" srcOrd="1" destOrd="0" presId="urn:microsoft.com/office/officeart/2005/8/layout/orgChart1"/>
    <dgm:cxn modelId="{611FD05E-E845-7A46-B1DA-B2108B4F6279}" type="presParOf" srcId="{AEAEA7A6-3841-4103-889D-2F2E13EFDD4F}" destId="{2F184DE3-8A1B-4950-AEC6-6B5A3560F28C}" srcOrd="0" destOrd="0" presId="urn:microsoft.com/office/officeart/2005/8/layout/orgChart1"/>
    <dgm:cxn modelId="{6B5BF2EF-84E4-524D-A025-6C01875D677D}" type="presParOf" srcId="{AEAEA7A6-3841-4103-889D-2F2E13EFDD4F}" destId="{E0384889-441E-4EC0-8991-6113A4042DE1}" srcOrd="1" destOrd="0" presId="urn:microsoft.com/office/officeart/2005/8/layout/orgChart1"/>
    <dgm:cxn modelId="{7AAB71BB-CE3C-BB4A-938E-F8F49689A92C}" type="presParOf" srcId="{E0384889-441E-4EC0-8991-6113A4042DE1}" destId="{A8BEBE34-98E5-4A4A-AA1E-F351C8A1784D}" srcOrd="0" destOrd="0" presId="urn:microsoft.com/office/officeart/2005/8/layout/orgChart1"/>
    <dgm:cxn modelId="{A66D6F57-9E7F-1F4B-89AC-9E34105CBBDA}" type="presParOf" srcId="{A8BEBE34-98E5-4A4A-AA1E-F351C8A1784D}" destId="{9C639A95-EF79-4AF9-8D13-0239621A2BAE}" srcOrd="0" destOrd="0" presId="urn:microsoft.com/office/officeart/2005/8/layout/orgChart1"/>
    <dgm:cxn modelId="{D42C5158-4B7D-7248-A881-DEAB07CD9F5F}" type="presParOf" srcId="{A8BEBE34-98E5-4A4A-AA1E-F351C8A1784D}" destId="{9B3B5A5F-AE56-4511-8767-4A4F62D37670}" srcOrd="1" destOrd="0" presId="urn:microsoft.com/office/officeart/2005/8/layout/orgChart1"/>
    <dgm:cxn modelId="{EFC945F1-E4DA-8C4F-8F61-4BC6474259FB}" type="presParOf" srcId="{E0384889-441E-4EC0-8991-6113A4042DE1}" destId="{3291E341-F666-46AB-95D9-4B8B6D4C73D4}" srcOrd="1" destOrd="0" presId="urn:microsoft.com/office/officeart/2005/8/layout/orgChart1"/>
    <dgm:cxn modelId="{F8259934-38AE-C84B-BD1D-C5DD853984F3}" type="presParOf" srcId="{E0384889-441E-4EC0-8991-6113A4042DE1}" destId="{7B80DCE7-E744-4AB0-8BBC-1F6BC20653C4}" srcOrd="2" destOrd="0" presId="urn:microsoft.com/office/officeart/2005/8/layout/orgChart1"/>
    <dgm:cxn modelId="{BD2DA2B1-A396-B24A-BC48-D50A805F10C3}" type="presParOf" srcId="{AEAEA7A6-3841-4103-889D-2F2E13EFDD4F}" destId="{588D0A65-2ACB-4513-A6E2-206EABA449BF}" srcOrd="2" destOrd="0" presId="urn:microsoft.com/office/officeart/2005/8/layout/orgChart1"/>
    <dgm:cxn modelId="{6A4515DA-6406-2C45-9539-B78A96DCE250}" type="presParOf" srcId="{AEAEA7A6-3841-4103-889D-2F2E13EFDD4F}" destId="{F7EE8C42-338F-413C-9ED5-AD46D58848D1}" srcOrd="3" destOrd="0" presId="urn:microsoft.com/office/officeart/2005/8/layout/orgChart1"/>
    <dgm:cxn modelId="{D32FB9AC-D143-6546-BD9D-40E110BAA638}" type="presParOf" srcId="{F7EE8C42-338F-413C-9ED5-AD46D58848D1}" destId="{E257E3C7-9C5C-419D-A671-82B93DB78EF5}" srcOrd="0" destOrd="0" presId="urn:microsoft.com/office/officeart/2005/8/layout/orgChart1"/>
    <dgm:cxn modelId="{E0B5FF79-B108-E24D-B7E6-D033F9238BC1}" type="presParOf" srcId="{E257E3C7-9C5C-419D-A671-82B93DB78EF5}" destId="{B90A8F49-D34D-44DE-BB0C-55F9401AE038}" srcOrd="0" destOrd="0" presId="urn:microsoft.com/office/officeart/2005/8/layout/orgChart1"/>
    <dgm:cxn modelId="{963DA10B-62F2-9143-B4F2-AEAA89FDAB56}" type="presParOf" srcId="{E257E3C7-9C5C-419D-A671-82B93DB78EF5}" destId="{DD6819C7-D15C-4DA8-829D-34354CC54A6D}" srcOrd="1" destOrd="0" presId="urn:microsoft.com/office/officeart/2005/8/layout/orgChart1"/>
    <dgm:cxn modelId="{23C6F4B8-BC16-CD4C-B40C-DA799F09498B}" type="presParOf" srcId="{F7EE8C42-338F-413C-9ED5-AD46D58848D1}" destId="{D00BA6D1-A96F-4729-85B0-81E308073A37}" srcOrd="1" destOrd="0" presId="urn:microsoft.com/office/officeart/2005/8/layout/orgChart1"/>
    <dgm:cxn modelId="{F94F2EC1-C666-F04A-BCE4-0490419387E7}" type="presParOf" srcId="{F7EE8C42-338F-413C-9ED5-AD46D58848D1}" destId="{287FD060-32E8-43AD-8F0F-27437B8B1B81}" srcOrd="2" destOrd="0" presId="urn:microsoft.com/office/officeart/2005/8/layout/orgChart1"/>
    <dgm:cxn modelId="{127EA86C-A7CD-B647-A24C-F172432BF324}" type="presParOf" srcId="{AEAEA7A6-3841-4103-889D-2F2E13EFDD4F}" destId="{ADB7F35B-9167-4658-B1AA-5CB33C44117D}" srcOrd="4" destOrd="0" presId="urn:microsoft.com/office/officeart/2005/8/layout/orgChart1"/>
    <dgm:cxn modelId="{AC6EDFA0-90C3-F049-90EC-643C5111782F}" type="presParOf" srcId="{AEAEA7A6-3841-4103-889D-2F2E13EFDD4F}" destId="{F8A83DD1-E418-4BEE-8858-B8C4B38B5E3B}" srcOrd="5" destOrd="0" presId="urn:microsoft.com/office/officeart/2005/8/layout/orgChart1"/>
    <dgm:cxn modelId="{16090EC3-CEDB-A240-BCC2-15776B954582}" type="presParOf" srcId="{F8A83DD1-E418-4BEE-8858-B8C4B38B5E3B}" destId="{C82BC3B8-3F1D-4840-A73D-29199EB0A201}" srcOrd="0" destOrd="0" presId="urn:microsoft.com/office/officeart/2005/8/layout/orgChart1"/>
    <dgm:cxn modelId="{2D4313C3-8EC1-FF47-881C-E84DD298D876}" type="presParOf" srcId="{C82BC3B8-3F1D-4840-A73D-29199EB0A201}" destId="{D757D497-0EC3-4E10-B003-92DA809E1342}" srcOrd="0" destOrd="0" presId="urn:microsoft.com/office/officeart/2005/8/layout/orgChart1"/>
    <dgm:cxn modelId="{A976050E-F378-5441-AC5F-9AD0D1E5115E}" type="presParOf" srcId="{C82BC3B8-3F1D-4840-A73D-29199EB0A201}" destId="{A2F5E5F6-6EB9-4EC1-A294-AECC5FD955E6}" srcOrd="1" destOrd="0" presId="urn:microsoft.com/office/officeart/2005/8/layout/orgChart1"/>
    <dgm:cxn modelId="{4C3257E1-F3B9-F948-B630-4AD5BC78A665}" type="presParOf" srcId="{F8A83DD1-E418-4BEE-8858-B8C4B38B5E3B}" destId="{D3964718-F77E-4459-A681-6E0920083D51}" srcOrd="1" destOrd="0" presId="urn:microsoft.com/office/officeart/2005/8/layout/orgChart1"/>
    <dgm:cxn modelId="{51ED31F0-0B49-6F48-85FA-83159832ADC5}" type="presParOf" srcId="{F8A83DD1-E418-4BEE-8858-B8C4B38B5E3B}" destId="{5EF2CFA4-2051-405D-9501-A28F1FD266E9}" srcOrd="2" destOrd="0" presId="urn:microsoft.com/office/officeart/2005/8/layout/orgChart1"/>
    <dgm:cxn modelId="{2BEF3F52-CDCE-5A4B-92BE-A482327EFD2B}" type="presParOf" srcId="{AEAEA7A6-3841-4103-889D-2F2E13EFDD4F}" destId="{8E447D59-146D-45DA-B63C-034364A305CB}" srcOrd="6" destOrd="0" presId="urn:microsoft.com/office/officeart/2005/8/layout/orgChart1"/>
    <dgm:cxn modelId="{1FBF2E52-6B99-F34A-A8C2-993F885921BF}" type="presParOf" srcId="{AEAEA7A6-3841-4103-889D-2F2E13EFDD4F}" destId="{92A36B6F-55F6-40A3-800E-AB9F48A2A6D9}" srcOrd="7" destOrd="0" presId="urn:microsoft.com/office/officeart/2005/8/layout/orgChart1"/>
    <dgm:cxn modelId="{F5D1B12A-612E-7E47-89AF-4A9AD176B2F5}" type="presParOf" srcId="{92A36B6F-55F6-40A3-800E-AB9F48A2A6D9}" destId="{BD69368A-87BA-4508-B3B5-8D1B2AA36C78}" srcOrd="0" destOrd="0" presId="urn:microsoft.com/office/officeart/2005/8/layout/orgChart1"/>
    <dgm:cxn modelId="{12E16F02-E654-5549-9662-380DEF69D295}" type="presParOf" srcId="{BD69368A-87BA-4508-B3B5-8D1B2AA36C78}" destId="{C305A63D-AFD2-48C9-8F5E-E47AF58C2AA2}" srcOrd="0" destOrd="0" presId="urn:microsoft.com/office/officeart/2005/8/layout/orgChart1"/>
    <dgm:cxn modelId="{F84FD5F6-6CE2-304B-8345-43CF21B47919}" type="presParOf" srcId="{BD69368A-87BA-4508-B3B5-8D1B2AA36C78}" destId="{A689C538-6383-4A58-9BA0-CCEBE1A0DDEF}" srcOrd="1" destOrd="0" presId="urn:microsoft.com/office/officeart/2005/8/layout/orgChart1"/>
    <dgm:cxn modelId="{F244C46A-720F-0443-8C04-BA08AECCE136}" type="presParOf" srcId="{92A36B6F-55F6-40A3-800E-AB9F48A2A6D9}" destId="{452C2E44-640E-4BF0-B88C-B0EF686E61EE}" srcOrd="1" destOrd="0" presId="urn:microsoft.com/office/officeart/2005/8/layout/orgChart1"/>
    <dgm:cxn modelId="{9EF54B73-C120-E94B-9D17-F3C51C3ECD53}" type="presParOf" srcId="{92A36B6F-55F6-40A3-800E-AB9F48A2A6D9}" destId="{FEC5FD67-EA7E-44C0-B63D-4508C9E00568}" srcOrd="2" destOrd="0" presId="urn:microsoft.com/office/officeart/2005/8/layout/orgChart1"/>
    <dgm:cxn modelId="{CB387E56-3C1B-064E-8D4F-31CE9629DB13}" type="presParOf" srcId="{AEAEA7A6-3841-4103-889D-2F2E13EFDD4F}" destId="{A166335E-B4B6-44AA-A3E7-CA7448D92C98}" srcOrd="8" destOrd="0" presId="urn:microsoft.com/office/officeart/2005/8/layout/orgChart1"/>
    <dgm:cxn modelId="{2C4EA324-E88F-4A44-8328-403281FCCA11}" type="presParOf" srcId="{AEAEA7A6-3841-4103-889D-2F2E13EFDD4F}" destId="{F952E592-6E90-4891-B32D-27E520C4ACBC}" srcOrd="9" destOrd="0" presId="urn:microsoft.com/office/officeart/2005/8/layout/orgChart1"/>
    <dgm:cxn modelId="{5B4051FE-63F4-8C42-A19B-C72DB5C2AE04}" type="presParOf" srcId="{F952E592-6E90-4891-B32D-27E520C4ACBC}" destId="{A81AF820-14C5-43C6-8859-E0B7C7BD0010}" srcOrd="0" destOrd="0" presId="urn:microsoft.com/office/officeart/2005/8/layout/orgChart1"/>
    <dgm:cxn modelId="{E7055CC2-9BC6-DA4A-AC84-04E0DC1D8895}" type="presParOf" srcId="{A81AF820-14C5-43C6-8859-E0B7C7BD0010}" destId="{932AD4DB-C459-43DD-945A-43855151C433}" srcOrd="0" destOrd="0" presId="urn:microsoft.com/office/officeart/2005/8/layout/orgChart1"/>
    <dgm:cxn modelId="{FED02DE3-4D1E-1C43-BB9E-B713031F9BE0}" type="presParOf" srcId="{A81AF820-14C5-43C6-8859-E0B7C7BD0010}" destId="{5840D612-B43C-4653-B8DD-0AC5FA256AC4}" srcOrd="1" destOrd="0" presId="urn:microsoft.com/office/officeart/2005/8/layout/orgChart1"/>
    <dgm:cxn modelId="{B9BDB8B7-0FD6-D949-89CA-A4E5C1ED1433}" type="presParOf" srcId="{F952E592-6E90-4891-B32D-27E520C4ACBC}" destId="{6A5A4CBD-735E-487D-8B05-C576408BD459}" srcOrd="1" destOrd="0" presId="urn:microsoft.com/office/officeart/2005/8/layout/orgChart1"/>
    <dgm:cxn modelId="{E6A56D8C-1223-1641-99DC-E29EE3C3D9B2}" type="presParOf" srcId="{F952E592-6E90-4891-B32D-27E520C4ACBC}" destId="{052A29AE-27D5-41A5-B5DF-2C1B4E3EA29C}" srcOrd="2" destOrd="0" presId="urn:microsoft.com/office/officeart/2005/8/layout/orgChart1"/>
    <dgm:cxn modelId="{0CEA7F2E-B13F-BB4A-9ECF-7AC6E0C065A7}" type="presParOf" srcId="{A369B034-0F98-4B0E-98B2-81428E729F0A}" destId="{9A69E52F-8606-41EF-9F35-9E1B9C1B2D95}"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C6BC237-B593-4518-A836-4ABD9AEC53EB}"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A699B213-5E53-4AA1-970A-DC6F0EB7E619}">
      <dgm:prSet phldrT="[Текст]" custT="1"/>
      <dgm:spPr>
        <a:solidFill>
          <a:schemeClr val="accent6"/>
        </a:solidFill>
      </dgm:spPr>
      <dgm:t>
        <a:bodyPr/>
        <a:lstStyle/>
        <a:p>
          <a:r>
            <a:rPr lang="az-Latn-AZ" sz="1200" b="1"/>
            <a:t>Fəsil </a:t>
          </a:r>
          <a:r>
            <a:rPr lang="en-US" sz="1200" b="1"/>
            <a:t>1</a:t>
          </a:r>
          <a:r>
            <a:rPr lang="az-Latn-AZ" sz="1200" b="1"/>
            <a:t>. DÖRD MƏSƏLƏ</a:t>
          </a:r>
          <a:endParaRPr lang="en-US" sz="1200" b="1"/>
        </a:p>
      </dgm:t>
    </dgm:pt>
    <dgm:pt modelId="{9551A2F7-C4C7-4CC6-AA4E-79503E1B6D35}" type="parTrans" cxnId="{4A62D947-B80C-4B03-B32F-4323E7794B6E}">
      <dgm:prSet/>
      <dgm:spPr/>
      <dgm:t>
        <a:bodyPr/>
        <a:lstStyle/>
        <a:p>
          <a:endParaRPr lang="en-US" sz="1200"/>
        </a:p>
      </dgm:t>
    </dgm:pt>
    <dgm:pt modelId="{A9AE0363-87C7-4BD3-9EEA-4EA2BC86382F}" type="sibTrans" cxnId="{4A62D947-B80C-4B03-B32F-4323E7794B6E}">
      <dgm:prSet/>
      <dgm:spPr/>
      <dgm:t>
        <a:bodyPr/>
        <a:lstStyle/>
        <a:p>
          <a:endParaRPr lang="en-US" sz="1200"/>
        </a:p>
      </dgm:t>
    </dgm:pt>
    <dgm:pt modelId="{86B05FCC-B4C0-41F8-9848-B4A159EA9EBD}">
      <dgm:prSet phldrT="[Текст]" custT="1"/>
      <dgm:spPr/>
      <dgm:t>
        <a:bodyPr/>
        <a:lstStyle/>
        <a:p>
          <a:r>
            <a:rPr lang="az-Latn-AZ" sz="1200"/>
            <a:t>1. Elm</a:t>
          </a:r>
          <a:endParaRPr lang="en-US" sz="1200"/>
        </a:p>
      </dgm:t>
    </dgm:pt>
    <dgm:pt modelId="{411B2B47-4629-47C8-828F-46642D2286EC}" type="parTrans" cxnId="{D87277DE-7B27-4A96-87B9-63F058C2A882}">
      <dgm:prSet/>
      <dgm:spPr/>
      <dgm:t>
        <a:bodyPr/>
        <a:lstStyle/>
        <a:p>
          <a:endParaRPr lang="en-US" sz="1200"/>
        </a:p>
      </dgm:t>
    </dgm:pt>
    <dgm:pt modelId="{9D79D2D3-C64C-4911-83C3-DC74D78A042C}" type="sibTrans" cxnId="{D87277DE-7B27-4A96-87B9-63F058C2A882}">
      <dgm:prSet/>
      <dgm:spPr/>
      <dgm:t>
        <a:bodyPr/>
        <a:lstStyle/>
        <a:p>
          <a:endParaRPr lang="en-US" sz="1200"/>
        </a:p>
      </dgm:t>
    </dgm:pt>
    <dgm:pt modelId="{770475E3-7CCB-49A3-A196-BAF788AD1D46}">
      <dgm:prSet phldrT="[Текст]" custT="1"/>
      <dgm:spPr/>
      <dgm:t>
        <a:bodyPr/>
        <a:lstStyle/>
        <a:p>
          <a:r>
            <a:rPr lang="az-Latn-AZ" sz="1200"/>
            <a:t>2. Əməl</a:t>
          </a:r>
          <a:endParaRPr lang="en-US" sz="1200"/>
        </a:p>
      </dgm:t>
    </dgm:pt>
    <dgm:pt modelId="{8F5ADEE7-5E4B-4F21-9055-9AFF1915A126}" type="parTrans" cxnId="{1F24A30D-8DCB-46FD-B019-D7A95A533A1A}">
      <dgm:prSet/>
      <dgm:spPr/>
      <dgm:t>
        <a:bodyPr/>
        <a:lstStyle/>
        <a:p>
          <a:endParaRPr lang="en-US" sz="1200"/>
        </a:p>
      </dgm:t>
    </dgm:pt>
    <dgm:pt modelId="{B6C1533D-AF31-4C1B-A069-D4C5645DF636}" type="sibTrans" cxnId="{1F24A30D-8DCB-46FD-B019-D7A95A533A1A}">
      <dgm:prSet/>
      <dgm:spPr/>
      <dgm:t>
        <a:bodyPr/>
        <a:lstStyle/>
        <a:p>
          <a:endParaRPr lang="en-US" sz="1200"/>
        </a:p>
      </dgm:t>
    </dgm:pt>
    <dgm:pt modelId="{85066348-6A2C-4479-B044-EBF42DB08355}">
      <dgm:prSet custT="1"/>
      <dgm:spPr/>
      <dgm:t>
        <a:bodyPr/>
        <a:lstStyle/>
        <a:p>
          <a:r>
            <a:rPr lang="az-Latn-AZ" sz="1200"/>
            <a:t>3. Dəvət</a:t>
          </a:r>
          <a:endParaRPr lang="en-US" sz="1200"/>
        </a:p>
      </dgm:t>
    </dgm:pt>
    <dgm:pt modelId="{262C1A2A-9E1F-4371-9277-52FB73F8D102}" type="parTrans" cxnId="{63E44FF9-B542-4BF7-BD3B-6821126FD2B7}">
      <dgm:prSet/>
      <dgm:spPr/>
      <dgm:t>
        <a:bodyPr/>
        <a:lstStyle/>
        <a:p>
          <a:endParaRPr lang="en-US" sz="1200"/>
        </a:p>
      </dgm:t>
    </dgm:pt>
    <dgm:pt modelId="{6B77FAF6-FA72-424B-9E1A-AE34CF058F8F}" type="sibTrans" cxnId="{63E44FF9-B542-4BF7-BD3B-6821126FD2B7}">
      <dgm:prSet/>
      <dgm:spPr/>
      <dgm:t>
        <a:bodyPr/>
        <a:lstStyle/>
        <a:p>
          <a:endParaRPr lang="en-US" sz="1200"/>
        </a:p>
      </dgm:t>
    </dgm:pt>
    <dgm:pt modelId="{82B589E6-7E08-4D09-8661-8D4CA67576ED}">
      <dgm:prSet custT="1"/>
      <dgm:spPr/>
      <dgm:t>
        <a:bodyPr/>
        <a:lstStyle/>
        <a:p>
          <a:r>
            <a:rPr lang="az-Latn-AZ" sz="1200"/>
            <a:t>4. Bu yoldakı əziyyətlərə səbr etmək</a:t>
          </a:r>
          <a:endParaRPr lang="en-US" sz="1200"/>
        </a:p>
      </dgm:t>
    </dgm:pt>
    <dgm:pt modelId="{6C5CE53F-826B-4CC1-A117-FE33F0459977}" type="parTrans" cxnId="{459D292B-C3E6-427B-9EAB-7E28E893FAA7}">
      <dgm:prSet/>
      <dgm:spPr/>
      <dgm:t>
        <a:bodyPr/>
        <a:lstStyle/>
        <a:p>
          <a:endParaRPr lang="en-US" sz="1200"/>
        </a:p>
      </dgm:t>
    </dgm:pt>
    <dgm:pt modelId="{CC91D7C9-F41D-4AE2-9F76-C86FA921D857}" type="sibTrans" cxnId="{459D292B-C3E6-427B-9EAB-7E28E893FAA7}">
      <dgm:prSet/>
      <dgm:spPr/>
      <dgm:t>
        <a:bodyPr/>
        <a:lstStyle/>
        <a:p>
          <a:endParaRPr lang="en-US" sz="1200"/>
        </a:p>
      </dgm:t>
    </dgm:pt>
    <dgm:pt modelId="{DB7D8A66-2615-482A-97F2-69F902DFDD72}" type="pres">
      <dgm:prSet presAssocID="{FC6BC237-B593-4518-A836-4ABD9AEC53EB}" presName="hierChild1" presStyleCnt="0">
        <dgm:presLayoutVars>
          <dgm:orgChart val="1"/>
          <dgm:chPref val="1"/>
          <dgm:dir/>
          <dgm:animOne val="branch"/>
          <dgm:animLvl val="lvl"/>
          <dgm:resizeHandles/>
        </dgm:presLayoutVars>
      </dgm:prSet>
      <dgm:spPr/>
      <dgm:t>
        <a:bodyPr/>
        <a:lstStyle/>
        <a:p>
          <a:endParaRPr lang="ru-RU"/>
        </a:p>
      </dgm:t>
    </dgm:pt>
    <dgm:pt modelId="{4B521C1C-4FE8-4CE6-AA6D-85BCA7331D67}" type="pres">
      <dgm:prSet presAssocID="{A699B213-5E53-4AA1-970A-DC6F0EB7E619}" presName="hierRoot1" presStyleCnt="0">
        <dgm:presLayoutVars>
          <dgm:hierBranch val="init"/>
        </dgm:presLayoutVars>
      </dgm:prSet>
      <dgm:spPr/>
      <dgm:t>
        <a:bodyPr/>
        <a:lstStyle/>
        <a:p>
          <a:endParaRPr lang="ru-RU"/>
        </a:p>
      </dgm:t>
    </dgm:pt>
    <dgm:pt modelId="{E354A10C-844B-4606-A48C-7430DB0A5DA2}" type="pres">
      <dgm:prSet presAssocID="{A699B213-5E53-4AA1-970A-DC6F0EB7E619}" presName="rootComposite1" presStyleCnt="0"/>
      <dgm:spPr/>
      <dgm:t>
        <a:bodyPr/>
        <a:lstStyle/>
        <a:p>
          <a:endParaRPr lang="ru-RU"/>
        </a:p>
      </dgm:t>
    </dgm:pt>
    <dgm:pt modelId="{7DB0AD89-7B8B-44ED-B5D9-E5C62A90D64C}" type="pres">
      <dgm:prSet presAssocID="{A699B213-5E53-4AA1-970A-DC6F0EB7E619}" presName="rootText1" presStyleLbl="node0" presStyleIdx="0" presStyleCnt="1" custScaleX="186410" custScaleY="54625" custLinFactNeighborX="4098" custLinFactNeighborY="-143">
        <dgm:presLayoutVars>
          <dgm:chPref val="3"/>
        </dgm:presLayoutVars>
      </dgm:prSet>
      <dgm:spPr/>
      <dgm:t>
        <a:bodyPr/>
        <a:lstStyle/>
        <a:p>
          <a:endParaRPr lang="ru-RU"/>
        </a:p>
      </dgm:t>
    </dgm:pt>
    <dgm:pt modelId="{FD82A520-D0AB-4070-BCBD-80EF9237F455}" type="pres">
      <dgm:prSet presAssocID="{A699B213-5E53-4AA1-970A-DC6F0EB7E619}" presName="rootConnector1" presStyleLbl="node1" presStyleIdx="0" presStyleCnt="0"/>
      <dgm:spPr/>
      <dgm:t>
        <a:bodyPr/>
        <a:lstStyle/>
        <a:p>
          <a:endParaRPr lang="ru-RU"/>
        </a:p>
      </dgm:t>
    </dgm:pt>
    <dgm:pt modelId="{7B4CC4C3-9EDA-4363-9D4F-AE0DADDABABA}" type="pres">
      <dgm:prSet presAssocID="{A699B213-5E53-4AA1-970A-DC6F0EB7E619}" presName="hierChild2" presStyleCnt="0"/>
      <dgm:spPr/>
      <dgm:t>
        <a:bodyPr/>
        <a:lstStyle/>
        <a:p>
          <a:endParaRPr lang="ru-RU"/>
        </a:p>
      </dgm:t>
    </dgm:pt>
    <dgm:pt modelId="{9F85FD9E-C7B7-401F-BBF0-BF887D0D2C40}" type="pres">
      <dgm:prSet presAssocID="{411B2B47-4629-47C8-828F-46642D2286EC}" presName="Name37" presStyleLbl="parChTrans1D2" presStyleIdx="0" presStyleCnt="4"/>
      <dgm:spPr/>
      <dgm:t>
        <a:bodyPr/>
        <a:lstStyle/>
        <a:p>
          <a:endParaRPr lang="ru-RU"/>
        </a:p>
      </dgm:t>
    </dgm:pt>
    <dgm:pt modelId="{9AEE2BDB-78FE-4728-8AB7-DF9762832618}" type="pres">
      <dgm:prSet presAssocID="{86B05FCC-B4C0-41F8-9848-B4A159EA9EBD}" presName="hierRoot2" presStyleCnt="0">
        <dgm:presLayoutVars>
          <dgm:hierBranch val="init"/>
        </dgm:presLayoutVars>
      </dgm:prSet>
      <dgm:spPr/>
      <dgm:t>
        <a:bodyPr/>
        <a:lstStyle/>
        <a:p>
          <a:endParaRPr lang="ru-RU"/>
        </a:p>
      </dgm:t>
    </dgm:pt>
    <dgm:pt modelId="{47FC3FDE-12F2-4553-81CC-9F041769BF67}" type="pres">
      <dgm:prSet presAssocID="{86B05FCC-B4C0-41F8-9848-B4A159EA9EBD}" presName="rootComposite" presStyleCnt="0"/>
      <dgm:spPr/>
      <dgm:t>
        <a:bodyPr/>
        <a:lstStyle/>
        <a:p>
          <a:endParaRPr lang="ru-RU"/>
        </a:p>
      </dgm:t>
    </dgm:pt>
    <dgm:pt modelId="{9F383066-2133-42F2-8FC8-2046183A05EC}" type="pres">
      <dgm:prSet presAssocID="{86B05FCC-B4C0-41F8-9848-B4A159EA9EBD}" presName="rootText" presStyleLbl="node2" presStyleIdx="0" presStyleCnt="4" custScaleY="64530" custLinFactNeighborX="6198" custLinFactNeighborY="-3246">
        <dgm:presLayoutVars>
          <dgm:chPref val="3"/>
        </dgm:presLayoutVars>
      </dgm:prSet>
      <dgm:spPr/>
      <dgm:t>
        <a:bodyPr/>
        <a:lstStyle/>
        <a:p>
          <a:endParaRPr lang="ru-RU"/>
        </a:p>
      </dgm:t>
    </dgm:pt>
    <dgm:pt modelId="{B5025A32-74B2-444C-81E0-28324330FD47}" type="pres">
      <dgm:prSet presAssocID="{86B05FCC-B4C0-41F8-9848-B4A159EA9EBD}" presName="rootConnector" presStyleLbl="node2" presStyleIdx="0" presStyleCnt="4"/>
      <dgm:spPr/>
      <dgm:t>
        <a:bodyPr/>
        <a:lstStyle/>
        <a:p>
          <a:endParaRPr lang="ru-RU"/>
        </a:p>
      </dgm:t>
    </dgm:pt>
    <dgm:pt modelId="{D094CC24-5E36-411B-8ACB-E2E14B0AAF53}" type="pres">
      <dgm:prSet presAssocID="{86B05FCC-B4C0-41F8-9848-B4A159EA9EBD}" presName="hierChild4" presStyleCnt="0"/>
      <dgm:spPr/>
      <dgm:t>
        <a:bodyPr/>
        <a:lstStyle/>
        <a:p>
          <a:endParaRPr lang="ru-RU"/>
        </a:p>
      </dgm:t>
    </dgm:pt>
    <dgm:pt modelId="{6B1E4E9B-4116-4366-936F-9AB061B79B41}" type="pres">
      <dgm:prSet presAssocID="{86B05FCC-B4C0-41F8-9848-B4A159EA9EBD}" presName="hierChild5" presStyleCnt="0"/>
      <dgm:spPr/>
      <dgm:t>
        <a:bodyPr/>
        <a:lstStyle/>
        <a:p>
          <a:endParaRPr lang="ru-RU"/>
        </a:p>
      </dgm:t>
    </dgm:pt>
    <dgm:pt modelId="{05C2AE9E-F611-436A-B7FB-E00B4DF2CD25}" type="pres">
      <dgm:prSet presAssocID="{8F5ADEE7-5E4B-4F21-9055-9AFF1915A126}" presName="Name37" presStyleLbl="parChTrans1D2" presStyleIdx="1" presStyleCnt="4"/>
      <dgm:spPr/>
      <dgm:t>
        <a:bodyPr/>
        <a:lstStyle/>
        <a:p>
          <a:endParaRPr lang="ru-RU"/>
        </a:p>
      </dgm:t>
    </dgm:pt>
    <dgm:pt modelId="{82E5D157-F219-4355-9919-BFBDE866D76B}" type="pres">
      <dgm:prSet presAssocID="{770475E3-7CCB-49A3-A196-BAF788AD1D46}" presName="hierRoot2" presStyleCnt="0">
        <dgm:presLayoutVars>
          <dgm:hierBranch val="init"/>
        </dgm:presLayoutVars>
      </dgm:prSet>
      <dgm:spPr/>
      <dgm:t>
        <a:bodyPr/>
        <a:lstStyle/>
        <a:p>
          <a:endParaRPr lang="ru-RU"/>
        </a:p>
      </dgm:t>
    </dgm:pt>
    <dgm:pt modelId="{7D2230BE-D01E-4D4D-9DD0-CDABB6B96719}" type="pres">
      <dgm:prSet presAssocID="{770475E3-7CCB-49A3-A196-BAF788AD1D46}" presName="rootComposite" presStyleCnt="0"/>
      <dgm:spPr/>
      <dgm:t>
        <a:bodyPr/>
        <a:lstStyle/>
        <a:p>
          <a:endParaRPr lang="ru-RU"/>
        </a:p>
      </dgm:t>
    </dgm:pt>
    <dgm:pt modelId="{18B9ACB8-049D-422C-B750-D7DC4306256A}" type="pres">
      <dgm:prSet presAssocID="{770475E3-7CCB-49A3-A196-BAF788AD1D46}" presName="rootText" presStyleLbl="node2" presStyleIdx="1" presStyleCnt="4" custScaleY="58288" custLinFactNeighborX="729" custLinFactNeighborY="-2829">
        <dgm:presLayoutVars>
          <dgm:chPref val="3"/>
        </dgm:presLayoutVars>
      </dgm:prSet>
      <dgm:spPr/>
      <dgm:t>
        <a:bodyPr/>
        <a:lstStyle/>
        <a:p>
          <a:endParaRPr lang="ru-RU"/>
        </a:p>
      </dgm:t>
    </dgm:pt>
    <dgm:pt modelId="{F2D2FBEF-69ED-4654-8F01-E46EDF2AE650}" type="pres">
      <dgm:prSet presAssocID="{770475E3-7CCB-49A3-A196-BAF788AD1D46}" presName="rootConnector" presStyleLbl="node2" presStyleIdx="1" presStyleCnt="4"/>
      <dgm:spPr/>
      <dgm:t>
        <a:bodyPr/>
        <a:lstStyle/>
        <a:p>
          <a:endParaRPr lang="ru-RU"/>
        </a:p>
      </dgm:t>
    </dgm:pt>
    <dgm:pt modelId="{36D0B294-843F-4794-AAF2-22A93812431D}" type="pres">
      <dgm:prSet presAssocID="{770475E3-7CCB-49A3-A196-BAF788AD1D46}" presName="hierChild4" presStyleCnt="0"/>
      <dgm:spPr/>
      <dgm:t>
        <a:bodyPr/>
        <a:lstStyle/>
        <a:p>
          <a:endParaRPr lang="ru-RU"/>
        </a:p>
      </dgm:t>
    </dgm:pt>
    <dgm:pt modelId="{9580C486-2E0B-478E-85C1-33D05F66A27D}" type="pres">
      <dgm:prSet presAssocID="{770475E3-7CCB-49A3-A196-BAF788AD1D46}" presName="hierChild5" presStyleCnt="0"/>
      <dgm:spPr/>
      <dgm:t>
        <a:bodyPr/>
        <a:lstStyle/>
        <a:p>
          <a:endParaRPr lang="ru-RU"/>
        </a:p>
      </dgm:t>
    </dgm:pt>
    <dgm:pt modelId="{8FA48B66-5414-45A2-960D-E97B88C2A938}" type="pres">
      <dgm:prSet presAssocID="{262C1A2A-9E1F-4371-9277-52FB73F8D102}" presName="Name37" presStyleLbl="parChTrans1D2" presStyleIdx="2" presStyleCnt="4"/>
      <dgm:spPr/>
      <dgm:t>
        <a:bodyPr/>
        <a:lstStyle/>
        <a:p>
          <a:endParaRPr lang="ru-RU"/>
        </a:p>
      </dgm:t>
    </dgm:pt>
    <dgm:pt modelId="{D12118C0-C26D-4BD5-9F77-28033469C8B1}" type="pres">
      <dgm:prSet presAssocID="{85066348-6A2C-4479-B044-EBF42DB08355}" presName="hierRoot2" presStyleCnt="0">
        <dgm:presLayoutVars>
          <dgm:hierBranch val="init"/>
        </dgm:presLayoutVars>
      </dgm:prSet>
      <dgm:spPr/>
      <dgm:t>
        <a:bodyPr/>
        <a:lstStyle/>
        <a:p>
          <a:endParaRPr lang="ru-RU"/>
        </a:p>
      </dgm:t>
    </dgm:pt>
    <dgm:pt modelId="{3757EE6C-FF8B-4E6B-949E-E684485A17E6}" type="pres">
      <dgm:prSet presAssocID="{85066348-6A2C-4479-B044-EBF42DB08355}" presName="rootComposite" presStyleCnt="0"/>
      <dgm:spPr/>
      <dgm:t>
        <a:bodyPr/>
        <a:lstStyle/>
        <a:p>
          <a:endParaRPr lang="ru-RU"/>
        </a:p>
      </dgm:t>
    </dgm:pt>
    <dgm:pt modelId="{9BD4EE37-A08D-43A0-BBD5-91B4D5352C28}" type="pres">
      <dgm:prSet presAssocID="{85066348-6A2C-4479-B044-EBF42DB08355}" presName="rootText" presStyleLbl="node2" presStyleIdx="2" presStyleCnt="4" custScaleY="68591" custLinFactNeighborX="5302" custLinFactNeighborY="-2406">
        <dgm:presLayoutVars>
          <dgm:chPref val="3"/>
        </dgm:presLayoutVars>
      </dgm:prSet>
      <dgm:spPr/>
      <dgm:t>
        <a:bodyPr/>
        <a:lstStyle/>
        <a:p>
          <a:endParaRPr lang="ru-RU"/>
        </a:p>
      </dgm:t>
    </dgm:pt>
    <dgm:pt modelId="{0C84FE04-696B-4BB5-BBA4-75AFEE51749D}" type="pres">
      <dgm:prSet presAssocID="{85066348-6A2C-4479-B044-EBF42DB08355}" presName="rootConnector" presStyleLbl="node2" presStyleIdx="2" presStyleCnt="4"/>
      <dgm:spPr/>
      <dgm:t>
        <a:bodyPr/>
        <a:lstStyle/>
        <a:p>
          <a:endParaRPr lang="ru-RU"/>
        </a:p>
      </dgm:t>
    </dgm:pt>
    <dgm:pt modelId="{B5EB21E4-EFAC-4AFD-BA90-C0D2CAB830D5}" type="pres">
      <dgm:prSet presAssocID="{85066348-6A2C-4479-B044-EBF42DB08355}" presName="hierChild4" presStyleCnt="0"/>
      <dgm:spPr/>
      <dgm:t>
        <a:bodyPr/>
        <a:lstStyle/>
        <a:p>
          <a:endParaRPr lang="ru-RU"/>
        </a:p>
      </dgm:t>
    </dgm:pt>
    <dgm:pt modelId="{5C42CBF3-A76E-46BA-8420-C98BE78AF9B2}" type="pres">
      <dgm:prSet presAssocID="{85066348-6A2C-4479-B044-EBF42DB08355}" presName="hierChild5" presStyleCnt="0"/>
      <dgm:spPr/>
      <dgm:t>
        <a:bodyPr/>
        <a:lstStyle/>
        <a:p>
          <a:endParaRPr lang="ru-RU"/>
        </a:p>
      </dgm:t>
    </dgm:pt>
    <dgm:pt modelId="{DF239073-938D-46AF-8FA3-7C98DF4DEC07}" type="pres">
      <dgm:prSet presAssocID="{6C5CE53F-826B-4CC1-A117-FE33F0459977}" presName="Name37" presStyleLbl="parChTrans1D2" presStyleIdx="3" presStyleCnt="4"/>
      <dgm:spPr/>
      <dgm:t>
        <a:bodyPr/>
        <a:lstStyle/>
        <a:p>
          <a:endParaRPr lang="ru-RU"/>
        </a:p>
      </dgm:t>
    </dgm:pt>
    <dgm:pt modelId="{864415B9-EC7C-4EDD-B363-4D3AED8461C3}" type="pres">
      <dgm:prSet presAssocID="{82B589E6-7E08-4D09-8661-8D4CA67576ED}" presName="hierRoot2" presStyleCnt="0">
        <dgm:presLayoutVars>
          <dgm:hierBranch val="init"/>
        </dgm:presLayoutVars>
      </dgm:prSet>
      <dgm:spPr/>
      <dgm:t>
        <a:bodyPr/>
        <a:lstStyle/>
        <a:p>
          <a:endParaRPr lang="ru-RU"/>
        </a:p>
      </dgm:t>
    </dgm:pt>
    <dgm:pt modelId="{92FC946A-5886-49C8-A0A4-8C0469232F33}" type="pres">
      <dgm:prSet presAssocID="{82B589E6-7E08-4D09-8661-8D4CA67576ED}" presName="rootComposite" presStyleCnt="0"/>
      <dgm:spPr/>
      <dgm:t>
        <a:bodyPr/>
        <a:lstStyle/>
        <a:p>
          <a:endParaRPr lang="ru-RU"/>
        </a:p>
      </dgm:t>
    </dgm:pt>
    <dgm:pt modelId="{712B234B-D980-4919-809D-B113DAAB69F2}" type="pres">
      <dgm:prSet presAssocID="{82B589E6-7E08-4D09-8661-8D4CA67576ED}" presName="rootText" presStyleLbl="node2" presStyleIdx="3" presStyleCnt="4" custScaleX="167971" custLinFactNeighborX="1009" custLinFactNeighborY="-1794">
        <dgm:presLayoutVars>
          <dgm:chPref val="3"/>
        </dgm:presLayoutVars>
      </dgm:prSet>
      <dgm:spPr/>
      <dgm:t>
        <a:bodyPr/>
        <a:lstStyle/>
        <a:p>
          <a:endParaRPr lang="ru-RU"/>
        </a:p>
      </dgm:t>
    </dgm:pt>
    <dgm:pt modelId="{5623EAA6-C99A-43B2-B669-6AADABBE9253}" type="pres">
      <dgm:prSet presAssocID="{82B589E6-7E08-4D09-8661-8D4CA67576ED}" presName="rootConnector" presStyleLbl="node2" presStyleIdx="3" presStyleCnt="4"/>
      <dgm:spPr/>
      <dgm:t>
        <a:bodyPr/>
        <a:lstStyle/>
        <a:p>
          <a:endParaRPr lang="ru-RU"/>
        </a:p>
      </dgm:t>
    </dgm:pt>
    <dgm:pt modelId="{F4A70317-7281-4E24-8CD3-50C547D1C187}" type="pres">
      <dgm:prSet presAssocID="{82B589E6-7E08-4D09-8661-8D4CA67576ED}" presName="hierChild4" presStyleCnt="0"/>
      <dgm:spPr/>
      <dgm:t>
        <a:bodyPr/>
        <a:lstStyle/>
        <a:p>
          <a:endParaRPr lang="ru-RU"/>
        </a:p>
      </dgm:t>
    </dgm:pt>
    <dgm:pt modelId="{21BA12CC-128A-42D3-9A27-592602F7198E}" type="pres">
      <dgm:prSet presAssocID="{82B589E6-7E08-4D09-8661-8D4CA67576ED}" presName="hierChild5" presStyleCnt="0"/>
      <dgm:spPr/>
      <dgm:t>
        <a:bodyPr/>
        <a:lstStyle/>
        <a:p>
          <a:endParaRPr lang="ru-RU"/>
        </a:p>
      </dgm:t>
    </dgm:pt>
    <dgm:pt modelId="{3E5668D6-2253-48F9-902F-2CD5FC2A3E9D}" type="pres">
      <dgm:prSet presAssocID="{A699B213-5E53-4AA1-970A-DC6F0EB7E619}" presName="hierChild3" presStyleCnt="0"/>
      <dgm:spPr/>
      <dgm:t>
        <a:bodyPr/>
        <a:lstStyle/>
        <a:p>
          <a:endParaRPr lang="ru-RU"/>
        </a:p>
      </dgm:t>
    </dgm:pt>
  </dgm:ptLst>
  <dgm:cxnLst>
    <dgm:cxn modelId="{4A62D947-B80C-4B03-B32F-4323E7794B6E}" srcId="{FC6BC237-B593-4518-A836-4ABD9AEC53EB}" destId="{A699B213-5E53-4AA1-970A-DC6F0EB7E619}" srcOrd="0" destOrd="0" parTransId="{9551A2F7-C4C7-4CC6-AA4E-79503E1B6D35}" sibTransId="{A9AE0363-87C7-4BD3-9EEA-4EA2BC86382F}"/>
    <dgm:cxn modelId="{2B3CDFA4-0AF5-424D-B618-F2CE4AF7C045}" type="presOf" srcId="{86B05FCC-B4C0-41F8-9848-B4A159EA9EBD}" destId="{B5025A32-74B2-444C-81E0-28324330FD47}" srcOrd="1" destOrd="0" presId="urn:microsoft.com/office/officeart/2005/8/layout/orgChart1"/>
    <dgm:cxn modelId="{02636B64-261F-7C4C-811F-7BD786532B5F}" type="presOf" srcId="{82B589E6-7E08-4D09-8661-8D4CA67576ED}" destId="{5623EAA6-C99A-43B2-B669-6AADABBE9253}" srcOrd="1" destOrd="0" presId="urn:microsoft.com/office/officeart/2005/8/layout/orgChart1"/>
    <dgm:cxn modelId="{C86B43B9-FDB3-2D43-AF9D-4A993AED25C0}" type="presOf" srcId="{A699B213-5E53-4AA1-970A-DC6F0EB7E619}" destId="{7DB0AD89-7B8B-44ED-B5D9-E5C62A90D64C}" srcOrd="0" destOrd="0" presId="urn:microsoft.com/office/officeart/2005/8/layout/orgChart1"/>
    <dgm:cxn modelId="{B243D84D-7D06-5B4E-BCE8-CCA4AD36D0B7}" type="presOf" srcId="{6C5CE53F-826B-4CC1-A117-FE33F0459977}" destId="{DF239073-938D-46AF-8FA3-7C98DF4DEC07}" srcOrd="0" destOrd="0" presId="urn:microsoft.com/office/officeart/2005/8/layout/orgChart1"/>
    <dgm:cxn modelId="{A2FBDFE5-B896-4A45-B877-C1172B2717F7}" type="presOf" srcId="{770475E3-7CCB-49A3-A196-BAF788AD1D46}" destId="{F2D2FBEF-69ED-4654-8F01-E46EDF2AE650}" srcOrd="1" destOrd="0" presId="urn:microsoft.com/office/officeart/2005/8/layout/orgChart1"/>
    <dgm:cxn modelId="{08656C8F-DE65-8A47-BB88-6C5D95040197}" type="presOf" srcId="{A699B213-5E53-4AA1-970A-DC6F0EB7E619}" destId="{FD82A520-D0AB-4070-BCBD-80EF9237F455}" srcOrd="1" destOrd="0" presId="urn:microsoft.com/office/officeart/2005/8/layout/orgChart1"/>
    <dgm:cxn modelId="{F3867680-10ED-5E4C-88B0-148C06F3EABC}" type="presOf" srcId="{FC6BC237-B593-4518-A836-4ABD9AEC53EB}" destId="{DB7D8A66-2615-482A-97F2-69F902DFDD72}" srcOrd="0" destOrd="0" presId="urn:microsoft.com/office/officeart/2005/8/layout/orgChart1"/>
    <dgm:cxn modelId="{459D292B-C3E6-427B-9EAB-7E28E893FAA7}" srcId="{A699B213-5E53-4AA1-970A-DC6F0EB7E619}" destId="{82B589E6-7E08-4D09-8661-8D4CA67576ED}" srcOrd="3" destOrd="0" parTransId="{6C5CE53F-826B-4CC1-A117-FE33F0459977}" sibTransId="{CC91D7C9-F41D-4AE2-9F76-C86FA921D857}"/>
    <dgm:cxn modelId="{55595462-2EDA-1E4A-A7C8-3FA864E7D9AD}" type="presOf" srcId="{262C1A2A-9E1F-4371-9277-52FB73F8D102}" destId="{8FA48B66-5414-45A2-960D-E97B88C2A938}" srcOrd="0" destOrd="0" presId="urn:microsoft.com/office/officeart/2005/8/layout/orgChart1"/>
    <dgm:cxn modelId="{D87277DE-7B27-4A96-87B9-63F058C2A882}" srcId="{A699B213-5E53-4AA1-970A-DC6F0EB7E619}" destId="{86B05FCC-B4C0-41F8-9848-B4A159EA9EBD}" srcOrd="0" destOrd="0" parTransId="{411B2B47-4629-47C8-828F-46642D2286EC}" sibTransId="{9D79D2D3-C64C-4911-83C3-DC74D78A042C}"/>
    <dgm:cxn modelId="{D973CEFE-496F-6948-AA26-0796D1C1F85C}" type="presOf" srcId="{86B05FCC-B4C0-41F8-9848-B4A159EA9EBD}" destId="{9F383066-2133-42F2-8FC8-2046183A05EC}" srcOrd="0" destOrd="0" presId="urn:microsoft.com/office/officeart/2005/8/layout/orgChart1"/>
    <dgm:cxn modelId="{BE90A483-EEEE-224D-BA8D-7300B59B92EF}" type="presOf" srcId="{85066348-6A2C-4479-B044-EBF42DB08355}" destId="{9BD4EE37-A08D-43A0-BBD5-91B4D5352C28}" srcOrd="0" destOrd="0" presId="urn:microsoft.com/office/officeart/2005/8/layout/orgChart1"/>
    <dgm:cxn modelId="{CD73AFA2-382F-E546-9C63-67A19D5CA07C}" type="presOf" srcId="{411B2B47-4629-47C8-828F-46642D2286EC}" destId="{9F85FD9E-C7B7-401F-BBF0-BF887D0D2C40}" srcOrd="0" destOrd="0" presId="urn:microsoft.com/office/officeart/2005/8/layout/orgChart1"/>
    <dgm:cxn modelId="{2E36423C-C46B-DA43-A69B-4F89D933A994}" type="presOf" srcId="{8F5ADEE7-5E4B-4F21-9055-9AFF1915A126}" destId="{05C2AE9E-F611-436A-B7FB-E00B4DF2CD25}" srcOrd="0" destOrd="0" presId="urn:microsoft.com/office/officeart/2005/8/layout/orgChart1"/>
    <dgm:cxn modelId="{1F24A30D-8DCB-46FD-B019-D7A95A533A1A}" srcId="{A699B213-5E53-4AA1-970A-DC6F0EB7E619}" destId="{770475E3-7CCB-49A3-A196-BAF788AD1D46}" srcOrd="1" destOrd="0" parTransId="{8F5ADEE7-5E4B-4F21-9055-9AFF1915A126}" sibTransId="{B6C1533D-AF31-4C1B-A069-D4C5645DF636}"/>
    <dgm:cxn modelId="{699C032A-9B28-D042-98AB-9063FAEDCDBF}" type="presOf" srcId="{770475E3-7CCB-49A3-A196-BAF788AD1D46}" destId="{18B9ACB8-049D-422C-B750-D7DC4306256A}" srcOrd="0" destOrd="0" presId="urn:microsoft.com/office/officeart/2005/8/layout/orgChart1"/>
    <dgm:cxn modelId="{D35D674E-155E-1041-92DF-EC1B0F9B104B}" type="presOf" srcId="{82B589E6-7E08-4D09-8661-8D4CA67576ED}" destId="{712B234B-D980-4919-809D-B113DAAB69F2}" srcOrd="0" destOrd="0" presId="urn:microsoft.com/office/officeart/2005/8/layout/orgChart1"/>
    <dgm:cxn modelId="{63E44FF9-B542-4BF7-BD3B-6821126FD2B7}" srcId="{A699B213-5E53-4AA1-970A-DC6F0EB7E619}" destId="{85066348-6A2C-4479-B044-EBF42DB08355}" srcOrd="2" destOrd="0" parTransId="{262C1A2A-9E1F-4371-9277-52FB73F8D102}" sibTransId="{6B77FAF6-FA72-424B-9E1A-AE34CF058F8F}"/>
    <dgm:cxn modelId="{860718B6-78FE-2C43-B0E8-E47047B4A9B2}" type="presOf" srcId="{85066348-6A2C-4479-B044-EBF42DB08355}" destId="{0C84FE04-696B-4BB5-BBA4-75AFEE51749D}" srcOrd="1" destOrd="0" presId="urn:microsoft.com/office/officeart/2005/8/layout/orgChart1"/>
    <dgm:cxn modelId="{36937374-08F2-334D-9328-63B73FF31EB2}" type="presParOf" srcId="{DB7D8A66-2615-482A-97F2-69F902DFDD72}" destId="{4B521C1C-4FE8-4CE6-AA6D-85BCA7331D67}" srcOrd="0" destOrd="0" presId="urn:microsoft.com/office/officeart/2005/8/layout/orgChart1"/>
    <dgm:cxn modelId="{7BDA418C-4CA4-3541-99BC-59BC43CA128F}" type="presParOf" srcId="{4B521C1C-4FE8-4CE6-AA6D-85BCA7331D67}" destId="{E354A10C-844B-4606-A48C-7430DB0A5DA2}" srcOrd="0" destOrd="0" presId="urn:microsoft.com/office/officeart/2005/8/layout/orgChart1"/>
    <dgm:cxn modelId="{8A9727E0-1CC6-524C-96BD-C8E3DDD6A939}" type="presParOf" srcId="{E354A10C-844B-4606-A48C-7430DB0A5DA2}" destId="{7DB0AD89-7B8B-44ED-B5D9-E5C62A90D64C}" srcOrd="0" destOrd="0" presId="urn:microsoft.com/office/officeart/2005/8/layout/orgChart1"/>
    <dgm:cxn modelId="{4E1B86B1-B75E-794F-BEEE-0035EF91BFFF}" type="presParOf" srcId="{E354A10C-844B-4606-A48C-7430DB0A5DA2}" destId="{FD82A520-D0AB-4070-BCBD-80EF9237F455}" srcOrd="1" destOrd="0" presId="urn:microsoft.com/office/officeart/2005/8/layout/orgChart1"/>
    <dgm:cxn modelId="{65228CE9-565F-0C47-BE0F-D1F9FE99D50B}" type="presParOf" srcId="{4B521C1C-4FE8-4CE6-AA6D-85BCA7331D67}" destId="{7B4CC4C3-9EDA-4363-9D4F-AE0DADDABABA}" srcOrd="1" destOrd="0" presId="urn:microsoft.com/office/officeart/2005/8/layout/orgChart1"/>
    <dgm:cxn modelId="{1A77A066-F4EF-2A4B-8CC7-2A805E46E578}" type="presParOf" srcId="{7B4CC4C3-9EDA-4363-9D4F-AE0DADDABABA}" destId="{9F85FD9E-C7B7-401F-BBF0-BF887D0D2C40}" srcOrd="0" destOrd="0" presId="urn:microsoft.com/office/officeart/2005/8/layout/orgChart1"/>
    <dgm:cxn modelId="{FF2B4DDD-42AE-A448-9633-020731488DEF}" type="presParOf" srcId="{7B4CC4C3-9EDA-4363-9D4F-AE0DADDABABA}" destId="{9AEE2BDB-78FE-4728-8AB7-DF9762832618}" srcOrd="1" destOrd="0" presId="urn:microsoft.com/office/officeart/2005/8/layout/orgChart1"/>
    <dgm:cxn modelId="{01E3BC81-5D5A-9144-B172-627BD6F61533}" type="presParOf" srcId="{9AEE2BDB-78FE-4728-8AB7-DF9762832618}" destId="{47FC3FDE-12F2-4553-81CC-9F041769BF67}" srcOrd="0" destOrd="0" presId="urn:microsoft.com/office/officeart/2005/8/layout/orgChart1"/>
    <dgm:cxn modelId="{B7B500C0-8E0F-9444-85A0-AFA24EAB8AA9}" type="presParOf" srcId="{47FC3FDE-12F2-4553-81CC-9F041769BF67}" destId="{9F383066-2133-42F2-8FC8-2046183A05EC}" srcOrd="0" destOrd="0" presId="urn:microsoft.com/office/officeart/2005/8/layout/orgChart1"/>
    <dgm:cxn modelId="{264C5467-0F7B-5047-9AEC-588972B0A44A}" type="presParOf" srcId="{47FC3FDE-12F2-4553-81CC-9F041769BF67}" destId="{B5025A32-74B2-444C-81E0-28324330FD47}" srcOrd="1" destOrd="0" presId="urn:microsoft.com/office/officeart/2005/8/layout/orgChart1"/>
    <dgm:cxn modelId="{DE9715E8-5148-0141-89EC-8BD05F56C896}" type="presParOf" srcId="{9AEE2BDB-78FE-4728-8AB7-DF9762832618}" destId="{D094CC24-5E36-411B-8ACB-E2E14B0AAF53}" srcOrd="1" destOrd="0" presId="urn:microsoft.com/office/officeart/2005/8/layout/orgChart1"/>
    <dgm:cxn modelId="{59C1A76F-6544-E44F-8253-6C10BE8A33B8}" type="presParOf" srcId="{9AEE2BDB-78FE-4728-8AB7-DF9762832618}" destId="{6B1E4E9B-4116-4366-936F-9AB061B79B41}" srcOrd="2" destOrd="0" presId="urn:microsoft.com/office/officeart/2005/8/layout/orgChart1"/>
    <dgm:cxn modelId="{88602C93-739E-8445-B8F6-36E316FA3F2C}" type="presParOf" srcId="{7B4CC4C3-9EDA-4363-9D4F-AE0DADDABABA}" destId="{05C2AE9E-F611-436A-B7FB-E00B4DF2CD25}" srcOrd="2" destOrd="0" presId="urn:microsoft.com/office/officeart/2005/8/layout/orgChart1"/>
    <dgm:cxn modelId="{EF3A18DF-C756-424A-A72F-CDF4C9A84771}" type="presParOf" srcId="{7B4CC4C3-9EDA-4363-9D4F-AE0DADDABABA}" destId="{82E5D157-F219-4355-9919-BFBDE866D76B}" srcOrd="3" destOrd="0" presId="urn:microsoft.com/office/officeart/2005/8/layout/orgChart1"/>
    <dgm:cxn modelId="{B526DCF9-20E0-0545-A4DC-A5D80B22F99C}" type="presParOf" srcId="{82E5D157-F219-4355-9919-BFBDE866D76B}" destId="{7D2230BE-D01E-4D4D-9DD0-CDABB6B96719}" srcOrd="0" destOrd="0" presId="urn:microsoft.com/office/officeart/2005/8/layout/orgChart1"/>
    <dgm:cxn modelId="{B11EF793-ADEA-9E41-B173-0E7D8F7B7B8D}" type="presParOf" srcId="{7D2230BE-D01E-4D4D-9DD0-CDABB6B96719}" destId="{18B9ACB8-049D-422C-B750-D7DC4306256A}" srcOrd="0" destOrd="0" presId="urn:microsoft.com/office/officeart/2005/8/layout/orgChart1"/>
    <dgm:cxn modelId="{F3363F21-3837-F84A-82D1-95770C509999}" type="presParOf" srcId="{7D2230BE-D01E-4D4D-9DD0-CDABB6B96719}" destId="{F2D2FBEF-69ED-4654-8F01-E46EDF2AE650}" srcOrd="1" destOrd="0" presId="urn:microsoft.com/office/officeart/2005/8/layout/orgChart1"/>
    <dgm:cxn modelId="{9840370F-D9B2-B645-ADAC-6ACDC8486BDC}" type="presParOf" srcId="{82E5D157-F219-4355-9919-BFBDE866D76B}" destId="{36D0B294-843F-4794-AAF2-22A93812431D}" srcOrd="1" destOrd="0" presId="urn:microsoft.com/office/officeart/2005/8/layout/orgChart1"/>
    <dgm:cxn modelId="{68136F22-4D1F-DD47-8B75-912B03ABCD95}" type="presParOf" srcId="{82E5D157-F219-4355-9919-BFBDE866D76B}" destId="{9580C486-2E0B-478E-85C1-33D05F66A27D}" srcOrd="2" destOrd="0" presId="urn:microsoft.com/office/officeart/2005/8/layout/orgChart1"/>
    <dgm:cxn modelId="{18B88676-40F6-5046-852A-97390CF3DD22}" type="presParOf" srcId="{7B4CC4C3-9EDA-4363-9D4F-AE0DADDABABA}" destId="{8FA48B66-5414-45A2-960D-E97B88C2A938}" srcOrd="4" destOrd="0" presId="urn:microsoft.com/office/officeart/2005/8/layout/orgChart1"/>
    <dgm:cxn modelId="{4926FA56-2563-1F45-8F96-6B04474DE034}" type="presParOf" srcId="{7B4CC4C3-9EDA-4363-9D4F-AE0DADDABABA}" destId="{D12118C0-C26D-4BD5-9F77-28033469C8B1}" srcOrd="5" destOrd="0" presId="urn:microsoft.com/office/officeart/2005/8/layout/orgChart1"/>
    <dgm:cxn modelId="{68710A6C-DA54-2243-BC94-40BCF992DD9B}" type="presParOf" srcId="{D12118C0-C26D-4BD5-9F77-28033469C8B1}" destId="{3757EE6C-FF8B-4E6B-949E-E684485A17E6}" srcOrd="0" destOrd="0" presId="urn:microsoft.com/office/officeart/2005/8/layout/orgChart1"/>
    <dgm:cxn modelId="{E20309A9-926B-AD4E-8656-C7A29D25AE6C}" type="presParOf" srcId="{3757EE6C-FF8B-4E6B-949E-E684485A17E6}" destId="{9BD4EE37-A08D-43A0-BBD5-91B4D5352C28}" srcOrd="0" destOrd="0" presId="urn:microsoft.com/office/officeart/2005/8/layout/orgChart1"/>
    <dgm:cxn modelId="{7BF9B9C1-2EB4-164D-A38F-EBA69A4167E1}" type="presParOf" srcId="{3757EE6C-FF8B-4E6B-949E-E684485A17E6}" destId="{0C84FE04-696B-4BB5-BBA4-75AFEE51749D}" srcOrd="1" destOrd="0" presId="urn:microsoft.com/office/officeart/2005/8/layout/orgChart1"/>
    <dgm:cxn modelId="{D3A06F4D-7E0D-9E41-A1E2-3F4D19A0DC4F}" type="presParOf" srcId="{D12118C0-C26D-4BD5-9F77-28033469C8B1}" destId="{B5EB21E4-EFAC-4AFD-BA90-C0D2CAB830D5}" srcOrd="1" destOrd="0" presId="urn:microsoft.com/office/officeart/2005/8/layout/orgChart1"/>
    <dgm:cxn modelId="{C7B704FE-CC72-0A46-8E0D-DBCB6279F4EA}" type="presParOf" srcId="{D12118C0-C26D-4BD5-9F77-28033469C8B1}" destId="{5C42CBF3-A76E-46BA-8420-C98BE78AF9B2}" srcOrd="2" destOrd="0" presId="urn:microsoft.com/office/officeart/2005/8/layout/orgChart1"/>
    <dgm:cxn modelId="{5A2DBC5B-2293-0343-8D2E-2DCEA3E5BFA7}" type="presParOf" srcId="{7B4CC4C3-9EDA-4363-9D4F-AE0DADDABABA}" destId="{DF239073-938D-46AF-8FA3-7C98DF4DEC07}" srcOrd="6" destOrd="0" presId="urn:microsoft.com/office/officeart/2005/8/layout/orgChart1"/>
    <dgm:cxn modelId="{651E5A11-B24E-BC41-A909-681AF58CAFF0}" type="presParOf" srcId="{7B4CC4C3-9EDA-4363-9D4F-AE0DADDABABA}" destId="{864415B9-EC7C-4EDD-B363-4D3AED8461C3}" srcOrd="7" destOrd="0" presId="urn:microsoft.com/office/officeart/2005/8/layout/orgChart1"/>
    <dgm:cxn modelId="{75D09028-17EB-A845-96A4-1D0857D50D8B}" type="presParOf" srcId="{864415B9-EC7C-4EDD-B363-4D3AED8461C3}" destId="{92FC946A-5886-49C8-A0A4-8C0469232F33}" srcOrd="0" destOrd="0" presId="urn:microsoft.com/office/officeart/2005/8/layout/orgChart1"/>
    <dgm:cxn modelId="{6917D37D-2A8B-E644-98A1-0C6B46EBC830}" type="presParOf" srcId="{92FC946A-5886-49C8-A0A4-8C0469232F33}" destId="{712B234B-D980-4919-809D-B113DAAB69F2}" srcOrd="0" destOrd="0" presId="urn:microsoft.com/office/officeart/2005/8/layout/orgChart1"/>
    <dgm:cxn modelId="{4D95B52D-E97A-EF4E-83B1-4BE60EEED94D}" type="presParOf" srcId="{92FC946A-5886-49C8-A0A4-8C0469232F33}" destId="{5623EAA6-C99A-43B2-B669-6AADABBE9253}" srcOrd="1" destOrd="0" presId="urn:microsoft.com/office/officeart/2005/8/layout/orgChart1"/>
    <dgm:cxn modelId="{FA205E1B-436A-B447-ACD2-5535CF5EA50B}" type="presParOf" srcId="{864415B9-EC7C-4EDD-B363-4D3AED8461C3}" destId="{F4A70317-7281-4E24-8CD3-50C547D1C187}" srcOrd="1" destOrd="0" presId="urn:microsoft.com/office/officeart/2005/8/layout/orgChart1"/>
    <dgm:cxn modelId="{9D635AB8-C6BC-A446-A1CE-A423E7CE0F89}" type="presParOf" srcId="{864415B9-EC7C-4EDD-B363-4D3AED8461C3}" destId="{21BA12CC-128A-42D3-9A27-592602F7198E}" srcOrd="2" destOrd="0" presId="urn:microsoft.com/office/officeart/2005/8/layout/orgChart1"/>
    <dgm:cxn modelId="{9474713D-F638-DC42-9D32-40A04F42D57B}" type="presParOf" srcId="{4B521C1C-4FE8-4CE6-AA6D-85BCA7331D67}" destId="{3E5668D6-2253-48F9-902F-2CD5FC2A3E9D}"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217DDCF-ACA5-453D-82AB-0DFB378BA770}" type="doc">
      <dgm:prSet loTypeId="urn:microsoft.com/office/officeart/2005/8/layout/orgChart1" loCatId="hierarchy" qsTypeId="urn:microsoft.com/office/officeart/2005/8/quickstyle/simple2" qsCatId="simple" csTypeId="urn:microsoft.com/office/officeart/2005/8/colors/accent6_1" csCatId="accent6" phldr="1"/>
      <dgm:spPr/>
      <dgm:t>
        <a:bodyPr/>
        <a:lstStyle/>
        <a:p>
          <a:endParaRPr lang="en-US"/>
        </a:p>
      </dgm:t>
    </dgm:pt>
    <dgm:pt modelId="{D5E068BA-594D-42E1-AFEB-BA6F98DB1D5E}">
      <dgm:prSet phldrT="[Текст]" custT="1"/>
      <dgm:spPr>
        <a:solidFill>
          <a:schemeClr val="accent6"/>
        </a:solidFill>
      </dgm:spPr>
      <dgm:t>
        <a:bodyPr/>
        <a:lstStyle/>
        <a:p>
          <a:r>
            <a:rPr lang="az-Latn-AZ" sz="1100" b="1"/>
            <a:t>Fəsil 2. ÜÇ MƏSƏLƏ</a:t>
          </a:r>
          <a:endParaRPr lang="en-US" sz="1100" b="1"/>
        </a:p>
      </dgm:t>
    </dgm:pt>
    <dgm:pt modelId="{91F771DF-0C0F-4CB4-902C-C51F1AE7C9A5}" type="parTrans" cxnId="{3CB26CE4-EA1D-4C80-9BA0-414444EE8427}">
      <dgm:prSet/>
      <dgm:spPr/>
      <dgm:t>
        <a:bodyPr/>
        <a:lstStyle/>
        <a:p>
          <a:endParaRPr lang="en-US" sz="1100"/>
        </a:p>
      </dgm:t>
    </dgm:pt>
    <dgm:pt modelId="{090A9872-7CB7-4A7B-BECE-5C85BD873D25}" type="sibTrans" cxnId="{3CB26CE4-EA1D-4C80-9BA0-414444EE8427}">
      <dgm:prSet/>
      <dgm:spPr/>
      <dgm:t>
        <a:bodyPr/>
        <a:lstStyle/>
        <a:p>
          <a:endParaRPr lang="en-US" sz="1100"/>
        </a:p>
      </dgm:t>
    </dgm:pt>
    <dgm:pt modelId="{A23C958A-EE50-4E76-B220-0BEA322C2DFA}">
      <dgm:prSet phldrT="[Текст]" custT="1"/>
      <dgm:spPr/>
      <dgm:t>
        <a:bodyPr/>
        <a:lstStyle/>
        <a:p>
          <a:r>
            <a:rPr lang="az-Latn-AZ" sz="1100"/>
            <a:t>1. Rububiyyət tövhidi və Ad və Sifətlər tövhidi</a:t>
          </a:r>
          <a:endParaRPr lang="en-US" sz="1100"/>
        </a:p>
      </dgm:t>
    </dgm:pt>
    <dgm:pt modelId="{CC81A7AD-C8B5-4D3D-BC56-A07DE6BABF01}" type="parTrans" cxnId="{635F399D-EB45-4DC1-8367-64D2BD329E4D}">
      <dgm:prSet/>
      <dgm:spPr/>
      <dgm:t>
        <a:bodyPr/>
        <a:lstStyle/>
        <a:p>
          <a:endParaRPr lang="en-US" sz="1100"/>
        </a:p>
      </dgm:t>
    </dgm:pt>
    <dgm:pt modelId="{DE0EE9E3-D773-46FD-8C3F-E6205EE6404B}" type="sibTrans" cxnId="{635F399D-EB45-4DC1-8367-64D2BD329E4D}">
      <dgm:prSet/>
      <dgm:spPr/>
      <dgm:t>
        <a:bodyPr/>
        <a:lstStyle/>
        <a:p>
          <a:endParaRPr lang="en-US" sz="1100"/>
        </a:p>
      </dgm:t>
    </dgm:pt>
    <dgm:pt modelId="{BE7AAD98-AF39-4DC8-BF69-ED18E8645EFE}">
      <dgm:prSet phldrT="[Текст]" custT="1"/>
      <dgm:spPr/>
      <dgm:t>
        <a:bodyPr/>
        <a:lstStyle/>
        <a:p>
          <a:r>
            <a:rPr lang="az-Latn-AZ" sz="1100"/>
            <a:t>2. Uluhiyyət tövhidi</a:t>
          </a:r>
          <a:endParaRPr lang="en-US" sz="1100"/>
        </a:p>
      </dgm:t>
    </dgm:pt>
    <dgm:pt modelId="{7A036D1F-2A66-4B26-8A4F-C15DB9D9C89E}" type="parTrans" cxnId="{BC566277-69AD-4D8C-9824-E25D3C1439F0}">
      <dgm:prSet/>
      <dgm:spPr/>
      <dgm:t>
        <a:bodyPr/>
        <a:lstStyle/>
        <a:p>
          <a:endParaRPr lang="en-US" sz="1100"/>
        </a:p>
      </dgm:t>
    </dgm:pt>
    <dgm:pt modelId="{BE0FFD2B-C864-419C-857E-F6E56A6F6742}" type="sibTrans" cxnId="{BC566277-69AD-4D8C-9824-E25D3C1439F0}">
      <dgm:prSet/>
      <dgm:spPr/>
      <dgm:t>
        <a:bodyPr/>
        <a:lstStyle/>
        <a:p>
          <a:endParaRPr lang="en-US" sz="1100"/>
        </a:p>
      </dgm:t>
    </dgm:pt>
    <dgm:pt modelId="{A0D6CFDB-F1C8-4FDE-A580-3FE77D6526F8}">
      <dgm:prSet custT="1"/>
      <dgm:spPr/>
      <dgm:t>
        <a:bodyPr/>
        <a:lstStyle/>
        <a:p>
          <a:r>
            <a:rPr lang="az-Latn-AZ" sz="1100"/>
            <a:t>3. Şərik qoşmaqdan və şərik qoşanlardan uzaq olmaq</a:t>
          </a:r>
          <a:endParaRPr lang="en-US" sz="1100"/>
        </a:p>
      </dgm:t>
    </dgm:pt>
    <dgm:pt modelId="{244F8EE6-DF54-4276-AB03-AA53DFCBB514}" type="parTrans" cxnId="{8E28FE7F-1C18-4469-B892-DBE664E1618F}">
      <dgm:prSet/>
      <dgm:spPr/>
      <dgm:t>
        <a:bodyPr/>
        <a:lstStyle/>
        <a:p>
          <a:endParaRPr lang="en-US" sz="1100"/>
        </a:p>
      </dgm:t>
    </dgm:pt>
    <dgm:pt modelId="{50932C6D-C318-4241-A89E-5407843BAA32}" type="sibTrans" cxnId="{8E28FE7F-1C18-4469-B892-DBE664E1618F}">
      <dgm:prSet/>
      <dgm:spPr/>
      <dgm:t>
        <a:bodyPr/>
        <a:lstStyle/>
        <a:p>
          <a:endParaRPr lang="en-US" sz="1100"/>
        </a:p>
      </dgm:t>
    </dgm:pt>
    <dgm:pt modelId="{7EF375CB-E2FD-4D63-9AB9-5E1C547AEF2C}" type="pres">
      <dgm:prSet presAssocID="{9217DDCF-ACA5-453D-82AB-0DFB378BA770}" presName="hierChild1" presStyleCnt="0">
        <dgm:presLayoutVars>
          <dgm:orgChart val="1"/>
          <dgm:chPref val="1"/>
          <dgm:dir/>
          <dgm:animOne val="branch"/>
          <dgm:animLvl val="lvl"/>
          <dgm:resizeHandles/>
        </dgm:presLayoutVars>
      </dgm:prSet>
      <dgm:spPr/>
      <dgm:t>
        <a:bodyPr/>
        <a:lstStyle/>
        <a:p>
          <a:endParaRPr lang="ru-RU"/>
        </a:p>
      </dgm:t>
    </dgm:pt>
    <dgm:pt modelId="{E674477F-217F-4162-B7C2-6BE0444997C5}" type="pres">
      <dgm:prSet presAssocID="{D5E068BA-594D-42E1-AFEB-BA6F98DB1D5E}" presName="hierRoot1" presStyleCnt="0">
        <dgm:presLayoutVars>
          <dgm:hierBranch val="init"/>
        </dgm:presLayoutVars>
      </dgm:prSet>
      <dgm:spPr/>
      <dgm:t>
        <a:bodyPr/>
        <a:lstStyle/>
        <a:p>
          <a:endParaRPr lang="ru-RU"/>
        </a:p>
      </dgm:t>
    </dgm:pt>
    <dgm:pt modelId="{EF5AE041-1D42-44B1-B4AB-9D4C415D5556}" type="pres">
      <dgm:prSet presAssocID="{D5E068BA-594D-42E1-AFEB-BA6F98DB1D5E}" presName="rootComposite1" presStyleCnt="0"/>
      <dgm:spPr/>
      <dgm:t>
        <a:bodyPr/>
        <a:lstStyle/>
        <a:p>
          <a:endParaRPr lang="ru-RU"/>
        </a:p>
      </dgm:t>
    </dgm:pt>
    <dgm:pt modelId="{662BAC5E-5106-4421-80DA-EE1E7904A094}" type="pres">
      <dgm:prSet presAssocID="{D5E068BA-594D-42E1-AFEB-BA6F98DB1D5E}" presName="rootText1" presStyleLbl="node0" presStyleIdx="0" presStyleCnt="1" custScaleX="205862" custScaleY="31326" custLinFactNeighborX="3227" custLinFactNeighborY="-74244">
        <dgm:presLayoutVars>
          <dgm:chPref val="3"/>
        </dgm:presLayoutVars>
      </dgm:prSet>
      <dgm:spPr/>
      <dgm:t>
        <a:bodyPr/>
        <a:lstStyle/>
        <a:p>
          <a:endParaRPr lang="ru-RU"/>
        </a:p>
      </dgm:t>
    </dgm:pt>
    <dgm:pt modelId="{D09D4214-3BC4-4162-AFF8-5E85A030108E}" type="pres">
      <dgm:prSet presAssocID="{D5E068BA-594D-42E1-AFEB-BA6F98DB1D5E}" presName="rootConnector1" presStyleLbl="node1" presStyleIdx="0" presStyleCnt="0"/>
      <dgm:spPr/>
      <dgm:t>
        <a:bodyPr/>
        <a:lstStyle/>
        <a:p>
          <a:endParaRPr lang="ru-RU"/>
        </a:p>
      </dgm:t>
    </dgm:pt>
    <dgm:pt modelId="{4E8129CC-90C1-4DD1-B6B8-D8A8337D71CE}" type="pres">
      <dgm:prSet presAssocID="{D5E068BA-594D-42E1-AFEB-BA6F98DB1D5E}" presName="hierChild2" presStyleCnt="0"/>
      <dgm:spPr/>
      <dgm:t>
        <a:bodyPr/>
        <a:lstStyle/>
        <a:p>
          <a:endParaRPr lang="ru-RU"/>
        </a:p>
      </dgm:t>
    </dgm:pt>
    <dgm:pt modelId="{2C2A1B25-E2CF-4317-9CFF-BEA3AEC5DCF7}" type="pres">
      <dgm:prSet presAssocID="{CC81A7AD-C8B5-4D3D-BC56-A07DE6BABF01}" presName="Name37" presStyleLbl="parChTrans1D2" presStyleIdx="0" presStyleCnt="3"/>
      <dgm:spPr/>
      <dgm:t>
        <a:bodyPr/>
        <a:lstStyle/>
        <a:p>
          <a:endParaRPr lang="ru-RU"/>
        </a:p>
      </dgm:t>
    </dgm:pt>
    <dgm:pt modelId="{2A6CFF41-6C1C-43AB-B2C9-1623F334D04D}" type="pres">
      <dgm:prSet presAssocID="{A23C958A-EE50-4E76-B220-0BEA322C2DFA}" presName="hierRoot2" presStyleCnt="0">
        <dgm:presLayoutVars>
          <dgm:hierBranch val="init"/>
        </dgm:presLayoutVars>
      </dgm:prSet>
      <dgm:spPr/>
      <dgm:t>
        <a:bodyPr/>
        <a:lstStyle/>
        <a:p>
          <a:endParaRPr lang="ru-RU"/>
        </a:p>
      </dgm:t>
    </dgm:pt>
    <dgm:pt modelId="{2AA6A1EB-89EE-49C9-A48D-F82E4C4C932D}" type="pres">
      <dgm:prSet presAssocID="{A23C958A-EE50-4E76-B220-0BEA322C2DFA}" presName="rootComposite" presStyleCnt="0"/>
      <dgm:spPr/>
      <dgm:t>
        <a:bodyPr/>
        <a:lstStyle/>
        <a:p>
          <a:endParaRPr lang="ru-RU"/>
        </a:p>
      </dgm:t>
    </dgm:pt>
    <dgm:pt modelId="{DEE9A197-B738-4966-8807-41FFF39BC885}" type="pres">
      <dgm:prSet presAssocID="{A23C958A-EE50-4E76-B220-0BEA322C2DFA}" presName="rootText" presStyleLbl="node2" presStyleIdx="0" presStyleCnt="3" custScaleX="99734" custScaleY="55919" custLinFactNeighborX="5355" custLinFactNeighborY="-16427">
        <dgm:presLayoutVars>
          <dgm:chPref val="3"/>
        </dgm:presLayoutVars>
      </dgm:prSet>
      <dgm:spPr/>
      <dgm:t>
        <a:bodyPr/>
        <a:lstStyle/>
        <a:p>
          <a:endParaRPr lang="ru-RU"/>
        </a:p>
      </dgm:t>
    </dgm:pt>
    <dgm:pt modelId="{1431AB60-EECE-4C1A-9AD0-396DD6F3BD69}" type="pres">
      <dgm:prSet presAssocID="{A23C958A-EE50-4E76-B220-0BEA322C2DFA}" presName="rootConnector" presStyleLbl="node2" presStyleIdx="0" presStyleCnt="3"/>
      <dgm:spPr/>
      <dgm:t>
        <a:bodyPr/>
        <a:lstStyle/>
        <a:p>
          <a:endParaRPr lang="ru-RU"/>
        </a:p>
      </dgm:t>
    </dgm:pt>
    <dgm:pt modelId="{16D67487-5ABE-468F-BDE9-8DE73C19C261}" type="pres">
      <dgm:prSet presAssocID="{A23C958A-EE50-4E76-B220-0BEA322C2DFA}" presName="hierChild4" presStyleCnt="0"/>
      <dgm:spPr/>
      <dgm:t>
        <a:bodyPr/>
        <a:lstStyle/>
        <a:p>
          <a:endParaRPr lang="ru-RU"/>
        </a:p>
      </dgm:t>
    </dgm:pt>
    <dgm:pt modelId="{2C43E20C-FFCD-42EC-A48E-E713FE11E1A0}" type="pres">
      <dgm:prSet presAssocID="{A23C958A-EE50-4E76-B220-0BEA322C2DFA}" presName="hierChild5" presStyleCnt="0"/>
      <dgm:spPr/>
      <dgm:t>
        <a:bodyPr/>
        <a:lstStyle/>
        <a:p>
          <a:endParaRPr lang="ru-RU"/>
        </a:p>
      </dgm:t>
    </dgm:pt>
    <dgm:pt modelId="{28AC3DF1-C0EA-4B7D-BE66-6E47EFEAD58C}" type="pres">
      <dgm:prSet presAssocID="{7A036D1F-2A66-4B26-8A4F-C15DB9D9C89E}" presName="Name37" presStyleLbl="parChTrans1D2" presStyleIdx="1" presStyleCnt="3"/>
      <dgm:spPr/>
      <dgm:t>
        <a:bodyPr/>
        <a:lstStyle/>
        <a:p>
          <a:endParaRPr lang="ru-RU"/>
        </a:p>
      </dgm:t>
    </dgm:pt>
    <dgm:pt modelId="{B5F948E8-2189-447B-8FFA-DA671BED1AC0}" type="pres">
      <dgm:prSet presAssocID="{BE7AAD98-AF39-4DC8-BF69-ED18E8645EFE}" presName="hierRoot2" presStyleCnt="0">
        <dgm:presLayoutVars>
          <dgm:hierBranch val="init"/>
        </dgm:presLayoutVars>
      </dgm:prSet>
      <dgm:spPr/>
      <dgm:t>
        <a:bodyPr/>
        <a:lstStyle/>
        <a:p>
          <a:endParaRPr lang="ru-RU"/>
        </a:p>
      </dgm:t>
    </dgm:pt>
    <dgm:pt modelId="{56FB878C-18E8-4049-8363-20627B140B33}" type="pres">
      <dgm:prSet presAssocID="{BE7AAD98-AF39-4DC8-BF69-ED18E8645EFE}" presName="rootComposite" presStyleCnt="0"/>
      <dgm:spPr/>
      <dgm:t>
        <a:bodyPr/>
        <a:lstStyle/>
        <a:p>
          <a:endParaRPr lang="ru-RU"/>
        </a:p>
      </dgm:t>
    </dgm:pt>
    <dgm:pt modelId="{41F24672-B2F9-4ECB-8F85-32AE677AE641}" type="pres">
      <dgm:prSet presAssocID="{BE7AAD98-AF39-4DC8-BF69-ED18E8645EFE}" presName="rootText" presStyleLbl="node2" presStyleIdx="1" presStyleCnt="3" custScaleY="52323" custLinFactNeighborX="3448" custLinFactNeighborY="-21790">
        <dgm:presLayoutVars>
          <dgm:chPref val="3"/>
        </dgm:presLayoutVars>
      </dgm:prSet>
      <dgm:spPr/>
      <dgm:t>
        <a:bodyPr/>
        <a:lstStyle/>
        <a:p>
          <a:endParaRPr lang="ru-RU"/>
        </a:p>
      </dgm:t>
    </dgm:pt>
    <dgm:pt modelId="{B2FAC157-194B-45A1-8A65-CD6B23F0FD69}" type="pres">
      <dgm:prSet presAssocID="{BE7AAD98-AF39-4DC8-BF69-ED18E8645EFE}" presName="rootConnector" presStyleLbl="node2" presStyleIdx="1" presStyleCnt="3"/>
      <dgm:spPr/>
      <dgm:t>
        <a:bodyPr/>
        <a:lstStyle/>
        <a:p>
          <a:endParaRPr lang="ru-RU"/>
        </a:p>
      </dgm:t>
    </dgm:pt>
    <dgm:pt modelId="{5E708FCC-D545-4105-9B19-3065C54EC635}" type="pres">
      <dgm:prSet presAssocID="{BE7AAD98-AF39-4DC8-BF69-ED18E8645EFE}" presName="hierChild4" presStyleCnt="0"/>
      <dgm:spPr/>
      <dgm:t>
        <a:bodyPr/>
        <a:lstStyle/>
        <a:p>
          <a:endParaRPr lang="ru-RU"/>
        </a:p>
      </dgm:t>
    </dgm:pt>
    <dgm:pt modelId="{04BB9706-4668-435A-A110-5E2095446C1C}" type="pres">
      <dgm:prSet presAssocID="{BE7AAD98-AF39-4DC8-BF69-ED18E8645EFE}" presName="hierChild5" presStyleCnt="0"/>
      <dgm:spPr/>
      <dgm:t>
        <a:bodyPr/>
        <a:lstStyle/>
        <a:p>
          <a:endParaRPr lang="ru-RU"/>
        </a:p>
      </dgm:t>
    </dgm:pt>
    <dgm:pt modelId="{14B7CC34-917E-422D-9BE0-BAB665C6057A}" type="pres">
      <dgm:prSet presAssocID="{244F8EE6-DF54-4276-AB03-AA53DFCBB514}" presName="Name37" presStyleLbl="parChTrans1D2" presStyleIdx="2" presStyleCnt="3"/>
      <dgm:spPr/>
      <dgm:t>
        <a:bodyPr/>
        <a:lstStyle/>
        <a:p>
          <a:endParaRPr lang="ru-RU"/>
        </a:p>
      </dgm:t>
    </dgm:pt>
    <dgm:pt modelId="{A2E66671-BA74-4761-ADCA-93F753E54745}" type="pres">
      <dgm:prSet presAssocID="{A0D6CFDB-F1C8-4FDE-A580-3FE77D6526F8}" presName="hierRoot2" presStyleCnt="0">
        <dgm:presLayoutVars>
          <dgm:hierBranch val="init"/>
        </dgm:presLayoutVars>
      </dgm:prSet>
      <dgm:spPr/>
      <dgm:t>
        <a:bodyPr/>
        <a:lstStyle/>
        <a:p>
          <a:endParaRPr lang="ru-RU"/>
        </a:p>
      </dgm:t>
    </dgm:pt>
    <dgm:pt modelId="{E4A63841-FF00-4AAF-9427-ED2721C37DB5}" type="pres">
      <dgm:prSet presAssocID="{A0D6CFDB-F1C8-4FDE-A580-3FE77D6526F8}" presName="rootComposite" presStyleCnt="0"/>
      <dgm:spPr/>
      <dgm:t>
        <a:bodyPr/>
        <a:lstStyle/>
        <a:p>
          <a:endParaRPr lang="ru-RU"/>
        </a:p>
      </dgm:t>
    </dgm:pt>
    <dgm:pt modelId="{D8FD4A20-A8FC-4E80-8189-B2F60043F359}" type="pres">
      <dgm:prSet presAssocID="{A0D6CFDB-F1C8-4FDE-A580-3FE77D6526F8}" presName="rootText" presStyleLbl="node2" presStyleIdx="2" presStyleCnt="3" custScaleY="58991" custLinFactNeighborX="-5355" custLinFactNeighborY="-16303">
        <dgm:presLayoutVars>
          <dgm:chPref val="3"/>
        </dgm:presLayoutVars>
      </dgm:prSet>
      <dgm:spPr/>
      <dgm:t>
        <a:bodyPr/>
        <a:lstStyle/>
        <a:p>
          <a:endParaRPr lang="ru-RU"/>
        </a:p>
      </dgm:t>
    </dgm:pt>
    <dgm:pt modelId="{BC35CD47-CF70-47E1-86EA-593AC64CDAB0}" type="pres">
      <dgm:prSet presAssocID="{A0D6CFDB-F1C8-4FDE-A580-3FE77D6526F8}" presName="rootConnector" presStyleLbl="node2" presStyleIdx="2" presStyleCnt="3"/>
      <dgm:spPr/>
      <dgm:t>
        <a:bodyPr/>
        <a:lstStyle/>
        <a:p>
          <a:endParaRPr lang="ru-RU"/>
        </a:p>
      </dgm:t>
    </dgm:pt>
    <dgm:pt modelId="{08E6D4EE-C754-4209-B398-C56E10DC7F6C}" type="pres">
      <dgm:prSet presAssocID="{A0D6CFDB-F1C8-4FDE-A580-3FE77D6526F8}" presName="hierChild4" presStyleCnt="0"/>
      <dgm:spPr/>
      <dgm:t>
        <a:bodyPr/>
        <a:lstStyle/>
        <a:p>
          <a:endParaRPr lang="ru-RU"/>
        </a:p>
      </dgm:t>
    </dgm:pt>
    <dgm:pt modelId="{480B6D16-E7FD-4FE9-A22D-884807B4C39E}" type="pres">
      <dgm:prSet presAssocID="{A0D6CFDB-F1C8-4FDE-A580-3FE77D6526F8}" presName="hierChild5" presStyleCnt="0"/>
      <dgm:spPr/>
      <dgm:t>
        <a:bodyPr/>
        <a:lstStyle/>
        <a:p>
          <a:endParaRPr lang="ru-RU"/>
        </a:p>
      </dgm:t>
    </dgm:pt>
    <dgm:pt modelId="{51D6F770-1459-4B03-A872-933522DF92F6}" type="pres">
      <dgm:prSet presAssocID="{D5E068BA-594D-42E1-AFEB-BA6F98DB1D5E}" presName="hierChild3" presStyleCnt="0"/>
      <dgm:spPr/>
      <dgm:t>
        <a:bodyPr/>
        <a:lstStyle/>
        <a:p>
          <a:endParaRPr lang="ru-RU"/>
        </a:p>
      </dgm:t>
    </dgm:pt>
  </dgm:ptLst>
  <dgm:cxnLst>
    <dgm:cxn modelId="{3FF0EA78-3D32-9C4F-914D-1D7E2FB6153B}" type="presOf" srcId="{9217DDCF-ACA5-453D-82AB-0DFB378BA770}" destId="{7EF375CB-E2FD-4D63-9AB9-5E1C547AEF2C}" srcOrd="0" destOrd="0" presId="urn:microsoft.com/office/officeart/2005/8/layout/orgChart1"/>
    <dgm:cxn modelId="{4784F2D0-8D59-B644-A66E-20CC5AEEE9C0}" type="presOf" srcId="{244F8EE6-DF54-4276-AB03-AA53DFCBB514}" destId="{14B7CC34-917E-422D-9BE0-BAB665C6057A}" srcOrd="0" destOrd="0" presId="urn:microsoft.com/office/officeart/2005/8/layout/orgChart1"/>
    <dgm:cxn modelId="{16AF03CD-821B-774D-A513-B76CD91C4733}" type="presOf" srcId="{A23C958A-EE50-4E76-B220-0BEA322C2DFA}" destId="{DEE9A197-B738-4966-8807-41FFF39BC885}" srcOrd="0" destOrd="0" presId="urn:microsoft.com/office/officeart/2005/8/layout/orgChart1"/>
    <dgm:cxn modelId="{3CB26CE4-EA1D-4C80-9BA0-414444EE8427}" srcId="{9217DDCF-ACA5-453D-82AB-0DFB378BA770}" destId="{D5E068BA-594D-42E1-AFEB-BA6F98DB1D5E}" srcOrd="0" destOrd="0" parTransId="{91F771DF-0C0F-4CB4-902C-C51F1AE7C9A5}" sibTransId="{090A9872-7CB7-4A7B-BECE-5C85BD873D25}"/>
    <dgm:cxn modelId="{BC566277-69AD-4D8C-9824-E25D3C1439F0}" srcId="{D5E068BA-594D-42E1-AFEB-BA6F98DB1D5E}" destId="{BE7AAD98-AF39-4DC8-BF69-ED18E8645EFE}" srcOrd="1" destOrd="0" parTransId="{7A036D1F-2A66-4B26-8A4F-C15DB9D9C89E}" sibTransId="{BE0FFD2B-C864-419C-857E-F6E56A6F6742}"/>
    <dgm:cxn modelId="{021FD5EC-B188-4A48-99CD-BC633281E88F}" type="presOf" srcId="{D5E068BA-594D-42E1-AFEB-BA6F98DB1D5E}" destId="{662BAC5E-5106-4421-80DA-EE1E7904A094}" srcOrd="0" destOrd="0" presId="urn:microsoft.com/office/officeart/2005/8/layout/orgChart1"/>
    <dgm:cxn modelId="{8E28FE7F-1C18-4469-B892-DBE664E1618F}" srcId="{D5E068BA-594D-42E1-AFEB-BA6F98DB1D5E}" destId="{A0D6CFDB-F1C8-4FDE-A580-3FE77D6526F8}" srcOrd="2" destOrd="0" parTransId="{244F8EE6-DF54-4276-AB03-AA53DFCBB514}" sibTransId="{50932C6D-C318-4241-A89E-5407843BAA32}"/>
    <dgm:cxn modelId="{82022220-B892-E446-A7C4-7338CA4F97B2}" type="presOf" srcId="{A23C958A-EE50-4E76-B220-0BEA322C2DFA}" destId="{1431AB60-EECE-4C1A-9AD0-396DD6F3BD69}" srcOrd="1" destOrd="0" presId="urn:microsoft.com/office/officeart/2005/8/layout/orgChart1"/>
    <dgm:cxn modelId="{F6D55CC9-7431-8D4C-96C0-E4C6680180EE}" type="presOf" srcId="{CC81A7AD-C8B5-4D3D-BC56-A07DE6BABF01}" destId="{2C2A1B25-E2CF-4317-9CFF-BEA3AEC5DCF7}" srcOrd="0" destOrd="0" presId="urn:microsoft.com/office/officeart/2005/8/layout/orgChart1"/>
    <dgm:cxn modelId="{4B97A899-1B35-C04D-B6AE-0837D0CA169F}" type="presOf" srcId="{BE7AAD98-AF39-4DC8-BF69-ED18E8645EFE}" destId="{B2FAC157-194B-45A1-8A65-CD6B23F0FD69}" srcOrd="1" destOrd="0" presId="urn:microsoft.com/office/officeart/2005/8/layout/orgChart1"/>
    <dgm:cxn modelId="{D8DDDA35-B43A-C64E-8016-9F76DBD390C6}" type="presOf" srcId="{D5E068BA-594D-42E1-AFEB-BA6F98DB1D5E}" destId="{D09D4214-3BC4-4162-AFF8-5E85A030108E}" srcOrd="1" destOrd="0" presId="urn:microsoft.com/office/officeart/2005/8/layout/orgChart1"/>
    <dgm:cxn modelId="{635F399D-EB45-4DC1-8367-64D2BD329E4D}" srcId="{D5E068BA-594D-42E1-AFEB-BA6F98DB1D5E}" destId="{A23C958A-EE50-4E76-B220-0BEA322C2DFA}" srcOrd="0" destOrd="0" parTransId="{CC81A7AD-C8B5-4D3D-BC56-A07DE6BABF01}" sibTransId="{DE0EE9E3-D773-46FD-8C3F-E6205EE6404B}"/>
    <dgm:cxn modelId="{64E3A6D0-9075-5544-99EF-15C30D158ADB}" type="presOf" srcId="{A0D6CFDB-F1C8-4FDE-A580-3FE77D6526F8}" destId="{BC35CD47-CF70-47E1-86EA-593AC64CDAB0}" srcOrd="1" destOrd="0" presId="urn:microsoft.com/office/officeart/2005/8/layout/orgChart1"/>
    <dgm:cxn modelId="{2702D4AC-C294-E844-811C-860ED8287A61}" type="presOf" srcId="{7A036D1F-2A66-4B26-8A4F-C15DB9D9C89E}" destId="{28AC3DF1-C0EA-4B7D-BE66-6E47EFEAD58C}" srcOrd="0" destOrd="0" presId="urn:microsoft.com/office/officeart/2005/8/layout/orgChart1"/>
    <dgm:cxn modelId="{E62E8257-CD7B-F74B-8002-F466339A4894}" type="presOf" srcId="{A0D6CFDB-F1C8-4FDE-A580-3FE77D6526F8}" destId="{D8FD4A20-A8FC-4E80-8189-B2F60043F359}" srcOrd="0" destOrd="0" presId="urn:microsoft.com/office/officeart/2005/8/layout/orgChart1"/>
    <dgm:cxn modelId="{FD0E581D-B079-9D4B-8D8D-B855E09DB97B}" type="presOf" srcId="{BE7AAD98-AF39-4DC8-BF69-ED18E8645EFE}" destId="{41F24672-B2F9-4ECB-8F85-32AE677AE641}" srcOrd="0" destOrd="0" presId="urn:microsoft.com/office/officeart/2005/8/layout/orgChart1"/>
    <dgm:cxn modelId="{6D470284-E06D-AC4B-B30D-0B5C150E0596}" type="presParOf" srcId="{7EF375CB-E2FD-4D63-9AB9-5E1C547AEF2C}" destId="{E674477F-217F-4162-B7C2-6BE0444997C5}" srcOrd="0" destOrd="0" presId="urn:microsoft.com/office/officeart/2005/8/layout/orgChart1"/>
    <dgm:cxn modelId="{6889EE13-94E4-D943-B921-F33773835DF6}" type="presParOf" srcId="{E674477F-217F-4162-B7C2-6BE0444997C5}" destId="{EF5AE041-1D42-44B1-B4AB-9D4C415D5556}" srcOrd="0" destOrd="0" presId="urn:microsoft.com/office/officeart/2005/8/layout/orgChart1"/>
    <dgm:cxn modelId="{74CB0DC8-FFDD-E346-8B63-AA0DECBA2A48}" type="presParOf" srcId="{EF5AE041-1D42-44B1-B4AB-9D4C415D5556}" destId="{662BAC5E-5106-4421-80DA-EE1E7904A094}" srcOrd="0" destOrd="0" presId="urn:microsoft.com/office/officeart/2005/8/layout/orgChart1"/>
    <dgm:cxn modelId="{8BFE27BB-477D-DB44-823C-935F0A361C51}" type="presParOf" srcId="{EF5AE041-1D42-44B1-B4AB-9D4C415D5556}" destId="{D09D4214-3BC4-4162-AFF8-5E85A030108E}" srcOrd="1" destOrd="0" presId="urn:microsoft.com/office/officeart/2005/8/layout/orgChart1"/>
    <dgm:cxn modelId="{56B0ACF3-54E4-C446-AF35-9557B0178AFE}" type="presParOf" srcId="{E674477F-217F-4162-B7C2-6BE0444997C5}" destId="{4E8129CC-90C1-4DD1-B6B8-D8A8337D71CE}" srcOrd="1" destOrd="0" presId="urn:microsoft.com/office/officeart/2005/8/layout/orgChart1"/>
    <dgm:cxn modelId="{50B0599D-06EB-BB43-A136-A6401068E203}" type="presParOf" srcId="{4E8129CC-90C1-4DD1-B6B8-D8A8337D71CE}" destId="{2C2A1B25-E2CF-4317-9CFF-BEA3AEC5DCF7}" srcOrd="0" destOrd="0" presId="urn:microsoft.com/office/officeart/2005/8/layout/orgChart1"/>
    <dgm:cxn modelId="{0DFEB7C1-2D7A-E146-B937-1C81B3874E6B}" type="presParOf" srcId="{4E8129CC-90C1-4DD1-B6B8-D8A8337D71CE}" destId="{2A6CFF41-6C1C-43AB-B2C9-1623F334D04D}" srcOrd="1" destOrd="0" presId="urn:microsoft.com/office/officeart/2005/8/layout/orgChart1"/>
    <dgm:cxn modelId="{6BF10905-DE6D-5748-A0D0-CA3901E93457}" type="presParOf" srcId="{2A6CFF41-6C1C-43AB-B2C9-1623F334D04D}" destId="{2AA6A1EB-89EE-49C9-A48D-F82E4C4C932D}" srcOrd="0" destOrd="0" presId="urn:microsoft.com/office/officeart/2005/8/layout/orgChart1"/>
    <dgm:cxn modelId="{B1FC2EEC-2055-7841-9AE0-7DBCA3AF6266}" type="presParOf" srcId="{2AA6A1EB-89EE-49C9-A48D-F82E4C4C932D}" destId="{DEE9A197-B738-4966-8807-41FFF39BC885}" srcOrd="0" destOrd="0" presId="urn:microsoft.com/office/officeart/2005/8/layout/orgChart1"/>
    <dgm:cxn modelId="{EF8D2E20-0D50-444A-AA0D-9E570876A3CC}" type="presParOf" srcId="{2AA6A1EB-89EE-49C9-A48D-F82E4C4C932D}" destId="{1431AB60-EECE-4C1A-9AD0-396DD6F3BD69}" srcOrd="1" destOrd="0" presId="urn:microsoft.com/office/officeart/2005/8/layout/orgChart1"/>
    <dgm:cxn modelId="{CC6D6BAF-B2AE-544C-AC3A-9F1D4A26B561}" type="presParOf" srcId="{2A6CFF41-6C1C-43AB-B2C9-1623F334D04D}" destId="{16D67487-5ABE-468F-BDE9-8DE73C19C261}" srcOrd="1" destOrd="0" presId="urn:microsoft.com/office/officeart/2005/8/layout/orgChart1"/>
    <dgm:cxn modelId="{09E5C3BB-83C3-C84B-83EB-A06A2FA7975B}" type="presParOf" srcId="{2A6CFF41-6C1C-43AB-B2C9-1623F334D04D}" destId="{2C43E20C-FFCD-42EC-A48E-E713FE11E1A0}" srcOrd="2" destOrd="0" presId="urn:microsoft.com/office/officeart/2005/8/layout/orgChart1"/>
    <dgm:cxn modelId="{FF87B54C-84DF-284C-83D7-5197DF977864}" type="presParOf" srcId="{4E8129CC-90C1-4DD1-B6B8-D8A8337D71CE}" destId="{28AC3DF1-C0EA-4B7D-BE66-6E47EFEAD58C}" srcOrd="2" destOrd="0" presId="urn:microsoft.com/office/officeart/2005/8/layout/orgChart1"/>
    <dgm:cxn modelId="{CA7EAAB9-CD52-0648-8C14-8006CDAA248E}" type="presParOf" srcId="{4E8129CC-90C1-4DD1-B6B8-D8A8337D71CE}" destId="{B5F948E8-2189-447B-8FFA-DA671BED1AC0}" srcOrd="3" destOrd="0" presId="urn:microsoft.com/office/officeart/2005/8/layout/orgChart1"/>
    <dgm:cxn modelId="{0C4328D2-4BF1-C449-B1B3-1AD85424AA0F}" type="presParOf" srcId="{B5F948E8-2189-447B-8FFA-DA671BED1AC0}" destId="{56FB878C-18E8-4049-8363-20627B140B33}" srcOrd="0" destOrd="0" presId="urn:microsoft.com/office/officeart/2005/8/layout/orgChart1"/>
    <dgm:cxn modelId="{36500EA9-4CEC-9546-91FF-959B86B627FB}" type="presParOf" srcId="{56FB878C-18E8-4049-8363-20627B140B33}" destId="{41F24672-B2F9-4ECB-8F85-32AE677AE641}" srcOrd="0" destOrd="0" presId="urn:microsoft.com/office/officeart/2005/8/layout/orgChart1"/>
    <dgm:cxn modelId="{B7D30420-384C-9C47-ACCF-6427BA976A71}" type="presParOf" srcId="{56FB878C-18E8-4049-8363-20627B140B33}" destId="{B2FAC157-194B-45A1-8A65-CD6B23F0FD69}" srcOrd="1" destOrd="0" presId="urn:microsoft.com/office/officeart/2005/8/layout/orgChart1"/>
    <dgm:cxn modelId="{5E8EE85F-840A-0145-A036-8B2BFB19F718}" type="presParOf" srcId="{B5F948E8-2189-447B-8FFA-DA671BED1AC0}" destId="{5E708FCC-D545-4105-9B19-3065C54EC635}" srcOrd="1" destOrd="0" presId="urn:microsoft.com/office/officeart/2005/8/layout/orgChart1"/>
    <dgm:cxn modelId="{0339CE48-45A3-144C-B7FB-33EE5BCC7836}" type="presParOf" srcId="{B5F948E8-2189-447B-8FFA-DA671BED1AC0}" destId="{04BB9706-4668-435A-A110-5E2095446C1C}" srcOrd="2" destOrd="0" presId="urn:microsoft.com/office/officeart/2005/8/layout/orgChart1"/>
    <dgm:cxn modelId="{C5108F05-FCD9-394F-B47D-519ACCF02C07}" type="presParOf" srcId="{4E8129CC-90C1-4DD1-B6B8-D8A8337D71CE}" destId="{14B7CC34-917E-422D-9BE0-BAB665C6057A}" srcOrd="4" destOrd="0" presId="urn:microsoft.com/office/officeart/2005/8/layout/orgChart1"/>
    <dgm:cxn modelId="{29D5E26B-E2A7-FF40-B472-705C426C2F96}" type="presParOf" srcId="{4E8129CC-90C1-4DD1-B6B8-D8A8337D71CE}" destId="{A2E66671-BA74-4761-ADCA-93F753E54745}" srcOrd="5" destOrd="0" presId="urn:microsoft.com/office/officeart/2005/8/layout/orgChart1"/>
    <dgm:cxn modelId="{9EDF1EDE-46D7-B449-8070-152FBC19C31F}" type="presParOf" srcId="{A2E66671-BA74-4761-ADCA-93F753E54745}" destId="{E4A63841-FF00-4AAF-9427-ED2721C37DB5}" srcOrd="0" destOrd="0" presId="urn:microsoft.com/office/officeart/2005/8/layout/orgChart1"/>
    <dgm:cxn modelId="{40668960-8044-EE41-AC7C-10670C610636}" type="presParOf" srcId="{E4A63841-FF00-4AAF-9427-ED2721C37DB5}" destId="{D8FD4A20-A8FC-4E80-8189-B2F60043F359}" srcOrd="0" destOrd="0" presId="urn:microsoft.com/office/officeart/2005/8/layout/orgChart1"/>
    <dgm:cxn modelId="{F1F7165C-C218-BF4D-AF6F-78B5E6B40E35}" type="presParOf" srcId="{E4A63841-FF00-4AAF-9427-ED2721C37DB5}" destId="{BC35CD47-CF70-47E1-86EA-593AC64CDAB0}" srcOrd="1" destOrd="0" presId="urn:microsoft.com/office/officeart/2005/8/layout/orgChart1"/>
    <dgm:cxn modelId="{6FC899E4-B972-2B47-8392-6B40927CFFCE}" type="presParOf" srcId="{A2E66671-BA74-4761-ADCA-93F753E54745}" destId="{08E6D4EE-C754-4209-B398-C56E10DC7F6C}" srcOrd="1" destOrd="0" presId="urn:microsoft.com/office/officeart/2005/8/layout/orgChart1"/>
    <dgm:cxn modelId="{21F56838-16B3-744E-B304-5840C5D39159}" type="presParOf" srcId="{A2E66671-BA74-4761-ADCA-93F753E54745}" destId="{480B6D16-E7FD-4FE9-A22D-884807B4C39E}" srcOrd="2" destOrd="0" presId="urn:microsoft.com/office/officeart/2005/8/layout/orgChart1"/>
    <dgm:cxn modelId="{6361B61B-4F97-3D4D-9604-243FA984118D}" type="presParOf" srcId="{E674477F-217F-4162-B7C2-6BE0444997C5}" destId="{51D6F770-1459-4B03-A872-933522DF92F6}" srcOrd="2" destOrd="0" presId="urn:microsoft.com/office/officeart/2005/8/layout/orgChar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8276E1-2EAB-4A47-8760-54EFC9BC7238}">
      <dsp:nvSpPr>
        <dsp:cNvPr id="0" name=""/>
        <dsp:cNvSpPr/>
      </dsp:nvSpPr>
      <dsp:spPr>
        <a:xfrm>
          <a:off x="2692414" y="4008976"/>
          <a:ext cx="235456" cy="645853"/>
        </a:xfrm>
        <a:custGeom>
          <a:avLst/>
          <a:gdLst/>
          <a:ahLst/>
          <a:cxnLst/>
          <a:rect l="0" t="0" r="0" b="0"/>
          <a:pathLst>
            <a:path>
              <a:moveTo>
                <a:pt x="235456" y="0"/>
              </a:moveTo>
              <a:lnTo>
                <a:pt x="0" y="645853"/>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44EF4413-22A1-4F12-812D-3545C5C9E9DF}">
      <dsp:nvSpPr>
        <dsp:cNvPr id="0" name=""/>
        <dsp:cNvSpPr/>
      </dsp:nvSpPr>
      <dsp:spPr>
        <a:xfrm>
          <a:off x="3892895" y="2996779"/>
          <a:ext cx="91440" cy="325710"/>
        </a:xfrm>
        <a:custGeom>
          <a:avLst/>
          <a:gdLst/>
          <a:ahLst/>
          <a:cxnLst/>
          <a:rect l="0" t="0" r="0" b="0"/>
          <a:pathLst>
            <a:path>
              <a:moveTo>
                <a:pt x="45720" y="0"/>
              </a:moveTo>
              <a:lnTo>
                <a:pt x="45720" y="325710"/>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6EA9DC-2D62-4FBE-853B-C1FC4A845E98}">
      <dsp:nvSpPr>
        <dsp:cNvPr id="0" name=""/>
        <dsp:cNvSpPr/>
      </dsp:nvSpPr>
      <dsp:spPr>
        <a:xfrm>
          <a:off x="3892895" y="1978329"/>
          <a:ext cx="91440" cy="411946"/>
        </a:xfrm>
        <a:custGeom>
          <a:avLst/>
          <a:gdLst/>
          <a:ahLst/>
          <a:cxnLst/>
          <a:rect l="0" t="0" r="0" b="0"/>
          <a:pathLst>
            <a:path>
              <a:moveTo>
                <a:pt x="45720" y="0"/>
              </a:moveTo>
              <a:lnTo>
                <a:pt x="45720" y="411946"/>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B04189-E9FD-402F-A240-5F9B33BDEFC0}">
      <dsp:nvSpPr>
        <dsp:cNvPr id="0" name=""/>
        <dsp:cNvSpPr/>
      </dsp:nvSpPr>
      <dsp:spPr>
        <a:xfrm>
          <a:off x="2608304" y="950043"/>
          <a:ext cx="1330311" cy="368828"/>
        </a:xfrm>
        <a:custGeom>
          <a:avLst/>
          <a:gdLst/>
          <a:ahLst/>
          <a:cxnLst/>
          <a:rect l="0" t="0" r="0" b="0"/>
          <a:pathLst>
            <a:path>
              <a:moveTo>
                <a:pt x="0" y="0"/>
              </a:moveTo>
              <a:lnTo>
                <a:pt x="0" y="184414"/>
              </a:lnTo>
              <a:lnTo>
                <a:pt x="1330311" y="184414"/>
              </a:lnTo>
              <a:lnTo>
                <a:pt x="1330311" y="36882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A41F68-3318-42FB-92CD-C22D0BF7AAF3}">
      <dsp:nvSpPr>
        <dsp:cNvPr id="0" name=""/>
        <dsp:cNvSpPr/>
      </dsp:nvSpPr>
      <dsp:spPr>
        <a:xfrm>
          <a:off x="5" y="4019408"/>
          <a:ext cx="232464" cy="627965"/>
        </a:xfrm>
        <a:custGeom>
          <a:avLst/>
          <a:gdLst/>
          <a:ahLst/>
          <a:cxnLst/>
          <a:rect l="0" t="0" r="0" b="0"/>
          <a:pathLst>
            <a:path>
              <a:moveTo>
                <a:pt x="232464" y="0"/>
              </a:moveTo>
              <a:lnTo>
                <a:pt x="0" y="627965"/>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7855A257-4C0B-4A4E-BE42-5388D1B5EAD6}">
      <dsp:nvSpPr>
        <dsp:cNvPr id="0" name=""/>
        <dsp:cNvSpPr/>
      </dsp:nvSpPr>
      <dsp:spPr>
        <a:xfrm>
          <a:off x="1108477" y="3006078"/>
          <a:ext cx="91440" cy="324393"/>
        </a:xfrm>
        <a:custGeom>
          <a:avLst/>
          <a:gdLst/>
          <a:ahLst/>
          <a:cxnLst/>
          <a:rect l="0" t="0" r="0" b="0"/>
          <a:pathLst>
            <a:path>
              <a:moveTo>
                <a:pt x="45720" y="0"/>
              </a:moveTo>
              <a:lnTo>
                <a:pt x="45720" y="32439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E46865-AA1F-4278-8CE2-0F08181E56A4}">
      <dsp:nvSpPr>
        <dsp:cNvPr id="0" name=""/>
        <dsp:cNvSpPr/>
      </dsp:nvSpPr>
      <dsp:spPr>
        <a:xfrm>
          <a:off x="1108477" y="1973297"/>
          <a:ext cx="91440" cy="368828"/>
        </a:xfrm>
        <a:custGeom>
          <a:avLst/>
          <a:gdLst/>
          <a:ahLst/>
          <a:cxnLst/>
          <a:rect l="0" t="0" r="0" b="0"/>
          <a:pathLst>
            <a:path>
              <a:moveTo>
                <a:pt x="45720" y="0"/>
              </a:moveTo>
              <a:lnTo>
                <a:pt x="45720" y="368828"/>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525477-9786-46B1-AD15-815C2E5332B5}">
      <dsp:nvSpPr>
        <dsp:cNvPr id="0" name=""/>
        <dsp:cNvSpPr/>
      </dsp:nvSpPr>
      <dsp:spPr>
        <a:xfrm>
          <a:off x="1154197" y="950043"/>
          <a:ext cx="1454106" cy="368828"/>
        </a:xfrm>
        <a:custGeom>
          <a:avLst/>
          <a:gdLst/>
          <a:ahLst/>
          <a:cxnLst/>
          <a:rect l="0" t="0" r="0" b="0"/>
          <a:pathLst>
            <a:path>
              <a:moveTo>
                <a:pt x="1454106" y="0"/>
              </a:moveTo>
              <a:lnTo>
                <a:pt x="1454106" y="184414"/>
              </a:lnTo>
              <a:lnTo>
                <a:pt x="0" y="184414"/>
              </a:lnTo>
              <a:lnTo>
                <a:pt x="0" y="36882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23DAD-5C49-46E2-AB97-A0F7DF018695}">
      <dsp:nvSpPr>
        <dsp:cNvPr id="0" name=""/>
        <dsp:cNvSpPr/>
      </dsp:nvSpPr>
      <dsp:spPr>
        <a:xfrm>
          <a:off x="754290" y="231706"/>
          <a:ext cx="3708026" cy="718337"/>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Tövhidi nə üçün öyrənirik?</a:t>
          </a:r>
          <a:endParaRPr lang="en-US" sz="1300" kern="1200"/>
        </a:p>
      </dsp:txBody>
      <dsp:txXfrm>
        <a:off x="754290" y="231706"/>
        <a:ext cx="3708026" cy="718337"/>
      </dsp:txXfrm>
    </dsp:sp>
    <dsp:sp modelId="{4F4DE5A9-0E3E-4B56-81E2-BB9FA3581BAA}">
      <dsp:nvSpPr>
        <dsp:cNvPr id="0" name=""/>
        <dsp:cNvSpPr/>
      </dsp:nvSpPr>
      <dsp:spPr>
        <a:xfrm>
          <a:off x="19856" y="1318872"/>
          <a:ext cx="2268682" cy="65442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Çünki Allah bizi bunun üçün yaradıb</a:t>
          </a:r>
          <a:endParaRPr lang="en-US" sz="1300" kern="1200"/>
        </a:p>
      </dsp:txBody>
      <dsp:txXfrm>
        <a:off x="19856" y="1318872"/>
        <a:ext cx="2268682" cy="654424"/>
      </dsp:txXfrm>
    </dsp:sp>
    <dsp:sp modelId="{E1D49A97-2C0A-4C2E-9267-8E6D77BD63CE}">
      <dsp:nvSpPr>
        <dsp:cNvPr id="0" name=""/>
        <dsp:cNvSpPr/>
      </dsp:nvSpPr>
      <dsp:spPr>
        <a:xfrm>
          <a:off x="26442" y="2342125"/>
          <a:ext cx="2255509" cy="66395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Yalnız tövhid üzərində olan cənnətə daxil olur</a:t>
          </a:r>
          <a:endParaRPr lang="en-US" sz="1300" kern="1200"/>
        </a:p>
      </dsp:txBody>
      <dsp:txXfrm>
        <a:off x="26442" y="2342125"/>
        <a:ext cx="2255509" cy="663952"/>
      </dsp:txXfrm>
    </dsp:sp>
    <dsp:sp modelId="{CBAA847C-2DAC-4EEF-8AEB-898E21E71E31}">
      <dsp:nvSpPr>
        <dsp:cNvPr id="0" name=""/>
        <dsp:cNvSpPr/>
      </dsp:nvSpPr>
      <dsp:spPr>
        <a:xfrm>
          <a:off x="2038" y="3330472"/>
          <a:ext cx="2304317" cy="68893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3. Günahların örtülməsi üçün səbəbdir</a:t>
          </a:r>
          <a:endParaRPr lang="en-US" sz="1300" kern="1200"/>
        </a:p>
      </dsp:txBody>
      <dsp:txXfrm>
        <a:off x="2038" y="3330472"/>
        <a:ext cx="2304317" cy="688936"/>
      </dsp:txXfrm>
    </dsp:sp>
    <dsp:sp modelId="{AFCDF25B-1D4E-41BF-8823-BA6540674633}">
      <dsp:nvSpPr>
        <dsp:cNvPr id="0" name=""/>
        <dsp:cNvSpPr/>
      </dsp:nvSpPr>
      <dsp:spPr>
        <a:xfrm>
          <a:off x="5" y="4326941"/>
          <a:ext cx="2345819" cy="64086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4. Rahatlıq üçün səbəbdir</a:t>
          </a:r>
          <a:endParaRPr lang="en-US" sz="1300" kern="1200"/>
        </a:p>
      </dsp:txBody>
      <dsp:txXfrm>
        <a:off x="5" y="4326941"/>
        <a:ext cx="2345819" cy="640865"/>
      </dsp:txXfrm>
    </dsp:sp>
    <dsp:sp modelId="{57570B18-C3C6-4C63-9BCA-B83E39BD478C}">
      <dsp:nvSpPr>
        <dsp:cNvPr id="0" name=""/>
        <dsp:cNvSpPr/>
      </dsp:nvSpPr>
      <dsp:spPr>
        <a:xfrm>
          <a:off x="2680480" y="1318872"/>
          <a:ext cx="2516271" cy="65945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5. Tövhidsiz heç bir əməl qəbul olunmur</a:t>
          </a:r>
          <a:endParaRPr lang="en-US" sz="1300" kern="1200"/>
        </a:p>
      </dsp:txBody>
      <dsp:txXfrm>
        <a:off x="2680480" y="1318872"/>
        <a:ext cx="2516271" cy="659456"/>
      </dsp:txXfrm>
    </dsp:sp>
    <dsp:sp modelId="{4BB46FC3-9FB9-4D76-9852-46789BCF8908}">
      <dsp:nvSpPr>
        <dsp:cNvPr id="0" name=""/>
        <dsp:cNvSpPr/>
      </dsp:nvSpPr>
      <dsp:spPr>
        <a:xfrm>
          <a:off x="2662161" y="2390275"/>
          <a:ext cx="2552908" cy="60650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6.Yaxşı əməllərin artması üçün səbəbdir </a:t>
          </a:r>
          <a:endParaRPr lang="en-US" sz="1300" kern="1200"/>
        </a:p>
      </dsp:txBody>
      <dsp:txXfrm>
        <a:off x="2662161" y="2390275"/>
        <a:ext cx="2552908" cy="606503"/>
      </dsp:txXfrm>
    </dsp:sp>
    <dsp:sp modelId="{99CE62FF-FB14-48F0-949C-F564E6397966}">
      <dsp:nvSpPr>
        <dsp:cNvPr id="0" name=""/>
        <dsp:cNvSpPr/>
      </dsp:nvSpPr>
      <dsp:spPr>
        <a:xfrm>
          <a:off x="2675184" y="3322489"/>
          <a:ext cx="2526862" cy="68648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7. Doğru yola yönəlmək və əmin-amanlığın möhkəmlənməsi üçün səbəbdir</a:t>
          </a:r>
          <a:endParaRPr lang="en-US" sz="1300" kern="1200"/>
        </a:p>
      </dsp:txBody>
      <dsp:txXfrm>
        <a:off x="2675184" y="3322489"/>
        <a:ext cx="2526862" cy="686486"/>
      </dsp:txXfrm>
    </dsp:sp>
    <dsp:sp modelId="{1BE7B725-F409-44DA-9F42-77EB0F090403}">
      <dsp:nvSpPr>
        <dsp:cNvPr id="0" name=""/>
        <dsp:cNvSpPr/>
      </dsp:nvSpPr>
      <dsp:spPr>
        <a:xfrm>
          <a:off x="2692414" y="4330217"/>
          <a:ext cx="2539771" cy="64922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8. Peyğəmbərimiz Məhəmmədin (Allahın salavat və salamı ona olsun) şəfaəti üçün səbəbdir</a:t>
          </a:r>
          <a:endParaRPr lang="en-US" sz="1300" kern="1200"/>
        </a:p>
      </dsp:txBody>
      <dsp:txXfrm>
        <a:off x="2692414" y="4330217"/>
        <a:ext cx="2539771" cy="64922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154" y="0"/>
          <a:ext cx="3260629" cy="40350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Fəsil 3. TÖVHİDİ ÖYRƏNMƏYİN ƏHƏMİYYƏTİ</a:t>
          </a:r>
          <a:endParaRPr lang="en-US" sz="1300" kern="1200"/>
        </a:p>
      </dsp:txBody>
      <dsp:txXfrm>
        <a:off x="154" y="0"/>
        <a:ext cx="3260629" cy="40350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154" y="0"/>
          <a:ext cx="3260629" cy="40350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Fəsil 4. ÜÇ ƏSAS</a:t>
          </a:r>
          <a:endParaRPr lang="en-US" sz="1300" kern="1200"/>
        </a:p>
      </dsp:txBody>
      <dsp:txXfrm>
        <a:off x="154" y="0"/>
        <a:ext cx="3260629" cy="40350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E4BC33-DF1E-40B2-8A22-D58B980B08EA}">
      <dsp:nvSpPr>
        <dsp:cNvPr id="0" name=""/>
        <dsp:cNvSpPr/>
      </dsp:nvSpPr>
      <dsp:spPr>
        <a:xfrm>
          <a:off x="2722783" y="466176"/>
          <a:ext cx="1784219" cy="264830"/>
        </a:xfrm>
        <a:custGeom>
          <a:avLst/>
          <a:gdLst/>
          <a:ahLst/>
          <a:cxnLst/>
          <a:rect l="0" t="0" r="0" b="0"/>
          <a:pathLst>
            <a:path>
              <a:moveTo>
                <a:pt x="0" y="0"/>
              </a:moveTo>
              <a:lnTo>
                <a:pt x="0" y="93866"/>
              </a:lnTo>
              <a:lnTo>
                <a:pt x="1784219" y="93866"/>
              </a:lnTo>
              <a:lnTo>
                <a:pt x="1784219" y="26483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C75B4A-FEB5-46F1-88D9-99A3E4D0DCCF}">
      <dsp:nvSpPr>
        <dsp:cNvPr id="0" name=""/>
        <dsp:cNvSpPr/>
      </dsp:nvSpPr>
      <dsp:spPr>
        <a:xfrm>
          <a:off x="2677063" y="466176"/>
          <a:ext cx="91440" cy="325220"/>
        </a:xfrm>
        <a:custGeom>
          <a:avLst/>
          <a:gdLst/>
          <a:ahLst/>
          <a:cxnLst/>
          <a:rect l="0" t="0" r="0" b="0"/>
          <a:pathLst>
            <a:path>
              <a:moveTo>
                <a:pt x="45720" y="0"/>
              </a:moveTo>
              <a:lnTo>
                <a:pt x="45720" y="154257"/>
              </a:lnTo>
              <a:lnTo>
                <a:pt x="51329" y="154257"/>
              </a:lnTo>
              <a:lnTo>
                <a:pt x="51329" y="32522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B5D17F-7BA7-450C-8B0C-28C3AF120BCF}">
      <dsp:nvSpPr>
        <dsp:cNvPr id="0" name=""/>
        <dsp:cNvSpPr/>
      </dsp:nvSpPr>
      <dsp:spPr>
        <a:xfrm>
          <a:off x="961497" y="466176"/>
          <a:ext cx="1761286" cy="264838"/>
        </a:xfrm>
        <a:custGeom>
          <a:avLst/>
          <a:gdLst/>
          <a:ahLst/>
          <a:cxnLst/>
          <a:rect l="0" t="0" r="0" b="0"/>
          <a:pathLst>
            <a:path>
              <a:moveTo>
                <a:pt x="1761286" y="0"/>
              </a:moveTo>
              <a:lnTo>
                <a:pt x="1761286" y="93875"/>
              </a:lnTo>
              <a:lnTo>
                <a:pt x="0" y="93875"/>
              </a:lnTo>
              <a:lnTo>
                <a:pt x="0" y="26483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A58D7A-0556-4C73-AED9-76807B377B58}">
      <dsp:nvSpPr>
        <dsp:cNvPr id="0" name=""/>
        <dsp:cNvSpPr/>
      </dsp:nvSpPr>
      <dsp:spPr>
        <a:xfrm>
          <a:off x="280030" y="17251"/>
          <a:ext cx="4885507" cy="448924"/>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b="0" kern="1200"/>
            <a:t>QISA OLARAQ, ÜÇ ƏSAS QƏBRDƏ SORUŞULAN SUALLARDIR</a:t>
          </a:r>
          <a:endParaRPr lang="en-US" sz="1200" b="0" kern="1200"/>
        </a:p>
      </dsp:txBody>
      <dsp:txXfrm>
        <a:off x="280030" y="17251"/>
        <a:ext cx="4885507" cy="448924"/>
      </dsp:txXfrm>
    </dsp:sp>
    <dsp:sp modelId="{AB5BAA3F-97B8-4D73-A002-30BF5D1A2324}">
      <dsp:nvSpPr>
        <dsp:cNvPr id="0" name=""/>
        <dsp:cNvSpPr/>
      </dsp:nvSpPr>
      <dsp:spPr>
        <a:xfrm>
          <a:off x="191015" y="731014"/>
          <a:ext cx="1540963" cy="29498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Rəbbin kimdir?</a:t>
          </a:r>
          <a:endParaRPr lang="en-US" sz="1200" kern="1200"/>
        </a:p>
      </dsp:txBody>
      <dsp:txXfrm>
        <a:off x="191015" y="731014"/>
        <a:ext cx="1540963" cy="294984"/>
      </dsp:txXfrm>
    </dsp:sp>
    <dsp:sp modelId="{EE43F9A5-8CFE-4BFC-BB1B-385E7D506EF6}">
      <dsp:nvSpPr>
        <dsp:cNvPr id="0" name=""/>
        <dsp:cNvSpPr/>
      </dsp:nvSpPr>
      <dsp:spPr>
        <a:xfrm>
          <a:off x="2091164" y="791397"/>
          <a:ext cx="1274456" cy="23920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Dinin nədir?</a:t>
          </a:r>
          <a:endParaRPr lang="en-US" sz="1200" kern="1200"/>
        </a:p>
      </dsp:txBody>
      <dsp:txXfrm>
        <a:off x="2091164" y="791397"/>
        <a:ext cx="1274456" cy="239209"/>
      </dsp:txXfrm>
    </dsp:sp>
    <dsp:sp modelId="{A4F8D437-C2CE-4669-B234-89DDD8735204}">
      <dsp:nvSpPr>
        <dsp:cNvPr id="0" name=""/>
        <dsp:cNvSpPr/>
      </dsp:nvSpPr>
      <dsp:spPr>
        <a:xfrm>
          <a:off x="3700139" y="731006"/>
          <a:ext cx="1613729" cy="27412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Peyğəmbərin kimdir?</a:t>
          </a:r>
          <a:endParaRPr lang="en-US" sz="1200" kern="1200"/>
        </a:p>
      </dsp:txBody>
      <dsp:txXfrm>
        <a:off x="3700139" y="731006"/>
        <a:ext cx="1613729" cy="27412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3260783" cy="40350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Fəsil 5. SON</a:t>
          </a:r>
          <a:endParaRPr lang="en-US" sz="1300" kern="1200"/>
        </a:p>
      </dsp:txBody>
      <dsp:txXfrm>
        <a:off x="0" y="0"/>
        <a:ext cx="3260783" cy="40350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6134894" cy="4221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BİRİNCİ FƏSİL</a:t>
          </a:r>
          <a:r>
            <a:rPr lang="en-US" sz="1300" b="1" kern="1200"/>
            <a:t>:  DÖRD MƏSƏLƏ</a:t>
          </a:r>
          <a:endParaRPr lang="en-US" sz="1300" kern="1200"/>
        </a:p>
      </dsp:txBody>
      <dsp:txXfrm>
        <a:off x="0" y="0"/>
        <a:ext cx="6134894" cy="42214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56326-3DCD-430B-8CF2-0C67F13908C9}">
      <dsp:nvSpPr>
        <dsp:cNvPr id="0" name=""/>
        <dsp:cNvSpPr/>
      </dsp:nvSpPr>
      <dsp:spPr>
        <a:xfrm>
          <a:off x="2385056" y="319040"/>
          <a:ext cx="1514569" cy="216698"/>
        </a:xfrm>
        <a:custGeom>
          <a:avLst/>
          <a:gdLst/>
          <a:ahLst/>
          <a:cxnLst/>
          <a:rect l="0" t="0" r="0" b="0"/>
          <a:pathLst>
            <a:path>
              <a:moveTo>
                <a:pt x="0" y="0"/>
              </a:moveTo>
              <a:lnTo>
                <a:pt x="0" y="86926"/>
              </a:lnTo>
              <a:lnTo>
                <a:pt x="1514569" y="86926"/>
              </a:lnTo>
              <a:lnTo>
                <a:pt x="1514569" y="21669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4E209A-481B-406A-9455-9A595DA94B00}">
      <dsp:nvSpPr>
        <dsp:cNvPr id="0" name=""/>
        <dsp:cNvSpPr/>
      </dsp:nvSpPr>
      <dsp:spPr>
        <a:xfrm>
          <a:off x="2338100" y="319040"/>
          <a:ext cx="91440" cy="216253"/>
        </a:xfrm>
        <a:custGeom>
          <a:avLst/>
          <a:gdLst/>
          <a:ahLst/>
          <a:cxnLst/>
          <a:rect l="0" t="0" r="0" b="0"/>
          <a:pathLst>
            <a:path>
              <a:moveTo>
                <a:pt x="46955" y="0"/>
              </a:moveTo>
              <a:lnTo>
                <a:pt x="46955" y="86481"/>
              </a:lnTo>
              <a:lnTo>
                <a:pt x="45720" y="86481"/>
              </a:lnTo>
              <a:lnTo>
                <a:pt x="45720" y="21625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B40A58-AFD4-4AAE-B7D3-6F1E20640CC2}">
      <dsp:nvSpPr>
        <dsp:cNvPr id="0" name=""/>
        <dsp:cNvSpPr/>
      </dsp:nvSpPr>
      <dsp:spPr>
        <a:xfrm>
          <a:off x="710114" y="319040"/>
          <a:ext cx="1674942" cy="216716"/>
        </a:xfrm>
        <a:custGeom>
          <a:avLst/>
          <a:gdLst/>
          <a:ahLst/>
          <a:cxnLst/>
          <a:rect l="0" t="0" r="0" b="0"/>
          <a:pathLst>
            <a:path>
              <a:moveTo>
                <a:pt x="1674942" y="0"/>
              </a:moveTo>
              <a:lnTo>
                <a:pt x="1674942" y="86945"/>
              </a:lnTo>
              <a:lnTo>
                <a:pt x="0" y="86945"/>
              </a:lnTo>
              <a:lnTo>
                <a:pt x="0" y="21671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AEAC6B-BFC4-4F38-B5F1-39456AA87715}">
      <dsp:nvSpPr>
        <dsp:cNvPr id="0" name=""/>
        <dsp:cNvSpPr/>
      </dsp:nvSpPr>
      <dsp:spPr>
        <a:xfrm>
          <a:off x="649721" y="0"/>
          <a:ext cx="3470671" cy="3190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Müəllifin mətni Allahın adı ilə başlamasının səbəbi</a:t>
          </a:r>
          <a:endParaRPr lang="en-US" sz="1300" kern="1200"/>
        </a:p>
      </dsp:txBody>
      <dsp:txXfrm>
        <a:off x="649721" y="0"/>
        <a:ext cx="3470671" cy="319040"/>
      </dsp:txXfrm>
    </dsp:sp>
    <dsp:sp modelId="{2C01DE8C-AC59-42C3-8D8A-377025476FC1}">
      <dsp:nvSpPr>
        <dsp:cNvPr id="0" name=""/>
        <dsp:cNvSpPr/>
      </dsp:nvSpPr>
      <dsp:spPr>
        <a:xfrm>
          <a:off x="77706" y="535756"/>
          <a:ext cx="1264815" cy="147244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Allahın kitabının, peyğəmbər və elçilərinin (Allahın salamı onların üzərinə olsun) yolu ilə gedərək</a:t>
          </a:r>
          <a:endParaRPr lang="en-US" sz="1300" kern="1200"/>
        </a:p>
      </dsp:txBody>
      <dsp:txXfrm>
        <a:off x="77706" y="535756"/>
        <a:ext cx="1264815" cy="1472443"/>
      </dsp:txXfrm>
    </dsp:sp>
    <dsp:sp modelId="{7A9F6D26-53BD-44E6-92CB-32BC60673E5C}">
      <dsp:nvSpPr>
        <dsp:cNvPr id="0" name=""/>
        <dsp:cNvSpPr/>
      </dsp:nvSpPr>
      <dsp:spPr>
        <a:xfrm>
          <a:off x="1625053" y="535293"/>
          <a:ext cx="1517535" cy="143153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Öz risalə və əsərlərini adətən Allahın adı ilə başlayan özündən əvvəlki alim və sələflərdən nümunə götürərək</a:t>
          </a:r>
          <a:endParaRPr lang="en-US" sz="1300" kern="1200"/>
        </a:p>
      </dsp:txBody>
      <dsp:txXfrm>
        <a:off x="1625053" y="535293"/>
        <a:ext cx="1517535" cy="1431534"/>
      </dsp:txXfrm>
    </dsp:sp>
    <dsp:sp modelId="{E0F16A3F-9A5A-42C6-B1B9-EE60F6D16B40}">
      <dsp:nvSpPr>
        <dsp:cNvPr id="0" name=""/>
        <dsp:cNvSpPr/>
      </dsp:nvSpPr>
      <dsp:spPr>
        <a:xfrm>
          <a:off x="3281666" y="535738"/>
          <a:ext cx="1235919" cy="143678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3. Kərim olan Allahın adı ilə daha da bərəkətli olması üçün.</a:t>
          </a:r>
          <a:endParaRPr lang="en-US" sz="1300" kern="1200"/>
        </a:p>
      </dsp:txBody>
      <dsp:txXfrm>
        <a:off x="3281666" y="535738"/>
        <a:ext cx="1235919" cy="143678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CA2EAA-F19A-4FDA-BB0D-97B4D51B3FD0}">
      <dsp:nvSpPr>
        <dsp:cNvPr id="0" name=""/>
        <dsp:cNvSpPr/>
      </dsp:nvSpPr>
      <dsp:spPr>
        <a:xfrm>
          <a:off x="1143" y="120523"/>
          <a:ext cx="2145810" cy="73734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Əhli sünnə və cəmaat alimlərinin tələbələrinə qarşı rəhmli olmasına görə</a:t>
          </a:r>
          <a:endParaRPr lang="ru-RU" sz="1300" kern="1200"/>
        </a:p>
      </dsp:txBody>
      <dsp:txXfrm>
        <a:off x="1143" y="120523"/>
        <a:ext cx="2145810" cy="737343"/>
      </dsp:txXfrm>
    </dsp:sp>
    <dsp:sp modelId="{920C22E8-E37F-46E8-9F45-7D2A9F69E00D}">
      <dsp:nvSpPr>
        <dsp:cNvPr id="0" name=""/>
        <dsp:cNvSpPr/>
      </dsp:nvSpPr>
      <dsp:spPr>
        <a:xfrm>
          <a:off x="2597574" y="120523"/>
          <a:ext cx="2145810" cy="75099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İslam dini əslən rəhmət üzərində qurulmasına görə</a:t>
          </a:r>
          <a:endParaRPr lang="ru-RU" sz="1300" kern="1200"/>
        </a:p>
      </dsp:txBody>
      <dsp:txXfrm>
        <a:off x="2597574" y="120523"/>
        <a:ext cx="2145810" cy="75099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5ADE7E-8D29-427C-BF1D-C1222FBDE8B2}">
      <dsp:nvSpPr>
        <dsp:cNvPr id="0" name=""/>
        <dsp:cNvSpPr/>
      </dsp:nvSpPr>
      <dsp:spPr>
        <a:xfrm>
          <a:off x="2665454" y="565813"/>
          <a:ext cx="2010879" cy="398627"/>
        </a:xfrm>
        <a:custGeom>
          <a:avLst/>
          <a:gdLst/>
          <a:ahLst/>
          <a:cxnLst/>
          <a:rect l="0" t="0" r="0" b="0"/>
          <a:pathLst>
            <a:path>
              <a:moveTo>
                <a:pt x="0" y="0"/>
              </a:moveTo>
              <a:lnTo>
                <a:pt x="0" y="279806"/>
              </a:lnTo>
              <a:lnTo>
                <a:pt x="2010879" y="279806"/>
              </a:lnTo>
              <a:lnTo>
                <a:pt x="2010879" y="39862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4B4D6A-7675-42A4-BB45-7BE8D94B9BC9}">
      <dsp:nvSpPr>
        <dsp:cNvPr id="0" name=""/>
        <dsp:cNvSpPr/>
      </dsp:nvSpPr>
      <dsp:spPr>
        <a:xfrm>
          <a:off x="2665454" y="565813"/>
          <a:ext cx="641610" cy="398627"/>
        </a:xfrm>
        <a:custGeom>
          <a:avLst/>
          <a:gdLst/>
          <a:ahLst/>
          <a:cxnLst/>
          <a:rect l="0" t="0" r="0" b="0"/>
          <a:pathLst>
            <a:path>
              <a:moveTo>
                <a:pt x="0" y="0"/>
              </a:moveTo>
              <a:lnTo>
                <a:pt x="0" y="279806"/>
              </a:lnTo>
              <a:lnTo>
                <a:pt x="641610" y="279806"/>
              </a:lnTo>
              <a:lnTo>
                <a:pt x="641610" y="39862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05C5CB-4DCE-4179-A0C9-555DFA0CB93D}">
      <dsp:nvSpPr>
        <dsp:cNvPr id="0" name=""/>
        <dsp:cNvSpPr/>
      </dsp:nvSpPr>
      <dsp:spPr>
        <a:xfrm>
          <a:off x="1937795" y="565813"/>
          <a:ext cx="727659" cy="398627"/>
        </a:xfrm>
        <a:custGeom>
          <a:avLst/>
          <a:gdLst/>
          <a:ahLst/>
          <a:cxnLst/>
          <a:rect l="0" t="0" r="0" b="0"/>
          <a:pathLst>
            <a:path>
              <a:moveTo>
                <a:pt x="727659" y="0"/>
              </a:moveTo>
              <a:lnTo>
                <a:pt x="727659" y="279806"/>
              </a:lnTo>
              <a:lnTo>
                <a:pt x="0" y="279806"/>
              </a:lnTo>
              <a:lnTo>
                <a:pt x="0" y="39862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522255-EE92-4817-BA66-CD7557F6A8B4}">
      <dsp:nvSpPr>
        <dsp:cNvPr id="0" name=""/>
        <dsp:cNvSpPr/>
      </dsp:nvSpPr>
      <dsp:spPr>
        <a:xfrm>
          <a:off x="568526" y="565813"/>
          <a:ext cx="2096928" cy="398627"/>
        </a:xfrm>
        <a:custGeom>
          <a:avLst/>
          <a:gdLst/>
          <a:ahLst/>
          <a:cxnLst/>
          <a:rect l="0" t="0" r="0" b="0"/>
          <a:pathLst>
            <a:path>
              <a:moveTo>
                <a:pt x="2096928" y="0"/>
              </a:moveTo>
              <a:lnTo>
                <a:pt x="2096928" y="279806"/>
              </a:lnTo>
              <a:lnTo>
                <a:pt x="0" y="279806"/>
              </a:lnTo>
              <a:lnTo>
                <a:pt x="0" y="39862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53D6E3-45FB-4B76-87A7-379F9791567E}">
      <dsp:nvSpPr>
        <dsp:cNvPr id="0" name=""/>
        <dsp:cNvSpPr/>
      </dsp:nvSpPr>
      <dsp:spPr>
        <a:xfrm>
          <a:off x="1085108" y="0"/>
          <a:ext cx="3160691" cy="56581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Dəvəti şərtlər və qaydalar üzərində aparmaq vacibdir ki, bunlardan da ən mühümləri aşağıdakılardır</a:t>
          </a:r>
          <a:r>
            <a:rPr lang="en-US" sz="1300" kern="1200"/>
            <a:t>:</a:t>
          </a:r>
        </a:p>
      </dsp:txBody>
      <dsp:txXfrm>
        <a:off x="1085108" y="0"/>
        <a:ext cx="3160691" cy="565813"/>
      </dsp:txXfrm>
    </dsp:sp>
    <dsp:sp modelId="{7615D922-BA1C-4D55-A591-5BB3AE866869}">
      <dsp:nvSpPr>
        <dsp:cNvPr id="0" name=""/>
        <dsp:cNvSpPr/>
      </dsp:nvSpPr>
      <dsp:spPr>
        <a:xfrm>
          <a:off x="2713" y="964441"/>
          <a:ext cx="1131627" cy="74930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1</a:t>
          </a:r>
          <a:r>
            <a:rPr lang="az-Latn-AZ" sz="1300" kern="1200"/>
            <a:t>. İxlasla yəni səmimi, Allah üçün olmalıdır.</a:t>
          </a:r>
          <a:endParaRPr lang="en-US" sz="1300" kern="1200"/>
        </a:p>
      </dsp:txBody>
      <dsp:txXfrm>
        <a:off x="2713" y="964441"/>
        <a:ext cx="1131627" cy="749301"/>
      </dsp:txXfrm>
    </dsp:sp>
    <dsp:sp modelId="{6E96A76D-6C8E-4C79-B3D8-15F66D92B13B}">
      <dsp:nvSpPr>
        <dsp:cNvPr id="0" name=""/>
        <dsp:cNvSpPr/>
      </dsp:nvSpPr>
      <dsp:spPr>
        <a:xfrm>
          <a:off x="1371982" y="964441"/>
          <a:ext cx="1131627" cy="76608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Sünnə və elm əsasında olmalıdır.</a:t>
          </a:r>
          <a:endParaRPr lang="en-US" sz="1300" kern="1200"/>
        </a:p>
      </dsp:txBody>
      <dsp:txXfrm>
        <a:off x="1371982" y="964441"/>
        <a:ext cx="1131627" cy="766089"/>
      </dsp:txXfrm>
    </dsp:sp>
    <dsp:sp modelId="{A3831253-2E73-4B77-9552-CD8424228C68}">
      <dsp:nvSpPr>
        <dsp:cNvPr id="0" name=""/>
        <dsp:cNvSpPr/>
      </dsp:nvSpPr>
      <dsp:spPr>
        <a:xfrm>
          <a:off x="2741251" y="964441"/>
          <a:ext cx="1131627" cy="79010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endParaRPr lang="az-Latn-AZ" sz="1300" kern="1200"/>
        </a:p>
        <a:p>
          <a:pPr lvl="0" algn="ctr" defTabSz="577850">
            <a:lnSpc>
              <a:spcPct val="90000"/>
            </a:lnSpc>
            <a:spcBef>
              <a:spcPct val="0"/>
            </a:spcBef>
            <a:spcAft>
              <a:spcPct val="35000"/>
            </a:spcAft>
          </a:pPr>
          <a:r>
            <a:rPr lang="az-Latn-AZ" sz="1300" kern="1200"/>
            <a:t>3. Hikmətli olmalıdır. </a:t>
          </a:r>
        </a:p>
        <a:p>
          <a:pPr lvl="0" algn="ctr" defTabSz="577850">
            <a:lnSpc>
              <a:spcPct val="90000"/>
            </a:lnSpc>
            <a:spcBef>
              <a:spcPct val="0"/>
            </a:spcBef>
            <a:spcAft>
              <a:spcPct val="35000"/>
            </a:spcAft>
          </a:pPr>
          <a:endParaRPr lang="en-US" sz="1300" kern="1200"/>
        </a:p>
      </dsp:txBody>
      <dsp:txXfrm>
        <a:off x="2741251" y="964441"/>
        <a:ext cx="1131627" cy="790102"/>
      </dsp:txXfrm>
    </dsp:sp>
    <dsp:sp modelId="{5799A401-3D69-4246-8FED-7D35C43D35CF}">
      <dsp:nvSpPr>
        <dsp:cNvPr id="0" name=""/>
        <dsp:cNvSpPr/>
      </dsp:nvSpPr>
      <dsp:spPr>
        <a:xfrm>
          <a:off x="4110520" y="964441"/>
          <a:ext cx="1131627" cy="80688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4. Dəvət olunan şəxsin halı nəzərə alınmalıdır.</a:t>
          </a:r>
          <a:endParaRPr lang="en-US" sz="1300" kern="1200"/>
        </a:p>
      </dsp:txBody>
      <dsp:txXfrm>
        <a:off x="4110520" y="964441"/>
        <a:ext cx="1131627" cy="806889"/>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25876"/>
          <a:ext cx="3260783" cy="40350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BU ŞƏRTLƏRƏ SÜBUT</a:t>
          </a:r>
          <a:endParaRPr lang="en-US" sz="1300" kern="1200"/>
        </a:p>
      </dsp:txBody>
      <dsp:txXfrm>
        <a:off x="0" y="25876"/>
        <a:ext cx="3260783" cy="403509"/>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999A9-09E7-4BB6-9ECD-4D64799A2779}">
      <dsp:nvSpPr>
        <dsp:cNvPr id="0" name=""/>
        <dsp:cNvSpPr/>
      </dsp:nvSpPr>
      <dsp:spPr>
        <a:xfrm>
          <a:off x="323660" y="354400"/>
          <a:ext cx="1280928" cy="620386"/>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1 - İslam elmi       </a:t>
          </a:r>
          <a:endParaRPr lang="ru-RU" sz="1200" kern="1200"/>
        </a:p>
      </dsp:txBody>
      <dsp:txXfrm>
        <a:off x="323660" y="354400"/>
        <a:ext cx="1280928" cy="620386"/>
      </dsp:txXfrm>
    </dsp:sp>
    <dsp:sp modelId="{923CB0A8-1359-49D9-9214-FDAAB1C8D496}">
      <dsp:nvSpPr>
        <dsp:cNvPr id="0" name=""/>
        <dsp:cNvSpPr/>
      </dsp:nvSpPr>
      <dsp:spPr>
        <a:xfrm>
          <a:off x="1904874" y="347896"/>
          <a:ext cx="914523" cy="616146"/>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2 - Dəvət olunanın halı</a:t>
          </a:r>
          <a:endParaRPr lang="ru-RU" sz="1200" kern="1200"/>
        </a:p>
      </dsp:txBody>
      <dsp:txXfrm>
        <a:off x="1904874" y="347896"/>
        <a:ext cx="914523" cy="616146"/>
      </dsp:txXfrm>
    </dsp:sp>
    <dsp:sp modelId="{A9F3BC97-FBBB-4F33-BC82-C78A98EE744D}">
      <dsp:nvSpPr>
        <dsp:cNvPr id="0" name=""/>
        <dsp:cNvSpPr/>
      </dsp:nvSpPr>
      <dsp:spPr>
        <a:xfrm>
          <a:off x="3120895" y="354044"/>
          <a:ext cx="1907620" cy="609537"/>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3 - Məqsədə çatmaq üçün tutulan yol</a:t>
          </a:r>
          <a:endParaRPr lang="ru-RU" sz="1200" kern="1200"/>
        </a:p>
      </dsp:txBody>
      <dsp:txXfrm>
        <a:off x="3120895" y="354044"/>
        <a:ext cx="1907620" cy="6095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154" y="0"/>
          <a:ext cx="3260629" cy="631665"/>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i="1" kern="1200"/>
            <a:t>Elm tələb etməkdə başlanğıc kimi məhz bu mətnin öyrənilməsinin səbəbi</a:t>
          </a:r>
          <a:endParaRPr lang="en-US" sz="1300" kern="1200"/>
        </a:p>
      </dsp:txBody>
      <dsp:txXfrm>
        <a:off x="154" y="0"/>
        <a:ext cx="3260629" cy="631665"/>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15CA79-AC75-4ADC-B648-C19F083DE28B}">
      <dsp:nvSpPr>
        <dsp:cNvPr id="0" name=""/>
        <dsp:cNvSpPr/>
      </dsp:nvSpPr>
      <dsp:spPr>
        <a:xfrm>
          <a:off x="2178169" y="367094"/>
          <a:ext cx="1034865" cy="241170"/>
        </a:xfrm>
        <a:custGeom>
          <a:avLst/>
          <a:gdLst/>
          <a:ahLst/>
          <a:cxnLst/>
          <a:rect l="0" t="0" r="0" b="0"/>
          <a:pathLst>
            <a:path>
              <a:moveTo>
                <a:pt x="0" y="0"/>
              </a:moveTo>
              <a:lnTo>
                <a:pt x="0" y="96273"/>
              </a:lnTo>
              <a:lnTo>
                <a:pt x="1034865" y="96273"/>
              </a:lnTo>
              <a:lnTo>
                <a:pt x="1034865" y="24117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37931D-679B-4AF8-8DC9-821EEE4F745B}">
      <dsp:nvSpPr>
        <dsp:cNvPr id="0" name=""/>
        <dsp:cNvSpPr/>
      </dsp:nvSpPr>
      <dsp:spPr>
        <a:xfrm>
          <a:off x="910806" y="367094"/>
          <a:ext cx="1267362" cy="241170"/>
        </a:xfrm>
        <a:custGeom>
          <a:avLst/>
          <a:gdLst/>
          <a:ahLst/>
          <a:cxnLst/>
          <a:rect l="0" t="0" r="0" b="0"/>
          <a:pathLst>
            <a:path>
              <a:moveTo>
                <a:pt x="1267362" y="0"/>
              </a:moveTo>
              <a:lnTo>
                <a:pt x="1267362" y="96273"/>
              </a:lnTo>
              <a:lnTo>
                <a:pt x="0" y="96273"/>
              </a:lnTo>
              <a:lnTo>
                <a:pt x="0" y="24117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67B39B-D79B-40E4-858A-66A0D1CA174B}">
      <dsp:nvSpPr>
        <dsp:cNvPr id="0" name=""/>
        <dsp:cNvSpPr/>
      </dsp:nvSpPr>
      <dsp:spPr>
        <a:xfrm>
          <a:off x="1795573" y="57671"/>
          <a:ext cx="765192" cy="30942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SƏBR</a:t>
          </a:r>
          <a:endParaRPr lang="en-US" sz="1300" kern="1200"/>
        </a:p>
      </dsp:txBody>
      <dsp:txXfrm>
        <a:off x="1795573" y="57671"/>
        <a:ext cx="765192" cy="309423"/>
      </dsp:txXfrm>
    </dsp:sp>
    <dsp:sp modelId="{02B8FDF7-73C9-44D2-8908-EC4306B313C4}">
      <dsp:nvSpPr>
        <dsp:cNvPr id="0" name=""/>
        <dsp:cNvSpPr/>
      </dsp:nvSpPr>
      <dsp:spPr>
        <a:xfrm>
          <a:off x="23894" y="608264"/>
          <a:ext cx="1773824" cy="63978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Lüğəvi mənası</a:t>
          </a:r>
          <a:r>
            <a:rPr lang="en-US" sz="1300" kern="1200"/>
            <a:t>: </a:t>
          </a:r>
          <a:r>
            <a:rPr lang="az-Latn-AZ" sz="1300" i="1" kern="1200"/>
            <a:t>Həbs etmək</a:t>
          </a:r>
          <a:r>
            <a:rPr lang="az-Latn-AZ" sz="1300" kern="1200"/>
            <a:t> deməkdir.</a:t>
          </a:r>
          <a:endParaRPr lang="en-US" sz="1300" kern="1200"/>
        </a:p>
      </dsp:txBody>
      <dsp:txXfrm>
        <a:off x="23894" y="608264"/>
        <a:ext cx="1773824" cy="639787"/>
      </dsp:txXfrm>
    </dsp:sp>
    <dsp:sp modelId="{C04C4CAF-33F3-49C5-A6C7-F5769AC750FD}">
      <dsp:nvSpPr>
        <dsp:cNvPr id="0" name=""/>
        <dsp:cNvSpPr/>
      </dsp:nvSpPr>
      <dsp:spPr>
        <a:xfrm>
          <a:off x="2069731" y="608264"/>
          <a:ext cx="2286607" cy="61573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Şərii mənası</a:t>
          </a:r>
          <a:r>
            <a:rPr lang="en-US" sz="1300" kern="1200"/>
            <a:t>:</a:t>
          </a:r>
          <a:r>
            <a:rPr lang="az-Latn-AZ" sz="1300" kern="1200"/>
            <a:t> Hər hansı bir şeyin</a:t>
          </a:r>
          <a:r>
            <a:rPr lang="az-Latn-AZ" sz="1300" i="1" kern="1200"/>
            <a:t> üzərində və nədənsə özünü həbs etmək (saxlamaq).</a:t>
          </a:r>
          <a:r>
            <a:rPr lang="en-US" sz="1300" kern="1200"/>
            <a:t> </a:t>
          </a:r>
        </a:p>
      </dsp:txBody>
      <dsp:txXfrm>
        <a:off x="2069731" y="608264"/>
        <a:ext cx="2286607" cy="61573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EF2A28-F329-4A98-9EFA-782E5730B692}">
      <dsp:nvSpPr>
        <dsp:cNvPr id="0" name=""/>
        <dsp:cNvSpPr/>
      </dsp:nvSpPr>
      <dsp:spPr>
        <a:xfrm>
          <a:off x="3265097" y="475510"/>
          <a:ext cx="2188841" cy="254541"/>
        </a:xfrm>
        <a:custGeom>
          <a:avLst/>
          <a:gdLst/>
          <a:ahLst/>
          <a:cxnLst/>
          <a:rect l="0" t="0" r="0" b="0"/>
          <a:pathLst>
            <a:path>
              <a:moveTo>
                <a:pt x="0" y="0"/>
              </a:moveTo>
              <a:lnTo>
                <a:pt x="0" y="89024"/>
              </a:lnTo>
              <a:lnTo>
                <a:pt x="2188841" y="89024"/>
              </a:lnTo>
              <a:lnTo>
                <a:pt x="2188841" y="25454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88DE70-F6A8-425D-B74A-392EDC341770}">
      <dsp:nvSpPr>
        <dsp:cNvPr id="0" name=""/>
        <dsp:cNvSpPr/>
      </dsp:nvSpPr>
      <dsp:spPr>
        <a:xfrm>
          <a:off x="3217833" y="475510"/>
          <a:ext cx="91440" cy="203388"/>
        </a:xfrm>
        <a:custGeom>
          <a:avLst/>
          <a:gdLst/>
          <a:ahLst/>
          <a:cxnLst/>
          <a:rect l="0" t="0" r="0" b="0"/>
          <a:pathLst>
            <a:path>
              <a:moveTo>
                <a:pt x="47264" y="0"/>
              </a:moveTo>
              <a:lnTo>
                <a:pt x="47264" y="37871"/>
              </a:lnTo>
              <a:lnTo>
                <a:pt x="45720" y="37871"/>
              </a:lnTo>
              <a:lnTo>
                <a:pt x="45720" y="20338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4B3E6B-566F-4A7C-ADEE-F0FE2C2EA4CA}">
      <dsp:nvSpPr>
        <dsp:cNvPr id="0" name=""/>
        <dsp:cNvSpPr/>
      </dsp:nvSpPr>
      <dsp:spPr>
        <a:xfrm>
          <a:off x="788175" y="475510"/>
          <a:ext cx="2476922" cy="239534"/>
        </a:xfrm>
        <a:custGeom>
          <a:avLst/>
          <a:gdLst/>
          <a:ahLst/>
          <a:cxnLst/>
          <a:rect l="0" t="0" r="0" b="0"/>
          <a:pathLst>
            <a:path>
              <a:moveTo>
                <a:pt x="2476922" y="0"/>
              </a:moveTo>
              <a:lnTo>
                <a:pt x="2476922" y="74017"/>
              </a:lnTo>
              <a:lnTo>
                <a:pt x="0" y="74017"/>
              </a:lnTo>
              <a:lnTo>
                <a:pt x="0" y="23953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8687BC-B760-40CD-9DF8-1D381245B99C}">
      <dsp:nvSpPr>
        <dsp:cNvPr id="0" name=""/>
        <dsp:cNvSpPr/>
      </dsp:nvSpPr>
      <dsp:spPr>
        <a:xfrm>
          <a:off x="1635829" y="280"/>
          <a:ext cx="3258536" cy="47523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İmam İbn Qeyyim əl-Cövziyyə (Allah onu bağışlasın) səbri üç qismə bölür</a:t>
          </a:r>
          <a:r>
            <a:rPr lang="en-US" sz="1300" kern="1200"/>
            <a:t>: </a:t>
          </a:r>
        </a:p>
      </dsp:txBody>
      <dsp:txXfrm>
        <a:off x="1635829" y="280"/>
        <a:ext cx="3258536" cy="475230"/>
      </dsp:txXfrm>
    </dsp:sp>
    <dsp:sp modelId="{193A2FC8-A3CF-4A83-9205-8CAFEED17618}">
      <dsp:nvSpPr>
        <dsp:cNvPr id="0" name=""/>
        <dsp:cNvSpPr/>
      </dsp:nvSpPr>
      <dsp:spPr>
        <a:xfrm>
          <a:off x="0" y="715044"/>
          <a:ext cx="1576350" cy="63055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Allaha itaət etməkdə səbr etmək</a:t>
          </a:r>
          <a:endParaRPr lang="en-US" sz="1300" kern="1200"/>
        </a:p>
      </dsp:txBody>
      <dsp:txXfrm>
        <a:off x="0" y="715044"/>
        <a:ext cx="1576350" cy="630555"/>
      </dsp:txXfrm>
    </dsp:sp>
    <dsp:sp modelId="{200A6255-C394-4E05-99EF-1445CE2C973D}">
      <dsp:nvSpPr>
        <dsp:cNvPr id="0" name=""/>
        <dsp:cNvSpPr/>
      </dsp:nvSpPr>
      <dsp:spPr>
        <a:xfrm>
          <a:off x="2475377" y="678899"/>
          <a:ext cx="1576350" cy="63378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Allaha asi olmaqdan çəkinməkdə səbr etmək</a:t>
          </a:r>
          <a:endParaRPr lang="en-US" sz="1300" kern="1200"/>
        </a:p>
      </dsp:txBody>
      <dsp:txXfrm>
        <a:off x="2475377" y="678899"/>
        <a:ext cx="1576350" cy="633787"/>
      </dsp:txXfrm>
    </dsp:sp>
    <dsp:sp modelId="{8E61A22A-C574-4DB5-B04A-C3E6323ABC4F}">
      <dsp:nvSpPr>
        <dsp:cNvPr id="0" name=""/>
        <dsp:cNvSpPr/>
      </dsp:nvSpPr>
      <dsp:spPr>
        <a:xfrm>
          <a:off x="4665764" y="730051"/>
          <a:ext cx="1576350" cy="60054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3. Allahın acı qədərinə səbr etmək</a:t>
          </a:r>
          <a:endParaRPr lang="en-US" sz="1300" kern="1200"/>
        </a:p>
      </dsp:txBody>
      <dsp:txXfrm>
        <a:off x="4665764" y="730051"/>
        <a:ext cx="1576350" cy="600542"/>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999A9-09E7-4BB6-9ECD-4D64799A2779}">
      <dsp:nvSpPr>
        <dsp:cNvPr id="0" name=""/>
        <dsp:cNvSpPr/>
      </dsp:nvSpPr>
      <dsp:spPr>
        <a:xfrm>
          <a:off x="339010" y="0"/>
          <a:ext cx="1668612" cy="884282"/>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 Elm öyrənənin təqlid ilə deyil, dəlillə  getməsi üçün</a:t>
          </a:r>
          <a:endParaRPr lang="ru-RU" sz="1300" kern="1200"/>
        </a:p>
      </dsp:txBody>
      <dsp:txXfrm>
        <a:off x="339010" y="0"/>
        <a:ext cx="1668612" cy="884282"/>
      </dsp:txXfrm>
    </dsp:sp>
    <dsp:sp modelId="{923CB0A8-1359-49D9-9214-FDAAB1C8D496}">
      <dsp:nvSpPr>
        <dsp:cNvPr id="0" name=""/>
        <dsp:cNvSpPr/>
      </dsp:nvSpPr>
      <dsp:spPr>
        <a:xfrm>
          <a:off x="2330452" y="0"/>
          <a:ext cx="1265302" cy="894302"/>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 Elm öyrənənin əks çıxana qarşı əlində sübutu olması üçün</a:t>
          </a:r>
          <a:endParaRPr lang="ru-RU" sz="1300" kern="1200"/>
        </a:p>
      </dsp:txBody>
      <dsp:txXfrm>
        <a:off x="2330452" y="0"/>
        <a:ext cx="1265302" cy="894302"/>
      </dsp:txXfrm>
    </dsp:sp>
    <dsp:sp modelId="{A9F3BC97-FBBB-4F33-BC82-C78A98EE744D}">
      <dsp:nvSpPr>
        <dsp:cNvPr id="0" name=""/>
        <dsp:cNvSpPr/>
      </dsp:nvSpPr>
      <dsp:spPr>
        <a:xfrm>
          <a:off x="3941170" y="0"/>
          <a:ext cx="1760885" cy="956321"/>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3 - Elm öyrənənin sağlam əsaslar üzərində dəlilləri ilə düzgün hökmlər çıxartmaqda gücü çatması üçün</a:t>
          </a:r>
          <a:endParaRPr lang="ru-RU" sz="1200" kern="1200"/>
        </a:p>
      </dsp:txBody>
      <dsp:txXfrm>
        <a:off x="3941170" y="0"/>
        <a:ext cx="1760885" cy="956321"/>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6134894" cy="4221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İKİNCİ FƏSİL</a:t>
          </a:r>
          <a:r>
            <a:rPr lang="en-US" sz="1300" b="1" kern="1200"/>
            <a:t>: </a:t>
          </a:r>
          <a:r>
            <a:rPr lang="az-Latn-AZ" sz="1300" b="1" kern="1200"/>
            <a:t>ÜÇ MƏSƏLƏ</a:t>
          </a:r>
          <a:endParaRPr lang="en-US" sz="1300" kern="1200"/>
        </a:p>
      </dsp:txBody>
      <dsp:txXfrm>
        <a:off x="0" y="0"/>
        <a:ext cx="6134894" cy="422140"/>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2490F2-999C-4BB8-BAF4-8FE08E39D22C}">
      <dsp:nvSpPr>
        <dsp:cNvPr id="0" name=""/>
        <dsp:cNvSpPr/>
      </dsp:nvSpPr>
      <dsp:spPr>
        <a:xfrm>
          <a:off x="3023558" y="422068"/>
          <a:ext cx="1670153" cy="272424"/>
        </a:xfrm>
        <a:custGeom>
          <a:avLst/>
          <a:gdLst/>
          <a:ahLst/>
          <a:cxnLst/>
          <a:rect l="0" t="0" r="0" b="0"/>
          <a:pathLst>
            <a:path>
              <a:moveTo>
                <a:pt x="0" y="0"/>
              </a:moveTo>
              <a:lnTo>
                <a:pt x="0" y="73228"/>
              </a:lnTo>
              <a:lnTo>
                <a:pt x="1670153" y="73228"/>
              </a:lnTo>
              <a:lnTo>
                <a:pt x="1670153" y="27242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FC5F95-736D-48C4-8784-460BEF6103AB}">
      <dsp:nvSpPr>
        <dsp:cNvPr id="0" name=""/>
        <dsp:cNvSpPr/>
      </dsp:nvSpPr>
      <dsp:spPr>
        <a:xfrm>
          <a:off x="1467885" y="422068"/>
          <a:ext cx="1555672" cy="272424"/>
        </a:xfrm>
        <a:custGeom>
          <a:avLst/>
          <a:gdLst/>
          <a:ahLst/>
          <a:cxnLst/>
          <a:rect l="0" t="0" r="0" b="0"/>
          <a:pathLst>
            <a:path>
              <a:moveTo>
                <a:pt x="1555672" y="0"/>
              </a:moveTo>
              <a:lnTo>
                <a:pt x="1555672" y="73228"/>
              </a:lnTo>
              <a:lnTo>
                <a:pt x="0" y="73228"/>
              </a:lnTo>
              <a:lnTo>
                <a:pt x="0" y="27242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2F1EF8-FE78-466D-8CBA-733BEC5CBB09}">
      <dsp:nvSpPr>
        <dsp:cNvPr id="0" name=""/>
        <dsp:cNvSpPr/>
      </dsp:nvSpPr>
      <dsp:spPr>
        <a:xfrm>
          <a:off x="2408033" y="12730"/>
          <a:ext cx="1231050" cy="40933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Tövhid</a:t>
          </a:r>
          <a:endParaRPr lang="en-US" sz="1300" kern="1200"/>
        </a:p>
      </dsp:txBody>
      <dsp:txXfrm>
        <a:off x="2408033" y="12730"/>
        <a:ext cx="1231050" cy="409338"/>
      </dsp:txXfrm>
    </dsp:sp>
    <dsp:sp modelId="{1B277770-968F-4340-A7DA-D4C8E6B4568F}">
      <dsp:nvSpPr>
        <dsp:cNvPr id="0" name=""/>
        <dsp:cNvSpPr/>
      </dsp:nvSpPr>
      <dsp:spPr>
        <a:xfrm>
          <a:off x="0" y="694493"/>
          <a:ext cx="2935771" cy="80877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Lüğəvi mənası</a:t>
          </a:r>
          <a:r>
            <a:rPr lang="en-US" sz="1300" kern="1200"/>
            <a:t>: "</a:t>
          </a:r>
          <a:r>
            <a:rPr lang="az-Latn-AZ" sz="1300" kern="1200"/>
            <a:t>Təkləşdirmək</a:t>
          </a:r>
          <a:r>
            <a:rPr lang="en-US" sz="1300" kern="1200"/>
            <a:t>" felinin </a:t>
          </a:r>
          <a:r>
            <a:rPr lang="az-Latn-AZ" sz="1300" kern="1200"/>
            <a:t>məsdəridir.  Nəyisə tövhid etmək, yəni onu  təkləşdirmək (yeganə etmək) deməkdir.</a:t>
          </a:r>
          <a:endParaRPr lang="en-US" sz="1300" kern="1200"/>
        </a:p>
      </dsp:txBody>
      <dsp:txXfrm>
        <a:off x="0" y="694493"/>
        <a:ext cx="2935771" cy="808774"/>
      </dsp:txXfrm>
    </dsp:sp>
    <dsp:sp modelId="{4E40D136-16C6-4F65-9B42-F3D50115B8B5}">
      <dsp:nvSpPr>
        <dsp:cNvPr id="0" name=""/>
        <dsp:cNvSpPr/>
      </dsp:nvSpPr>
      <dsp:spPr>
        <a:xfrm>
          <a:off x="3340307" y="694493"/>
          <a:ext cx="2706809" cy="84033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Şəii mənası</a:t>
          </a:r>
          <a:r>
            <a:rPr lang="en-US" sz="1300" kern="1200"/>
            <a:t>: </a:t>
          </a:r>
          <a:r>
            <a:rPr lang="az-Latn-AZ" sz="1300" kern="1200"/>
            <a:t>Pak və müqəddəs olan Allahı, Ona aid olan rübubiyyətdə, uluhiyyətdə, ad və sifətlərdə təkləşdirməkdir.</a:t>
          </a:r>
          <a:endParaRPr lang="en-US" sz="1300" kern="1200"/>
        </a:p>
      </dsp:txBody>
      <dsp:txXfrm>
        <a:off x="3340307" y="694493"/>
        <a:ext cx="2706809" cy="840332"/>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1B3E0C-C477-458B-A377-C98E124F2955}">
      <dsp:nvSpPr>
        <dsp:cNvPr id="0" name=""/>
        <dsp:cNvSpPr/>
      </dsp:nvSpPr>
      <dsp:spPr>
        <a:xfrm>
          <a:off x="3040363" y="365690"/>
          <a:ext cx="2066956" cy="347863"/>
        </a:xfrm>
        <a:custGeom>
          <a:avLst/>
          <a:gdLst/>
          <a:ahLst/>
          <a:cxnLst/>
          <a:rect l="0" t="0" r="0" b="0"/>
          <a:pathLst>
            <a:path>
              <a:moveTo>
                <a:pt x="0" y="0"/>
              </a:moveTo>
              <a:lnTo>
                <a:pt x="0" y="167075"/>
              </a:lnTo>
              <a:lnTo>
                <a:pt x="2066956" y="167075"/>
              </a:lnTo>
              <a:lnTo>
                <a:pt x="2066956" y="34786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2726CE-D122-455C-A216-B357B84D22D3}">
      <dsp:nvSpPr>
        <dsp:cNvPr id="0" name=""/>
        <dsp:cNvSpPr/>
      </dsp:nvSpPr>
      <dsp:spPr>
        <a:xfrm>
          <a:off x="2994643" y="365690"/>
          <a:ext cx="91440" cy="357686"/>
        </a:xfrm>
        <a:custGeom>
          <a:avLst/>
          <a:gdLst/>
          <a:ahLst/>
          <a:cxnLst/>
          <a:rect l="0" t="0" r="0" b="0"/>
          <a:pathLst>
            <a:path>
              <a:moveTo>
                <a:pt x="45720" y="0"/>
              </a:moveTo>
              <a:lnTo>
                <a:pt x="45720" y="176898"/>
              </a:lnTo>
              <a:lnTo>
                <a:pt x="47493" y="176898"/>
              </a:lnTo>
              <a:lnTo>
                <a:pt x="47493" y="35768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B06C69-3F72-4593-9A85-AEA6A5037F53}">
      <dsp:nvSpPr>
        <dsp:cNvPr id="0" name=""/>
        <dsp:cNvSpPr/>
      </dsp:nvSpPr>
      <dsp:spPr>
        <a:xfrm>
          <a:off x="906118" y="365690"/>
          <a:ext cx="2134244" cy="347863"/>
        </a:xfrm>
        <a:custGeom>
          <a:avLst/>
          <a:gdLst/>
          <a:ahLst/>
          <a:cxnLst/>
          <a:rect l="0" t="0" r="0" b="0"/>
          <a:pathLst>
            <a:path>
              <a:moveTo>
                <a:pt x="2134244" y="0"/>
              </a:moveTo>
              <a:lnTo>
                <a:pt x="2134244" y="167075"/>
              </a:lnTo>
              <a:lnTo>
                <a:pt x="0" y="167075"/>
              </a:lnTo>
              <a:lnTo>
                <a:pt x="0" y="34786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4A8AEE-FE69-435D-9104-C84A4922A739}">
      <dsp:nvSpPr>
        <dsp:cNvPr id="0" name=""/>
        <dsp:cNvSpPr/>
      </dsp:nvSpPr>
      <dsp:spPr>
        <a:xfrm>
          <a:off x="2179468" y="0"/>
          <a:ext cx="1721789" cy="36569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Tövhid üç qismə bölünür</a:t>
          </a:r>
          <a:r>
            <a:rPr lang="en-US" sz="1300" kern="1200"/>
            <a:t>:</a:t>
          </a:r>
        </a:p>
      </dsp:txBody>
      <dsp:txXfrm>
        <a:off x="2179468" y="0"/>
        <a:ext cx="1721789" cy="365690"/>
      </dsp:txXfrm>
    </dsp:sp>
    <dsp:sp modelId="{F83F6F09-CDBA-475A-ADC3-17287633CCB2}">
      <dsp:nvSpPr>
        <dsp:cNvPr id="0" name=""/>
        <dsp:cNvSpPr/>
      </dsp:nvSpPr>
      <dsp:spPr>
        <a:xfrm>
          <a:off x="45224" y="713554"/>
          <a:ext cx="1721789" cy="155069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Rububiyyət tövhidi</a:t>
          </a:r>
        </a:p>
        <a:p>
          <a:pPr lvl="0" algn="ctr" defTabSz="577850">
            <a:lnSpc>
              <a:spcPct val="90000"/>
            </a:lnSpc>
            <a:spcBef>
              <a:spcPct val="0"/>
            </a:spcBef>
            <a:spcAft>
              <a:spcPct val="35000"/>
            </a:spcAft>
          </a:pPr>
          <a:r>
            <a:rPr lang="az-Latn-AZ" sz="1300" kern="1200"/>
            <a:t>Uca Allahın işlərində (</a:t>
          </a:r>
          <a:r>
            <a:rPr lang="en-US" sz="1300" kern="1200"/>
            <a:t>etdikl</a:t>
          </a:r>
          <a:r>
            <a:rPr lang="az-Latn-AZ" sz="1300" kern="1200"/>
            <a:t>ə</a:t>
          </a:r>
          <a:r>
            <a:rPr lang="en-US" sz="1300" kern="1200"/>
            <a:t>rind</a:t>
          </a:r>
          <a:r>
            <a:rPr lang="az-Latn-AZ" sz="1300" kern="1200"/>
            <a:t>ə) Onu təkləşdirmək deməkdir. Yəni, </a:t>
          </a:r>
          <a:r>
            <a:rPr lang="az-Latn-AZ" sz="1300" b="1" i="1" kern="1200"/>
            <a:t>yaratmasında</a:t>
          </a:r>
          <a:r>
            <a:rPr lang="az-Latn-AZ" sz="1300" kern="1200"/>
            <a:t>, </a:t>
          </a:r>
          <a:r>
            <a:rPr lang="az-Latn-AZ" sz="1300" b="1" kern="1200"/>
            <a:t>s</a:t>
          </a:r>
          <a:r>
            <a:rPr lang="az-Latn-AZ" sz="1300" b="1" i="1" kern="1200"/>
            <a:t>ahib olmasında </a:t>
          </a:r>
          <a:r>
            <a:rPr lang="az-Latn-AZ" sz="1300" kern="1200"/>
            <a:t>və </a:t>
          </a:r>
          <a:r>
            <a:rPr lang="az-Latn-AZ" sz="1300" b="1" i="1" kern="1200"/>
            <a:t>idarəçiliyində</a:t>
          </a:r>
          <a:r>
            <a:rPr lang="az-Latn-AZ" sz="1300" kern="1200"/>
            <a:t> tək olması deməkdir.</a:t>
          </a:r>
          <a:endParaRPr lang="en-US" sz="1300" kern="1200"/>
        </a:p>
      </dsp:txBody>
      <dsp:txXfrm>
        <a:off x="45224" y="713554"/>
        <a:ext cx="1721789" cy="1550695"/>
      </dsp:txXfrm>
    </dsp:sp>
    <dsp:sp modelId="{62CE3323-99DD-4F2A-A0EF-330A0867E02B}">
      <dsp:nvSpPr>
        <dsp:cNvPr id="0" name=""/>
        <dsp:cNvSpPr/>
      </dsp:nvSpPr>
      <dsp:spPr>
        <a:xfrm>
          <a:off x="2181241" y="723377"/>
          <a:ext cx="1721789" cy="153375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Uluhiyyət tövhidi</a:t>
          </a:r>
        </a:p>
        <a:p>
          <a:pPr lvl="0" algn="ctr" defTabSz="577850">
            <a:lnSpc>
              <a:spcPct val="90000"/>
            </a:lnSpc>
            <a:spcBef>
              <a:spcPct val="0"/>
            </a:spcBef>
            <a:spcAft>
              <a:spcPct val="35000"/>
            </a:spcAft>
          </a:pPr>
          <a:r>
            <a:rPr lang="az-Latn-AZ" sz="1300" kern="1200"/>
            <a:t>Uca Allaha ibadət etməkdə Onu təkləşdirmək deməkdir. </a:t>
          </a:r>
          <a:endParaRPr lang="en-US" sz="1300" kern="1200"/>
        </a:p>
      </dsp:txBody>
      <dsp:txXfrm>
        <a:off x="2181241" y="723377"/>
        <a:ext cx="1721789" cy="1533752"/>
      </dsp:txXfrm>
    </dsp:sp>
    <dsp:sp modelId="{209386D5-4021-4412-8A51-DA3AA1FD2B0C}">
      <dsp:nvSpPr>
        <dsp:cNvPr id="0" name=""/>
        <dsp:cNvSpPr/>
      </dsp:nvSpPr>
      <dsp:spPr>
        <a:xfrm>
          <a:off x="4170339" y="713554"/>
          <a:ext cx="1873961" cy="155788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Ad və Sifətlər tövhidi</a:t>
          </a:r>
        </a:p>
        <a:p>
          <a:pPr lvl="0" algn="ctr" defTabSz="577850">
            <a:lnSpc>
              <a:spcPct val="90000"/>
            </a:lnSpc>
            <a:spcBef>
              <a:spcPct val="0"/>
            </a:spcBef>
            <a:spcAft>
              <a:spcPct val="35000"/>
            </a:spcAft>
          </a:pPr>
          <a:r>
            <a:rPr lang="az-Latn-AZ" sz="1300" kern="1200"/>
            <a:t>Uca Allahın  Kitabında və peyğəmbərinin dilində Özünü adlandırdığı adlarda və vəsf etdiyi vəsflərdə  Onu təkləşdirmək deməkdir. </a:t>
          </a:r>
          <a:endParaRPr lang="en-US" sz="1300" kern="1200"/>
        </a:p>
      </dsp:txBody>
      <dsp:txXfrm>
        <a:off x="4170339" y="713554"/>
        <a:ext cx="1873961" cy="1557883"/>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69AE93-3B96-4888-9859-89399D1B17D3}">
      <dsp:nvSpPr>
        <dsp:cNvPr id="0" name=""/>
        <dsp:cNvSpPr/>
      </dsp:nvSpPr>
      <dsp:spPr>
        <a:xfrm>
          <a:off x="2743200" y="522823"/>
          <a:ext cx="1754449" cy="304491"/>
        </a:xfrm>
        <a:custGeom>
          <a:avLst/>
          <a:gdLst/>
          <a:ahLst/>
          <a:cxnLst/>
          <a:rect l="0" t="0" r="0" b="0"/>
          <a:pathLst>
            <a:path>
              <a:moveTo>
                <a:pt x="0" y="0"/>
              </a:moveTo>
              <a:lnTo>
                <a:pt x="0" y="152245"/>
              </a:lnTo>
              <a:lnTo>
                <a:pt x="1754449" y="152245"/>
              </a:lnTo>
              <a:lnTo>
                <a:pt x="1754449" y="30449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5098B6-A731-4E82-A4A4-433341BBDB55}">
      <dsp:nvSpPr>
        <dsp:cNvPr id="0" name=""/>
        <dsp:cNvSpPr/>
      </dsp:nvSpPr>
      <dsp:spPr>
        <a:xfrm>
          <a:off x="2692506" y="522823"/>
          <a:ext cx="91440" cy="304491"/>
        </a:xfrm>
        <a:custGeom>
          <a:avLst/>
          <a:gdLst/>
          <a:ahLst/>
          <a:cxnLst/>
          <a:rect l="0" t="0" r="0" b="0"/>
          <a:pathLst>
            <a:path>
              <a:moveTo>
                <a:pt x="50693" y="0"/>
              </a:moveTo>
              <a:lnTo>
                <a:pt x="50693" y="152245"/>
              </a:lnTo>
              <a:lnTo>
                <a:pt x="45720" y="152245"/>
              </a:lnTo>
              <a:lnTo>
                <a:pt x="45720" y="30449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A08A90-3725-4328-AC2A-ABE4F6D2811A}">
      <dsp:nvSpPr>
        <dsp:cNvPr id="0" name=""/>
        <dsp:cNvSpPr/>
      </dsp:nvSpPr>
      <dsp:spPr>
        <a:xfrm>
          <a:off x="906132" y="522823"/>
          <a:ext cx="1837067" cy="304491"/>
        </a:xfrm>
        <a:custGeom>
          <a:avLst/>
          <a:gdLst/>
          <a:ahLst/>
          <a:cxnLst/>
          <a:rect l="0" t="0" r="0" b="0"/>
          <a:pathLst>
            <a:path>
              <a:moveTo>
                <a:pt x="1837067" y="0"/>
              </a:moveTo>
              <a:lnTo>
                <a:pt x="1837067" y="152245"/>
              </a:lnTo>
              <a:lnTo>
                <a:pt x="0" y="152245"/>
              </a:lnTo>
              <a:lnTo>
                <a:pt x="0" y="30449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3CC955-47AF-47D9-BED8-3B8004FA7590}">
      <dsp:nvSpPr>
        <dsp:cNvPr id="0" name=""/>
        <dsp:cNvSpPr/>
      </dsp:nvSpPr>
      <dsp:spPr>
        <a:xfrm>
          <a:off x="1777694" y="280"/>
          <a:ext cx="1931010" cy="52254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QISA OLARAQ ÜÇ MƏSƏLƏ</a:t>
          </a:r>
          <a:endParaRPr lang="en-US" sz="1300" kern="1200"/>
        </a:p>
      </dsp:txBody>
      <dsp:txXfrm>
        <a:off x="1777694" y="280"/>
        <a:ext cx="1931010" cy="522543"/>
      </dsp:txXfrm>
    </dsp:sp>
    <dsp:sp modelId="{FD4A7101-F38D-4238-8503-BB4F8083E377}">
      <dsp:nvSpPr>
        <dsp:cNvPr id="0" name=""/>
        <dsp:cNvSpPr/>
      </dsp:nvSpPr>
      <dsp:spPr>
        <a:xfrm>
          <a:off x="181153" y="827315"/>
          <a:ext cx="1449958" cy="72497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Birinci məsələ</a:t>
          </a:r>
          <a:r>
            <a:rPr lang="en-US" sz="1300" kern="1200"/>
            <a:t>: </a:t>
          </a:r>
          <a:r>
            <a:rPr lang="az-Latn-AZ" sz="1300" kern="1200"/>
            <a:t>Rububiyyət və Ad və Sifətlər tövhidi</a:t>
          </a:r>
          <a:endParaRPr lang="en-US" sz="1300" kern="1200"/>
        </a:p>
      </dsp:txBody>
      <dsp:txXfrm>
        <a:off x="181153" y="827315"/>
        <a:ext cx="1449958" cy="724979"/>
      </dsp:txXfrm>
    </dsp:sp>
    <dsp:sp modelId="{C1E767B8-452D-4ADE-9BD4-3C4F6CE602E6}">
      <dsp:nvSpPr>
        <dsp:cNvPr id="0" name=""/>
        <dsp:cNvSpPr/>
      </dsp:nvSpPr>
      <dsp:spPr>
        <a:xfrm>
          <a:off x="2013247" y="827315"/>
          <a:ext cx="1449958" cy="72497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İkinci məsələ</a:t>
          </a:r>
          <a:r>
            <a:rPr lang="en-US" sz="1300" kern="1200"/>
            <a:t>: </a:t>
          </a:r>
          <a:endParaRPr lang="az-Latn-AZ" sz="1300" kern="1200"/>
        </a:p>
        <a:p>
          <a:pPr lvl="0" algn="ctr" defTabSz="577850">
            <a:lnSpc>
              <a:spcPct val="90000"/>
            </a:lnSpc>
            <a:spcBef>
              <a:spcPct val="0"/>
            </a:spcBef>
            <a:spcAft>
              <a:spcPct val="35000"/>
            </a:spcAft>
          </a:pPr>
          <a:r>
            <a:rPr lang="az-Latn-AZ" sz="1300" kern="1200"/>
            <a:t>Uluhiyyət tövhidi</a:t>
          </a:r>
          <a:endParaRPr lang="en-US" sz="1300" kern="1200"/>
        </a:p>
      </dsp:txBody>
      <dsp:txXfrm>
        <a:off x="2013247" y="827315"/>
        <a:ext cx="1449958" cy="724979"/>
      </dsp:txXfrm>
    </dsp:sp>
    <dsp:sp modelId="{BD0D5DE4-D8C0-4469-BC85-52D85254D339}">
      <dsp:nvSpPr>
        <dsp:cNvPr id="0" name=""/>
        <dsp:cNvSpPr/>
      </dsp:nvSpPr>
      <dsp:spPr>
        <a:xfrm>
          <a:off x="3690051" y="827315"/>
          <a:ext cx="1615195" cy="72497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Üçüncü məsələ</a:t>
          </a:r>
          <a:r>
            <a:rPr lang="en-US" sz="1300" kern="1200"/>
            <a:t>: </a:t>
          </a:r>
          <a:r>
            <a:rPr lang="az-Latn-AZ" sz="1300" kern="1200"/>
            <a:t> Şirk və şirk qoşan camaatdan uzaq olmaq </a:t>
          </a:r>
          <a:endParaRPr lang="en-US" sz="1300" kern="1200"/>
        </a:p>
      </dsp:txBody>
      <dsp:txXfrm>
        <a:off x="3690051" y="827315"/>
        <a:ext cx="1615195" cy="724979"/>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8F961F-8491-4AF6-A843-93CD657BC49C}">
      <dsp:nvSpPr>
        <dsp:cNvPr id="0" name=""/>
        <dsp:cNvSpPr/>
      </dsp:nvSpPr>
      <dsp:spPr>
        <a:xfrm>
          <a:off x="2743200" y="757177"/>
          <a:ext cx="1463799" cy="459901"/>
        </a:xfrm>
        <a:custGeom>
          <a:avLst/>
          <a:gdLst/>
          <a:ahLst/>
          <a:cxnLst/>
          <a:rect l="0" t="0" r="0" b="0"/>
          <a:pathLst>
            <a:path>
              <a:moveTo>
                <a:pt x="0" y="0"/>
              </a:moveTo>
              <a:lnTo>
                <a:pt x="0" y="229950"/>
              </a:lnTo>
              <a:lnTo>
                <a:pt x="1463799" y="229950"/>
              </a:lnTo>
              <a:lnTo>
                <a:pt x="1463799" y="45990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E6FB61-CD17-4B8E-9B57-78D034326E89}">
      <dsp:nvSpPr>
        <dsp:cNvPr id="0" name=""/>
        <dsp:cNvSpPr/>
      </dsp:nvSpPr>
      <dsp:spPr>
        <a:xfrm>
          <a:off x="1237921" y="757177"/>
          <a:ext cx="1505278" cy="459901"/>
        </a:xfrm>
        <a:custGeom>
          <a:avLst/>
          <a:gdLst/>
          <a:ahLst/>
          <a:cxnLst/>
          <a:rect l="0" t="0" r="0" b="0"/>
          <a:pathLst>
            <a:path>
              <a:moveTo>
                <a:pt x="1505278" y="0"/>
              </a:moveTo>
              <a:lnTo>
                <a:pt x="1505278" y="229950"/>
              </a:lnTo>
              <a:lnTo>
                <a:pt x="0" y="229950"/>
              </a:lnTo>
              <a:lnTo>
                <a:pt x="0" y="45990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8F1DB5-5B8F-4925-AF3C-428F2CA7D367}">
      <dsp:nvSpPr>
        <dsp:cNvPr id="0" name=""/>
        <dsp:cNvSpPr/>
      </dsp:nvSpPr>
      <dsp:spPr>
        <a:xfrm>
          <a:off x="789900" y="93090"/>
          <a:ext cx="3906598" cy="664086"/>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Uca Allahın peyğəmbərlər (Allahın salamı onların üzərinə olsun) göndərməsində qayəsi</a:t>
          </a:r>
          <a:r>
            <a:rPr lang="en-US" sz="1300" kern="1200"/>
            <a:t>:</a:t>
          </a:r>
        </a:p>
      </dsp:txBody>
      <dsp:txXfrm>
        <a:off x="789900" y="93090"/>
        <a:ext cx="3906598" cy="664086"/>
      </dsp:txXfrm>
    </dsp:sp>
    <dsp:sp modelId="{A059AAEF-3110-4200-9ABF-ECE47FE99C74}">
      <dsp:nvSpPr>
        <dsp:cNvPr id="0" name=""/>
        <dsp:cNvSpPr/>
      </dsp:nvSpPr>
      <dsp:spPr>
        <a:xfrm>
          <a:off x="4072" y="1217078"/>
          <a:ext cx="2467698" cy="93952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İnsanlar üçün bəhanənin aradan qalxması</a:t>
          </a:r>
          <a:r>
            <a:rPr lang="en-US" sz="1300" b="1" kern="1200"/>
            <a:t>:</a:t>
          </a:r>
          <a:r>
            <a:rPr lang="en-US" sz="1300" kern="1200"/>
            <a:t> </a:t>
          </a:r>
          <a:r>
            <a:rPr lang="en-US" sz="1300" kern="1200">
              <a:sym typeface="Wingdings"/>
            </a:rPr>
            <a:t>Biz pey</a:t>
          </a:r>
          <a:r>
            <a:rPr lang="az-Latn-AZ" sz="1300" kern="1200">
              <a:sym typeface="Wingdings"/>
            </a:rPr>
            <a:t>ğəmbər göndərməmiş (heç bir ümmətə) əzab vermərik. (İsra surəsi, 15) </a:t>
          </a:r>
          <a:endParaRPr lang="en-US" sz="1300" kern="1200"/>
        </a:p>
      </dsp:txBody>
      <dsp:txXfrm>
        <a:off x="4072" y="1217078"/>
        <a:ext cx="2467698" cy="939523"/>
      </dsp:txXfrm>
    </dsp:sp>
    <dsp:sp modelId="{7CCDFFDE-8A0B-4A2A-86B1-C4540E8BAB0D}">
      <dsp:nvSpPr>
        <dsp:cNvPr id="0" name=""/>
        <dsp:cNvSpPr/>
      </dsp:nvSpPr>
      <dsp:spPr>
        <a:xfrm>
          <a:off x="2931671" y="1217078"/>
          <a:ext cx="2550656" cy="95678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Rəhmət</a:t>
          </a:r>
          <a:r>
            <a:rPr lang="en-US" sz="1300" b="1" kern="1200"/>
            <a:t>:</a:t>
          </a:r>
          <a:r>
            <a:rPr lang="en-US" sz="1300" kern="1200"/>
            <a:t> </a:t>
          </a:r>
          <a:r>
            <a:rPr lang="en-US" sz="1300" kern="1200">
              <a:sym typeface="Wingdings"/>
            </a:rPr>
            <a:t></a:t>
          </a:r>
          <a:r>
            <a:rPr lang="az-Latn-AZ" sz="1300" kern="1200">
              <a:sym typeface="Wingdings"/>
            </a:rPr>
            <a:t>Səni də (ya Rəsulum!) aləmlərə (bütün insanlara və cinlərə) ancaq bir rəhmət olaraq göndərdik . (Ənbiya surəsi 107)</a:t>
          </a:r>
          <a:endParaRPr lang="en-US" sz="1300" kern="1200"/>
        </a:p>
      </dsp:txBody>
      <dsp:txXfrm>
        <a:off x="2931671" y="1217078"/>
        <a:ext cx="2550656" cy="956780"/>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999A9-09E7-4BB6-9ECD-4D64799A2779}">
      <dsp:nvSpPr>
        <dsp:cNvPr id="0" name=""/>
        <dsp:cNvSpPr/>
      </dsp:nvSpPr>
      <dsp:spPr>
        <a:xfrm>
          <a:off x="295862" y="0"/>
          <a:ext cx="1696981" cy="714926"/>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 İçində Allaha ibadət etmək üçüm tikilən məscidlər</a:t>
          </a:r>
          <a:endParaRPr lang="ru-RU" sz="1300" kern="1200"/>
        </a:p>
      </dsp:txBody>
      <dsp:txXfrm>
        <a:off x="295862" y="0"/>
        <a:ext cx="1696981" cy="714926"/>
      </dsp:txXfrm>
    </dsp:sp>
    <dsp:sp modelId="{923CB0A8-1359-49D9-9214-FDAAB1C8D496}">
      <dsp:nvSpPr>
        <dsp:cNvPr id="0" name=""/>
        <dsp:cNvSpPr/>
      </dsp:nvSpPr>
      <dsp:spPr>
        <a:xfrm>
          <a:off x="2321162" y="0"/>
          <a:ext cx="1286814" cy="733332"/>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 Səcdə edən bədən üzvləri</a:t>
          </a:r>
          <a:endParaRPr lang="ru-RU" sz="1300" kern="1200"/>
        </a:p>
      </dsp:txBody>
      <dsp:txXfrm>
        <a:off x="2321162" y="0"/>
        <a:ext cx="1286814" cy="733332"/>
      </dsp:txXfrm>
    </dsp:sp>
    <dsp:sp modelId="{A9F3BC97-FBBB-4F33-BC82-C78A98EE744D}">
      <dsp:nvSpPr>
        <dsp:cNvPr id="0" name=""/>
        <dsp:cNvSpPr/>
      </dsp:nvSpPr>
      <dsp:spPr>
        <a:xfrm>
          <a:off x="3959264" y="0"/>
          <a:ext cx="1790822" cy="703765"/>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3 - Yer (Mənə yer üzü məscid və təmiz qılındı)</a:t>
          </a:r>
          <a:endParaRPr lang="ru-RU" sz="1200" kern="1200"/>
        </a:p>
      </dsp:txBody>
      <dsp:txXfrm>
        <a:off x="3959264" y="0"/>
        <a:ext cx="1790822" cy="703765"/>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6C502E-4FA8-4AFF-9422-CC039DEE07BE}">
      <dsp:nvSpPr>
        <dsp:cNvPr id="0" name=""/>
        <dsp:cNvSpPr/>
      </dsp:nvSpPr>
      <dsp:spPr>
        <a:xfrm>
          <a:off x="1767463" y="508183"/>
          <a:ext cx="1181070" cy="448236"/>
        </a:xfrm>
        <a:custGeom>
          <a:avLst/>
          <a:gdLst/>
          <a:ahLst/>
          <a:cxnLst/>
          <a:rect l="0" t="0" r="0" b="0"/>
          <a:pathLst>
            <a:path>
              <a:moveTo>
                <a:pt x="0" y="0"/>
              </a:moveTo>
              <a:lnTo>
                <a:pt x="0" y="341517"/>
              </a:lnTo>
              <a:lnTo>
                <a:pt x="1181070" y="341517"/>
              </a:lnTo>
              <a:lnTo>
                <a:pt x="1181070" y="44823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35342D-A9B1-40B0-9199-BC4B2D501A09}">
      <dsp:nvSpPr>
        <dsp:cNvPr id="0" name=""/>
        <dsp:cNvSpPr/>
      </dsp:nvSpPr>
      <dsp:spPr>
        <a:xfrm>
          <a:off x="1718389" y="508183"/>
          <a:ext cx="91440" cy="448236"/>
        </a:xfrm>
        <a:custGeom>
          <a:avLst/>
          <a:gdLst/>
          <a:ahLst/>
          <a:cxnLst/>
          <a:rect l="0" t="0" r="0" b="0"/>
          <a:pathLst>
            <a:path>
              <a:moveTo>
                <a:pt x="49074" y="0"/>
              </a:moveTo>
              <a:lnTo>
                <a:pt x="49074" y="341517"/>
              </a:lnTo>
              <a:lnTo>
                <a:pt x="45720" y="341517"/>
              </a:lnTo>
              <a:lnTo>
                <a:pt x="45720" y="44823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A5442F-37D8-40DB-B9B5-22919DAC8ECA}">
      <dsp:nvSpPr>
        <dsp:cNvPr id="0" name=""/>
        <dsp:cNvSpPr/>
      </dsp:nvSpPr>
      <dsp:spPr>
        <a:xfrm>
          <a:off x="508417" y="508183"/>
          <a:ext cx="1259046" cy="448236"/>
        </a:xfrm>
        <a:custGeom>
          <a:avLst/>
          <a:gdLst/>
          <a:ahLst/>
          <a:cxnLst/>
          <a:rect l="0" t="0" r="0" b="0"/>
          <a:pathLst>
            <a:path>
              <a:moveTo>
                <a:pt x="1259046" y="0"/>
              </a:moveTo>
              <a:lnTo>
                <a:pt x="1259046" y="341517"/>
              </a:lnTo>
              <a:lnTo>
                <a:pt x="0" y="341517"/>
              </a:lnTo>
              <a:lnTo>
                <a:pt x="0" y="44823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8735A0-2F6B-48F2-812A-70B00DB586A0}">
      <dsp:nvSpPr>
        <dsp:cNvPr id="0" name=""/>
        <dsp:cNvSpPr/>
      </dsp:nvSpPr>
      <dsp:spPr>
        <a:xfrm>
          <a:off x="230745" y="0"/>
          <a:ext cx="3073435" cy="50818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Şərik qoşmaq və şərik qoşanlardan uzaq olmaq aşağıdakı kimi olur</a:t>
          </a:r>
          <a:r>
            <a:rPr lang="en-US" sz="1300" kern="1200"/>
            <a:t>:</a:t>
          </a:r>
        </a:p>
      </dsp:txBody>
      <dsp:txXfrm>
        <a:off x="230745" y="0"/>
        <a:ext cx="3073435" cy="508183"/>
      </dsp:txXfrm>
    </dsp:sp>
    <dsp:sp modelId="{B8470490-DFE6-4941-A02C-EDC46918C388}">
      <dsp:nvSpPr>
        <dsp:cNvPr id="0" name=""/>
        <dsp:cNvSpPr/>
      </dsp:nvSpPr>
      <dsp:spPr>
        <a:xfrm>
          <a:off x="233" y="956420"/>
          <a:ext cx="1016367" cy="50818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Q</a:t>
          </a:r>
          <a:r>
            <a:rPr lang="az-Latn-AZ" sz="1300" kern="1200"/>
            <a:t>əlb ilə</a:t>
          </a:r>
          <a:endParaRPr lang="en-US" sz="1300" kern="1200"/>
        </a:p>
      </dsp:txBody>
      <dsp:txXfrm>
        <a:off x="233" y="956420"/>
        <a:ext cx="1016367" cy="508183"/>
      </dsp:txXfrm>
    </dsp:sp>
    <dsp:sp modelId="{F248C0D0-120E-407D-BB7F-12EE05E59A41}">
      <dsp:nvSpPr>
        <dsp:cNvPr id="0" name=""/>
        <dsp:cNvSpPr/>
      </dsp:nvSpPr>
      <dsp:spPr>
        <a:xfrm>
          <a:off x="1255925" y="956420"/>
          <a:ext cx="1016367" cy="50818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Dil ilə</a:t>
          </a:r>
          <a:endParaRPr lang="en-US" sz="1300" kern="1200"/>
        </a:p>
      </dsp:txBody>
      <dsp:txXfrm>
        <a:off x="1255925" y="956420"/>
        <a:ext cx="1016367" cy="508183"/>
      </dsp:txXfrm>
    </dsp:sp>
    <dsp:sp modelId="{A434EF6F-756D-4028-9208-BF7F4ADF1512}">
      <dsp:nvSpPr>
        <dsp:cNvPr id="0" name=""/>
        <dsp:cNvSpPr/>
      </dsp:nvSpPr>
      <dsp:spPr>
        <a:xfrm>
          <a:off x="2440349" y="956420"/>
          <a:ext cx="1016367" cy="50818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Bədən üzvləri ilə</a:t>
          </a:r>
          <a:endParaRPr lang="en-US" sz="1300" kern="1200"/>
        </a:p>
      </dsp:txBody>
      <dsp:txXfrm>
        <a:off x="2440349" y="956420"/>
        <a:ext cx="1016367" cy="5081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A56255-C260-43BE-A161-4287486BE3F6}">
      <dsp:nvSpPr>
        <dsp:cNvPr id="0" name=""/>
        <dsp:cNvSpPr/>
      </dsp:nvSpPr>
      <dsp:spPr>
        <a:xfrm>
          <a:off x="3273726" y="713263"/>
          <a:ext cx="2597670" cy="379729"/>
        </a:xfrm>
        <a:custGeom>
          <a:avLst/>
          <a:gdLst/>
          <a:ahLst/>
          <a:cxnLst/>
          <a:rect l="0" t="0" r="0" b="0"/>
          <a:pathLst>
            <a:path>
              <a:moveTo>
                <a:pt x="0" y="0"/>
              </a:moveTo>
              <a:lnTo>
                <a:pt x="0" y="241624"/>
              </a:lnTo>
              <a:lnTo>
                <a:pt x="2597670" y="241624"/>
              </a:lnTo>
              <a:lnTo>
                <a:pt x="2597670" y="37972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F4BA79-20DD-418B-82D5-C7D00633DC03}">
      <dsp:nvSpPr>
        <dsp:cNvPr id="0" name=""/>
        <dsp:cNvSpPr/>
      </dsp:nvSpPr>
      <dsp:spPr>
        <a:xfrm>
          <a:off x="3273726" y="713263"/>
          <a:ext cx="804685" cy="379729"/>
        </a:xfrm>
        <a:custGeom>
          <a:avLst/>
          <a:gdLst/>
          <a:ahLst/>
          <a:cxnLst/>
          <a:rect l="0" t="0" r="0" b="0"/>
          <a:pathLst>
            <a:path>
              <a:moveTo>
                <a:pt x="0" y="0"/>
              </a:moveTo>
              <a:lnTo>
                <a:pt x="0" y="241624"/>
              </a:lnTo>
              <a:lnTo>
                <a:pt x="804685" y="241624"/>
              </a:lnTo>
              <a:lnTo>
                <a:pt x="804685" y="37972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DEB33A-BC2B-4D65-94B5-A85435E0A081}">
      <dsp:nvSpPr>
        <dsp:cNvPr id="0" name=""/>
        <dsp:cNvSpPr/>
      </dsp:nvSpPr>
      <dsp:spPr>
        <a:xfrm>
          <a:off x="2267861" y="713263"/>
          <a:ext cx="1005865" cy="379729"/>
        </a:xfrm>
        <a:custGeom>
          <a:avLst/>
          <a:gdLst/>
          <a:ahLst/>
          <a:cxnLst/>
          <a:rect l="0" t="0" r="0" b="0"/>
          <a:pathLst>
            <a:path>
              <a:moveTo>
                <a:pt x="1005865" y="0"/>
              </a:moveTo>
              <a:lnTo>
                <a:pt x="1005865" y="241624"/>
              </a:lnTo>
              <a:lnTo>
                <a:pt x="0" y="241624"/>
              </a:lnTo>
              <a:lnTo>
                <a:pt x="0" y="37972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6B16FD-B44D-404C-B2F5-0BD41DFF909B}">
      <dsp:nvSpPr>
        <dsp:cNvPr id="0" name=""/>
        <dsp:cNvSpPr/>
      </dsp:nvSpPr>
      <dsp:spPr>
        <a:xfrm>
          <a:off x="658799" y="713263"/>
          <a:ext cx="2614926" cy="379729"/>
        </a:xfrm>
        <a:custGeom>
          <a:avLst/>
          <a:gdLst/>
          <a:ahLst/>
          <a:cxnLst/>
          <a:rect l="0" t="0" r="0" b="0"/>
          <a:pathLst>
            <a:path>
              <a:moveTo>
                <a:pt x="2614926" y="0"/>
              </a:moveTo>
              <a:lnTo>
                <a:pt x="2614926" y="241624"/>
              </a:lnTo>
              <a:lnTo>
                <a:pt x="0" y="241624"/>
              </a:lnTo>
              <a:lnTo>
                <a:pt x="0" y="37972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7F21C9-EF5C-43D7-8ED5-8E97E9FA02C3}">
      <dsp:nvSpPr>
        <dsp:cNvPr id="0" name=""/>
        <dsp:cNvSpPr/>
      </dsp:nvSpPr>
      <dsp:spPr>
        <a:xfrm>
          <a:off x="1302592" y="55620"/>
          <a:ext cx="3942267" cy="65764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Bu mətn (Ümumən İslam şeyxi Məhəmməd İbn Abdul Vahhabın (Allahın rəhməti onun üzərinə olsun) kitabları) aşağıdakı məsələlərə görə seçilir</a:t>
          </a:r>
          <a:r>
            <a:rPr lang="en-US" sz="1300" kern="1200"/>
            <a:t>:</a:t>
          </a:r>
          <a:r>
            <a:rPr lang="az-Latn-AZ" sz="1300" kern="1200"/>
            <a:t> </a:t>
          </a:r>
          <a:endParaRPr lang="en-US" sz="1300" kern="1200"/>
        </a:p>
      </dsp:txBody>
      <dsp:txXfrm>
        <a:off x="1302592" y="55620"/>
        <a:ext cx="3942267" cy="657643"/>
      </dsp:txXfrm>
    </dsp:sp>
    <dsp:sp modelId="{EF11081A-D237-4546-91C7-DBD13009327B}">
      <dsp:nvSpPr>
        <dsp:cNvPr id="0" name=""/>
        <dsp:cNvSpPr/>
      </dsp:nvSpPr>
      <dsp:spPr>
        <a:xfrm>
          <a:off x="1156" y="1092993"/>
          <a:ext cx="1315286" cy="65764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Asan və aydınlığı ilə</a:t>
          </a:r>
          <a:endParaRPr lang="en-US" sz="1300" kern="1200"/>
        </a:p>
      </dsp:txBody>
      <dsp:txXfrm>
        <a:off x="1156" y="1092993"/>
        <a:ext cx="1315286" cy="657643"/>
      </dsp:txXfrm>
    </dsp:sp>
    <dsp:sp modelId="{7035D16D-8F4E-4C31-947D-DD2164ED6EF9}">
      <dsp:nvSpPr>
        <dsp:cNvPr id="0" name=""/>
        <dsp:cNvSpPr/>
      </dsp:nvSpPr>
      <dsp:spPr>
        <a:xfrm>
          <a:off x="1592652" y="1092993"/>
          <a:ext cx="1350417" cy="84408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Dəlillərə əsaslanan  məsələlərin qeyd edilməsi ilə</a:t>
          </a:r>
          <a:endParaRPr lang="en-US" sz="1300" kern="1200"/>
        </a:p>
      </dsp:txBody>
      <dsp:txXfrm>
        <a:off x="1592652" y="1092993"/>
        <a:ext cx="1350417" cy="844084"/>
      </dsp:txXfrm>
    </dsp:sp>
    <dsp:sp modelId="{8F8FB775-F3F2-483C-8F63-173BA2027682}">
      <dsp:nvSpPr>
        <dsp:cNvPr id="0" name=""/>
        <dsp:cNvSpPr/>
      </dsp:nvSpPr>
      <dsp:spPr>
        <a:xfrm>
          <a:off x="3219280" y="1092993"/>
          <a:ext cx="1718263" cy="82974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Məsələləri toplayıb, sıra ilə yazıb, sayını  qeyd edib və bundan sonra izahını verməyə başlayıb</a:t>
          </a:r>
          <a:endParaRPr lang="en-US" sz="1300" kern="1200"/>
        </a:p>
      </dsp:txBody>
      <dsp:txXfrm>
        <a:off x="3219280" y="1092993"/>
        <a:ext cx="1718263" cy="829741"/>
      </dsp:txXfrm>
    </dsp:sp>
    <dsp:sp modelId="{00C2A0F3-7F22-4E59-A69C-87E0BED4D240}">
      <dsp:nvSpPr>
        <dsp:cNvPr id="0" name=""/>
        <dsp:cNvSpPr/>
      </dsp:nvSpPr>
      <dsp:spPr>
        <a:xfrm>
          <a:off x="5213753" y="1092993"/>
          <a:ext cx="1315286" cy="65764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Əsərlərində oxucu və dinləyicilərinə çoxlu dua edib</a:t>
          </a:r>
          <a:endParaRPr lang="en-US" sz="1300" kern="1200"/>
        </a:p>
      </dsp:txBody>
      <dsp:txXfrm>
        <a:off x="5213753" y="1092993"/>
        <a:ext cx="1315286" cy="657643"/>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6134894" cy="4221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ÜÇÜNCÜ FƏSİL: TÖVHİDİ ÖYRƏNMƏYİN ƏHƏMİYYƏTİ</a:t>
          </a:r>
          <a:endParaRPr lang="en-US" sz="1300" kern="1200"/>
        </a:p>
      </dsp:txBody>
      <dsp:txXfrm>
        <a:off x="0" y="0"/>
        <a:ext cx="6134894" cy="422140"/>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6CBEDE-F8AF-45A2-B070-545C21E6631C}">
      <dsp:nvSpPr>
        <dsp:cNvPr id="0" name=""/>
        <dsp:cNvSpPr/>
      </dsp:nvSpPr>
      <dsp:spPr>
        <a:xfrm>
          <a:off x="2070345" y="364648"/>
          <a:ext cx="1117371" cy="672964"/>
        </a:xfrm>
        <a:custGeom>
          <a:avLst/>
          <a:gdLst/>
          <a:ahLst/>
          <a:cxnLst/>
          <a:rect l="0" t="0" r="0" b="0"/>
          <a:pathLst>
            <a:path>
              <a:moveTo>
                <a:pt x="0" y="0"/>
              </a:moveTo>
              <a:lnTo>
                <a:pt x="0" y="473052"/>
              </a:lnTo>
              <a:lnTo>
                <a:pt x="1117371" y="473052"/>
              </a:lnTo>
              <a:lnTo>
                <a:pt x="1117371" y="67296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D667B9-5031-4D3E-8E58-BCCFD48E1E00}">
      <dsp:nvSpPr>
        <dsp:cNvPr id="0" name=""/>
        <dsp:cNvSpPr/>
      </dsp:nvSpPr>
      <dsp:spPr>
        <a:xfrm>
          <a:off x="951965" y="364648"/>
          <a:ext cx="1118380" cy="667357"/>
        </a:xfrm>
        <a:custGeom>
          <a:avLst/>
          <a:gdLst/>
          <a:ahLst/>
          <a:cxnLst/>
          <a:rect l="0" t="0" r="0" b="0"/>
          <a:pathLst>
            <a:path>
              <a:moveTo>
                <a:pt x="1118380" y="0"/>
              </a:moveTo>
              <a:lnTo>
                <a:pt x="1118380" y="467445"/>
              </a:lnTo>
              <a:lnTo>
                <a:pt x="0" y="467445"/>
              </a:lnTo>
              <a:lnTo>
                <a:pt x="0" y="66735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430B17-D0DE-4424-B35E-19E0CBC32971}">
      <dsp:nvSpPr>
        <dsp:cNvPr id="0" name=""/>
        <dsp:cNvSpPr/>
      </dsp:nvSpPr>
      <dsp:spPr>
        <a:xfrm>
          <a:off x="1118386" y="0"/>
          <a:ext cx="1903918" cy="36464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z-Latn-AZ" sz="1400" kern="1200"/>
            <a:t>Hənif dini</a:t>
          </a:r>
          <a:endParaRPr lang="en-US" sz="1400" kern="1200"/>
        </a:p>
      </dsp:txBody>
      <dsp:txXfrm>
        <a:off x="1118386" y="0"/>
        <a:ext cx="1903918" cy="364648"/>
      </dsp:txXfrm>
    </dsp:sp>
    <dsp:sp modelId="{7FEBEC1F-CE3F-4CBE-8796-A8B3A982439F}">
      <dsp:nvSpPr>
        <dsp:cNvPr id="0" name=""/>
        <dsp:cNvSpPr/>
      </dsp:nvSpPr>
      <dsp:spPr>
        <a:xfrm>
          <a:off x="5" y="1032005"/>
          <a:ext cx="1903918" cy="23323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Lüğəvi mənası</a:t>
          </a:r>
          <a:r>
            <a:rPr lang="en-US" sz="1300" kern="1200"/>
            <a:t>: </a:t>
          </a:r>
          <a:r>
            <a:rPr lang="az-Latn-AZ" sz="1300" kern="1200"/>
            <a:t> </a:t>
          </a:r>
          <a:r>
            <a:rPr lang="en-US" sz="1300" kern="1200"/>
            <a:t>"h</a:t>
          </a:r>
          <a:r>
            <a:rPr lang="az-Latn-AZ" sz="1300" kern="1200"/>
            <a:t>ənif</a:t>
          </a:r>
          <a:r>
            <a:rPr lang="en-US" sz="1300" kern="1200"/>
            <a:t>"</a:t>
          </a:r>
          <a:r>
            <a:rPr lang="az-Latn-AZ" sz="1300" kern="1200"/>
            <a:t> sözündən götürülmüşdür ki, bu da </a:t>
          </a:r>
          <a:r>
            <a:rPr lang="az-Latn-AZ" sz="1300" i="1" kern="1200"/>
            <a:t>meyl etmək</a:t>
          </a:r>
          <a:r>
            <a:rPr lang="az-Latn-AZ" sz="1300" kern="1200"/>
            <a:t> deməkdir.</a:t>
          </a:r>
          <a:endParaRPr lang="en-US" sz="1300" kern="1200"/>
        </a:p>
      </dsp:txBody>
      <dsp:txXfrm>
        <a:off x="5" y="1032005"/>
        <a:ext cx="1903918" cy="2332300"/>
      </dsp:txXfrm>
    </dsp:sp>
    <dsp:sp modelId="{7C066CF0-0E1B-418F-9F7D-274457A66AA5}">
      <dsp:nvSpPr>
        <dsp:cNvPr id="0" name=""/>
        <dsp:cNvSpPr/>
      </dsp:nvSpPr>
      <dsp:spPr>
        <a:xfrm>
          <a:off x="2235758" y="1037612"/>
          <a:ext cx="1903918" cy="232108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Şərii mənası</a:t>
          </a:r>
          <a:r>
            <a:rPr lang="en-US" sz="1300" kern="1200"/>
            <a:t>: </a:t>
          </a:r>
          <a:r>
            <a:rPr lang="az-Latn-AZ" sz="1300" kern="1200"/>
            <a:t>Şərik qoşmaqdan uzaqlaşıb ixlasa, Allahı təkləşdirməyə və imana meyl edən din deməkdir. </a:t>
          </a:r>
          <a:r>
            <a:rPr lang="az-Latn-AZ" sz="1300" i="1" kern="1200">
              <a:sym typeface="Wingdings"/>
            </a:rPr>
            <a:t>Allaha muti, batildən haqqa tapınan (Nəhl surəsi, 120) </a:t>
          </a:r>
          <a:r>
            <a:rPr lang="az-Latn-AZ" sz="1300" i="0" kern="1200">
              <a:sym typeface="Wingdings"/>
            </a:rPr>
            <a:t>-  yəni şərik qoşmağa arxa çevirib Allaha üz tutmaq</a:t>
          </a:r>
          <a:r>
            <a:rPr lang="en-US" sz="1300" i="0" kern="1200">
              <a:sym typeface="Wingdings"/>
            </a:rPr>
            <a:t>; </a:t>
          </a:r>
          <a:r>
            <a:rPr lang="az-Latn-AZ" sz="1300" i="0" kern="1200">
              <a:sym typeface="Wingdings"/>
            </a:rPr>
            <a:t>Hənif də o kəsdir ki, daim Allahı təkləşdirməyə qayıdır və şərik qoşmaqdan uzaq olur. </a:t>
          </a:r>
          <a:r>
            <a:rPr lang="az-Latn-AZ" sz="1300" kern="1200"/>
            <a:t> </a:t>
          </a:r>
          <a:endParaRPr lang="en-US" sz="1300" kern="1200"/>
        </a:p>
      </dsp:txBody>
      <dsp:txXfrm>
        <a:off x="2235758" y="1037612"/>
        <a:ext cx="1903918" cy="2321086"/>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591774-F359-4B85-BE45-E9ABD5745864}">
      <dsp:nvSpPr>
        <dsp:cNvPr id="0" name=""/>
        <dsp:cNvSpPr/>
      </dsp:nvSpPr>
      <dsp:spPr>
        <a:xfrm>
          <a:off x="2743200" y="624444"/>
          <a:ext cx="1245942" cy="320196"/>
        </a:xfrm>
        <a:custGeom>
          <a:avLst/>
          <a:gdLst/>
          <a:ahLst/>
          <a:cxnLst/>
          <a:rect l="0" t="0" r="0" b="0"/>
          <a:pathLst>
            <a:path>
              <a:moveTo>
                <a:pt x="0" y="0"/>
              </a:moveTo>
              <a:lnTo>
                <a:pt x="0" y="103958"/>
              </a:lnTo>
              <a:lnTo>
                <a:pt x="1245942" y="103958"/>
              </a:lnTo>
              <a:lnTo>
                <a:pt x="1245942" y="32019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53C094-6D44-4F7D-A31F-4BAC6C6EAE0D}">
      <dsp:nvSpPr>
        <dsp:cNvPr id="0" name=""/>
        <dsp:cNvSpPr/>
      </dsp:nvSpPr>
      <dsp:spPr>
        <a:xfrm>
          <a:off x="1497257" y="624444"/>
          <a:ext cx="1245942" cy="320196"/>
        </a:xfrm>
        <a:custGeom>
          <a:avLst/>
          <a:gdLst/>
          <a:ahLst/>
          <a:cxnLst/>
          <a:rect l="0" t="0" r="0" b="0"/>
          <a:pathLst>
            <a:path>
              <a:moveTo>
                <a:pt x="1245942" y="0"/>
              </a:moveTo>
              <a:lnTo>
                <a:pt x="1245942" y="103958"/>
              </a:lnTo>
              <a:lnTo>
                <a:pt x="0" y="103958"/>
              </a:lnTo>
              <a:lnTo>
                <a:pt x="0" y="32019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D8B11D-00D8-460E-95F7-2637AAC00D97}">
      <dsp:nvSpPr>
        <dsp:cNvPr id="0" name=""/>
        <dsp:cNvSpPr/>
      </dsp:nvSpPr>
      <dsp:spPr>
        <a:xfrm>
          <a:off x="774363" y="968"/>
          <a:ext cx="3937672" cy="623475"/>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Tövhidin tərifi</a:t>
          </a:r>
          <a:r>
            <a:rPr lang="en-US" sz="1300" kern="1200"/>
            <a:t>:</a:t>
          </a:r>
          <a:r>
            <a:rPr lang="az-Latn-AZ" sz="1300" kern="1200"/>
            <a:t> əvvəldə də qeyd edildiyi kimi</a:t>
          </a:r>
          <a:r>
            <a:rPr lang="en-US" sz="1300" kern="1200"/>
            <a:t>: </a:t>
          </a:r>
        </a:p>
      </dsp:txBody>
      <dsp:txXfrm>
        <a:off x="774363" y="968"/>
        <a:ext cx="3937672" cy="623475"/>
      </dsp:txXfrm>
    </dsp:sp>
    <dsp:sp modelId="{B306C26F-0DB6-47E1-A4D7-FA6BBB0284E1}">
      <dsp:nvSpPr>
        <dsp:cNvPr id="0" name=""/>
        <dsp:cNvSpPr/>
      </dsp:nvSpPr>
      <dsp:spPr>
        <a:xfrm>
          <a:off x="467552" y="944641"/>
          <a:ext cx="2059409" cy="102970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Lüğəvi mənası</a:t>
          </a:r>
          <a:r>
            <a:rPr lang="en-US" sz="1300" kern="1200"/>
            <a:t>: "</a:t>
          </a:r>
          <a:r>
            <a:rPr lang="az-Latn-AZ" sz="1300" kern="1200"/>
            <a:t>Təkləşdirmək</a:t>
          </a:r>
          <a:r>
            <a:rPr lang="en-US" sz="1300" kern="1200"/>
            <a:t>" felinin </a:t>
          </a:r>
          <a:r>
            <a:rPr lang="az-Latn-AZ" sz="1300" kern="1200"/>
            <a:t>məsdəridir.  Nəyisə tövhid etmək, yəni onu  təkləşdirmək (yeganə etmək) deməkdir.</a:t>
          </a:r>
          <a:endParaRPr lang="en-US" sz="1300" kern="1200"/>
        </a:p>
      </dsp:txBody>
      <dsp:txXfrm>
        <a:off x="467552" y="944641"/>
        <a:ext cx="2059409" cy="1029704"/>
      </dsp:txXfrm>
    </dsp:sp>
    <dsp:sp modelId="{47430581-E081-4270-9E07-C494E3CCAB6C}">
      <dsp:nvSpPr>
        <dsp:cNvPr id="0" name=""/>
        <dsp:cNvSpPr/>
      </dsp:nvSpPr>
      <dsp:spPr>
        <a:xfrm>
          <a:off x="2959437" y="944641"/>
          <a:ext cx="2059409" cy="102970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Şərii mənası</a:t>
          </a:r>
          <a:r>
            <a:rPr lang="en-US" sz="1300" kern="1200"/>
            <a:t>: </a:t>
          </a:r>
          <a:r>
            <a:rPr lang="az-Latn-AZ" sz="1300" kern="1200"/>
            <a:t>Pak və müqəddəs olan Allahı, Ona aid olan rübubiyyətdə, uluhiyyətdə, ad və sifətlərdə təkləşdirməkdir.</a:t>
          </a:r>
          <a:endParaRPr lang="en-US" sz="1300" kern="1200"/>
        </a:p>
      </dsp:txBody>
      <dsp:txXfrm>
        <a:off x="2959437" y="944641"/>
        <a:ext cx="2059409" cy="1029704"/>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6134894" cy="4221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DÖRDÜNCÜ FƏSİL </a:t>
          </a:r>
          <a:r>
            <a:rPr lang="en-US" sz="1300" b="1" kern="1200"/>
            <a:t>: </a:t>
          </a:r>
          <a:r>
            <a:rPr lang="az-Latn-AZ" sz="1300" b="1" kern="1200"/>
            <a:t>ÜÇ ƏSAS</a:t>
          </a:r>
          <a:endParaRPr lang="en-US" sz="1300" kern="1200"/>
        </a:p>
      </dsp:txBody>
      <dsp:txXfrm>
        <a:off x="0" y="0"/>
        <a:ext cx="6134894" cy="422140"/>
      </dsp:txXfrm>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11CD61-0E54-4A77-9031-F950454508BA}">
      <dsp:nvSpPr>
        <dsp:cNvPr id="0" name=""/>
        <dsp:cNvSpPr/>
      </dsp:nvSpPr>
      <dsp:spPr>
        <a:xfrm>
          <a:off x="2030346" y="611244"/>
          <a:ext cx="1539883" cy="477903"/>
        </a:xfrm>
        <a:custGeom>
          <a:avLst/>
          <a:gdLst/>
          <a:ahLst/>
          <a:cxnLst/>
          <a:rect l="0" t="0" r="0" b="0"/>
          <a:pathLst>
            <a:path>
              <a:moveTo>
                <a:pt x="0" y="0"/>
              </a:moveTo>
              <a:lnTo>
                <a:pt x="0" y="349541"/>
              </a:lnTo>
              <a:lnTo>
                <a:pt x="1539883" y="349541"/>
              </a:lnTo>
              <a:lnTo>
                <a:pt x="1539883" y="47790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21406C-0664-4C7A-BA58-6F343E7F4863}">
      <dsp:nvSpPr>
        <dsp:cNvPr id="0" name=""/>
        <dsp:cNvSpPr/>
      </dsp:nvSpPr>
      <dsp:spPr>
        <a:xfrm>
          <a:off x="1984626" y="611244"/>
          <a:ext cx="91440" cy="486613"/>
        </a:xfrm>
        <a:custGeom>
          <a:avLst/>
          <a:gdLst/>
          <a:ahLst/>
          <a:cxnLst/>
          <a:rect l="0" t="0" r="0" b="0"/>
          <a:pathLst>
            <a:path>
              <a:moveTo>
                <a:pt x="45720" y="0"/>
              </a:moveTo>
              <a:lnTo>
                <a:pt x="45720" y="358251"/>
              </a:lnTo>
              <a:lnTo>
                <a:pt x="45732" y="358251"/>
              </a:lnTo>
              <a:lnTo>
                <a:pt x="45732" y="48661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73D86-CF38-40BD-ADD6-1B711930C7F5}">
      <dsp:nvSpPr>
        <dsp:cNvPr id="0" name=""/>
        <dsp:cNvSpPr/>
      </dsp:nvSpPr>
      <dsp:spPr>
        <a:xfrm>
          <a:off x="611329" y="611244"/>
          <a:ext cx="1419016" cy="469272"/>
        </a:xfrm>
        <a:custGeom>
          <a:avLst/>
          <a:gdLst/>
          <a:ahLst/>
          <a:cxnLst/>
          <a:rect l="0" t="0" r="0" b="0"/>
          <a:pathLst>
            <a:path>
              <a:moveTo>
                <a:pt x="1419016" y="0"/>
              </a:moveTo>
              <a:lnTo>
                <a:pt x="1419016" y="340910"/>
              </a:lnTo>
              <a:lnTo>
                <a:pt x="0" y="340910"/>
              </a:lnTo>
              <a:lnTo>
                <a:pt x="0" y="469272"/>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23D389-778F-4434-B39E-E770097A602F}">
      <dsp:nvSpPr>
        <dsp:cNvPr id="0" name=""/>
        <dsp:cNvSpPr/>
      </dsp:nvSpPr>
      <dsp:spPr>
        <a:xfrm>
          <a:off x="258568" y="0"/>
          <a:ext cx="3543556" cy="611244"/>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i="0" kern="1200">
              <a:sym typeface="Wingdings"/>
            </a:rPr>
            <a:t></a:t>
          </a:r>
          <a:r>
            <a:rPr lang="az-Latn-AZ" sz="1300" i="0" kern="1200"/>
            <a:t>Həmd (şükür və tərif) olsun Allaha – aləmlərin Rəbbinə</a:t>
          </a:r>
          <a:r>
            <a:rPr lang="az-Latn-AZ" sz="1300" i="0" kern="1200">
              <a:sym typeface="Wingdings"/>
            </a:rPr>
            <a:t> ayəsində tövhidin hər üç növü var</a:t>
          </a:r>
          <a:r>
            <a:rPr lang="en-US" sz="1300" i="0" kern="1200">
              <a:sym typeface="Wingdings"/>
            </a:rPr>
            <a:t>:</a:t>
          </a:r>
          <a:endParaRPr lang="az-Latn-AZ" sz="1300" i="0" kern="1200">
            <a:sym typeface="Wingdings"/>
          </a:endParaRPr>
        </a:p>
      </dsp:txBody>
      <dsp:txXfrm>
        <a:off x="258568" y="0"/>
        <a:ext cx="3543556" cy="611244"/>
      </dsp:txXfrm>
    </dsp:sp>
    <dsp:sp modelId="{D5A934B2-0DC8-4ECB-A252-8BFB631D9C50}">
      <dsp:nvSpPr>
        <dsp:cNvPr id="0" name=""/>
        <dsp:cNvSpPr/>
      </dsp:nvSpPr>
      <dsp:spPr>
        <a:xfrm>
          <a:off x="85" y="1080517"/>
          <a:ext cx="1222489" cy="123878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i="0" kern="1200">
              <a:sym typeface="Wingdings"/>
            </a:rPr>
            <a:t></a:t>
          </a:r>
          <a:r>
            <a:rPr lang="az-Latn-AZ" sz="1300" i="0" kern="1200"/>
            <a:t>Həmd</a:t>
          </a:r>
          <a:r>
            <a:rPr lang="az-Latn-AZ" sz="1300" i="0" kern="1200">
              <a:sym typeface="Wingdings"/>
            </a:rPr>
            <a:t>- burada </a:t>
          </a:r>
          <a:r>
            <a:rPr lang="az-Latn-AZ" sz="1300" i="1" kern="1200">
              <a:sym typeface="Wingdings"/>
            </a:rPr>
            <a:t>ad və sifətlər </a:t>
          </a:r>
          <a:r>
            <a:rPr lang="az-Latn-AZ" sz="1300" i="0" kern="1200">
              <a:sym typeface="Wingdings"/>
            </a:rPr>
            <a:t>tövhidinə sübut var.</a:t>
          </a:r>
          <a:r>
            <a:rPr lang="az-Latn-AZ" sz="1300" i="0" kern="1200"/>
            <a:t> </a:t>
          </a:r>
          <a:endParaRPr lang="en-US" sz="1300" i="0" kern="1200"/>
        </a:p>
      </dsp:txBody>
      <dsp:txXfrm>
        <a:off x="85" y="1080517"/>
        <a:ext cx="1222489" cy="1238785"/>
      </dsp:txXfrm>
    </dsp:sp>
    <dsp:sp modelId="{A4D27476-EB96-48E8-9BF5-7C9B4FB8DBDB}">
      <dsp:nvSpPr>
        <dsp:cNvPr id="0" name=""/>
        <dsp:cNvSpPr/>
      </dsp:nvSpPr>
      <dsp:spPr>
        <a:xfrm>
          <a:off x="1419114" y="1097858"/>
          <a:ext cx="1222489" cy="119873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i="0" kern="1200">
              <a:sym typeface="Wingdings"/>
            </a:rPr>
            <a:t></a:t>
          </a:r>
          <a:r>
            <a:rPr lang="az-Latn-AZ" sz="1300" kern="1200"/>
            <a:t>Allaha</a:t>
          </a:r>
          <a:r>
            <a:rPr lang="az-Latn-AZ" sz="1300" i="0" kern="1200">
              <a:sym typeface="Wingdings"/>
            </a:rPr>
            <a:t>- burada </a:t>
          </a:r>
          <a:r>
            <a:rPr lang="az-Latn-AZ" sz="1300" i="1" kern="1200">
              <a:sym typeface="Wingdings"/>
            </a:rPr>
            <a:t>uluhiyyət</a:t>
          </a:r>
          <a:r>
            <a:rPr lang="az-Latn-AZ" sz="1300" i="0" kern="1200">
              <a:sym typeface="Wingdings"/>
            </a:rPr>
            <a:t> tövhidinə sübut var. </a:t>
          </a:r>
          <a:endParaRPr lang="en-US" sz="1300" kern="1200"/>
        </a:p>
      </dsp:txBody>
      <dsp:txXfrm>
        <a:off x="1419114" y="1097858"/>
        <a:ext cx="1222489" cy="1198730"/>
      </dsp:txXfrm>
    </dsp:sp>
    <dsp:sp modelId="{A1E06971-6EFB-40AD-B3BE-2B6371C4C255}">
      <dsp:nvSpPr>
        <dsp:cNvPr id="0" name=""/>
        <dsp:cNvSpPr/>
      </dsp:nvSpPr>
      <dsp:spPr>
        <a:xfrm>
          <a:off x="2958985" y="1089147"/>
          <a:ext cx="1222489" cy="123878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sym typeface="Wingdings"/>
            </a:rPr>
            <a:t></a:t>
          </a:r>
          <a:r>
            <a:rPr lang="az-Latn-AZ" sz="1300" kern="1200"/>
            <a:t>Rəbbinə</a:t>
          </a:r>
          <a:r>
            <a:rPr lang="az-Latn-AZ" sz="1300" kern="1200">
              <a:sym typeface="Wingdings"/>
            </a:rPr>
            <a:t>- burada </a:t>
          </a:r>
          <a:r>
            <a:rPr lang="az-Latn-AZ" sz="1300" i="1" kern="1200">
              <a:sym typeface="Wingdings"/>
            </a:rPr>
            <a:t>rububiyyət</a:t>
          </a:r>
          <a:r>
            <a:rPr lang="az-Latn-AZ" sz="1300" kern="1200">
              <a:sym typeface="Wingdings"/>
            </a:rPr>
            <a:t> tövhidinə sübut var.</a:t>
          </a:r>
          <a:endParaRPr lang="en-US" sz="1300" kern="1200"/>
        </a:p>
      </dsp:txBody>
      <dsp:txXfrm>
        <a:off x="2958985" y="1089147"/>
        <a:ext cx="1222489" cy="1238785"/>
      </dsp:txXfrm>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C37E55-70E4-4C3A-BAD5-870DAAB05A12}">
      <dsp:nvSpPr>
        <dsp:cNvPr id="0" name=""/>
        <dsp:cNvSpPr/>
      </dsp:nvSpPr>
      <dsp:spPr>
        <a:xfrm>
          <a:off x="2415213" y="1838701"/>
          <a:ext cx="216730" cy="1101382"/>
        </a:xfrm>
        <a:custGeom>
          <a:avLst/>
          <a:gdLst/>
          <a:ahLst/>
          <a:cxnLst/>
          <a:rect l="0" t="0" r="0" b="0"/>
          <a:pathLst>
            <a:path>
              <a:moveTo>
                <a:pt x="216730" y="0"/>
              </a:moveTo>
              <a:lnTo>
                <a:pt x="0" y="110138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07392F7B-A84A-456E-A6C5-1F63E2FC82AC}">
      <dsp:nvSpPr>
        <dsp:cNvPr id="0" name=""/>
        <dsp:cNvSpPr/>
      </dsp:nvSpPr>
      <dsp:spPr>
        <a:xfrm>
          <a:off x="2209864" y="471102"/>
          <a:ext cx="1178294" cy="182848"/>
        </a:xfrm>
        <a:custGeom>
          <a:avLst/>
          <a:gdLst/>
          <a:ahLst/>
          <a:cxnLst/>
          <a:rect l="0" t="0" r="0" b="0"/>
          <a:pathLst>
            <a:path>
              <a:moveTo>
                <a:pt x="0" y="0"/>
              </a:moveTo>
              <a:lnTo>
                <a:pt x="1178294" y="0"/>
              </a:lnTo>
              <a:lnTo>
                <a:pt x="1178294" y="18284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7BFFE6-CB75-493B-8EA1-E461797EDA49}">
      <dsp:nvSpPr>
        <dsp:cNvPr id="0" name=""/>
        <dsp:cNvSpPr/>
      </dsp:nvSpPr>
      <dsp:spPr>
        <a:xfrm>
          <a:off x="50023" y="1854562"/>
          <a:ext cx="199489" cy="1067537"/>
        </a:xfrm>
        <a:custGeom>
          <a:avLst/>
          <a:gdLst/>
          <a:ahLst/>
          <a:cxnLst/>
          <a:rect l="0" t="0" r="0" b="0"/>
          <a:pathLst>
            <a:path>
              <a:moveTo>
                <a:pt x="199489" y="0"/>
              </a:moveTo>
              <a:lnTo>
                <a:pt x="0" y="1067537"/>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4B5DCFA-FA58-447D-8995-E57E7856BFF4}">
      <dsp:nvSpPr>
        <dsp:cNvPr id="0" name=""/>
        <dsp:cNvSpPr/>
      </dsp:nvSpPr>
      <dsp:spPr>
        <a:xfrm>
          <a:off x="1005726" y="471102"/>
          <a:ext cx="1204137" cy="182839"/>
        </a:xfrm>
        <a:custGeom>
          <a:avLst/>
          <a:gdLst/>
          <a:ahLst/>
          <a:cxnLst/>
          <a:rect l="0" t="0" r="0" b="0"/>
          <a:pathLst>
            <a:path>
              <a:moveTo>
                <a:pt x="1204137" y="0"/>
              </a:moveTo>
              <a:lnTo>
                <a:pt x="0" y="0"/>
              </a:lnTo>
              <a:lnTo>
                <a:pt x="0" y="18283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A9E192-DFE7-4A1C-B1F3-244CC5A5CAF2}">
      <dsp:nvSpPr>
        <dsp:cNvPr id="0" name=""/>
        <dsp:cNvSpPr/>
      </dsp:nvSpPr>
      <dsp:spPr>
        <a:xfrm>
          <a:off x="851855" y="0"/>
          <a:ext cx="2716016" cy="471102"/>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z-Latn-AZ" sz="1400" b="1" kern="1200"/>
            <a:t>Dua iki yerə</a:t>
          </a:r>
          <a:r>
            <a:rPr lang="az-Latn-AZ" sz="1400" b="0" kern="1200"/>
            <a:t> </a:t>
          </a:r>
          <a:r>
            <a:rPr lang="az-Latn-AZ" sz="1400" kern="1200"/>
            <a:t>bölünür</a:t>
          </a:r>
          <a:r>
            <a:rPr lang="en-US" sz="1400" kern="1200"/>
            <a:t>: </a:t>
          </a:r>
        </a:p>
      </dsp:txBody>
      <dsp:txXfrm>
        <a:off x="851855" y="0"/>
        <a:ext cx="2716016" cy="471102"/>
      </dsp:txXfrm>
    </dsp:sp>
    <dsp:sp modelId="{B5E2A38D-6917-405B-B569-4E6A20E54138}">
      <dsp:nvSpPr>
        <dsp:cNvPr id="0" name=""/>
        <dsp:cNvSpPr/>
      </dsp:nvSpPr>
      <dsp:spPr>
        <a:xfrm>
          <a:off x="60459" y="653941"/>
          <a:ext cx="1890533" cy="120062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a:t>
          </a:r>
          <a:r>
            <a:rPr lang="en-US" sz="1300" b="1" kern="1200"/>
            <a:t>bad</a:t>
          </a:r>
          <a:r>
            <a:rPr lang="az-Latn-AZ" sz="1300" b="1" kern="1200"/>
            <a:t>ə</a:t>
          </a:r>
          <a:r>
            <a:rPr lang="en-US" sz="1300" b="1" kern="1200"/>
            <a:t>t dua</a:t>
          </a:r>
          <a:r>
            <a:rPr lang="az-Latn-AZ" sz="1300" b="1" kern="1200"/>
            <a:t>sı </a:t>
          </a:r>
        </a:p>
        <a:p>
          <a:pPr lvl="0" algn="ctr" defTabSz="577850">
            <a:lnSpc>
              <a:spcPct val="90000"/>
            </a:lnSpc>
            <a:spcBef>
              <a:spcPct val="0"/>
            </a:spcBef>
            <a:spcAft>
              <a:spcPct val="35000"/>
            </a:spcAft>
          </a:pPr>
          <a:r>
            <a:rPr lang="az-Latn-AZ" sz="1300" kern="1200"/>
            <a:t>Bu, hərəkətə bağlı olan  duadır. Məsələn: Namaz, oruc, həcc kimi.</a:t>
          </a:r>
          <a:endParaRPr lang="en-US" sz="1300" kern="1200"/>
        </a:p>
      </dsp:txBody>
      <dsp:txXfrm>
        <a:off x="60459" y="653941"/>
        <a:ext cx="1890533" cy="1200621"/>
      </dsp:txXfrm>
    </dsp:sp>
    <dsp:sp modelId="{9620BC7A-743B-449B-B078-E6FA5EB00288}">
      <dsp:nvSpPr>
        <dsp:cNvPr id="0" name=""/>
        <dsp:cNvSpPr/>
      </dsp:nvSpPr>
      <dsp:spPr>
        <a:xfrm>
          <a:off x="50023" y="2320910"/>
          <a:ext cx="1890533" cy="120237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Bu dua növünün Allahdan başqasına edilməsi </a:t>
          </a:r>
          <a:r>
            <a:rPr lang="az-Latn-AZ" sz="1300" i="1" kern="1200"/>
            <a:t>böyük şirkdir</a:t>
          </a:r>
          <a:r>
            <a:rPr lang="az-Latn-AZ" sz="1300" kern="1200"/>
            <a:t>.</a:t>
          </a:r>
          <a:endParaRPr lang="en-US" sz="1300" kern="1200"/>
        </a:p>
      </dsp:txBody>
      <dsp:txXfrm>
        <a:off x="50023" y="2320910"/>
        <a:ext cx="1890533" cy="1202379"/>
      </dsp:txXfrm>
    </dsp:sp>
    <dsp:sp modelId="{D2B88674-8A43-47C8-8CA0-53965B644A10}">
      <dsp:nvSpPr>
        <dsp:cNvPr id="0" name=""/>
        <dsp:cNvSpPr/>
      </dsp:nvSpPr>
      <dsp:spPr>
        <a:xfrm>
          <a:off x="2442891" y="653950"/>
          <a:ext cx="1890533" cy="118475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İstək duası</a:t>
          </a:r>
        </a:p>
        <a:p>
          <a:pPr lvl="0" algn="ctr" defTabSz="577850">
            <a:lnSpc>
              <a:spcPct val="90000"/>
            </a:lnSpc>
            <a:spcBef>
              <a:spcPct val="0"/>
            </a:spcBef>
            <a:spcAft>
              <a:spcPct val="35000"/>
            </a:spcAft>
          </a:pPr>
          <a:r>
            <a:rPr lang="az-Latn-AZ" sz="1300" kern="1200"/>
            <a:t>Bu, sözlə olan duadır. Məsələn: </a:t>
          </a:r>
          <a:r>
            <a:rPr lang="en-US" sz="1300" kern="1200"/>
            <a:t>" Allah</a:t>
          </a:r>
          <a:r>
            <a:rPr lang="az-Latn-AZ" sz="1300" kern="1200"/>
            <a:t>ım məni bağışla</a:t>
          </a:r>
          <a:r>
            <a:rPr lang="en-US" sz="1300" kern="1200"/>
            <a:t>!"</a:t>
          </a:r>
          <a:r>
            <a:rPr lang="az-Latn-AZ" sz="1300" kern="1200"/>
            <a:t>, </a:t>
          </a:r>
          <a:r>
            <a:rPr lang="en-US" sz="1300" kern="1200"/>
            <a:t>"M</a:t>
          </a:r>
          <a:r>
            <a:rPr lang="az-Latn-AZ" sz="1300" kern="1200"/>
            <a:t>ənə rəhm et</a:t>
          </a:r>
          <a:r>
            <a:rPr lang="en-US" sz="1300" kern="1200"/>
            <a:t>!"</a:t>
          </a:r>
          <a:r>
            <a:rPr lang="az-Latn-AZ" sz="1300" kern="1200"/>
            <a:t> </a:t>
          </a:r>
          <a:r>
            <a:rPr lang="en-US" sz="1300" kern="1200"/>
            <a:t>dem</a:t>
          </a:r>
          <a:r>
            <a:rPr lang="az-Latn-AZ" sz="1300" kern="1200"/>
            <a:t>ək kimi. </a:t>
          </a:r>
          <a:endParaRPr lang="en-US" sz="1300" kern="1200"/>
        </a:p>
      </dsp:txBody>
      <dsp:txXfrm>
        <a:off x="2442891" y="653950"/>
        <a:ext cx="1890533" cy="1184750"/>
      </dsp:txXfrm>
    </dsp:sp>
    <dsp:sp modelId="{7523F24C-C3D5-43D4-A67B-86E52CB8DC50}">
      <dsp:nvSpPr>
        <dsp:cNvPr id="0" name=""/>
        <dsp:cNvSpPr/>
      </dsp:nvSpPr>
      <dsp:spPr>
        <a:xfrm>
          <a:off x="2415213" y="2320900"/>
          <a:ext cx="1890533" cy="123836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Bu dua növünün Allahdan başqasına edilməsinin hökmü ilə bağlı isə müəyyən </a:t>
          </a:r>
          <a:r>
            <a:rPr lang="az-Latn-AZ" sz="1300" i="1" kern="1200"/>
            <a:t>izahatlar</a:t>
          </a:r>
          <a:r>
            <a:rPr lang="az-Latn-AZ" sz="1300" kern="1200"/>
            <a:t> mövcuddur. İstək duasının özü iki yerə bölünür.</a:t>
          </a:r>
          <a:endParaRPr lang="en-US" sz="1300" kern="1200"/>
        </a:p>
      </dsp:txBody>
      <dsp:txXfrm>
        <a:off x="2415213" y="2320900"/>
        <a:ext cx="1890533" cy="1238365"/>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5DE17E-ECD3-433E-B057-307092930B5D}">
      <dsp:nvSpPr>
        <dsp:cNvPr id="0" name=""/>
        <dsp:cNvSpPr/>
      </dsp:nvSpPr>
      <dsp:spPr>
        <a:xfrm>
          <a:off x="3875702" y="1368240"/>
          <a:ext cx="318387" cy="699710"/>
        </a:xfrm>
        <a:custGeom>
          <a:avLst/>
          <a:gdLst/>
          <a:ahLst/>
          <a:cxnLst/>
          <a:rect l="0" t="0" r="0" b="0"/>
          <a:pathLst>
            <a:path>
              <a:moveTo>
                <a:pt x="318387" y="0"/>
              </a:moveTo>
              <a:lnTo>
                <a:pt x="318387" y="699710"/>
              </a:lnTo>
              <a:lnTo>
                <a:pt x="0" y="699710"/>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CD2D25-9ED4-4545-A529-605026A9821B}">
      <dsp:nvSpPr>
        <dsp:cNvPr id="0" name=""/>
        <dsp:cNvSpPr/>
      </dsp:nvSpPr>
      <dsp:spPr>
        <a:xfrm>
          <a:off x="3869558" y="1368240"/>
          <a:ext cx="324531" cy="1948162"/>
        </a:xfrm>
        <a:custGeom>
          <a:avLst/>
          <a:gdLst/>
          <a:ahLst/>
          <a:cxnLst/>
          <a:rect l="0" t="0" r="0" b="0"/>
          <a:pathLst>
            <a:path>
              <a:moveTo>
                <a:pt x="324531" y="0"/>
              </a:moveTo>
              <a:lnTo>
                <a:pt x="324531" y="1948162"/>
              </a:lnTo>
              <a:lnTo>
                <a:pt x="0" y="1948162"/>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5FFA9C-11D2-48E3-B2A2-DEBDD30CEDB2}">
      <dsp:nvSpPr>
        <dsp:cNvPr id="0" name=""/>
        <dsp:cNvSpPr/>
      </dsp:nvSpPr>
      <dsp:spPr>
        <a:xfrm>
          <a:off x="4194089" y="1368240"/>
          <a:ext cx="361459" cy="1951143"/>
        </a:xfrm>
        <a:custGeom>
          <a:avLst/>
          <a:gdLst/>
          <a:ahLst/>
          <a:cxnLst/>
          <a:rect l="0" t="0" r="0" b="0"/>
          <a:pathLst>
            <a:path>
              <a:moveTo>
                <a:pt x="0" y="0"/>
              </a:moveTo>
              <a:lnTo>
                <a:pt x="0" y="1951143"/>
              </a:lnTo>
              <a:lnTo>
                <a:pt x="361459" y="195114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CBC18A-9313-4F35-BA77-54D1A8396BDF}">
      <dsp:nvSpPr>
        <dsp:cNvPr id="0" name=""/>
        <dsp:cNvSpPr/>
      </dsp:nvSpPr>
      <dsp:spPr>
        <a:xfrm>
          <a:off x="4194089" y="1368240"/>
          <a:ext cx="351727" cy="702002"/>
        </a:xfrm>
        <a:custGeom>
          <a:avLst/>
          <a:gdLst/>
          <a:ahLst/>
          <a:cxnLst/>
          <a:rect l="0" t="0" r="0" b="0"/>
          <a:pathLst>
            <a:path>
              <a:moveTo>
                <a:pt x="0" y="0"/>
              </a:moveTo>
              <a:lnTo>
                <a:pt x="0" y="702002"/>
              </a:lnTo>
              <a:lnTo>
                <a:pt x="351727" y="702002"/>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5FB6A0-D972-4215-B34F-2D3DFB32D3DC}">
      <dsp:nvSpPr>
        <dsp:cNvPr id="0" name=""/>
        <dsp:cNvSpPr/>
      </dsp:nvSpPr>
      <dsp:spPr>
        <a:xfrm>
          <a:off x="3382791" y="582207"/>
          <a:ext cx="1773742" cy="123656"/>
        </a:xfrm>
        <a:custGeom>
          <a:avLst/>
          <a:gdLst/>
          <a:ahLst/>
          <a:cxnLst/>
          <a:rect l="0" t="0" r="0" b="0"/>
          <a:pathLst>
            <a:path>
              <a:moveTo>
                <a:pt x="0" y="0"/>
              </a:moveTo>
              <a:lnTo>
                <a:pt x="0" y="108528"/>
              </a:lnTo>
              <a:lnTo>
                <a:pt x="1773742" y="108528"/>
              </a:lnTo>
              <a:lnTo>
                <a:pt x="1773742" y="12365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B8ADDD-63A3-4BD8-AAAF-AC23F3FA6981}">
      <dsp:nvSpPr>
        <dsp:cNvPr id="0" name=""/>
        <dsp:cNvSpPr/>
      </dsp:nvSpPr>
      <dsp:spPr>
        <a:xfrm>
          <a:off x="1560142" y="582207"/>
          <a:ext cx="1822648" cy="120586"/>
        </a:xfrm>
        <a:custGeom>
          <a:avLst/>
          <a:gdLst/>
          <a:ahLst/>
          <a:cxnLst/>
          <a:rect l="0" t="0" r="0" b="0"/>
          <a:pathLst>
            <a:path>
              <a:moveTo>
                <a:pt x="1822648" y="0"/>
              </a:moveTo>
              <a:lnTo>
                <a:pt x="1822648" y="105458"/>
              </a:lnTo>
              <a:lnTo>
                <a:pt x="0" y="105458"/>
              </a:lnTo>
              <a:lnTo>
                <a:pt x="0" y="12058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555258-5A79-40BB-80F2-314F4D1305CD}">
      <dsp:nvSpPr>
        <dsp:cNvPr id="0" name=""/>
        <dsp:cNvSpPr/>
      </dsp:nvSpPr>
      <dsp:spPr>
        <a:xfrm>
          <a:off x="2147998" y="3567"/>
          <a:ext cx="2469585" cy="5786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İstək duasını </a:t>
          </a:r>
          <a:r>
            <a:rPr lang="az-Latn-AZ" sz="1300" b="0" kern="1200"/>
            <a:t>Allahdan başqasına etməyin hökmü </a:t>
          </a:r>
          <a:r>
            <a:rPr lang="az-Latn-AZ" sz="1300" kern="1200"/>
            <a:t>iki yerə bölünür</a:t>
          </a:r>
          <a:r>
            <a:rPr lang="en-US" sz="1300" kern="1200"/>
            <a:t>:</a:t>
          </a:r>
        </a:p>
      </dsp:txBody>
      <dsp:txXfrm>
        <a:off x="2147998" y="3567"/>
        <a:ext cx="2469585" cy="578640"/>
      </dsp:txXfrm>
    </dsp:sp>
    <dsp:sp modelId="{1032AC12-8AF0-4CCE-B095-445EFDE98F94}">
      <dsp:nvSpPr>
        <dsp:cNvPr id="0" name=""/>
        <dsp:cNvSpPr/>
      </dsp:nvSpPr>
      <dsp:spPr>
        <a:xfrm>
          <a:off x="166214" y="702793"/>
          <a:ext cx="2787855" cy="68112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Yerinə yetirməyə</a:t>
          </a:r>
          <a:r>
            <a:rPr lang="en-US" sz="1300" kern="1200"/>
            <a:t> </a:t>
          </a:r>
          <a:r>
            <a:rPr lang="az-Latn-AZ" sz="1300" kern="1200"/>
            <a:t>Allahdan başqasının </a:t>
          </a:r>
          <a:r>
            <a:rPr lang="en-US" sz="1300" kern="1200"/>
            <a:t>g</a:t>
          </a:r>
          <a:r>
            <a:rPr lang="az-Latn-AZ" sz="1300" kern="1200"/>
            <a:t>ücü çatılmayan istək</a:t>
          </a:r>
          <a:r>
            <a:rPr lang="en-US" sz="1300" kern="1200"/>
            <a:t>:</a:t>
          </a:r>
          <a:endParaRPr lang="az-Latn-AZ" sz="1300" kern="1200"/>
        </a:p>
        <a:p>
          <a:pPr lvl="0" algn="ctr" defTabSz="577850">
            <a:lnSpc>
              <a:spcPct val="90000"/>
            </a:lnSpc>
            <a:spcBef>
              <a:spcPct val="0"/>
            </a:spcBef>
            <a:spcAft>
              <a:spcPct val="35000"/>
            </a:spcAft>
          </a:pPr>
          <a:r>
            <a:rPr lang="az-Latn-AZ" sz="1300" i="1" kern="1200"/>
            <a:t>Bu şirkdir</a:t>
          </a:r>
          <a:endParaRPr lang="en-US" sz="1300" i="1" kern="1200"/>
        </a:p>
      </dsp:txBody>
      <dsp:txXfrm>
        <a:off x="166214" y="702793"/>
        <a:ext cx="2787855" cy="681127"/>
      </dsp:txXfrm>
    </dsp:sp>
    <dsp:sp modelId="{783C8058-7E5C-46B1-8DF2-06FDCC8AB30F}">
      <dsp:nvSpPr>
        <dsp:cNvPr id="0" name=""/>
        <dsp:cNvSpPr/>
      </dsp:nvSpPr>
      <dsp:spPr>
        <a:xfrm>
          <a:off x="3953478" y="705864"/>
          <a:ext cx="2406110" cy="66237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Yerinə yetirməyə</a:t>
          </a:r>
          <a:r>
            <a:rPr lang="en-US" sz="1300" kern="1200"/>
            <a:t> </a:t>
          </a:r>
          <a:r>
            <a:rPr lang="az-Latn-AZ" sz="1300" kern="1200"/>
            <a:t>Allahdan başqasının da</a:t>
          </a:r>
          <a:r>
            <a:rPr lang="en-US" sz="1300" kern="1200"/>
            <a:t> g</a:t>
          </a:r>
          <a:r>
            <a:rPr lang="az-Latn-AZ" sz="1300" kern="1200"/>
            <a:t>ücü çatılan istək</a:t>
          </a:r>
          <a:r>
            <a:rPr lang="en-US" sz="1300" kern="1200"/>
            <a:t>:</a:t>
          </a:r>
          <a:endParaRPr lang="az-Latn-AZ" sz="1300" kern="1200"/>
        </a:p>
        <a:p>
          <a:pPr lvl="0" algn="ctr" defTabSz="577850">
            <a:lnSpc>
              <a:spcPct val="90000"/>
            </a:lnSpc>
            <a:spcBef>
              <a:spcPct val="0"/>
            </a:spcBef>
            <a:spcAft>
              <a:spcPct val="35000"/>
            </a:spcAft>
          </a:pPr>
          <a:r>
            <a:rPr lang="en-US" sz="1300" kern="1200"/>
            <a:t>M</a:t>
          </a:r>
          <a:r>
            <a:rPr lang="az-Latn-AZ" sz="1300" kern="1200"/>
            <a:t>üəyyən şərtlərlə icazəlidir</a:t>
          </a:r>
          <a:r>
            <a:rPr lang="en-US" sz="1300" kern="1200"/>
            <a:t>:</a:t>
          </a:r>
        </a:p>
      </dsp:txBody>
      <dsp:txXfrm>
        <a:off x="3953478" y="705864"/>
        <a:ext cx="2406110" cy="662376"/>
      </dsp:txXfrm>
    </dsp:sp>
    <dsp:sp modelId="{CC5135CA-93E1-4840-975D-D3775E0CC2A0}">
      <dsp:nvSpPr>
        <dsp:cNvPr id="0" name=""/>
        <dsp:cNvSpPr/>
      </dsp:nvSpPr>
      <dsp:spPr>
        <a:xfrm>
          <a:off x="4545817" y="1791082"/>
          <a:ext cx="2037406" cy="55832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2.İstədiyin şəxs </a:t>
          </a:r>
          <a:r>
            <a:rPr lang="az-Latn-AZ" sz="1300" b="1" i="1" kern="1200"/>
            <a:t>diri</a:t>
          </a:r>
          <a:r>
            <a:rPr lang="az-Latn-AZ" sz="1300" kern="1200"/>
            <a:t> olmalıdır, buradan bütün ölü olanlar istisna olunur.</a:t>
          </a:r>
          <a:endParaRPr lang="en-US" sz="1300" kern="1200"/>
        </a:p>
      </dsp:txBody>
      <dsp:txXfrm>
        <a:off x="4545817" y="1791082"/>
        <a:ext cx="2037406" cy="558320"/>
      </dsp:txXfrm>
    </dsp:sp>
    <dsp:sp modelId="{B254D2F7-B56F-47CE-8F91-CDB6409F9D11}">
      <dsp:nvSpPr>
        <dsp:cNvPr id="0" name=""/>
        <dsp:cNvSpPr/>
      </dsp:nvSpPr>
      <dsp:spPr>
        <a:xfrm>
          <a:off x="4555549" y="2962054"/>
          <a:ext cx="2128966" cy="71466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4.İstədiyin şəxs (müraciət zamanı) </a:t>
          </a:r>
          <a:r>
            <a:rPr lang="az-Latn-AZ" sz="1300" b="1" i="1" kern="1200"/>
            <a:t>yanında</a:t>
          </a:r>
          <a:r>
            <a:rPr lang="az-Latn-AZ" sz="1300" kern="1200"/>
            <a:t> olmalıdır, buradan istəyərkən qeybdə olan şəxslər istisna olunur</a:t>
          </a:r>
          <a:endParaRPr lang="en-US" sz="1300" kern="1200"/>
        </a:p>
      </dsp:txBody>
      <dsp:txXfrm>
        <a:off x="4555549" y="2962054"/>
        <a:ext cx="2128966" cy="714660"/>
      </dsp:txXfrm>
    </dsp:sp>
    <dsp:sp modelId="{5165930C-2086-470A-AC95-1526B2090F61}">
      <dsp:nvSpPr>
        <dsp:cNvPr id="0" name=""/>
        <dsp:cNvSpPr/>
      </dsp:nvSpPr>
      <dsp:spPr>
        <a:xfrm>
          <a:off x="1731018" y="2921934"/>
          <a:ext cx="2138540" cy="78893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3.İstədiyin şəxs istədiyin şeyi etməyə </a:t>
          </a:r>
          <a:r>
            <a:rPr lang="az-Latn-AZ" sz="1300" b="1" i="1" kern="1200"/>
            <a:t>qadir</a:t>
          </a:r>
          <a:r>
            <a:rPr lang="az-Latn-AZ" sz="1300" kern="1200"/>
            <a:t> olmalıdır, buradan aciz olanlar istisna olunur</a:t>
          </a:r>
          <a:endParaRPr lang="en-US" sz="1300" kern="1200"/>
        </a:p>
      </dsp:txBody>
      <dsp:txXfrm>
        <a:off x="1731018" y="2921934"/>
        <a:ext cx="2138540" cy="788936"/>
      </dsp:txXfrm>
    </dsp:sp>
    <dsp:sp modelId="{198535E4-20D9-4BDA-82CE-F1FC5CFD9856}">
      <dsp:nvSpPr>
        <dsp:cNvPr id="0" name=""/>
        <dsp:cNvSpPr/>
      </dsp:nvSpPr>
      <dsp:spPr>
        <a:xfrm>
          <a:off x="2061805" y="1758480"/>
          <a:ext cx="1813896" cy="61894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1.İnanmaq lazımdır ki, istədiyin şəxs sadəcə </a:t>
          </a:r>
          <a:r>
            <a:rPr lang="az-Latn-AZ" sz="1300" b="1" i="1" kern="1200"/>
            <a:t>səbəbdir</a:t>
          </a:r>
          <a:r>
            <a:rPr lang="az-Latn-AZ" sz="1300" kern="1200"/>
            <a:t>.</a:t>
          </a:r>
          <a:endParaRPr lang="en-US" sz="1300" kern="1200"/>
        </a:p>
      </dsp:txBody>
      <dsp:txXfrm>
        <a:off x="2061805" y="1758480"/>
        <a:ext cx="1813896" cy="618942"/>
      </dsp:txXfrm>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86FFF6-01DF-4A0D-AC0B-ECD7B1D1530E}">
      <dsp:nvSpPr>
        <dsp:cNvPr id="0" name=""/>
        <dsp:cNvSpPr/>
      </dsp:nvSpPr>
      <dsp:spPr>
        <a:xfrm>
          <a:off x="3363234" y="532771"/>
          <a:ext cx="2310891" cy="423137"/>
        </a:xfrm>
        <a:custGeom>
          <a:avLst/>
          <a:gdLst/>
          <a:ahLst/>
          <a:cxnLst/>
          <a:rect l="0" t="0" r="0" b="0"/>
          <a:pathLst>
            <a:path>
              <a:moveTo>
                <a:pt x="0" y="0"/>
              </a:moveTo>
              <a:lnTo>
                <a:pt x="0" y="229727"/>
              </a:lnTo>
              <a:lnTo>
                <a:pt x="2310891" y="229727"/>
              </a:lnTo>
              <a:lnTo>
                <a:pt x="2310891" y="42313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7A17E5-5935-47A3-842A-CEDCE5BDAB45}">
      <dsp:nvSpPr>
        <dsp:cNvPr id="0" name=""/>
        <dsp:cNvSpPr/>
      </dsp:nvSpPr>
      <dsp:spPr>
        <a:xfrm>
          <a:off x="3317514" y="532771"/>
          <a:ext cx="91440" cy="414517"/>
        </a:xfrm>
        <a:custGeom>
          <a:avLst/>
          <a:gdLst/>
          <a:ahLst/>
          <a:cxnLst/>
          <a:rect l="0" t="0" r="0" b="0"/>
          <a:pathLst>
            <a:path>
              <a:moveTo>
                <a:pt x="45720" y="0"/>
              </a:moveTo>
              <a:lnTo>
                <a:pt x="45720" y="221107"/>
              </a:lnTo>
              <a:lnTo>
                <a:pt x="52056" y="221107"/>
              </a:lnTo>
              <a:lnTo>
                <a:pt x="52056" y="41451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4AB912-0CDC-4888-9E87-FD1F1FEB315D}">
      <dsp:nvSpPr>
        <dsp:cNvPr id="0" name=""/>
        <dsp:cNvSpPr/>
      </dsp:nvSpPr>
      <dsp:spPr>
        <a:xfrm>
          <a:off x="184908" y="1876909"/>
          <a:ext cx="276300" cy="2155140"/>
        </a:xfrm>
        <a:custGeom>
          <a:avLst/>
          <a:gdLst/>
          <a:ahLst/>
          <a:cxnLst/>
          <a:rect l="0" t="0" r="0" b="0"/>
          <a:pathLst>
            <a:path>
              <a:moveTo>
                <a:pt x="0" y="0"/>
              </a:moveTo>
              <a:lnTo>
                <a:pt x="0" y="2155140"/>
              </a:lnTo>
              <a:lnTo>
                <a:pt x="276300" y="2155140"/>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936F6D-E462-42AC-BA00-DE9FED6C4439}">
      <dsp:nvSpPr>
        <dsp:cNvPr id="0" name=""/>
        <dsp:cNvSpPr/>
      </dsp:nvSpPr>
      <dsp:spPr>
        <a:xfrm>
          <a:off x="184908" y="1876909"/>
          <a:ext cx="276300" cy="847320"/>
        </a:xfrm>
        <a:custGeom>
          <a:avLst/>
          <a:gdLst/>
          <a:ahLst/>
          <a:cxnLst/>
          <a:rect l="0" t="0" r="0" b="0"/>
          <a:pathLst>
            <a:path>
              <a:moveTo>
                <a:pt x="0" y="0"/>
              </a:moveTo>
              <a:lnTo>
                <a:pt x="0" y="847320"/>
              </a:lnTo>
              <a:lnTo>
                <a:pt x="276300" y="847320"/>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2F7499-F6BE-42B7-93A6-A0E38D0D9EDB}">
      <dsp:nvSpPr>
        <dsp:cNvPr id="0" name=""/>
        <dsp:cNvSpPr/>
      </dsp:nvSpPr>
      <dsp:spPr>
        <a:xfrm>
          <a:off x="921708" y="532771"/>
          <a:ext cx="2441525" cy="423137"/>
        </a:xfrm>
        <a:custGeom>
          <a:avLst/>
          <a:gdLst/>
          <a:ahLst/>
          <a:cxnLst/>
          <a:rect l="0" t="0" r="0" b="0"/>
          <a:pathLst>
            <a:path>
              <a:moveTo>
                <a:pt x="2441525" y="0"/>
              </a:moveTo>
              <a:lnTo>
                <a:pt x="2441525" y="229727"/>
              </a:lnTo>
              <a:lnTo>
                <a:pt x="0" y="229727"/>
              </a:lnTo>
              <a:lnTo>
                <a:pt x="0" y="42313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34539E-58F3-4979-AAEB-A14EFF8B2CE7}">
      <dsp:nvSpPr>
        <dsp:cNvPr id="0" name=""/>
        <dsp:cNvSpPr/>
      </dsp:nvSpPr>
      <dsp:spPr>
        <a:xfrm>
          <a:off x="1763742" y="0"/>
          <a:ext cx="3198984" cy="532771"/>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z-Latn-AZ" sz="1400" kern="1200"/>
            <a:t>Səbəblərə yanaşmaqda insanlar üç qismə ayrılır</a:t>
          </a:r>
          <a:r>
            <a:rPr lang="en-US" sz="1400" kern="1200"/>
            <a:t>:</a:t>
          </a:r>
          <a:r>
            <a:rPr lang="az-Latn-AZ" sz="1400" kern="1200"/>
            <a:t> </a:t>
          </a:r>
          <a:endParaRPr lang="en-US" sz="1400" kern="1200"/>
        </a:p>
      </dsp:txBody>
      <dsp:txXfrm>
        <a:off x="1763742" y="0"/>
        <a:ext cx="3198984" cy="532771"/>
      </dsp:txXfrm>
    </dsp:sp>
    <dsp:sp modelId="{520B453E-3D42-4FB1-BFA7-902070E49410}">
      <dsp:nvSpPr>
        <dsp:cNvPr id="0" name=""/>
        <dsp:cNvSpPr/>
      </dsp:nvSpPr>
      <dsp:spPr>
        <a:xfrm>
          <a:off x="708" y="955908"/>
          <a:ext cx="1842000" cy="9210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Pak v</a:t>
          </a:r>
          <a:r>
            <a:rPr lang="az-Latn-AZ" sz="1300" kern="1200"/>
            <a:t>ə Müqəddəs Allahın səbəb kimi müəyyən etdiyini səbəb görmək -   Bu düzgün yanaşmadır.</a:t>
          </a:r>
          <a:endParaRPr lang="en-US" sz="1300" kern="1200"/>
        </a:p>
      </dsp:txBody>
      <dsp:txXfrm>
        <a:off x="708" y="955908"/>
        <a:ext cx="1842000" cy="921000"/>
      </dsp:txXfrm>
    </dsp:sp>
    <dsp:sp modelId="{B5D791EA-4D27-4C2A-AD94-479FA6A36FA4}">
      <dsp:nvSpPr>
        <dsp:cNvPr id="0" name=""/>
        <dsp:cNvSpPr/>
      </dsp:nvSpPr>
      <dsp:spPr>
        <a:xfrm>
          <a:off x="461208" y="2263729"/>
          <a:ext cx="2549457" cy="9210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1.Maddi səbəb- </a:t>
          </a:r>
        </a:p>
        <a:p>
          <a:pPr lvl="0" algn="ctr" defTabSz="577850">
            <a:lnSpc>
              <a:spcPct val="90000"/>
            </a:lnSpc>
            <a:spcBef>
              <a:spcPct val="0"/>
            </a:spcBef>
            <a:spcAft>
              <a:spcPct val="35000"/>
            </a:spcAft>
          </a:pPr>
          <a:r>
            <a:rPr lang="az-Latn-AZ" sz="1300" kern="1200"/>
            <a:t>Məsələn dava-dərman</a:t>
          </a:r>
          <a:r>
            <a:rPr lang="en-US" sz="1300" kern="1200"/>
            <a:t>; </a:t>
          </a:r>
          <a:r>
            <a:rPr lang="az-Latn-AZ" sz="1300" kern="1200"/>
            <a:t>Allah bunu şəfa üçün səbəb etmişdir.</a:t>
          </a:r>
          <a:endParaRPr lang="ru-RU" sz="1300" kern="1200"/>
        </a:p>
      </dsp:txBody>
      <dsp:txXfrm>
        <a:off x="461208" y="2263729"/>
        <a:ext cx="2549457" cy="921000"/>
      </dsp:txXfrm>
    </dsp:sp>
    <dsp:sp modelId="{C3619B8F-5819-41D6-90A8-729A8CFC29C1}">
      <dsp:nvSpPr>
        <dsp:cNvPr id="0" name=""/>
        <dsp:cNvSpPr/>
      </dsp:nvSpPr>
      <dsp:spPr>
        <a:xfrm>
          <a:off x="461208" y="3571549"/>
          <a:ext cx="2583866" cy="9210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2.Şərii səbəb - </a:t>
          </a:r>
        </a:p>
        <a:p>
          <a:pPr lvl="0" algn="ctr" defTabSz="577850">
            <a:lnSpc>
              <a:spcPct val="90000"/>
            </a:lnSpc>
            <a:spcBef>
              <a:spcPct val="0"/>
            </a:spcBef>
            <a:spcAft>
              <a:spcPct val="35000"/>
            </a:spcAft>
          </a:pPr>
          <a:r>
            <a:rPr lang="az-Latn-AZ" sz="1300" b="1" kern="1200"/>
            <a:t>Ruqiyə.  </a:t>
          </a:r>
          <a:r>
            <a:rPr lang="az-Latn-AZ" sz="1300" kern="1200"/>
            <a:t>Pak və Müqəddəs olan Allah xəstəliyi aradan qaldırmaq üçün ruqiyəni səbəb etmişdir </a:t>
          </a:r>
          <a:endParaRPr lang="ru-RU" sz="1300" kern="1200"/>
        </a:p>
      </dsp:txBody>
      <dsp:txXfrm>
        <a:off x="461208" y="3571549"/>
        <a:ext cx="2583866" cy="921000"/>
      </dsp:txXfrm>
    </dsp:sp>
    <dsp:sp modelId="{A062961E-3B46-4951-8954-D5ADA06D557B}">
      <dsp:nvSpPr>
        <dsp:cNvPr id="0" name=""/>
        <dsp:cNvSpPr/>
      </dsp:nvSpPr>
      <dsp:spPr>
        <a:xfrm>
          <a:off x="2341688" y="947288"/>
          <a:ext cx="2055764" cy="9210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Pak və Müqəddəs olan Allahın səbəb kimi müəyyən etmədiyini səbəb görmək-   Bu kiçik şirkdir</a:t>
          </a:r>
          <a:endParaRPr lang="en-US" sz="1300" kern="1200"/>
        </a:p>
      </dsp:txBody>
      <dsp:txXfrm>
        <a:off x="2341688" y="947288"/>
        <a:ext cx="2055764" cy="921000"/>
      </dsp:txXfrm>
    </dsp:sp>
    <dsp:sp modelId="{7191D528-1754-45FD-A1DD-CB1B87F516B7}">
      <dsp:nvSpPr>
        <dsp:cNvPr id="0" name=""/>
        <dsp:cNvSpPr/>
      </dsp:nvSpPr>
      <dsp:spPr>
        <a:xfrm>
          <a:off x="4672113" y="955908"/>
          <a:ext cx="2004023" cy="9210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Səbəbin özü hər şeyi həll edir, xeyirli olanı o nəsib edir və zərərli olanı o kənarlaşdırır- deyə etiqad etmək- Bu isə böyük şirkdir</a:t>
          </a:r>
          <a:endParaRPr lang="en-US" sz="1300" kern="1200"/>
        </a:p>
      </dsp:txBody>
      <dsp:txXfrm>
        <a:off x="4672113" y="955908"/>
        <a:ext cx="2004023" cy="921000"/>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3571335" cy="44193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b="1" i="1" kern="1200"/>
            <a:t>Necə olur ki, dua ibadət olur?</a:t>
          </a:r>
          <a:endParaRPr lang="en-US" sz="1500" b="1" i="1" kern="1200"/>
        </a:p>
      </dsp:txBody>
      <dsp:txXfrm>
        <a:off x="0" y="0"/>
        <a:ext cx="3571335" cy="441938"/>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D7418D-02FE-4EF4-8B75-4ACA1A5CF437}">
      <dsp:nvSpPr>
        <dsp:cNvPr id="0" name=""/>
        <dsp:cNvSpPr/>
      </dsp:nvSpPr>
      <dsp:spPr>
        <a:xfrm>
          <a:off x="3186143" y="1373283"/>
          <a:ext cx="122094" cy="1309102"/>
        </a:xfrm>
        <a:custGeom>
          <a:avLst/>
          <a:gdLst/>
          <a:ahLst/>
          <a:cxnLst/>
          <a:rect l="0" t="0" r="0" b="0"/>
          <a:pathLst>
            <a:path>
              <a:moveTo>
                <a:pt x="122094" y="0"/>
              </a:moveTo>
              <a:lnTo>
                <a:pt x="0" y="130910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2CF5746-F431-4CA4-BCA2-98D00CC9D3F9}">
      <dsp:nvSpPr>
        <dsp:cNvPr id="0" name=""/>
        <dsp:cNvSpPr/>
      </dsp:nvSpPr>
      <dsp:spPr>
        <a:xfrm>
          <a:off x="2256706" y="370970"/>
          <a:ext cx="1570807" cy="353219"/>
        </a:xfrm>
        <a:custGeom>
          <a:avLst/>
          <a:gdLst/>
          <a:ahLst/>
          <a:cxnLst/>
          <a:rect l="0" t="0" r="0" b="0"/>
          <a:pathLst>
            <a:path>
              <a:moveTo>
                <a:pt x="0" y="0"/>
              </a:moveTo>
              <a:lnTo>
                <a:pt x="0" y="216909"/>
              </a:lnTo>
              <a:lnTo>
                <a:pt x="1570807" y="216909"/>
              </a:lnTo>
              <a:lnTo>
                <a:pt x="1570807" y="35321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0CFA7C-3C3D-4AC1-B561-61C5FF99AC71}">
      <dsp:nvSpPr>
        <dsp:cNvPr id="0" name=""/>
        <dsp:cNvSpPr/>
      </dsp:nvSpPr>
      <dsp:spPr>
        <a:xfrm>
          <a:off x="1621801" y="1317727"/>
          <a:ext cx="115655" cy="1383618"/>
        </a:xfrm>
        <a:custGeom>
          <a:avLst/>
          <a:gdLst/>
          <a:ahLst/>
          <a:cxnLst/>
          <a:rect l="0" t="0" r="0" b="0"/>
          <a:pathLst>
            <a:path>
              <a:moveTo>
                <a:pt x="115655" y="0"/>
              </a:moveTo>
              <a:lnTo>
                <a:pt x="0" y="138361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D0058C4F-4878-4154-998B-250DCBA5746A}">
      <dsp:nvSpPr>
        <dsp:cNvPr id="0" name=""/>
        <dsp:cNvSpPr/>
      </dsp:nvSpPr>
      <dsp:spPr>
        <a:xfrm>
          <a:off x="2210986" y="370970"/>
          <a:ext cx="91440" cy="322263"/>
        </a:xfrm>
        <a:custGeom>
          <a:avLst/>
          <a:gdLst/>
          <a:ahLst/>
          <a:cxnLst/>
          <a:rect l="0" t="0" r="0" b="0"/>
          <a:pathLst>
            <a:path>
              <a:moveTo>
                <a:pt x="45720" y="0"/>
              </a:moveTo>
              <a:lnTo>
                <a:pt x="45720" y="185954"/>
              </a:lnTo>
              <a:lnTo>
                <a:pt x="45745" y="185954"/>
              </a:lnTo>
              <a:lnTo>
                <a:pt x="45745" y="32226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C1EC0F-1287-4C33-95A9-36B26FA42877}">
      <dsp:nvSpPr>
        <dsp:cNvPr id="0" name=""/>
        <dsp:cNvSpPr/>
      </dsp:nvSpPr>
      <dsp:spPr>
        <a:xfrm>
          <a:off x="85344" y="1329332"/>
          <a:ext cx="115785" cy="1388716"/>
        </a:xfrm>
        <a:custGeom>
          <a:avLst/>
          <a:gdLst/>
          <a:ahLst/>
          <a:cxnLst/>
          <a:rect l="0" t="0" r="0" b="0"/>
          <a:pathLst>
            <a:path>
              <a:moveTo>
                <a:pt x="115785" y="0"/>
              </a:moveTo>
              <a:lnTo>
                <a:pt x="0" y="1388716"/>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9BADE5CA-0A01-4748-BC59-CB0CCC87D716}">
      <dsp:nvSpPr>
        <dsp:cNvPr id="0" name=""/>
        <dsp:cNvSpPr/>
      </dsp:nvSpPr>
      <dsp:spPr>
        <a:xfrm>
          <a:off x="720405" y="370970"/>
          <a:ext cx="1536301" cy="351732"/>
        </a:xfrm>
        <a:custGeom>
          <a:avLst/>
          <a:gdLst/>
          <a:ahLst/>
          <a:cxnLst/>
          <a:rect l="0" t="0" r="0" b="0"/>
          <a:pathLst>
            <a:path>
              <a:moveTo>
                <a:pt x="1536301" y="0"/>
              </a:moveTo>
              <a:lnTo>
                <a:pt x="1536301" y="215423"/>
              </a:lnTo>
              <a:lnTo>
                <a:pt x="0" y="215423"/>
              </a:lnTo>
              <a:lnTo>
                <a:pt x="0" y="351732"/>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A07457-84FF-47AE-AE09-EA2BA9166C90}">
      <dsp:nvSpPr>
        <dsp:cNvPr id="0" name=""/>
        <dsp:cNvSpPr/>
      </dsp:nvSpPr>
      <dsp:spPr>
        <a:xfrm>
          <a:off x="1081125" y="0"/>
          <a:ext cx="2351160" cy="37097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Qorxunun üç növü var</a:t>
          </a:r>
          <a:r>
            <a:rPr lang="en-US" sz="1300" kern="1200"/>
            <a:t>: </a:t>
          </a:r>
        </a:p>
      </dsp:txBody>
      <dsp:txXfrm>
        <a:off x="1081125" y="0"/>
        <a:ext cx="2351160" cy="370970"/>
      </dsp:txXfrm>
    </dsp:sp>
    <dsp:sp modelId="{8BCBA0DE-320C-410D-B07A-D5724806D63C}">
      <dsp:nvSpPr>
        <dsp:cNvPr id="0" name=""/>
        <dsp:cNvSpPr/>
      </dsp:nvSpPr>
      <dsp:spPr>
        <a:xfrm>
          <a:off x="71311" y="722702"/>
          <a:ext cx="1298187" cy="60663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Gizli qorxu</a:t>
          </a:r>
        </a:p>
        <a:p>
          <a:pPr lvl="0" algn="ctr" defTabSz="577850">
            <a:lnSpc>
              <a:spcPct val="90000"/>
            </a:lnSpc>
            <a:spcBef>
              <a:spcPct val="0"/>
            </a:spcBef>
            <a:spcAft>
              <a:spcPct val="35000"/>
            </a:spcAft>
          </a:pPr>
          <a:r>
            <a:rPr lang="az-Latn-AZ" sz="1300" kern="1200"/>
            <a:t>(İbadət qorxusu)</a:t>
          </a:r>
          <a:endParaRPr lang="en-US" sz="1300" kern="1200"/>
        </a:p>
      </dsp:txBody>
      <dsp:txXfrm>
        <a:off x="71311" y="722702"/>
        <a:ext cx="1298187" cy="606630"/>
      </dsp:txXfrm>
    </dsp:sp>
    <dsp:sp modelId="{672B1E54-2922-447F-90D4-76467467AB34}">
      <dsp:nvSpPr>
        <dsp:cNvPr id="0" name=""/>
        <dsp:cNvSpPr/>
      </dsp:nvSpPr>
      <dsp:spPr>
        <a:xfrm>
          <a:off x="85344" y="1553880"/>
          <a:ext cx="1298187" cy="232833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Bu qorxu qulun ibadət etdiyindən qorxmasıdır.  Bu qorxu növündə məbud qarşısında özünü zəlil etmə, boyun əymə, hörmət göstərmə var. Bu qorxu növü yalnız Allah qarşısında olmalıdır.  </a:t>
          </a:r>
          <a:endParaRPr lang="en-US" sz="1300" kern="1200"/>
        </a:p>
      </dsp:txBody>
      <dsp:txXfrm>
        <a:off x="85344" y="1553880"/>
        <a:ext cx="1298187" cy="2328338"/>
      </dsp:txXfrm>
    </dsp:sp>
    <dsp:sp modelId="{B2BB7BB1-DF0A-4210-9419-6CD4F0D694B1}">
      <dsp:nvSpPr>
        <dsp:cNvPr id="0" name=""/>
        <dsp:cNvSpPr/>
      </dsp:nvSpPr>
      <dsp:spPr>
        <a:xfrm>
          <a:off x="1607638" y="693233"/>
          <a:ext cx="1298187" cy="62449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Təbii qorxu</a:t>
          </a:r>
        </a:p>
        <a:p>
          <a:pPr lvl="0" algn="ctr" defTabSz="577850">
            <a:lnSpc>
              <a:spcPct val="90000"/>
            </a:lnSpc>
            <a:spcBef>
              <a:spcPct val="0"/>
            </a:spcBef>
            <a:spcAft>
              <a:spcPct val="35000"/>
            </a:spcAft>
          </a:pPr>
          <a:r>
            <a:rPr lang="az-Latn-AZ" sz="1300" kern="1200"/>
            <a:t>(Fitri qorxu)</a:t>
          </a:r>
          <a:endParaRPr lang="en-US" sz="1300" kern="1200"/>
        </a:p>
      </dsp:txBody>
      <dsp:txXfrm>
        <a:off x="1607638" y="693233"/>
        <a:ext cx="1298187" cy="624493"/>
      </dsp:txXfrm>
    </dsp:sp>
    <dsp:sp modelId="{37BB8C30-427F-470B-B48F-44D1464234FE}">
      <dsp:nvSpPr>
        <dsp:cNvPr id="0" name=""/>
        <dsp:cNvSpPr/>
      </dsp:nvSpPr>
      <dsp:spPr>
        <a:xfrm>
          <a:off x="1621801" y="1546071"/>
          <a:ext cx="1298187" cy="231054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Bu qorxu adi qorxudur, məsələn, insanın oddan, düşməndən, vəhşi heyvandan və s. qorxmasıdır.  Bu icazəli qorxudur.</a:t>
          </a:r>
          <a:endParaRPr lang="en-US" sz="1300" kern="1200"/>
        </a:p>
      </dsp:txBody>
      <dsp:txXfrm>
        <a:off x="1621801" y="1546071"/>
        <a:ext cx="1298187" cy="2310547"/>
      </dsp:txXfrm>
    </dsp:sp>
    <dsp:sp modelId="{872C7DDE-2D9E-40A1-9C23-13F5878FEEE5}">
      <dsp:nvSpPr>
        <dsp:cNvPr id="0" name=""/>
        <dsp:cNvSpPr/>
      </dsp:nvSpPr>
      <dsp:spPr>
        <a:xfrm>
          <a:off x="3178419" y="724189"/>
          <a:ext cx="1298187" cy="64909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Haram olan qorxu</a:t>
          </a:r>
          <a:endParaRPr lang="en-US" sz="1300" kern="1200"/>
        </a:p>
      </dsp:txBody>
      <dsp:txXfrm>
        <a:off x="3178419" y="724189"/>
        <a:ext cx="1298187" cy="649093"/>
      </dsp:txXfrm>
    </dsp:sp>
    <dsp:sp modelId="{A454FF9C-0536-44EF-A3F3-DD7990DB686E}">
      <dsp:nvSpPr>
        <dsp:cNvPr id="0" name=""/>
        <dsp:cNvSpPr/>
      </dsp:nvSpPr>
      <dsp:spPr>
        <a:xfrm>
          <a:off x="3186143" y="1536439"/>
          <a:ext cx="1298187" cy="229189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Allahın rəhmətindən əlini üzmək və ya (qorxudan) Yaradana asi olub məxluqa tabe olmaq</a:t>
          </a:r>
          <a:endParaRPr lang="en-US" sz="1300" kern="1200"/>
        </a:p>
      </dsp:txBody>
      <dsp:txXfrm>
        <a:off x="3186143" y="1536439"/>
        <a:ext cx="1298187" cy="22918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154" y="0"/>
          <a:ext cx="3260629" cy="40350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ÜÇ ƏSASIN TƏRİFİ</a:t>
          </a:r>
          <a:endParaRPr lang="en-US" sz="1300" kern="1200"/>
        </a:p>
      </dsp:txBody>
      <dsp:txXfrm>
        <a:off x="154" y="0"/>
        <a:ext cx="3260629" cy="403509"/>
      </dsp:txXfrm>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8AC1AA-C69D-456E-B830-2F7A1B73A1DC}">
      <dsp:nvSpPr>
        <dsp:cNvPr id="0" name=""/>
        <dsp:cNvSpPr/>
      </dsp:nvSpPr>
      <dsp:spPr>
        <a:xfrm>
          <a:off x="1915064" y="443058"/>
          <a:ext cx="1023051" cy="298986"/>
        </a:xfrm>
        <a:custGeom>
          <a:avLst/>
          <a:gdLst/>
          <a:ahLst/>
          <a:cxnLst/>
          <a:rect l="0" t="0" r="0" b="0"/>
          <a:pathLst>
            <a:path>
              <a:moveTo>
                <a:pt x="0" y="0"/>
              </a:moveTo>
              <a:lnTo>
                <a:pt x="0" y="117099"/>
              </a:lnTo>
              <a:lnTo>
                <a:pt x="1023051" y="117099"/>
              </a:lnTo>
              <a:lnTo>
                <a:pt x="1023051" y="29898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B648DB-0660-49C6-A4CD-F6DAAC0A75CD}">
      <dsp:nvSpPr>
        <dsp:cNvPr id="0" name=""/>
        <dsp:cNvSpPr/>
      </dsp:nvSpPr>
      <dsp:spPr>
        <a:xfrm>
          <a:off x="866132" y="443058"/>
          <a:ext cx="1048931" cy="298986"/>
        </a:xfrm>
        <a:custGeom>
          <a:avLst/>
          <a:gdLst/>
          <a:ahLst/>
          <a:cxnLst/>
          <a:rect l="0" t="0" r="0" b="0"/>
          <a:pathLst>
            <a:path>
              <a:moveTo>
                <a:pt x="1048931" y="0"/>
              </a:moveTo>
              <a:lnTo>
                <a:pt x="1048931" y="117099"/>
              </a:lnTo>
              <a:lnTo>
                <a:pt x="0" y="117099"/>
              </a:lnTo>
              <a:lnTo>
                <a:pt x="0" y="29898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6127A-5259-4036-8617-735933C05D6F}">
      <dsp:nvSpPr>
        <dsp:cNvPr id="0" name=""/>
        <dsp:cNvSpPr/>
      </dsp:nvSpPr>
      <dsp:spPr>
        <a:xfrm>
          <a:off x="795421" y="0"/>
          <a:ext cx="2239284" cy="44305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Təvəkkülün tərifi</a:t>
          </a:r>
          <a:endParaRPr lang="en-US" sz="1300" kern="1200"/>
        </a:p>
      </dsp:txBody>
      <dsp:txXfrm>
        <a:off x="795421" y="0"/>
        <a:ext cx="2239284" cy="443058"/>
      </dsp:txXfrm>
    </dsp:sp>
    <dsp:sp modelId="{45C0532E-AE11-4F90-BD34-C5D9CB593FAD}">
      <dsp:nvSpPr>
        <dsp:cNvPr id="0" name=""/>
        <dsp:cNvSpPr/>
      </dsp:nvSpPr>
      <dsp:spPr>
        <a:xfrm>
          <a:off x="5" y="742045"/>
          <a:ext cx="1732253" cy="86612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Lüğəvi mənası</a:t>
          </a:r>
          <a:r>
            <a:rPr lang="en-US" sz="1300" kern="1200"/>
            <a:t>: </a:t>
          </a:r>
          <a:r>
            <a:rPr lang="az-Latn-AZ" sz="1300" kern="1200"/>
            <a:t> Etimad etmək deməkdir.</a:t>
          </a:r>
          <a:endParaRPr lang="en-US" sz="1300" kern="1200"/>
        </a:p>
      </dsp:txBody>
      <dsp:txXfrm>
        <a:off x="5" y="742045"/>
        <a:ext cx="1732253" cy="866126"/>
      </dsp:txXfrm>
    </dsp:sp>
    <dsp:sp modelId="{5909EDA9-27E4-4A9B-9992-B0F559E05107}">
      <dsp:nvSpPr>
        <dsp:cNvPr id="0" name=""/>
        <dsp:cNvSpPr/>
      </dsp:nvSpPr>
      <dsp:spPr>
        <a:xfrm>
          <a:off x="2071988" y="742045"/>
          <a:ext cx="1732253" cy="86612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Şərii mənası</a:t>
          </a:r>
          <a:r>
            <a:rPr lang="en-US" sz="1300" kern="1200"/>
            <a:t>: </a:t>
          </a:r>
          <a:r>
            <a:rPr lang="az-Latn-AZ" sz="1300" kern="1200"/>
            <a:t>Allaha arxayınlıqla, səbəblərdən istifadə edərək və səmimi qəlblə etimad etmək </a:t>
          </a:r>
          <a:endParaRPr lang="en-US" sz="1300" kern="1200"/>
        </a:p>
      </dsp:txBody>
      <dsp:txXfrm>
        <a:off x="2071988" y="742045"/>
        <a:ext cx="1732253" cy="866126"/>
      </dsp:txXfrm>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710921-3B0E-4759-8704-B41F7C4709CC}">
      <dsp:nvSpPr>
        <dsp:cNvPr id="0" name=""/>
        <dsp:cNvSpPr/>
      </dsp:nvSpPr>
      <dsp:spPr>
        <a:xfrm>
          <a:off x="1977667" y="522289"/>
          <a:ext cx="1286992" cy="520831"/>
        </a:xfrm>
        <a:custGeom>
          <a:avLst/>
          <a:gdLst/>
          <a:ahLst/>
          <a:cxnLst/>
          <a:rect l="0" t="0" r="0" b="0"/>
          <a:pathLst>
            <a:path>
              <a:moveTo>
                <a:pt x="0" y="0"/>
              </a:moveTo>
              <a:lnTo>
                <a:pt x="0" y="373194"/>
              </a:lnTo>
              <a:lnTo>
                <a:pt x="1286992" y="373194"/>
              </a:lnTo>
              <a:lnTo>
                <a:pt x="1286992" y="52083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948F9F-BB12-4995-A280-07CB70379776}">
      <dsp:nvSpPr>
        <dsp:cNvPr id="0" name=""/>
        <dsp:cNvSpPr/>
      </dsp:nvSpPr>
      <dsp:spPr>
        <a:xfrm>
          <a:off x="1931947" y="522289"/>
          <a:ext cx="91440" cy="508627"/>
        </a:xfrm>
        <a:custGeom>
          <a:avLst/>
          <a:gdLst/>
          <a:ahLst/>
          <a:cxnLst/>
          <a:rect l="0" t="0" r="0" b="0"/>
          <a:pathLst>
            <a:path>
              <a:moveTo>
                <a:pt x="45720" y="0"/>
              </a:moveTo>
              <a:lnTo>
                <a:pt x="45720" y="360990"/>
              </a:lnTo>
              <a:lnTo>
                <a:pt x="48011" y="360990"/>
              </a:lnTo>
              <a:lnTo>
                <a:pt x="48011" y="50862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DA44BD-0B92-4C4B-BC5A-5EEAE8E7C49D}">
      <dsp:nvSpPr>
        <dsp:cNvPr id="0" name=""/>
        <dsp:cNvSpPr/>
      </dsp:nvSpPr>
      <dsp:spPr>
        <a:xfrm>
          <a:off x="603484" y="522289"/>
          <a:ext cx="1374182" cy="518659"/>
        </a:xfrm>
        <a:custGeom>
          <a:avLst/>
          <a:gdLst/>
          <a:ahLst/>
          <a:cxnLst/>
          <a:rect l="0" t="0" r="0" b="0"/>
          <a:pathLst>
            <a:path>
              <a:moveTo>
                <a:pt x="1374182" y="0"/>
              </a:moveTo>
              <a:lnTo>
                <a:pt x="1374182" y="371022"/>
              </a:lnTo>
              <a:lnTo>
                <a:pt x="0" y="371022"/>
              </a:lnTo>
              <a:lnTo>
                <a:pt x="0" y="51865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E2CD4C-CB8E-4643-A4D0-F3BF0DDCBE2E}">
      <dsp:nvSpPr>
        <dsp:cNvPr id="0" name=""/>
        <dsp:cNvSpPr/>
      </dsp:nvSpPr>
      <dsp:spPr>
        <a:xfrm>
          <a:off x="668726" y="0"/>
          <a:ext cx="2617882" cy="52228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Təvəkkülün düzgün olmasında üç şərt var</a:t>
          </a:r>
          <a:r>
            <a:rPr lang="en-US" sz="1300" kern="1200"/>
            <a:t>:</a:t>
          </a:r>
        </a:p>
      </dsp:txBody>
      <dsp:txXfrm>
        <a:off x="668726" y="0"/>
        <a:ext cx="2617882" cy="522289"/>
      </dsp:txXfrm>
    </dsp:sp>
    <dsp:sp modelId="{6B5795EB-C650-4DAB-AB71-E91AADD17501}">
      <dsp:nvSpPr>
        <dsp:cNvPr id="0" name=""/>
        <dsp:cNvSpPr/>
      </dsp:nvSpPr>
      <dsp:spPr>
        <a:xfrm>
          <a:off x="17809" y="1040949"/>
          <a:ext cx="1171350" cy="148254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Pak </a:t>
          </a:r>
          <a:r>
            <a:rPr lang="az-Latn-AZ" sz="1300" kern="1200"/>
            <a:t>və Müqəddəs Allaha </a:t>
          </a:r>
          <a:r>
            <a:rPr lang="az-Latn-AZ" sz="1300" b="1" i="1" kern="1200"/>
            <a:t>səmimi qəlblə etimad etmək</a:t>
          </a:r>
          <a:endParaRPr lang="en-US" sz="1300" b="1" i="1" kern="1200"/>
        </a:p>
      </dsp:txBody>
      <dsp:txXfrm>
        <a:off x="17809" y="1040949"/>
        <a:ext cx="1171350" cy="1482541"/>
      </dsp:txXfrm>
    </dsp:sp>
    <dsp:sp modelId="{15412782-4BD7-49C9-913B-081606DC4E54}">
      <dsp:nvSpPr>
        <dsp:cNvPr id="0" name=""/>
        <dsp:cNvSpPr/>
      </dsp:nvSpPr>
      <dsp:spPr>
        <a:xfrm>
          <a:off x="1342829" y="1030917"/>
          <a:ext cx="1274260" cy="148523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Pak və Müqəddəs Allahın Öz vədini yerinə yetirəcəyinə </a:t>
          </a:r>
          <a:r>
            <a:rPr lang="az-Latn-AZ" sz="1300" b="1" i="1" kern="1200"/>
            <a:t>arxayınlıqla əmin olmaq</a:t>
          </a:r>
          <a:endParaRPr lang="en-US" sz="1300" b="1" i="1" kern="1200"/>
        </a:p>
      </dsp:txBody>
      <dsp:txXfrm>
        <a:off x="1342829" y="1030917"/>
        <a:ext cx="1274260" cy="1485233"/>
      </dsp:txXfrm>
    </dsp:sp>
    <dsp:sp modelId="{5AEDB4FC-506C-44A9-9980-EE0A9107D3B6}">
      <dsp:nvSpPr>
        <dsp:cNvPr id="0" name=""/>
        <dsp:cNvSpPr/>
      </dsp:nvSpPr>
      <dsp:spPr>
        <a:xfrm>
          <a:off x="2715683" y="1043121"/>
          <a:ext cx="1097954" cy="147144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i="1" kern="1200"/>
            <a:t>Səbəblər</a:t>
          </a:r>
          <a:r>
            <a:rPr lang="en-US" sz="1300" b="1" i="1" kern="1200"/>
            <a:t>d</a:t>
          </a:r>
          <a:r>
            <a:rPr lang="az-Latn-AZ" sz="1300" b="1" i="1" kern="1200"/>
            <a:t>ən istifadə etmək</a:t>
          </a:r>
          <a:endParaRPr lang="en-US" sz="1300" b="1" i="1" kern="1200"/>
        </a:p>
      </dsp:txBody>
      <dsp:txXfrm>
        <a:off x="2715683" y="1043121"/>
        <a:ext cx="1097954" cy="1471447"/>
      </dsp:txXfrm>
    </dsp:sp>
  </dsp:spTree>
</dsp:drawing>
</file>

<file path=word/diagrams/drawing4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678D3-34A2-453F-BF56-387D2C1A73AC}">
      <dsp:nvSpPr>
        <dsp:cNvPr id="0" name=""/>
        <dsp:cNvSpPr/>
      </dsp:nvSpPr>
      <dsp:spPr>
        <a:xfrm>
          <a:off x="2086527" y="418817"/>
          <a:ext cx="1564617" cy="608137"/>
        </a:xfrm>
        <a:custGeom>
          <a:avLst/>
          <a:gdLst/>
          <a:ahLst/>
          <a:cxnLst/>
          <a:rect l="0" t="0" r="0" b="0"/>
          <a:pathLst>
            <a:path>
              <a:moveTo>
                <a:pt x="0" y="0"/>
              </a:moveTo>
              <a:lnTo>
                <a:pt x="0" y="476856"/>
              </a:lnTo>
              <a:lnTo>
                <a:pt x="1564617" y="476856"/>
              </a:lnTo>
              <a:lnTo>
                <a:pt x="1564617" y="60813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4C7C16-062C-4C5F-AC8D-97BD26C85D8F}">
      <dsp:nvSpPr>
        <dsp:cNvPr id="0" name=""/>
        <dsp:cNvSpPr/>
      </dsp:nvSpPr>
      <dsp:spPr>
        <a:xfrm>
          <a:off x="2040807" y="418817"/>
          <a:ext cx="91440" cy="608137"/>
        </a:xfrm>
        <a:custGeom>
          <a:avLst/>
          <a:gdLst/>
          <a:ahLst/>
          <a:cxnLst/>
          <a:rect l="0" t="0" r="0" b="0"/>
          <a:pathLst>
            <a:path>
              <a:moveTo>
                <a:pt x="45720" y="0"/>
              </a:moveTo>
              <a:lnTo>
                <a:pt x="45720" y="60813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8CA60D-7104-43D5-B117-64685B3EB2ED}">
      <dsp:nvSpPr>
        <dsp:cNvPr id="0" name=""/>
        <dsp:cNvSpPr/>
      </dsp:nvSpPr>
      <dsp:spPr>
        <a:xfrm>
          <a:off x="625434" y="418817"/>
          <a:ext cx="1461093" cy="608137"/>
        </a:xfrm>
        <a:custGeom>
          <a:avLst/>
          <a:gdLst/>
          <a:ahLst/>
          <a:cxnLst/>
          <a:rect l="0" t="0" r="0" b="0"/>
          <a:pathLst>
            <a:path>
              <a:moveTo>
                <a:pt x="1461093" y="0"/>
              </a:moveTo>
              <a:lnTo>
                <a:pt x="1461093" y="476856"/>
              </a:lnTo>
              <a:lnTo>
                <a:pt x="0" y="476856"/>
              </a:lnTo>
              <a:lnTo>
                <a:pt x="0" y="60813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AC7C23-2CCE-4EA7-9AF6-CA341B05A97D}">
      <dsp:nvSpPr>
        <dsp:cNvPr id="0" name=""/>
        <dsp:cNvSpPr/>
      </dsp:nvSpPr>
      <dsp:spPr>
        <a:xfrm>
          <a:off x="993745" y="0"/>
          <a:ext cx="2185563" cy="418817"/>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Heyvan kəsmək üç cür  olur</a:t>
          </a:r>
          <a:r>
            <a:rPr lang="en-US" sz="1300" kern="1200"/>
            <a:t>: </a:t>
          </a:r>
        </a:p>
      </dsp:txBody>
      <dsp:txXfrm>
        <a:off x="993745" y="0"/>
        <a:ext cx="2185563" cy="418817"/>
      </dsp:txXfrm>
    </dsp:sp>
    <dsp:sp modelId="{006978E4-FE64-42A0-93CC-E91D241A762B}">
      <dsp:nvSpPr>
        <dsp:cNvPr id="0" name=""/>
        <dsp:cNvSpPr/>
      </dsp:nvSpPr>
      <dsp:spPr>
        <a:xfrm>
          <a:off x="287" y="1026954"/>
          <a:ext cx="1250293" cy="180676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 üçün kəsmək. Məsələn:</a:t>
          </a:r>
        </a:p>
        <a:p>
          <a:pPr lvl="0" algn="ctr" defTabSz="577850">
            <a:lnSpc>
              <a:spcPct val="90000"/>
            </a:lnSpc>
            <a:spcBef>
              <a:spcPct val="0"/>
            </a:spcBef>
            <a:spcAft>
              <a:spcPct val="35000"/>
            </a:spcAft>
          </a:pPr>
          <a:r>
            <a:rPr lang="az-Latn-AZ" sz="1300" kern="1200"/>
            <a:t>Həccdə kəsilən qurban,</a:t>
          </a:r>
        </a:p>
        <a:p>
          <a:pPr lvl="0" algn="ctr" defTabSz="577850">
            <a:lnSpc>
              <a:spcPct val="90000"/>
            </a:lnSpc>
            <a:spcBef>
              <a:spcPct val="0"/>
            </a:spcBef>
            <a:spcAft>
              <a:spcPct val="35000"/>
            </a:spcAft>
          </a:pPr>
          <a:r>
            <a:rPr lang="az-Latn-AZ" sz="1300" kern="1200"/>
            <a:t>Qurbanlıqda kəsilən qurban,</a:t>
          </a:r>
        </a:p>
        <a:p>
          <a:pPr lvl="0" algn="ctr" defTabSz="577850">
            <a:lnSpc>
              <a:spcPct val="90000"/>
            </a:lnSpc>
            <a:spcBef>
              <a:spcPct val="0"/>
            </a:spcBef>
            <a:spcAft>
              <a:spcPct val="35000"/>
            </a:spcAft>
          </a:pPr>
          <a:r>
            <a:rPr lang="az-Latn-AZ" sz="1300" kern="1200"/>
            <a:t>Sədəqə üçün kəsilən qurban</a:t>
          </a:r>
          <a:endParaRPr lang="en-US" sz="1300" kern="1200"/>
        </a:p>
      </dsp:txBody>
      <dsp:txXfrm>
        <a:off x="287" y="1026954"/>
        <a:ext cx="1250293" cy="1806768"/>
      </dsp:txXfrm>
    </dsp:sp>
    <dsp:sp modelId="{9EA5E6A6-B471-46F8-995D-768FA61F1D78}">
      <dsp:nvSpPr>
        <dsp:cNvPr id="0" name=""/>
        <dsp:cNvSpPr/>
      </dsp:nvSpPr>
      <dsp:spPr>
        <a:xfrm>
          <a:off x="1461380" y="1026954"/>
          <a:ext cx="1250293" cy="180676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Allahdan qeyrisi üçün kəsmək. Məsələn:</a:t>
          </a:r>
          <a:r>
            <a:rPr lang="en-US" sz="1300" kern="1200"/>
            <a:t> </a:t>
          </a:r>
        </a:p>
        <a:p>
          <a:pPr lvl="0" algn="ctr" defTabSz="577850">
            <a:lnSpc>
              <a:spcPct val="90000"/>
            </a:lnSpc>
            <a:spcBef>
              <a:spcPct val="0"/>
            </a:spcBef>
            <a:spcAft>
              <a:spcPct val="35000"/>
            </a:spcAft>
          </a:pPr>
          <a:r>
            <a:rPr lang="en-US" sz="1300" kern="1200"/>
            <a:t>Cinl</a:t>
          </a:r>
          <a:r>
            <a:rPr lang="az-Latn-AZ" sz="1300" kern="1200"/>
            <a:t>ər və qəbir sahibləri üçün kəsilən qurban. </a:t>
          </a:r>
        </a:p>
        <a:p>
          <a:pPr lvl="0" algn="ctr" defTabSz="577850">
            <a:lnSpc>
              <a:spcPct val="90000"/>
            </a:lnSpc>
            <a:spcBef>
              <a:spcPct val="0"/>
            </a:spcBef>
            <a:spcAft>
              <a:spcPct val="35000"/>
            </a:spcAft>
          </a:pPr>
          <a:r>
            <a:rPr lang="az-Latn-AZ" sz="1300" kern="1200"/>
            <a:t>Bu şərik qoşmaqdır.</a:t>
          </a:r>
          <a:endParaRPr lang="en-US" sz="1300" kern="1200"/>
        </a:p>
      </dsp:txBody>
      <dsp:txXfrm>
        <a:off x="1461380" y="1026954"/>
        <a:ext cx="1250293" cy="1806768"/>
      </dsp:txXfrm>
    </dsp:sp>
    <dsp:sp modelId="{F4FEC36B-EF58-4207-84FC-CC94A6B4CEA6}">
      <dsp:nvSpPr>
        <dsp:cNvPr id="0" name=""/>
        <dsp:cNvSpPr/>
      </dsp:nvSpPr>
      <dsp:spPr>
        <a:xfrm>
          <a:off x="3025998" y="1026954"/>
          <a:ext cx="1250293" cy="180676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İcazəli olan</a:t>
          </a:r>
          <a:r>
            <a:rPr lang="en-US" sz="1300" kern="1200"/>
            <a:t>:</a:t>
          </a:r>
        </a:p>
        <a:p>
          <a:pPr lvl="0" algn="ctr" defTabSz="577850">
            <a:lnSpc>
              <a:spcPct val="90000"/>
            </a:lnSpc>
            <a:spcBef>
              <a:spcPct val="0"/>
            </a:spcBef>
            <a:spcAft>
              <a:spcPct val="35000"/>
            </a:spcAft>
          </a:pPr>
          <a:r>
            <a:rPr lang="az-Latn-AZ" sz="1300" kern="1200"/>
            <a:t>Ət üçün, qonaqlara ikram etmək və ticarət üçün kəsilən</a:t>
          </a:r>
          <a:endParaRPr lang="en-US" sz="1300" kern="1200"/>
        </a:p>
      </dsp:txBody>
      <dsp:txXfrm>
        <a:off x="3025998" y="1026954"/>
        <a:ext cx="1250293" cy="1806768"/>
      </dsp:txXfrm>
    </dsp:sp>
  </dsp:spTree>
</dsp:drawing>
</file>

<file path=word/diagrams/drawing4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80C393-AE39-4CF1-A409-631869FB9921}">
      <dsp:nvSpPr>
        <dsp:cNvPr id="0" name=""/>
        <dsp:cNvSpPr/>
      </dsp:nvSpPr>
      <dsp:spPr>
        <a:xfrm>
          <a:off x="2424112" y="591946"/>
          <a:ext cx="1165464" cy="404541"/>
        </a:xfrm>
        <a:custGeom>
          <a:avLst/>
          <a:gdLst/>
          <a:ahLst/>
          <a:cxnLst/>
          <a:rect l="0" t="0" r="0" b="0"/>
          <a:pathLst>
            <a:path>
              <a:moveTo>
                <a:pt x="0" y="0"/>
              </a:moveTo>
              <a:lnTo>
                <a:pt x="0" y="202270"/>
              </a:lnTo>
              <a:lnTo>
                <a:pt x="1165464" y="202270"/>
              </a:lnTo>
              <a:lnTo>
                <a:pt x="1165464" y="40454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6A0E83-0907-46C5-A5B9-0BC01372469A}">
      <dsp:nvSpPr>
        <dsp:cNvPr id="0" name=""/>
        <dsp:cNvSpPr/>
      </dsp:nvSpPr>
      <dsp:spPr>
        <a:xfrm>
          <a:off x="1258647" y="591946"/>
          <a:ext cx="1165464" cy="404541"/>
        </a:xfrm>
        <a:custGeom>
          <a:avLst/>
          <a:gdLst/>
          <a:ahLst/>
          <a:cxnLst/>
          <a:rect l="0" t="0" r="0" b="0"/>
          <a:pathLst>
            <a:path>
              <a:moveTo>
                <a:pt x="1165464" y="0"/>
              </a:moveTo>
              <a:lnTo>
                <a:pt x="1165464" y="202270"/>
              </a:lnTo>
              <a:lnTo>
                <a:pt x="0" y="202270"/>
              </a:lnTo>
              <a:lnTo>
                <a:pt x="0" y="40454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BAF103-CF5A-4335-A130-C9C9E9017796}">
      <dsp:nvSpPr>
        <dsp:cNvPr id="0" name=""/>
        <dsp:cNvSpPr/>
      </dsp:nvSpPr>
      <dsp:spPr>
        <a:xfrm>
          <a:off x="942113" y="1056"/>
          <a:ext cx="2963998" cy="59089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Nəzirin tərifi</a:t>
          </a:r>
          <a:endParaRPr lang="en-US" sz="1300" kern="1200"/>
        </a:p>
      </dsp:txBody>
      <dsp:txXfrm>
        <a:off x="942113" y="1056"/>
        <a:ext cx="2963998" cy="590890"/>
      </dsp:txXfrm>
    </dsp:sp>
    <dsp:sp modelId="{CBED6BFF-2FF5-4BB7-AE2A-7F94752B19C0}">
      <dsp:nvSpPr>
        <dsp:cNvPr id="0" name=""/>
        <dsp:cNvSpPr/>
      </dsp:nvSpPr>
      <dsp:spPr>
        <a:xfrm>
          <a:off x="295453" y="996488"/>
          <a:ext cx="1926388" cy="69179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Lüğəvi mənası</a:t>
          </a:r>
          <a:r>
            <a:rPr lang="en-US" sz="1300" kern="1200"/>
            <a:t>: </a:t>
          </a:r>
          <a:r>
            <a:rPr lang="az-Latn-AZ" sz="1300" kern="1200"/>
            <a:t> Əhd etmək</a:t>
          </a:r>
          <a:endParaRPr lang="en-US" sz="1300" kern="1200"/>
        </a:p>
      </dsp:txBody>
      <dsp:txXfrm>
        <a:off x="295453" y="996488"/>
        <a:ext cx="1926388" cy="691794"/>
      </dsp:txXfrm>
    </dsp:sp>
    <dsp:sp modelId="{132FDB69-33F6-40F4-8470-545EAA25C827}">
      <dsp:nvSpPr>
        <dsp:cNvPr id="0" name=""/>
        <dsp:cNvSpPr/>
      </dsp:nvSpPr>
      <dsp:spPr>
        <a:xfrm>
          <a:off x="2626383" y="996488"/>
          <a:ext cx="1926388" cy="73600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Şərii mənası</a:t>
          </a:r>
          <a:r>
            <a:rPr lang="en-US" sz="1300" kern="1200"/>
            <a:t>: </a:t>
          </a:r>
          <a:r>
            <a:rPr lang="az-Latn-AZ" sz="1300" kern="1200"/>
            <a:t>Vacib olmayan bir şeyi özünə vacib etmək</a:t>
          </a:r>
          <a:endParaRPr lang="en-US" sz="1300" kern="1200"/>
        </a:p>
      </dsp:txBody>
      <dsp:txXfrm>
        <a:off x="2626383" y="996488"/>
        <a:ext cx="1926388" cy="736005"/>
      </dsp:txXfrm>
    </dsp:sp>
  </dsp:spTree>
</dsp:drawing>
</file>

<file path=word/diagrams/drawing4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04784C-31E4-4400-8AF5-F11F24A4ACFD}">
      <dsp:nvSpPr>
        <dsp:cNvPr id="0" name=""/>
        <dsp:cNvSpPr/>
      </dsp:nvSpPr>
      <dsp:spPr>
        <a:xfrm>
          <a:off x="2734564" y="493661"/>
          <a:ext cx="1389102" cy="391713"/>
        </a:xfrm>
        <a:custGeom>
          <a:avLst/>
          <a:gdLst/>
          <a:ahLst/>
          <a:cxnLst/>
          <a:rect l="0" t="0" r="0" b="0"/>
          <a:pathLst>
            <a:path>
              <a:moveTo>
                <a:pt x="0" y="0"/>
              </a:moveTo>
              <a:lnTo>
                <a:pt x="0" y="131173"/>
              </a:lnTo>
              <a:lnTo>
                <a:pt x="1389102" y="131173"/>
              </a:lnTo>
              <a:lnTo>
                <a:pt x="1389102" y="39171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D01798-94BB-41EE-BDBC-A296A743A7EE}">
      <dsp:nvSpPr>
        <dsp:cNvPr id="0" name=""/>
        <dsp:cNvSpPr/>
      </dsp:nvSpPr>
      <dsp:spPr>
        <a:xfrm>
          <a:off x="1240676" y="493661"/>
          <a:ext cx="1493888" cy="391688"/>
        </a:xfrm>
        <a:custGeom>
          <a:avLst/>
          <a:gdLst/>
          <a:ahLst/>
          <a:cxnLst/>
          <a:rect l="0" t="0" r="0" b="0"/>
          <a:pathLst>
            <a:path>
              <a:moveTo>
                <a:pt x="1493888" y="0"/>
              </a:moveTo>
              <a:lnTo>
                <a:pt x="1493888" y="131148"/>
              </a:lnTo>
              <a:lnTo>
                <a:pt x="0" y="131148"/>
              </a:lnTo>
              <a:lnTo>
                <a:pt x="0" y="39168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23D12E-FC4C-4D0A-B600-A0A5162D1968}">
      <dsp:nvSpPr>
        <dsp:cNvPr id="0" name=""/>
        <dsp:cNvSpPr/>
      </dsp:nvSpPr>
      <dsp:spPr>
        <a:xfrm>
          <a:off x="1493896" y="0"/>
          <a:ext cx="2481336" cy="493661"/>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Nəzirin növləri</a:t>
          </a:r>
          <a:r>
            <a:rPr lang="en-US" sz="1300" kern="1200"/>
            <a:t>: </a:t>
          </a:r>
        </a:p>
      </dsp:txBody>
      <dsp:txXfrm>
        <a:off x="1493896" y="0"/>
        <a:ext cx="2481336" cy="493661"/>
      </dsp:txXfrm>
    </dsp:sp>
    <dsp:sp modelId="{0BEDE69E-CA66-4162-99B4-DA8CE66553B2}">
      <dsp:nvSpPr>
        <dsp:cNvPr id="0" name=""/>
        <dsp:cNvSpPr/>
      </dsp:nvSpPr>
      <dsp:spPr>
        <a:xfrm>
          <a:off x="7" y="885350"/>
          <a:ext cx="2481336" cy="34823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 üçün edilən nəzir</a:t>
          </a:r>
          <a:endParaRPr lang="en-US" sz="1300" kern="1200"/>
        </a:p>
      </dsp:txBody>
      <dsp:txXfrm>
        <a:off x="7" y="885350"/>
        <a:ext cx="2481336" cy="348230"/>
      </dsp:txXfrm>
    </dsp:sp>
    <dsp:sp modelId="{C75784F9-15FE-4C8E-9FC5-1BB441D54B83}">
      <dsp:nvSpPr>
        <dsp:cNvPr id="0" name=""/>
        <dsp:cNvSpPr/>
      </dsp:nvSpPr>
      <dsp:spPr>
        <a:xfrm>
          <a:off x="2882998" y="885375"/>
          <a:ext cx="2481336" cy="34818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Allahdan qeyrisi üçün edilən nəzir</a:t>
          </a:r>
          <a:endParaRPr lang="en-US" sz="1300" kern="1200"/>
        </a:p>
      </dsp:txBody>
      <dsp:txXfrm>
        <a:off x="2882998" y="885375"/>
        <a:ext cx="2481336" cy="348181"/>
      </dsp:txXfrm>
    </dsp:sp>
  </dsp:spTree>
</dsp:drawing>
</file>

<file path=word/diagrams/drawing4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6635"/>
          <a:ext cx="3571335" cy="44193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Birinci mərtəbə İslamdır.</a:t>
          </a:r>
          <a:endParaRPr lang="en-US" sz="1500" b="1" i="1" kern="1200"/>
        </a:p>
      </dsp:txBody>
      <dsp:txXfrm>
        <a:off x="0" y="6635"/>
        <a:ext cx="3571335" cy="441938"/>
      </dsp:txXfrm>
    </dsp:sp>
  </dsp:spTree>
</dsp:drawing>
</file>

<file path=word/diagrams/drawing4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999A9-09E7-4BB6-9ECD-4D64799A2779}">
      <dsp:nvSpPr>
        <dsp:cNvPr id="0" name=""/>
        <dsp:cNvSpPr/>
      </dsp:nvSpPr>
      <dsp:spPr>
        <a:xfrm>
          <a:off x="295862" y="0"/>
          <a:ext cx="1696981" cy="714926"/>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 İslam</a:t>
          </a:r>
          <a:endParaRPr lang="ru-RU" sz="1300" kern="1200"/>
        </a:p>
      </dsp:txBody>
      <dsp:txXfrm>
        <a:off x="295862" y="0"/>
        <a:ext cx="1696981" cy="714926"/>
      </dsp:txXfrm>
    </dsp:sp>
    <dsp:sp modelId="{923CB0A8-1359-49D9-9214-FDAAB1C8D496}">
      <dsp:nvSpPr>
        <dsp:cNvPr id="0" name=""/>
        <dsp:cNvSpPr/>
      </dsp:nvSpPr>
      <dsp:spPr>
        <a:xfrm>
          <a:off x="2321162" y="0"/>
          <a:ext cx="1286814" cy="733332"/>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2 - İman</a:t>
          </a:r>
          <a:endParaRPr lang="ru-RU" sz="1300" kern="1200"/>
        </a:p>
      </dsp:txBody>
      <dsp:txXfrm>
        <a:off x="2321162" y="0"/>
        <a:ext cx="1286814" cy="733332"/>
      </dsp:txXfrm>
    </dsp:sp>
    <dsp:sp modelId="{A9F3BC97-FBBB-4F33-BC82-C78A98EE744D}">
      <dsp:nvSpPr>
        <dsp:cNvPr id="0" name=""/>
        <dsp:cNvSpPr/>
      </dsp:nvSpPr>
      <dsp:spPr>
        <a:xfrm>
          <a:off x="3959264" y="0"/>
          <a:ext cx="1790822" cy="703765"/>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3 - Ehsan</a:t>
          </a:r>
          <a:endParaRPr lang="ru-RU" sz="1200" kern="1200"/>
        </a:p>
      </dsp:txBody>
      <dsp:txXfrm>
        <a:off x="3959264" y="0"/>
        <a:ext cx="1790822" cy="703765"/>
      </dsp:txXfrm>
    </dsp:sp>
  </dsp:spTree>
</dsp:drawing>
</file>

<file path=word/diagrams/drawing4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35B81D-77BB-4609-90B1-1220BCA4D44B}">
      <dsp:nvSpPr>
        <dsp:cNvPr id="0" name=""/>
        <dsp:cNvSpPr/>
      </dsp:nvSpPr>
      <dsp:spPr>
        <a:xfrm>
          <a:off x="1841739" y="597056"/>
          <a:ext cx="905332" cy="416224"/>
        </a:xfrm>
        <a:custGeom>
          <a:avLst/>
          <a:gdLst/>
          <a:ahLst/>
          <a:cxnLst/>
          <a:rect l="0" t="0" r="0" b="0"/>
          <a:pathLst>
            <a:path>
              <a:moveTo>
                <a:pt x="0" y="0"/>
              </a:moveTo>
              <a:lnTo>
                <a:pt x="0" y="241301"/>
              </a:lnTo>
              <a:lnTo>
                <a:pt x="905332" y="241301"/>
              </a:lnTo>
              <a:lnTo>
                <a:pt x="905332" y="41622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9DBA0B-146C-42F6-9861-1E89E15F0A57}">
      <dsp:nvSpPr>
        <dsp:cNvPr id="0" name=""/>
        <dsp:cNvSpPr/>
      </dsp:nvSpPr>
      <dsp:spPr>
        <a:xfrm>
          <a:off x="832969" y="597056"/>
          <a:ext cx="1008769" cy="416224"/>
        </a:xfrm>
        <a:custGeom>
          <a:avLst/>
          <a:gdLst/>
          <a:ahLst/>
          <a:cxnLst/>
          <a:rect l="0" t="0" r="0" b="0"/>
          <a:pathLst>
            <a:path>
              <a:moveTo>
                <a:pt x="1008769" y="0"/>
              </a:moveTo>
              <a:lnTo>
                <a:pt x="1008769" y="241301"/>
              </a:lnTo>
              <a:lnTo>
                <a:pt x="0" y="241301"/>
              </a:lnTo>
              <a:lnTo>
                <a:pt x="0" y="41622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4FB7B3-9802-4289-ADF6-00DE80B757E9}">
      <dsp:nvSpPr>
        <dsp:cNvPr id="0" name=""/>
        <dsp:cNvSpPr/>
      </dsp:nvSpPr>
      <dsp:spPr>
        <a:xfrm>
          <a:off x="862639" y="67258"/>
          <a:ext cx="1958199" cy="52979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Şəhadət iki rüknü özündə cəm etməlidir</a:t>
          </a:r>
          <a:r>
            <a:rPr lang="en-US" sz="1300" kern="1200"/>
            <a:t>: </a:t>
          </a:r>
        </a:p>
      </dsp:txBody>
      <dsp:txXfrm>
        <a:off x="862639" y="67258"/>
        <a:ext cx="1958199" cy="529798"/>
      </dsp:txXfrm>
    </dsp:sp>
    <dsp:sp modelId="{610FBF0B-730C-4B08-944F-27C0FB7E8BE8}">
      <dsp:nvSpPr>
        <dsp:cNvPr id="0" name=""/>
        <dsp:cNvSpPr/>
      </dsp:nvSpPr>
      <dsp:spPr>
        <a:xfrm>
          <a:off x="5" y="1013281"/>
          <a:ext cx="1665928" cy="38027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İnkar</a:t>
          </a:r>
          <a:endParaRPr lang="en-US" sz="1300" kern="1200"/>
        </a:p>
      </dsp:txBody>
      <dsp:txXfrm>
        <a:off x="5" y="1013281"/>
        <a:ext cx="1665928" cy="380273"/>
      </dsp:txXfrm>
    </dsp:sp>
    <dsp:sp modelId="{ACE17530-F51B-4CD3-AE06-2039A19117B0}">
      <dsp:nvSpPr>
        <dsp:cNvPr id="0" name=""/>
        <dsp:cNvSpPr/>
      </dsp:nvSpPr>
      <dsp:spPr>
        <a:xfrm>
          <a:off x="1914107" y="1013281"/>
          <a:ext cx="1665928" cy="39753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Təsdiq</a:t>
          </a:r>
          <a:endParaRPr lang="en-US" sz="1300" kern="1200"/>
        </a:p>
      </dsp:txBody>
      <dsp:txXfrm>
        <a:off x="1914107" y="1013281"/>
        <a:ext cx="1665928" cy="397532"/>
      </dsp:txXfrm>
    </dsp:sp>
  </dsp:spTree>
</dsp:drawing>
</file>

<file path=word/diagrams/drawing4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A627EC-9CC6-4C18-B7EE-E2A77C53DBED}">
      <dsp:nvSpPr>
        <dsp:cNvPr id="0" name=""/>
        <dsp:cNvSpPr/>
      </dsp:nvSpPr>
      <dsp:spPr>
        <a:xfrm>
          <a:off x="2156591" y="688654"/>
          <a:ext cx="3534999" cy="901708"/>
        </a:xfrm>
        <a:custGeom>
          <a:avLst/>
          <a:gdLst/>
          <a:ahLst/>
          <a:cxnLst/>
          <a:rect l="0" t="0" r="0" b="0"/>
          <a:pathLst>
            <a:path>
              <a:moveTo>
                <a:pt x="0" y="0"/>
              </a:moveTo>
              <a:lnTo>
                <a:pt x="0" y="757091"/>
              </a:lnTo>
              <a:lnTo>
                <a:pt x="3534999" y="757091"/>
              </a:lnTo>
              <a:lnTo>
                <a:pt x="3534999" y="90170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919C1A-D841-4F2C-87E0-A12969BD4FD0}">
      <dsp:nvSpPr>
        <dsp:cNvPr id="0" name=""/>
        <dsp:cNvSpPr/>
      </dsp:nvSpPr>
      <dsp:spPr>
        <a:xfrm>
          <a:off x="2156591" y="688654"/>
          <a:ext cx="1868454" cy="901708"/>
        </a:xfrm>
        <a:custGeom>
          <a:avLst/>
          <a:gdLst/>
          <a:ahLst/>
          <a:cxnLst/>
          <a:rect l="0" t="0" r="0" b="0"/>
          <a:pathLst>
            <a:path>
              <a:moveTo>
                <a:pt x="0" y="0"/>
              </a:moveTo>
              <a:lnTo>
                <a:pt x="0" y="757091"/>
              </a:lnTo>
              <a:lnTo>
                <a:pt x="1868454" y="757091"/>
              </a:lnTo>
              <a:lnTo>
                <a:pt x="1868454" y="90170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3C39A4-BBE2-4306-9E6E-AB75CDBC6A20}">
      <dsp:nvSpPr>
        <dsp:cNvPr id="0" name=""/>
        <dsp:cNvSpPr/>
      </dsp:nvSpPr>
      <dsp:spPr>
        <a:xfrm>
          <a:off x="2156591" y="688654"/>
          <a:ext cx="201910" cy="901708"/>
        </a:xfrm>
        <a:custGeom>
          <a:avLst/>
          <a:gdLst/>
          <a:ahLst/>
          <a:cxnLst/>
          <a:rect l="0" t="0" r="0" b="0"/>
          <a:pathLst>
            <a:path>
              <a:moveTo>
                <a:pt x="0" y="0"/>
              </a:moveTo>
              <a:lnTo>
                <a:pt x="0" y="757091"/>
              </a:lnTo>
              <a:lnTo>
                <a:pt x="201910" y="757091"/>
              </a:lnTo>
              <a:lnTo>
                <a:pt x="201910" y="90170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244849-16C7-42E4-9F83-633AE4A99B29}">
      <dsp:nvSpPr>
        <dsp:cNvPr id="0" name=""/>
        <dsp:cNvSpPr/>
      </dsp:nvSpPr>
      <dsp:spPr>
        <a:xfrm>
          <a:off x="691956" y="688654"/>
          <a:ext cx="1464634" cy="901708"/>
        </a:xfrm>
        <a:custGeom>
          <a:avLst/>
          <a:gdLst/>
          <a:ahLst/>
          <a:cxnLst/>
          <a:rect l="0" t="0" r="0" b="0"/>
          <a:pathLst>
            <a:path>
              <a:moveTo>
                <a:pt x="1464634" y="0"/>
              </a:moveTo>
              <a:lnTo>
                <a:pt x="1464634" y="757091"/>
              </a:lnTo>
              <a:lnTo>
                <a:pt x="0" y="757091"/>
              </a:lnTo>
              <a:lnTo>
                <a:pt x="0" y="901708"/>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23575A-9FD6-4253-92EF-3F1FF3FE56FE}">
      <dsp:nvSpPr>
        <dsp:cNvPr id="0" name=""/>
        <dsp:cNvSpPr/>
      </dsp:nvSpPr>
      <dsp:spPr>
        <a:xfrm>
          <a:off x="0" y="0"/>
          <a:ext cx="4313182" cy="688654"/>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"Məhəmməd (Allahın salavat və salamı onun üzərinə olsun)  Allahın peyğəmbəridir" şəhadəti tələb edir ki</a:t>
          </a:r>
          <a:r>
            <a:rPr lang="en-US" sz="1300" kern="1200"/>
            <a:t>: "O</a:t>
          </a:r>
          <a:r>
            <a:rPr lang="az-Latn-AZ" sz="1300" kern="1200"/>
            <a:t>,</a:t>
          </a:r>
          <a:r>
            <a:rPr lang="en-US" sz="1300" kern="1200"/>
            <a:t> </a:t>
          </a:r>
          <a:r>
            <a:rPr lang="az-Latn-AZ" sz="1300" kern="1200"/>
            <a:t>quldur, ona ibadət olunmaz və o, peyğəmbərdir, yalanlanmaz. </a:t>
          </a:r>
          <a:r>
            <a:rPr lang="en-US" sz="1300" kern="1200"/>
            <a:t>"</a:t>
          </a:r>
          <a:r>
            <a:rPr lang="az-Latn-AZ" sz="1300" kern="1200"/>
            <a:t>, yəni</a:t>
          </a:r>
          <a:r>
            <a:rPr lang="en-US" sz="1300" kern="1200"/>
            <a:t>:</a:t>
          </a:r>
        </a:p>
      </dsp:txBody>
      <dsp:txXfrm>
        <a:off x="0" y="0"/>
        <a:ext cx="4313182" cy="688654"/>
      </dsp:txXfrm>
    </dsp:sp>
    <dsp:sp modelId="{EEA5F393-B0D8-47FD-A6BE-D1496A718019}">
      <dsp:nvSpPr>
        <dsp:cNvPr id="0" name=""/>
        <dsp:cNvSpPr/>
      </dsp:nvSpPr>
      <dsp:spPr>
        <a:xfrm>
          <a:off x="3302" y="1590363"/>
          <a:ext cx="1377309" cy="218800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Onun (Allahın salavat və salamı onun üzərinə olsun) əmr etdiklərinə itaət etmək-</a:t>
          </a:r>
        </a:p>
        <a:p>
          <a:pPr lvl="0" algn="ctr" defTabSz="577850">
            <a:lnSpc>
              <a:spcPct val="90000"/>
            </a:lnSpc>
            <a:spcBef>
              <a:spcPct val="0"/>
            </a:spcBef>
            <a:spcAft>
              <a:spcPct val="35000"/>
            </a:spcAft>
          </a:pPr>
          <a:r>
            <a:rPr lang="az-Latn-AZ" sz="1300" kern="1200"/>
            <a:t>çünki bu, Allah tərəfindən buyrulur</a:t>
          </a:r>
          <a:endParaRPr lang="en-US" sz="1300" kern="1200"/>
        </a:p>
      </dsp:txBody>
      <dsp:txXfrm>
        <a:off x="3302" y="1590363"/>
        <a:ext cx="1377309" cy="2188007"/>
      </dsp:txXfrm>
    </dsp:sp>
    <dsp:sp modelId="{5B0E1A06-06F8-4004-B5FB-2959EAB9C968}">
      <dsp:nvSpPr>
        <dsp:cNvPr id="0" name=""/>
        <dsp:cNvSpPr/>
      </dsp:nvSpPr>
      <dsp:spPr>
        <a:xfrm>
          <a:off x="1669846" y="1590363"/>
          <a:ext cx="1377309" cy="217074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Onun (Allahın salavat və salamı onun üzərinə olsun) xəbər verdiklərini təsdiq etmək - </a:t>
          </a:r>
        </a:p>
        <a:p>
          <a:pPr lvl="0" algn="ctr" defTabSz="577850">
            <a:lnSpc>
              <a:spcPct val="90000"/>
            </a:lnSpc>
            <a:spcBef>
              <a:spcPct val="0"/>
            </a:spcBef>
            <a:spcAft>
              <a:spcPct val="35000"/>
            </a:spcAft>
          </a:pPr>
          <a:r>
            <a:rPr lang="az-Latn-AZ" sz="1300" kern="1200"/>
            <a:t>O, doğru danışan və doğruluğu təsdiq olunmuşdur</a:t>
          </a:r>
          <a:endParaRPr lang="en-US" sz="1300" kern="1200"/>
        </a:p>
      </dsp:txBody>
      <dsp:txXfrm>
        <a:off x="1669846" y="1590363"/>
        <a:ext cx="1377309" cy="2170743"/>
      </dsp:txXfrm>
    </dsp:sp>
    <dsp:sp modelId="{EB949BCA-F966-41F3-A593-E28D03534257}">
      <dsp:nvSpPr>
        <dsp:cNvPr id="0" name=""/>
        <dsp:cNvSpPr/>
      </dsp:nvSpPr>
      <dsp:spPr>
        <a:xfrm>
          <a:off x="3336390" y="1590363"/>
          <a:ext cx="1377309" cy="217075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Qadağan etdiklərindən və çəkindirdiklərindən uzaq olmaq - </a:t>
          </a:r>
        </a:p>
        <a:p>
          <a:pPr lvl="0" algn="ctr" defTabSz="577850">
            <a:lnSpc>
              <a:spcPct val="90000"/>
            </a:lnSpc>
            <a:spcBef>
              <a:spcPct val="0"/>
            </a:spcBef>
            <a:spcAft>
              <a:spcPct val="35000"/>
            </a:spcAft>
          </a:pPr>
          <a:r>
            <a:rPr lang="az-Latn-AZ" sz="1300" kern="1200"/>
            <a:t>Onun (Allahın salavat və salamı onun üzərinə olsun) qadağan etdiyi bir kənarda sən isə o biri kənarda olmalısan</a:t>
          </a:r>
          <a:endParaRPr lang="en-US" sz="1300" kern="1200"/>
        </a:p>
      </dsp:txBody>
      <dsp:txXfrm>
        <a:off x="3336390" y="1590363"/>
        <a:ext cx="1377309" cy="2170756"/>
      </dsp:txXfrm>
    </dsp:sp>
    <dsp:sp modelId="{9AFBB954-9C9D-4B86-B8AD-1ADF055992D1}">
      <dsp:nvSpPr>
        <dsp:cNvPr id="0" name=""/>
        <dsp:cNvSpPr/>
      </dsp:nvSpPr>
      <dsp:spPr>
        <a:xfrm>
          <a:off x="5002935" y="1590363"/>
          <a:ext cx="1377309" cy="218800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Pak və Müqəddəs Allaha Peyğəmbərin (Allahın salavat və salamı onun üzərinə olsun)   buyurduğu kimi ibadət etmək-burada dinə yenilik gətirənlərə rədd vardır. </a:t>
          </a:r>
          <a:endParaRPr lang="en-US" sz="1300" kern="1200"/>
        </a:p>
      </dsp:txBody>
      <dsp:txXfrm>
        <a:off x="5002935" y="1590363"/>
        <a:ext cx="1377309" cy="2188007"/>
      </dsp:txXfrm>
    </dsp:sp>
  </dsp:spTree>
</dsp:drawing>
</file>

<file path=word/diagrams/drawing4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3571335" cy="44193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İkinci mərtəbə imandır</a:t>
          </a:r>
          <a:endParaRPr lang="en-US" sz="1500" b="1" i="1" kern="1200"/>
        </a:p>
      </dsp:txBody>
      <dsp:txXfrm>
        <a:off x="0" y="0"/>
        <a:ext cx="3571335" cy="44193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29F0A0-AD2A-4C1D-9EA8-E0864BF619D2}">
      <dsp:nvSpPr>
        <dsp:cNvPr id="0" name=""/>
        <dsp:cNvSpPr/>
      </dsp:nvSpPr>
      <dsp:spPr>
        <a:xfrm>
          <a:off x="2764642" y="355259"/>
          <a:ext cx="1879975" cy="254454"/>
        </a:xfrm>
        <a:custGeom>
          <a:avLst/>
          <a:gdLst/>
          <a:ahLst/>
          <a:cxnLst/>
          <a:rect l="0" t="0" r="0" b="0"/>
          <a:pathLst>
            <a:path>
              <a:moveTo>
                <a:pt x="0" y="0"/>
              </a:moveTo>
              <a:lnTo>
                <a:pt x="0" y="86562"/>
              </a:lnTo>
              <a:lnTo>
                <a:pt x="1879975" y="86562"/>
              </a:lnTo>
              <a:lnTo>
                <a:pt x="1879975" y="25445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DAAF45-6F61-48F4-AFF3-2E5B8D5D888A}">
      <dsp:nvSpPr>
        <dsp:cNvPr id="0" name=""/>
        <dsp:cNvSpPr/>
      </dsp:nvSpPr>
      <dsp:spPr>
        <a:xfrm>
          <a:off x="2714940" y="355259"/>
          <a:ext cx="91440" cy="209475"/>
        </a:xfrm>
        <a:custGeom>
          <a:avLst/>
          <a:gdLst/>
          <a:ahLst/>
          <a:cxnLst/>
          <a:rect l="0" t="0" r="0" b="0"/>
          <a:pathLst>
            <a:path>
              <a:moveTo>
                <a:pt x="49701" y="0"/>
              </a:moveTo>
              <a:lnTo>
                <a:pt x="49701" y="41583"/>
              </a:lnTo>
              <a:lnTo>
                <a:pt x="45720" y="41583"/>
              </a:lnTo>
              <a:lnTo>
                <a:pt x="45720" y="20947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5585AF-9E37-4D0F-B74E-D6279D39A36B}">
      <dsp:nvSpPr>
        <dsp:cNvPr id="0" name=""/>
        <dsp:cNvSpPr/>
      </dsp:nvSpPr>
      <dsp:spPr>
        <a:xfrm>
          <a:off x="799489" y="355259"/>
          <a:ext cx="1965152" cy="254646"/>
        </a:xfrm>
        <a:custGeom>
          <a:avLst/>
          <a:gdLst/>
          <a:ahLst/>
          <a:cxnLst/>
          <a:rect l="0" t="0" r="0" b="0"/>
          <a:pathLst>
            <a:path>
              <a:moveTo>
                <a:pt x="1965152" y="0"/>
              </a:moveTo>
              <a:lnTo>
                <a:pt x="1965152" y="86754"/>
              </a:lnTo>
              <a:lnTo>
                <a:pt x="0" y="86754"/>
              </a:lnTo>
              <a:lnTo>
                <a:pt x="0" y="25464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A9FEFD-7635-4AC3-BD55-B3EE35C15F2E}">
      <dsp:nvSpPr>
        <dsp:cNvPr id="0" name=""/>
        <dsp:cNvSpPr/>
      </dsp:nvSpPr>
      <dsp:spPr>
        <a:xfrm>
          <a:off x="1207651" y="0"/>
          <a:ext cx="3113982" cy="35525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Qısa olaraq, üç əsasın tərifi belədir</a:t>
          </a:r>
          <a:r>
            <a:rPr lang="en-US" sz="1300" kern="1200"/>
            <a:t>: </a:t>
          </a:r>
          <a:r>
            <a:rPr lang="az-Latn-AZ" sz="1300" kern="1200"/>
            <a:t>Qəbrdə soruşulan üç sual</a:t>
          </a:r>
          <a:endParaRPr lang="en-US" sz="1300" kern="1200"/>
        </a:p>
      </dsp:txBody>
      <dsp:txXfrm>
        <a:off x="1207651" y="0"/>
        <a:ext cx="3113982" cy="355259"/>
      </dsp:txXfrm>
    </dsp:sp>
    <dsp:sp modelId="{F0547671-9645-41D0-8252-EBB6212B31AC}">
      <dsp:nvSpPr>
        <dsp:cNvPr id="0" name=""/>
        <dsp:cNvSpPr/>
      </dsp:nvSpPr>
      <dsp:spPr>
        <a:xfrm>
          <a:off x="3" y="609905"/>
          <a:ext cx="1598972" cy="28352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 </a:t>
          </a:r>
          <a:r>
            <a:rPr lang="az-Latn-AZ" sz="1300" kern="1200"/>
            <a:t>Rəbbin kimdir?</a:t>
          </a:r>
          <a:endParaRPr lang="en-US" sz="1300" kern="1200"/>
        </a:p>
      </dsp:txBody>
      <dsp:txXfrm>
        <a:off x="3" y="609905"/>
        <a:ext cx="1598972" cy="283521"/>
      </dsp:txXfrm>
    </dsp:sp>
    <dsp:sp modelId="{438B592B-408C-462A-B6C7-196DAF152850}">
      <dsp:nvSpPr>
        <dsp:cNvPr id="0" name=""/>
        <dsp:cNvSpPr/>
      </dsp:nvSpPr>
      <dsp:spPr>
        <a:xfrm>
          <a:off x="1961174" y="564734"/>
          <a:ext cx="1598972" cy="26743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Dinin nədir?</a:t>
          </a:r>
          <a:endParaRPr lang="en-US" sz="1300" kern="1200"/>
        </a:p>
      </dsp:txBody>
      <dsp:txXfrm>
        <a:off x="1961174" y="564734"/>
        <a:ext cx="1598972" cy="267436"/>
      </dsp:txXfrm>
    </dsp:sp>
    <dsp:sp modelId="{3255AEAB-7919-479E-B4A3-A471CD235291}">
      <dsp:nvSpPr>
        <dsp:cNvPr id="0" name=""/>
        <dsp:cNvSpPr/>
      </dsp:nvSpPr>
      <dsp:spPr>
        <a:xfrm>
          <a:off x="3896362" y="609713"/>
          <a:ext cx="1496510" cy="30039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Peyğəmbərin kimdir?</a:t>
          </a:r>
          <a:endParaRPr lang="en-US" sz="1300" kern="1200"/>
        </a:p>
      </dsp:txBody>
      <dsp:txXfrm>
        <a:off x="3896362" y="609713"/>
        <a:ext cx="1496510" cy="300398"/>
      </dsp:txXfrm>
    </dsp:sp>
  </dsp:spTree>
</dsp:drawing>
</file>

<file path=word/diagrams/drawing5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E53AE-9D59-4DEB-93B7-5DD410930F2F}">
      <dsp:nvSpPr>
        <dsp:cNvPr id="0" name=""/>
        <dsp:cNvSpPr/>
      </dsp:nvSpPr>
      <dsp:spPr>
        <a:xfrm>
          <a:off x="1071647" y="4090992"/>
          <a:ext cx="164705" cy="460783"/>
        </a:xfrm>
        <a:custGeom>
          <a:avLst/>
          <a:gdLst/>
          <a:ahLst/>
          <a:cxnLst/>
          <a:rect l="0" t="0" r="0" b="0"/>
          <a:pathLst>
            <a:path>
              <a:moveTo>
                <a:pt x="164705" y="0"/>
              </a:moveTo>
              <a:lnTo>
                <a:pt x="0" y="46078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CB0599B3-64B2-4144-A515-11BB53037B78}">
      <dsp:nvSpPr>
        <dsp:cNvPr id="0" name=""/>
        <dsp:cNvSpPr/>
      </dsp:nvSpPr>
      <dsp:spPr>
        <a:xfrm>
          <a:off x="1903849" y="3413877"/>
          <a:ext cx="91440" cy="250383"/>
        </a:xfrm>
        <a:custGeom>
          <a:avLst/>
          <a:gdLst/>
          <a:ahLst/>
          <a:cxnLst/>
          <a:rect l="0" t="0" r="0" b="0"/>
          <a:pathLst>
            <a:path>
              <a:moveTo>
                <a:pt x="45720" y="0"/>
              </a:moveTo>
              <a:lnTo>
                <a:pt x="45720" y="25038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D18CD0-0D78-4589-BD7A-E067BAE294CD}">
      <dsp:nvSpPr>
        <dsp:cNvPr id="0" name=""/>
        <dsp:cNvSpPr/>
      </dsp:nvSpPr>
      <dsp:spPr>
        <a:xfrm>
          <a:off x="1903849" y="2730926"/>
          <a:ext cx="91440" cy="250383"/>
        </a:xfrm>
        <a:custGeom>
          <a:avLst/>
          <a:gdLst/>
          <a:ahLst/>
          <a:cxnLst/>
          <a:rect l="0" t="0" r="0" b="0"/>
          <a:pathLst>
            <a:path>
              <a:moveTo>
                <a:pt x="45720" y="0"/>
              </a:moveTo>
              <a:lnTo>
                <a:pt x="45720" y="25038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5B85F1-BD78-4281-8392-847B1D55F467}">
      <dsp:nvSpPr>
        <dsp:cNvPr id="0" name=""/>
        <dsp:cNvSpPr/>
      </dsp:nvSpPr>
      <dsp:spPr>
        <a:xfrm>
          <a:off x="1903849" y="1964490"/>
          <a:ext cx="91440" cy="250383"/>
        </a:xfrm>
        <a:custGeom>
          <a:avLst/>
          <a:gdLst/>
          <a:ahLst/>
          <a:cxnLst/>
          <a:rect l="0" t="0" r="0" b="0"/>
          <a:pathLst>
            <a:path>
              <a:moveTo>
                <a:pt x="45720" y="0"/>
              </a:moveTo>
              <a:lnTo>
                <a:pt x="45720" y="25038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0413DE-9F6E-4181-A4B0-890E0B7E3F44}">
      <dsp:nvSpPr>
        <dsp:cNvPr id="0" name=""/>
        <dsp:cNvSpPr/>
      </dsp:nvSpPr>
      <dsp:spPr>
        <a:xfrm>
          <a:off x="1903849" y="1266707"/>
          <a:ext cx="91440" cy="250383"/>
        </a:xfrm>
        <a:custGeom>
          <a:avLst/>
          <a:gdLst/>
          <a:ahLst/>
          <a:cxnLst/>
          <a:rect l="0" t="0" r="0" b="0"/>
          <a:pathLst>
            <a:path>
              <a:moveTo>
                <a:pt x="45720" y="0"/>
              </a:moveTo>
              <a:lnTo>
                <a:pt x="45720" y="25038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62AF9F-BEC6-4E7C-A4E7-5C4E71F6AF22}">
      <dsp:nvSpPr>
        <dsp:cNvPr id="0" name=""/>
        <dsp:cNvSpPr/>
      </dsp:nvSpPr>
      <dsp:spPr>
        <a:xfrm>
          <a:off x="1903849" y="598045"/>
          <a:ext cx="91440" cy="250383"/>
        </a:xfrm>
        <a:custGeom>
          <a:avLst/>
          <a:gdLst/>
          <a:ahLst/>
          <a:cxnLst/>
          <a:rect l="0" t="0" r="0" b="0"/>
          <a:pathLst>
            <a:path>
              <a:moveTo>
                <a:pt x="45720" y="0"/>
              </a:moveTo>
              <a:lnTo>
                <a:pt x="45720" y="25038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0359C1-92A3-43E4-9DB2-52631FA713A9}">
      <dsp:nvSpPr>
        <dsp:cNvPr id="0" name=""/>
        <dsp:cNvSpPr/>
      </dsp:nvSpPr>
      <dsp:spPr>
        <a:xfrm>
          <a:off x="511420" y="1894"/>
          <a:ext cx="2876299" cy="596151"/>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İmanın altı rüknu var</a:t>
          </a:r>
          <a:r>
            <a:rPr lang="en-US" sz="1300" b="1" kern="1200"/>
            <a:t>:</a:t>
          </a:r>
        </a:p>
      </dsp:txBody>
      <dsp:txXfrm>
        <a:off x="511420" y="1894"/>
        <a:ext cx="2876299" cy="596151"/>
      </dsp:txXfrm>
    </dsp:sp>
    <dsp:sp modelId="{616B7987-A39E-4362-8D59-89D013342143}">
      <dsp:nvSpPr>
        <dsp:cNvPr id="0" name=""/>
        <dsp:cNvSpPr/>
      </dsp:nvSpPr>
      <dsp:spPr>
        <a:xfrm>
          <a:off x="1033201" y="848429"/>
          <a:ext cx="1832736" cy="41827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Allaha iman g</a:t>
          </a:r>
          <a:r>
            <a:rPr lang="az-Latn-AZ" sz="1300" kern="1200"/>
            <a:t>ətirmək</a:t>
          </a:r>
          <a:endParaRPr lang="en-US" sz="1300" kern="1200"/>
        </a:p>
      </dsp:txBody>
      <dsp:txXfrm>
        <a:off x="1033201" y="848429"/>
        <a:ext cx="1832736" cy="418277"/>
      </dsp:txXfrm>
    </dsp:sp>
    <dsp:sp modelId="{53D43323-51AA-46A2-B645-5509CD76DA3F}">
      <dsp:nvSpPr>
        <dsp:cNvPr id="0" name=""/>
        <dsp:cNvSpPr/>
      </dsp:nvSpPr>
      <dsp:spPr>
        <a:xfrm>
          <a:off x="1020777" y="1517090"/>
          <a:ext cx="1857584" cy="44739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Mələklərə iman gətirmək</a:t>
          </a:r>
          <a:endParaRPr lang="en-US" sz="1300" kern="1200"/>
        </a:p>
      </dsp:txBody>
      <dsp:txXfrm>
        <a:off x="1020777" y="1517090"/>
        <a:ext cx="1857584" cy="447399"/>
      </dsp:txXfrm>
    </dsp:sp>
    <dsp:sp modelId="{6DEC2DCF-0A35-4F0E-9424-A41CAC10AC8E}">
      <dsp:nvSpPr>
        <dsp:cNvPr id="0" name=""/>
        <dsp:cNvSpPr/>
      </dsp:nvSpPr>
      <dsp:spPr>
        <a:xfrm>
          <a:off x="1045625" y="2214874"/>
          <a:ext cx="1807888" cy="516052"/>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Kitablara iman gətirmək</a:t>
          </a:r>
          <a:endParaRPr lang="en-US" sz="1300" kern="1200"/>
        </a:p>
      </dsp:txBody>
      <dsp:txXfrm>
        <a:off x="1045625" y="2214874"/>
        <a:ext cx="1807888" cy="516052"/>
      </dsp:txXfrm>
    </dsp:sp>
    <dsp:sp modelId="{D9A2111E-CCCA-4F64-9764-E5DD19D1EAF3}">
      <dsp:nvSpPr>
        <dsp:cNvPr id="0" name=""/>
        <dsp:cNvSpPr/>
      </dsp:nvSpPr>
      <dsp:spPr>
        <a:xfrm>
          <a:off x="1058049" y="2981310"/>
          <a:ext cx="1783041" cy="43256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Peyğəmbərlərə iman gətirmək</a:t>
          </a:r>
          <a:endParaRPr lang="en-US" sz="1300" kern="1200"/>
        </a:p>
      </dsp:txBody>
      <dsp:txXfrm>
        <a:off x="1058049" y="2981310"/>
        <a:ext cx="1783041" cy="432567"/>
      </dsp:txXfrm>
    </dsp:sp>
    <dsp:sp modelId="{DB3A1807-2A94-4005-854A-BCCC300E58E3}">
      <dsp:nvSpPr>
        <dsp:cNvPr id="0" name=""/>
        <dsp:cNvSpPr/>
      </dsp:nvSpPr>
      <dsp:spPr>
        <a:xfrm>
          <a:off x="1058049" y="3664261"/>
          <a:ext cx="1783041" cy="42673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Axirət gününə iman gətirmək</a:t>
          </a:r>
          <a:endParaRPr lang="en-US" sz="1300" kern="1200"/>
        </a:p>
      </dsp:txBody>
      <dsp:txXfrm>
        <a:off x="1058049" y="3664261"/>
        <a:ext cx="1783041" cy="426731"/>
      </dsp:txXfrm>
    </dsp:sp>
    <dsp:sp modelId="{2DF3528A-BCDA-4D4E-A48E-2A8481A92800}">
      <dsp:nvSpPr>
        <dsp:cNvPr id="0" name=""/>
        <dsp:cNvSpPr/>
      </dsp:nvSpPr>
      <dsp:spPr>
        <a:xfrm>
          <a:off x="1071647" y="4342520"/>
          <a:ext cx="1777616" cy="41851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 Qəza və qədərə iman gətirmək</a:t>
          </a:r>
          <a:endParaRPr lang="en-US" sz="1300" kern="1200"/>
        </a:p>
      </dsp:txBody>
      <dsp:txXfrm>
        <a:off x="1071647" y="4342520"/>
        <a:ext cx="1777616" cy="418510"/>
      </dsp:txXfrm>
    </dsp:sp>
  </dsp:spTree>
</dsp:drawing>
</file>

<file path=word/diagrams/drawing5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11797C-D4EA-4CF5-9828-0AA95DF62569}">
      <dsp:nvSpPr>
        <dsp:cNvPr id="0" name=""/>
        <dsp:cNvSpPr/>
      </dsp:nvSpPr>
      <dsp:spPr>
        <a:xfrm>
          <a:off x="3292365" y="526536"/>
          <a:ext cx="2413338" cy="343487"/>
        </a:xfrm>
        <a:custGeom>
          <a:avLst/>
          <a:gdLst/>
          <a:ahLst/>
          <a:cxnLst/>
          <a:rect l="0" t="0" r="0" b="0"/>
          <a:pathLst>
            <a:path>
              <a:moveTo>
                <a:pt x="0" y="0"/>
              </a:moveTo>
              <a:lnTo>
                <a:pt x="0" y="198937"/>
              </a:lnTo>
              <a:lnTo>
                <a:pt x="2413338" y="198937"/>
              </a:lnTo>
              <a:lnTo>
                <a:pt x="2413338" y="34348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42BC76-9814-4222-AAD9-3CE4B1E93F95}">
      <dsp:nvSpPr>
        <dsp:cNvPr id="0" name=""/>
        <dsp:cNvSpPr/>
      </dsp:nvSpPr>
      <dsp:spPr>
        <a:xfrm>
          <a:off x="3292365" y="526536"/>
          <a:ext cx="721694" cy="343487"/>
        </a:xfrm>
        <a:custGeom>
          <a:avLst/>
          <a:gdLst/>
          <a:ahLst/>
          <a:cxnLst/>
          <a:rect l="0" t="0" r="0" b="0"/>
          <a:pathLst>
            <a:path>
              <a:moveTo>
                <a:pt x="0" y="0"/>
              </a:moveTo>
              <a:lnTo>
                <a:pt x="0" y="198937"/>
              </a:lnTo>
              <a:lnTo>
                <a:pt x="721694" y="198937"/>
              </a:lnTo>
              <a:lnTo>
                <a:pt x="721694" y="343487"/>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04E0E1-9483-4037-AECF-0C8029DEE388}">
      <dsp:nvSpPr>
        <dsp:cNvPr id="0" name=""/>
        <dsp:cNvSpPr/>
      </dsp:nvSpPr>
      <dsp:spPr>
        <a:xfrm>
          <a:off x="2348269" y="526536"/>
          <a:ext cx="944095" cy="334863"/>
        </a:xfrm>
        <a:custGeom>
          <a:avLst/>
          <a:gdLst/>
          <a:ahLst/>
          <a:cxnLst/>
          <a:rect l="0" t="0" r="0" b="0"/>
          <a:pathLst>
            <a:path>
              <a:moveTo>
                <a:pt x="944095" y="0"/>
              </a:moveTo>
              <a:lnTo>
                <a:pt x="944095" y="190312"/>
              </a:lnTo>
              <a:lnTo>
                <a:pt x="0" y="190312"/>
              </a:lnTo>
              <a:lnTo>
                <a:pt x="0" y="33486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122553-B26C-4FAD-8DBA-97C5F3CBCD4A}">
      <dsp:nvSpPr>
        <dsp:cNvPr id="0" name=""/>
        <dsp:cNvSpPr/>
      </dsp:nvSpPr>
      <dsp:spPr>
        <a:xfrm>
          <a:off x="189423" y="2213335"/>
          <a:ext cx="157532" cy="4129583"/>
        </a:xfrm>
        <a:custGeom>
          <a:avLst/>
          <a:gdLst/>
          <a:ahLst/>
          <a:cxnLst/>
          <a:rect l="0" t="0" r="0" b="0"/>
          <a:pathLst>
            <a:path>
              <a:moveTo>
                <a:pt x="0" y="0"/>
              </a:moveTo>
              <a:lnTo>
                <a:pt x="0" y="4129583"/>
              </a:lnTo>
              <a:lnTo>
                <a:pt x="157532" y="4129583"/>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8D115-2FFC-4FA4-8883-79130933764C}">
      <dsp:nvSpPr>
        <dsp:cNvPr id="0" name=""/>
        <dsp:cNvSpPr/>
      </dsp:nvSpPr>
      <dsp:spPr>
        <a:xfrm>
          <a:off x="189423" y="2213335"/>
          <a:ext cx="157532" cy="3152144"/>
        </a:xfrm>
        <a:custGeom>
          <a:avLst/>
          <a:gdLst/>
          <a:ahLst/>
          <a:cxnLst/>
          <a:rect l="0" t="0" r="0" b="0"/>
          <a:pathLst>
            <a:path>
              <a:moveTo>
                <a:pt x="0" y="0"/>
              </a:moveTo>
              <a:lnTo>
                <a:pt x="0" y="3152144"/>
              </a:lnTo>
              <a:lnTo>
                <a:pt x="157532" y="3152144"/>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8E1A79-F537-401D-9F69-EC9A4E2A4017}">
      <dsp:nvSpPr>
        <dsp:cNvPr id="0" name=""/>
        <dsp:cNvSpPr/>
      </dsp:nvSpPr>
      <dsp:spPr>
        <a:xfrm>
          <a:off x="189423" y="2213335"/>
          <a:ext cx="157532" cy="2174705"/>
        </a:xfrm>
        <a:custGeom>
          <a:avLst/>
          <a:gdLst/>
          <a:ahLst/>
          <a:cxnLst/>
          <a:rect l="0" t="0" r="0" b="0"/>
          <a:pathLst>
            <a:path>
              <a:moveTo>
                <a:pt x="0" y="0"/>
              </a:moveTo>
              <a:lnTo>
                <a:pt x="0" y="2174705"/>
              </a:lnTo>
              <a:lnTo>
                <a:pt x="157532" y="2174705"/>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E2259-E2A2-42CC-94F7-A1AF98DAFB35}">
      <dsp:nvSpPr>
        <dsp:cNvPr id="0" name=""/>
        <dsp:cNvSpPr/>
      </dsp:nvSpPr>
      <dsp:spPr>
        <a:xfrm>
          <a:off x="189423" y="2213335"/>
          <a:ext cx="157532" cy="1044665"/>
        </a:xfrm>
        <a:custGeom>
          <a:avLst/>
          <a:gdLst/>
          <a:ahLst/>
          <a:cxnLst/>
          <a:rect l="0" t="0" r="0" b="0"/>
          <a:pathLst>
            <a:path>
              <a:moveTo>
                <a:pt x="0" y="0"/>
              </a:moveTo>
              <a:lnTo>
                <a:pt x="0" y="1044665"/>
              </a:lnTo>
              <a:lnTo>
                <a:pt x="157532" y="1044665"/>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ACBC8C-180D-4E54-907D-EF1AE1CAD6D0}">
      <dsp:nvSpPr>
        <dsp:cNvPr id="0" name=""/>
        <dsp:cNvSpPr/>
      </dsp:nvSpPr>
      <dsp:spPr>
        <a:xfrm>
          <a:off x="740093" y="526536"/>
          <a:ext cx="2552272" cy="334863"/>
        </a:xfrm>
        <a:custGeom>
          <a:avLst/>
          <a:gdLst/>
          <a:ahLst/>
          <a:cxnLst/>
          <a:rect l="0" t="0" r="0" b="0"/>
          <a:pathLst>
            <a:path>
              <a:moveTo>
                <a:pt x="2552272" y="0"/>
              </a:moveTo>
              <a:lnTo>
                <a:pt x="2552272" y="190312"/>
              </a:lnTo>
              <a:lnTo>
                <a:pt x="0" y="190312"/>
              </a:lnTo>
              <a:lnTo>
                <a:pt x="0" y="33486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E3B350-E5BC-41BE-83A3-3E28E2A2DEB0}">
      <dsp:nvSpPr>
        <dsp:cNvPr id="0" name=""/>
        <dsp:cNvSpPr/>
      </dsp:nvSpPr>
      <dsp:spPr>
        <a:xfrm>
          <a:off x="2252301" y="0"/>
          <a:ext cx="2080127" cy="526536"/>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İmanın birinci rüknu Allaha iman gətirməkdir və burada dörd məsələ vacibdir</a:t>
          </a:r>
          <a:r>
            <a:rPr lang="en-US" sz="1300" kern="1200"/>
            <a:t>: </a:t>
          </a:r>
        </a:p>
      </dsp:txBody>
      <dsp:txXfrm>
        <a:off x="2252301" y="0"/>
        <a:ext cx="2080127" cy="526536"/>
      </dsp:txXfrm>
    </dsp:sp>
    <dsp:sp modelId="{D5BEE0A0-238C-43E2-A21D-944D2B5AA7CB}">
      <dsp:nvSpPr>
        <dsp:cNvPr id="0" name=""/>
        <dsp:cNvSpPr/>
      </dsp:nvSpPr>
      <dsp:spPr>
        <a:xfrm>
          <a:off x="51755" y="861399"/>
          <a:ext cx="1376674" cy="135193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Pak v</a:t>
          </a:r>
          <a:r>
            <a:rPr lang="az-Latn-AZ" sz="1300" kern="1200"/>
            <a:t>ə Müqəddəs Allahın  mövcudluğuna iman gətirmək - </a:t>
          </a:r>
        </a:p>
        <a:p>
          <a:pPr lvl="0" algn="ctr" defTabSz="577850">
            <a:lnSpc>
              <a:spcPct val="90000"/>
            </a:lnSpc>
            <a:spcBef>
              <a:spcPct val="0"/>
            </a:spcBef>
            <a:spcAft>
              <a:spcPct val="35000"/>
            </a:spcAft>
          </a:pPr>
          <a:r>
            <a:rPr lang="az-Latn-AZ" sz="1300" kern="1200"/>
            <a:t>bu məsələnin özü də dörd vasitə ilə olur</a:t>
          </a:r>
          <a:r>
            <a:rPr lang="en-US" sz="1300" kern="1200"/>
            <a:t>: </a:t>
          </a:r>
        </a:p>
      </dsp:txBody>
      <dsp:txXfrm>
        <a:off x="51755" y="861399"/>
        <a:ext cx="1376674" cy="1351935"/>
      </dsp:txXfrm>
    </dsp:sp>
    <dsp:sp modelId="{26561473-86A1-4322-8D6A-3C2CEDB60562}">
      <dsp:nvSpPr>
        <dsp:cNvPr id="0" name=""/>
        <dsp:cNvSpPr/>
      </dsp:nvSpPr>
      <dsp:spPr>
        <a:xfrm>
          <a:off x="346956" y="2761231"/>
          <a:ext cx="6712582" cy="99353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Ağıl ilə-</a:t>
          </a:r>
        </a:p>
        <a:p>
          <a:pPr lvl="0" algn="ctr" defTabSz="577850">
            <a:lnSpc>
              <a:spcPct val="90000"/>
            </a:lnSpc>
            <a:spcBef>
              <a:spcPct val="0"/>
            </a:spcBef>
            <a:spcAft>
              <a:spcPct val="35000"/>
            </a:spcAft>
          </a:pPr>
          <a:r>
            <a:rPr lang="az-Latn-AZ" sz="1300" kern="1200"/>
            <a:t>Ağıl üçün məxluqu xaliqsiz təsəvvür etmək mümkün deyil</a:t>
          </a:r>
          <a:r>
            <a:rPr lang="en-US" sz="1300" kern="1200"/>
            <a:t>:</a:t>
          </a:r>
        </a:p>
        <a:p>
          <a:pPr lvl="0" algn="ctr" defTabSz="577850">
            <a:lnSpc>
              <a:spcPct val="90000"/>
            </a:lnSpc>
            <a:spcBef>
              <a:spcPct val="0"/>
            </a:spcBef>
            <a:spcAft>
              <a:spcPct val="35000"/>
            </a:spcAft>
          </a:pPr>
          <a:r>
            <a:rPr lang="en-US" sz="1300" kern="1200">
              <a:solidFill>
                <a:srgbClr val="00B050"/>
              </a:solidFill>
              <a:sym typeface="Wingdings"/>
            </a:rPr>
            <a:t></a:t>
          </a:r>
          <a:r>
            <a:rPr lang="en-US" sz="1300" b="0" i="0" kern="1200">
              <a:solidFill>
                <a:srgbClr val="00B050"/>
              </a:solidFill>
            </a:rPr>
            <a:t>Yoxsa onlar heç bir şeydən (xaliqsiz) yarandılar?! Yaxud onlar (öz-özlərini) yaradanlardır?!</a:t>
          </a:r>
          <a:r>
            <a:rPr lang="en-US" sz="1300" b="0" i="0" kern="1200">
              <a:solidFill>
                <a:srgbClr val="00B050"/>
              </a:solidFill>
              <a:sym typeface="Wingdings"/>
            </a:rPr>
            <a:t></a:t>
          </a:r>
          <a:r>
            <a:rPr lang="az-Latn-AZ" sz="1300" kern="1200">
              <a:solidFill>
                <a:srgbClr val="00B050"/>
              </a:solidFill>
            </a:rPr>
            <a:t> </a:t>
          </a:r>
          <a:r>
            <a:rPr lang="en-US" sz="1300" kern="1200">
              <a:solidFill>
                <a:srgbClr val="00B050"/>
              </a:solidFill>
            </a:rPr>
            <a:t>(Tur sur</a:t>
          </a:r>
          <a:r>
            <a:rPr lang="az-Latn-AZ" sz="1300" kern="1200">
              <a:solidFill>
                <a:srgbClr val="00B050"/>
              </a:solidFill>
            </a:rPr>
            <a:t>əsi</a:t>
          </a:r>
          <a:r>
            <a:rPr lang="en-US" sz="1300" kern="1200">
              <a:solidFill>
                <a:srgbClr val="00B050"/>
              </a:solidFill>
            </a:rPr>
            <a:t> 35).</a:t>
          </a:r>
        </a:p>
      </dsp:txBody>
      <dsp:txXfrm>
        <a:off x="346956" y="2761231"/>
        <a:ext cx="6712582" cy="993539"/>
      </dsp:txXfrm>
    </dsp:sp>
    <dsp:sp modelId="{9A562AAD-8027-453B-9C55-E0F3EEBA929F}">
      <dsp:nvSpPr>
        <dsp:cNvPr id="0" name=""/>
        <dsp:cNvSpPr/>
      </dsp:nvSpPr>
      <dsp:spPr>
        <a:xfrm>
          <a:off x="346956" y="4043872"/>
          <a:ext cx="6692139" cy="68833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Hiss ilə-</a:t>
          </a:r>
        </a:p>
        <a:p>
          <a:pPr lvl="0" algn="ctr" defTabSz="577850">
            <a:lnSpc>
              <a:spcPct val="90000"/>
            </a:lnSpc>
            <a:spcBef>
              <a:spcPct val="0"/>
            </a:spcBef>
            <a:spcAft>
              <a:spcPct val="35000"/>
            </a:spcAft>
          </a:pPr>
          <a:r>
            <a:rPr lang="az-Latn-AZ" sz="1300" kern="1200"/>
            <a:t>Çətinlik və gərginlik anında əllərini göyə qaldırıb deyirsən</a:t>
          </a:r>
          <a:r>
            <a:rPr lang="en-US" sz="1300" kern="1200"/>
            <a:t>: </a:t>
          </a:r>
          <a:r>
            <a:rPr lang="az-Latn-AZ" sz="1300" kern="1200"/>
            <a:t>Ya Rəbb! Sonra görürsən ki, bu çətinlik Allahın izni ilə  aradan qalxdı.</a:t>
          </a:r>
          <a:endParaRPr lang="en-US" sz="1300" kern="1200"/>
        </a:p>
      </dsp:txBody>
      <dsp:txXfrm>
        <a:off x="346956" y="4043872"/>
        <a:ext cx="6692139" cy="688337"/>
      </dsp:txXfrm>
    </dsp:sp>
    <dsp:sp modelId="{0A0AB4A2-11C1-4091-B9B3-736EE99E3725}">
      <dsp:nvSpPr>
        <dsp:cNvPr id="0" name=""/>
        <dsp:cNvSpPr/>
      </dsp:nvSpPr>
      <dsp:spPr>
        <a:xfrm>
          <a:off x="346956" y="5021311"/>
          <a:ext cx="6751721" cy="68833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Fitrət ilə-</a:t>
          </a:r>
        </a:p>
        <a:p>
          <a:pPr lvl="0" algn="ctr" defTabSz="577850">
            <a:lnSpc>
              <a:spcPct val="90000"/>
            </a:lnSpc>
            <a:spcBef>
              <a:spcPct val="0"/>
            </a:spcBef>
            <a:spcAft>
              <a:spcPct val="35000"/>
            </a:spcAft>
          </a:pPr>
          <a:r>
            <a:rPr lang="en-US" sz="1300" kern="1200"/>
            <a:t>"</a:t>
          </a:r>
          <a:r>
            <a:rPr lang="az-Latn-AZ" sz="1300" kern="1200"/>
            <a:t>Dünyaya gələn hər bir şəxs İslam fitrəti üzrə doğulur, sonradan isə valideynləri onu ya yəhudi, ya xaçpərəst ya da atəşpərəst edir</a:t>
          </a:r>
          <a:r>
            <a:rPr lang="en-US" sz="1300" kern="1200"/>
            <a:t>"</a:t>
          </a:r>
        </a:p>
      </dsp:txBody>
      <dsp:txXfrm>
        <a:off x="346956" y="5021311"/>
        <a:ext cx="6751721" cy="688337"/>
      </dsp:txXfrm>
    </dsp:sp>
    <dsp:sp modelId="{4CC49C2A-A8C5-40EB-8401-A0C4F44482B9}">
      <dsp:nvSpPr>
        <dsp:cNvPr id="0" name=""/>
        <dsp:cNvSpPr/>
      </dsp:nvSpPr>
      <dsp:spPr>
        <a:xfrm>
          <a:off x="346956" y="5998750"/>
          <a:ext cx="6810712" cy="68833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Şərii dəlillərlə-</a:t>
          </a:r>
        </a:p>
        <a:p>
          <a:pPr lvl="0" algn="ctr" defTabSz="577850">
            <a:lnSpc>
              <a:spcPct val="90000"/>
            </a:lnSpc>
            <a:spcBef>
              <a:spcPct val="0"/>
            </a:spcBef>
            <a:spcAft>
              <a:spcPct val="35000"/>
            </a:spcAft>
          </a:pPr>
          <a:r>
            <a:rPr lang="az-Latn-AZ" sz="1300" kern="1200"/>
            <a:t>İbn Qeyyim (Allahın rəhməti onun üzərinə olsun) demişdir</a:t>
          </a:r>
          <a:r>
            <a:rPr lang="en-US" sz="1300" kern="1200"/>
            <a:t>: "</a:t>
          </a:r>
          <a:r>
            <a:rPr lang="az-Latn-AZ" sz="1300" kern="1200"/>
            <a:t>Allahın  kitabında elə bir ayə yoxdur ki, onda Allahın təkliyinə dəlil olmasın</a:t>
          </a:r>
          <a:r>
            <a:rPr lang="en-US" sz="1300" kern="1200"/>
            <a:t>"</a:t>
          </a:r>
        </a:p>
      </dsp:txBody>
      <dsp:txXfrm>
        <a:off x="346956" y="5998750"/>
        <a:ext cx="6810712" cy="688337"/>
      </dsp:txXfrm>
    </dsp:sp>
    <dsp:sp modelId="{AFCEF23D-5269-4D50-BF96-B96B9115871D}">
      <dsp:nvSpPr>
        <dsp:cNvPr id="0" name=""/>
        <dsp:cNvSpPr/>
      </dsp:nvSpPr>
      <dsp:spPr>
        <a:xfrm>
          <a:off x="1659932" y="861399"/>
          <a:ext cx="1376674" cy="136959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Rububiyy</a:t>
          </a:r>
          <a:r>
            <a:rPr lang="az-Latn-AZ" sz="1300" kern="1200"/>
            <a:t>ət tövhidinə iman gətirmək</a:t>
          </a:r>
          <a:endParaRPr lang="en-US" sz="1300" kern="1200"/>
        </a:p>
      </dsp:txBody>
      <dsp:txXfrm>
        <a:off x="1659932" y="861399"/>
        <a:ext cx="1376674" cy="1369598"/>
      </dsp:txXfrm>
    </dsp:sp>
    <dsp:sp modelId="{15C2E86C-2725-473A-8DE5-91C9D7A16FCF}">
      <dsp:nvSpPr>
        <dsp:cNvPr id="0" name=""/>
        <dsp:cNvSpPr/>
      </dsp:nvSpPr>
      <dsp:spPr>
        <a:xfrm>
          <a:off x="3325722" y="870024"/>
          <a:ext cx="1376674" cy="138680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Uluhiyyət tövhidinə iman gətirmək</a:t>
          </a:r>
          <a:endParaRPr lang="en-US" sz="1300" kern="1200"/>
        </a:p>
      </dsp:txBody>
      <dsp:txXfrm>
        <a:off x="3325722" y="870024"/>
        <a:ext cx="1376674" cy="1386800"/>
      </dsp:txXfrm>
    </dsp:sp>
    <dsp:sp modelId="{9E194FAD-15FE-459A-AA5E-D9431CDC97D2}">
      <dsp:nvSpPr>
        <dsp:cNvPr id="0" name=""/>
        <dsp:cNvSpPr/>
      </dsp:nvSpPr>
      <dsp:spPr>
        <a:xfrm>
          <a:off x="5017366" y="870024"/>
          <a:ext cx="1376674" cy="134404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Ad və sifətlər tövhidinə iman gətirmək</a:t>
          </a:r>
          <a:endParaRPr lang="en-US" sz="1300" kern="1200"/>
        </a:p>
      </dsp:txBody>
      <dsp:txXfrm>
        <a:off x="5017366" y="870024"/>
        <a:ext cx="1376674" cy="1344047"/>
      </dsp:txXfrm>
    </dsp:sp>
  </dsp:spTree>
</dsp:drawing>
</file>

<file path=word/diagrams/drawing5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3571335" cy="44193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İkinci rükun </a:t>
          </a:r>
          <a:r>
            <a:rPr lang="az-Latn-AZ" sz="1500" b="1" i="1" kern="1200"/>
            <a:t>mələklərə iman gətirməkdir</a:t>
          </a:r>
          <a:r>
            <a:rPr lang="az-Latn-AZ" sz="1500" kern="1200"/>
            <a:t>.</a:t>
          </a:r>
          <a:endParaRPr lang="en-US" sz="1500" b="1" i="1" kern="1200"/>
        </a:p>
      </dsp:txBody>
      <dsp:txXfrm>
        <a:off x="0" y="0"/>
        <a:ext cx="3571335" cy="441938"/>
      </dsp:txXfrm>
    </dsp:sp>
  </dsp:spTree>
</dsp:drawing>
</file>

<file path=word/diagrams/drawing5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3571335" cy="441938"/>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Üçüncü rükun </a:t>
          </a:r>
          <a:r>
            <a:rPr lang="az-Latn-AZ" sz="1500" b="1" i="1" kern="1200"/>
            <a:t>kitablara iman gətirməkdir</a:t>
          </a:r>
          <a:r>
            <a:rPr lang="az-Latn-AZ" sz="1500" kern="1200"/>
            <a:t>.</a:t>
          </a:r>
          <a:endParaRPr lang="en-US" sz="1500" b="1" i="1" kern="1200"/>
        </a:p>
      </dsp:txBody>
      <dsp:txXfrm>
        <a:off x="0" y="0"/>
        <a:ext cx="3571335" cy="441938"/>
      </dsp:txXfrm>
    </dsp:sp>
  </dsp:spTree>
</dsp:drawing>
</file>

<file path=word/diagrams/drawing5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6148" y="0"/>
          <a:ext cx="4151783" cy="44755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Dördüncü rükun </a:t>
          </a:r>
          <a:r>
            <a:rPr lang="az-Latn-AZ" sz="1500" b="1" i="1" kern="1200"/>
            <a:t>peyğəmbərlərə iman gətirməkdir</a:t>
          </a:r>
          <a:r>
            <a:rPr lang="az-Latn-AZ" sz="1500" kern="1200"/>
            <a:t>.</a:t>
          </a:r>
          <a:endParaRPr lang="en-US" sz="1500" b="1" i="1" kern="1200"/>
        </a:p>
      </dsp:txBody>
      <dsp:txXfrm>
        <a:off x="6148" y="0"/>
        <a:ext cx="4151783" cy="447559"/>
      </dsp:txXfrm>
    </dsp:sp>
  </dsp:spTree>
</dsp:drawing>
</file>

<file path=word/diagrams/drawing5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6148" y="0"/>
          <a:ext cx="4151783" cy="44755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Beşinci rükun </a:t>
          </a:r>
          <a:r>
            <a:rPr lang="az-Latn-AZ" sz="1500" b="1" i="1" kern="1200"/>
            <a:t>axirət gününə iman gətirməkdir</a:t>
          </a:r>
          <a:r>
            <a:rPr lang="az-Latn-AZ" sz="1500" kern="1200"/>
            <a:t>.</a:t>
          </a:r>
          <a:endParaRPr lang="en-US" sz="1500" b="1" i="1" kern="1200"/>
        </a:p>
      </dsp:txBody>
      <dsp:txXfrm>
        <a:off x="6148" y="0"/>
        <a:ext cx="4151783" cy="447559"/>
      </dsp:txXfrm>
    </dsp:sp>
  </dsp:spTree>
</dsp:drawing>
</file>

<file path=word/diagrams/drawing5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118A9-9507-48F8-8031-B6ED5D7C532D}">
      <dsp:nvSpPr>
        <dsp:cNvPr id="0" name=""/>
        <dsp:cNvSpPr/>
      </dsp:nvSpPr>
      <dsp:spPr>
        <a:xfrm>
          <a:off x="3273727" y="702613"/>
          <a:ext cx="2533232" cy="718295"/>
        </a:xfrm>
        <a:custGeom>
          <a:avLst/>
          <a:gdLst/>
          <a:ahLst/>
          <a:cxnLst/>
          <a:rect l="0" t="0" r="0" b="0"/>
          <a:pathLst>
            <a:path>
              <a:moveTo>
                <a:pt x="0" y="0"/>
              </a:moveTo>
              <a:lnTo>
                <a:pt x="0" y="570746"/>
              </a:lnTo>
              <a:lnTo>
                <a:pt x="2533232" y="570746"/>
              </a:lnTo>
              <a:lnTo>
                <a:pt x="2533232" y="71829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D71648-9B9A-44B7-AB05-3BB95EB43F31}">
      <dsp:nvSpPr>
        <dsp:cNvPr id="0" name=""/>
        <dsp:cNvSpPr/>
      </dsp:nvSpPr>
      <dsp:spPr>
        <a:xfrm>
          <a:off x="3273727" y="702613"/>
          <a:ext cx="832906" cy="718295"/>
        </a:xfrm>
        <a:custGeom>
          <a:avLst/>
          <a:gdLst/>
          <a:ahLst/>
          <a:cxnLst/>
          <a:rect l="0" t="0" r="0" b="0"/>
          <a:pathLst>
            <a:path>
              <a:moveTo>
                <a:pt x="0" y="0"/>
              </a:moveTo>
              <a:lnTo>
                <a:pt x="0" y="570746"/>
              </a:lnTo>
              <a:lnTo>
                <a:pt x="832906" y="570746"/>
              </a:lnTo>
              <a:lnTo>
                <a:pt x="832906" y="71829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B05F6B-55AF-48CC-B173-28E18E5CC007}">
      <dsp:nvSpPr>
        <dsp:cNvPr id="0" name=""/>
        <dsp:cNvSpPr/>
      </dsp:nvSpPr>
      <dsp:spPr>
        <a:xfrm>
          <a:off x="2406308" y="702613"/>
          <a:ext cx="867419" cy="718295"/>
        </a:xfrm>
        <a:custGeom>
          <a:avLst/>
          <a:gdLst/>
          <a:ahLst/>
          <a:cxnLst/>
          <a:rect l="0" t="0" r="0" b="0"/>
          <a:pathLst>
            <a:path>
              <a:moveTo>
                <a:pt x="867419" y="0"/>
              </a:moveTo>
              <a:lnTo>
                <a:pt x="867419" y="570746"/>
              </a:lnTo>
              <a:lnTo>
                <a:pt x="0" y="570746"/>
              </a:lnTo>
              <a:lnTo>
                <a:pt x="0" y="71829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C51009-8596-4991-8686-CBEE636D5FD3}">
      <dsp:nvSpPr>
        <dsp:cNvPr id="0" name=""/>
        <dsp:cNvSpPr/>
      </dsp:nvSpPr>
      <dsp:spPr>
        <a:xfrm>
          <a:off x="705982" y="702613"/>
          <a:ext cx="2567744" cy="718295"/>
        </a:xfrm>
        <a:custGeom>
          <a:avLst/>
          <a:gdLst/>
          <a:ahLst/>
          <a:cxnLst/>
          <a:rect l="0" t="0" r="0" b="0"/>
          <a:pathLst>
            <a:path>
              <a:moveTo>
                <a:pt x="2567744" y="0"/>
              </a:moveTo>
              <a:lnTo>
                <a:pt x="2567744" y="570746"/>
              </a:lnTo>
              <a:lnTo>
                <a:pt x="0" y="570746"/>
              </a:lnTo>
              <a:lnTo>
                <a:pt x="0" y="71829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0FE47E-F1CE-42AE-8ED8-D7A0E609E4E0}">
      <dsp:nvSpPr>
        <dsp:cNvPr id="0" name=""/>
        <dsp:cNvSpPr/>
      </dsp:nvSpPr>
      <dsp:spPr>
        <a:xfrm>
          <a:off x="664233" y="0"/>
          <a:ext cx="5218988" cy="70261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Altıncı rükun </a:t>
          </a:r>
          <a:r>
            <a:rPr lang="az-Latn-AZ" sz="1300" b="1" i="1" kern="1200"/>
            <a:t>xeyrin və şərin Allahdan olmasına iman gətirməkdir</a:t>
          </a:r>
          <a:r>
            <a:rPr lang="az-Latn-AZ" sz="1300" kern="1200"/>
            <a:t>. </a:t>
          </a:r>
        </a:p>
        <a:p>
          <a:pPr lvl="0" algn="ctr" defTabSz="577850">
            <a:lnSpc>
              <a:spcPct val="90000"/>
            </a:lnSpc>
            <a:spcBef>
              <a:spcPct val="0"/>
            </a:spcBef>
            <a:spcAft>
              <a:spcPct val="35000"/>
            </a:spcAft>
          </a:pPr>
          <a:r>
            <a:rPr lang="az-Latn-AZ" sz="1300" kern="1200"/>
            <a:t>Bu rüknun özü də dörd məsələni əhatə etməlidir</a:t>
          </a:r>
          <a:r>
            <a:rPr lang="en-US" sz="1300" kern="1200"/>
            <a:t>: </a:t>
          </a:r>
        </a:p>
      </dsp:txBody>
      <dsp:txXfrm>
        <a:off x="664233" y="0"/>
        <a:ext cx="5218988" cy="702613"/>
      </dsp:txXfrm>
    </dsp:sp>
    <dsp:sp modelId="{55FCE972-B195-421B-8554-E8AF36E57E61}">
      <dsp:nvSpPr>
        <dsp:cNvPr id="0" name=""/>
        <dsp:cNvSpPr/>
      </dsp:nvSpPr>
      <dsp:spPr>
        <a:xfrm>
          <a:off x="3368" y="1420908"/>
          <a:ext cx="1405227" cy="331448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Elm</a:t>
          </a:r>
          <a:r>
            <a:rPr lang="az-Latn-AZ" sz="1300" kern="1200"/>
            <a:t> - </a:t>
          </a:r>
        </a:p>
        <a:p>
          <a:pPr lvl="0" algn="ctr" defTabSz="577850">
            <a:lnSpc>
              <a:spcPct val="90000"/>
            </a:lnSpc>
            <a:spcBef>
              <a:spcPct val="0"/>
            </a:spcBef>
            <a:spcAft>
              <a:spcPct val="35000"/>
            </a:spcAft>
          </a:pPr>
          <a:r>
            <a:rPr lang="az-Latn-AZ" sz="1300" kern="1200"/>
            <a:t>Pak və Müqəddəs Allahın hər bir şeyi ümumən və xırdalıqları ilə </a:t>
          </a:r>
          <a:r>
            <a:rPr lang="az-Latn-AZ" sz="1300" b="1" kern="1200"/>
            <a:t>bildiyinə</a:t>
          </a:r>
          <a:r>
            <a:rPr lang="az-Latn-AZ" sz="1300" kern="1200"/>
            <a:t> iman gətirmək</a:t>
          </a:r>
          <a:endParaRPr lang="en-US" sz="1300" kern="1200"/>
        </a:p>
      </dsp:txBody>
      <dsp:txXfrm>
        <a:off x="3368" y="1420908"/>
        <a:ext cx="1405227" cy="3314489"/>
      </dsp:txXfrm>
    </dsp:sp>
    <dsp:sp modelId="{029778E3-6B61-426B-9422-A740D399A460}">
      <dsp:nvSpPr>
        <dsp:cNvPr id="0" name=""/>
        <dsp:cNvSpPr/>
      </dsp:nvSpPr>
      <dsp:spPr>
        <a:xfrm>
          <a:off x="1703694" y="1420908"/>
          <a:ext cx="1405227" cy="330396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Yazmaq</a:t>
          </a:r>
          <a:r>
            <a:rPr lang="az-Latn-AZ" sz="1300" kern="1200"/>
            <a:t> - </a:t>
          </a:r>
        </a:p>
        <a:p>
          <a:pPr lvl="0" algn="ctr" defTabSz="577850">
            <a:lnSpc>
              <a:spcPct val="90000"/>
            </a:lnSpc>
            <a:spcBef>
              <a:spcPct val="0"/>
            </a:spcBef>
            <a:spcAft>
              <a:spcPct val="35000"/>
            </a:spcAft>
          </a:pPr>
          <a:r>
            <a:rPr lang="az-Latn-AZ" sz="1300" kern="1200"/>
            <a:t>Qiyamətə qədər Allahın hər bir şeyi </a:t>
          </a:r>
          <a:r>
            <a:rPr lang="az-Latn-AZ" sz="1300" b="1" kern="1200"/>
            <a:t>yazdığına </a:t>
          </a:r>
          <a:r>
            <a:rPr lang="az-Latn-AZ" sz="1300" b="0" kern="1200"/>
            <a:t>iman gətirmək</a:t>
          </a:r>
          <a:endParaRPr lang="en-US" sz="1300" b="0" kern="1200"/>
        </a:p>
      </dsp:txBody>
      <dsp:txXfrm>
        <a:off x="1703694" y="1420908"/>
        <a:ext cx="1405227" cy="3303964"/>
      </dsp:txXfrm>
    </dsp:sp>
    <dsp:sp modelId="{F5D5D520-5842-44B5-85AF-7469D71FA06A}">
      <dsp:nvSpPr>
        <dsp:cNvPr id="0" name=""/>
        <dsp:cNvSpPr/>
      </dsp:nvSpPr>
      <dsp:spPr>
        <a:xfrm>
          <a:off x="3404020" y="1420908"/>
          <a:ext cx="1405227" cy="329667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İstək</a:t>
          </a:r>
          <a:r>
            <a:rPr lang="az-Latn-AZ" sz="1300" kern="1200"/>
            <a:t>-</a:t>
          </a:r>
        </a:p>
        <a:p>
          <a:pPr lvl="0" algn="ctr" defTabSz="577850">
            <a:lnSpc>
              <a:spcPct val="90000"/>
            </a:lnSpc>
            <a:spcBef>
              <a:spcPct val="0"/>
            </a:spcBef>
            <a:spcAft>
              <a:spcPct val="35000"/>
            </a:spcAft>
          </a:pPr>
          <a:r>
            <a:rPr lang="az-Latn-AZ" sz="1300" kern="1200"/>
            <a:t>Allahın istədiyinin olmasına və istəmədiyinin olmamasına, qulun da istəyinin olmasına lakin qulun istəyinin Allahın </a:t>
          </a:r>
          <a:r>
            <a:rPr lang="az-Latn-AZ" sz="1300" b="1" kern="1200"/>
            <a:t>istəyinə</a:t>
          </a:r>
          <a:r>
            <a:rPr lang="az-Latn-AZ" sz="1300" kern="1200"/>
            <a:t> tabe olmasına iman gətirməkdir.</a:t>
          </a:r>
          <a:endParaRPr lang="en-US" sz="1300" kern="1200"/>
        </a:p>
      </dsp:txBody>
      <dsp:txXfrm>
        <a:off x="3404020" y="1420908"/>
        <a:ext cx="1405227" cy="3296678"/>
      </dsp:txXfrm>
    </dsp:sp>
    <dsp:sp modelId="{C9BD24F0-FA40-4DDD-87F5-0161E78BF9AE}">
      <dsp:nvSpPr>
        <dsp:cNvPr id="0" name=""/>
        <dsp:cNvSpPr/>
      </dsp:nvSpPr>
      <dsp:spPr>
        <a:xfrm>
          <a:off x="5104346" y="1420908"/>
          <a:ext cx="1405227" cy="328669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Yaradılış</a:t>
          </a:r>
          <a:r>
            <a:rPr lang="az-Latn-AZ" sz="1300" kern="1200"/>
            <a:t>-</a:t>
          </a:r>
        </a:p>
        <a:p>
          <a:pPr lvl="0" algn="ctr" defTabSz="577850">
            <a:lnSpc>
              <a:spcPct val="90000"/>
            </a:lnSpc>
            <a:spcBef>
              <a:spcPct val="0"/>
            </a:spcBef>
            <a:spcAft>
              <a:spcPct val="35000"/>
            </a:spcAft>
          </a:pPr>
          <a:r>
            <a:rPr lang="az-Latn-AZ" sz="1300" kern="1200"/>
            <a:t>Bütün mövcud olan hər şey, onların sifətləri və hərəkətləri ilə Allah tərəfindən </a:t>
          </a:r>
          <a:r>
            <a:rPr lang="az-Latn-AZ" sz="1300" b="1" kern="1200"/>
            <a:t>yaradıldığına </a:t>
          </a:r>
          <a:r>
            <a:rPr lang="az-Latn-AZ" sz="1300" kern="1200"/>
            <a:t>iman gətirməkdir. Bunun dəlili </a:t>
          </a:r>
          <a:r>
            <a:rPr lang="en-US" sz="1300" kern="1200"/>
            <a:t>: </a:t>
          </a:r>
          <a:r>
            <a:rPr lang="az-Latn-AZ" sz="1300" kern="1200">
              <a:sym typeface="Wingdings"/>
            </a:rPr>
            <a:t></a:t>
          </a:r>
          <a:r>
            <a:rPr lang="en-US" sz="1300" b="0" i="0" kern="1200"/>
            <a:t>Allah hər şeyin xaliqidir.</a:t>
          </a:r>
          <a:r>
            <a:rPr lang="az-Latn-AZ" sz="1300" kern="1200">
              <a:sym typeface="Wingdings"/>
            </a:rPr>
            <a:t> (Zumər surəsi, 62) və </a:t>
          </a:r>
          <a:r>
            <a:rPr lang="en-US" sz="1300" b="0" i="0" kern="1200"/>
            <a:t>Halbuki sizi də, sizin düzəltdiklərinizi də Allah yaratmışdır!”</a:t>
          </a:r>
          <a:r>
            <a:rPr lang="az-Latn-AZ" sz="1300" kern="1200">
              <a:sym typeface="Wingdings"/>
            </a:rPr>
            <a:t> (Səffat surəsi, 96).</a:t>
          </a:r>
          <a:endParaRPr lang="en-US" sz="1300" kern="1200"/>
        </a:p>
      </dsp:txBody>
      <dsp:txXfrm>
        <a:off x="5104346" y="1420908"/>
        <a:ext cx="1405227" cy="3286694"/>
      </dsp:txXfrm>
    </dsp:sp>
  </dsp:spTree>
</dsp:drawing>
</file>

<file path=word/diagrams/drawing5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6E1A8F-43BC-4933-8D96-81FB6B9AFB03}">
      <dsp:nvSpPr>
        <dsp:cNvPr id="0" name=""/>
        <dsp:cNvSpPr/>
      </dsp:nvSpPr>
      <dsp:spPr>
        <a:xfrm>
          <a:off x="1923707" y="687046"/>
          <a:ext cx="1039369" cy="415331"/>
        </a:xfrm>
        <a:custGeom>
          <a:avLst/>
          <a:gdLst/>
          <a:ahLst/>
          <a:cxnLst/>
          <a:rect l="0" t="0" r="0" b="0"/>
          <a:pathLst>
            <a:path>
              <a:moveTo>
                <a:pt x="0" y="0"/>
              </a:moveTo>
              <a:lnTo>
                <a:pt x="0" y="233445"/>
              </a:lnTo>
              <a:lnTo>
                <a:pt x="1039369" y="233445"/>
              </a:lnTo>
              <a:lnTo>
                <a:pt x="1039369" y="41533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4E4B60-5264-4CDA-85CD-DBA5825BD7DA}">
      <dsp:nvSpPr>
        <dsp:cNvPr id="0" name=""/>
        <dsp:cNvSpPr/>
      </dsp:nvSpPr>
      <dsp:spPr>
        <a:xfrm>
          <a:off x="867050" y="687046"/>
          <a:ext cx="1056657" cy="415331"/>
        </a:xfrm>
        <a:custGeom>
          <a:avLst/>
          <a:gdLst/>
          <a:ahLst/>
          <a:cxnLst/>
          <a:rect l="0" t="0" r="0" b="0"/>
          <a:pathLst>
            <a:path>
              <a:moveTo>
                <a:pt x="1056657" y="0"/>
              </a:moveTo>
              <a:lnTo>
                <a:pt x="1056657" y="233445"/>
              </a:lnTo>
              <a:lnTo>
                <a:pt x="0" y="233445"/>
              </a:lnTo>
              <a:lnTo>
                <a:pt x="0" y="41533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B6AAFB-155C-4435-A428-2AD8203D2F5E}">
      <dsp:nvSpPr>
        <dsp:cNvPr id="0" name=""/>
        <dsp:cNvSpPr/>
      </dsp:nvSpPr>
      <dsp:spPr>
        <a:xfrm>
          <a:off x="207494" y="0"/>
          <a:ext cx="3432426" cy="687046"/>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Üçüncü mərtəbə ihsandır. </a:t>
          </a:r>
        </a:p>
        <a:p>
          <a:pPr lvl="0" algn="ctr" defTabSz="577850">
            <a:lnSpc>
              <a:spcPct val="90000"/>
            </a:lnSpc>
            <a:spcBef>
              <a:spcPct val="0"/>
            </a:spcBef>
            <a:spcAft>
              <a:spcPct val="35000"/>
            </a:spcAft>
          </a:pPr>
          <a:r>
            <a:rPr lang="az-Latn-AZ" sz="1300" kern="1200"/>
            <a:t>Bu dinin ən uca mərtəbəsidir və onun özünün də iki mərtəbəsi var</a:t>
          </a:r>
          <a:r>
            <a:rPr lang="en-US" sz="1300" kern="1200"/>
            <a:t>:</a:t>
          </a:r>
        </a:p>
      </dsp:txBody>
      <dsp:txXfrm>
        <a:off x="207494" y="0"/>
        <a:ext cx="3432426" cy="687046"/>
      </dsp:txXfrm>
    </dsp:sp>
    <dsp:sp modelId="{E5702FA3-0ED2-48DF-A554-98A8D73BD4DA}">
      <dsp:nvSpPr>
        <dsp:cNvPr id="0" name=""/>
        <dsp:cNvSpPr/>
      </dsp:nvSpPr>
      <dsp:spPr>
        <a:xfrm>
          <a:off x="923" y="1102378"/>
          <a:ext cx="1732253" cy="221899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Müşahidə ibadəti-</a:t>
          </a:r>
        </a:p>
        <a:p>
          <a:pPr lvl="0" algn="ctr" defTabSz="577850">
            <a:lnSpc>
              <a:spcPct val="90000"/>
            </a:lnSpc>
            <a:spcBef>
              <a:spcPct val="0"/>
            </a:spcBef>
            <a:spcAft>
              <a:spcPct val="35000"/>
            </a:spcAft>
          </a:pPr>
          <a:r>
            <a:rPr lang="az-Latn-AZ" sz="1300" kern="1200"/>
            <a:t>Allaha sevgi, istək və şövqlə ibadət etməkdir.</a:t>
          </a:r>
        </a:p>
        <a:p>
          <a:pPr lvl="0" algn="ctr" defTabSz="577850">
            <a:lnSpc>
              <a:spcPct val="90000"/>
            </a:lnSpc>
            <a:spcBef>
              <a:spcPct val="0"/>
            </a:spcBef>
            <a:spcAft>
              <a:spcPct val="35000"/>
            </a:spcAft>
          </a:pPr>
          <a:r>
            <a:rPr lang="az-Latn-AZ" sz="1300" kern="1200"/>
            <a:t>Məsələn</a:t>
          </a:r>
          <a:r>
            <a:rPr lang="en-US" sz="1300" kern="1200"/>
            <a:t>: </a:t>
          </a:r>
          <a:r>
            <a:rPr lang="az-Latn-AZ" sz="1300" kern="1200"/>
            <a:t>elçi və peyğəmbərlərin (Allahın salamı onların üzərinə olsun) ibadəti, həmçinin başqaları üçün də bu mərtəbəyə çatmaq mümkündür.</a:t>
          </a:r>
          <a:endParaRPr lang="en-US" sz="1300" kern="1200"/>
        </a:p>
      </dsp:txBody>
      <dsp:txXfrm>
        <a:off x="923" y="1102378"/>
        <a:ext cx="1732253" cy="2218991"/>
      </dsp:txXfrm>
    </dsp:sp>
    <dsp:sp modelId="{EE68390F-6560-4CB2-89C9-E27908A55AB0}">
      <dsp:nvSpPr>
        <dsp:cNvPr id="0" name=""/>
        <dsp:cNvSpPr/>
      </dsp:nvSpPr>
      <dsp:spPr>
        <a:xfrm>
          <a:off x="2096950" y="1102378"/>
          <a:ext cx="1732253" cy="218373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Nəzarət ibadəti-</a:t>
          </a:r>
        </a:p>
        <a:p>
          <a:pPr lvl="0" algn="ctr" defTabSz="577850">
            <a:lnSpc>
              <a:spcPct val="90000"/>
            </a:lnSpc>
            <a:spcBef>
              <a:spcPct val="0"/>
            </a:spcBef>
            <a:spcAft>
              <a:spcPct val="35000"/>
            </a:spcAft>
          </a:pPr>
          <a:r>
            <a:rPr lang="az-Latn-AZ" sz="1300" kern="1200"/>
            <a:t>Qorxu və çəkinmək ibadətidir. Müsəlman bu mərtəbədən kənarda qalmır.</a:t>
          </a:r>
          <a:endParaRPr lang="en-US" sz="1300" kern="1200"/>
        </a:p>
      </dsp:txBody>
      <dsp:txXfrm>
        <a:off x="2096950" y="1102378"/>
        <a:ext cx="1732253" cy="2183731"/>
      </dsp:txXfrm>
    </dsp:sp>
  </dsp:spTree>
</dsp:drawing>
</file>

<file path=word/diagrams/drawing5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01BAE6-6090-4712-8AA1-36B74B4216C7}">
      <dsp:nvSpPr>
        <dsp:cNvPr id="0" name=""/>
        <dsp:cNvSpPr/>
      </dsp:nvSpPr>
      <dsp:spPr>
        <a:xfrm>
          <a:off x="135940" y="3276773"/>
          <a:ext cx="267422" cy="728727"/>
        </a:xfrm>
        <a:custGeom>
          <a:avLst/>
          <a:gdLst/>
          <a:ahLst/>
          <a:cxnLst/>
          <a:rect l="0" t="0" r="0" b="0"/>
          <a:pathLst>
            <a:path>
              <a:moveTo>
                <a:pt x="267422" y="0"/>
              </a:moveTo>
              <a:lnTo>
                <a:pt x="0" y="728727"/>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AC52A706-88FD-412F-9D81-5FBE0CD4760B}">
      <dsp:nvSpPr>
        <dsp:cNvPr id="0" name=""/>
        <dsp:cNvSpPr/>
      </dsp:nvSpPr>
      <dsp:spPr>
        <a:xfrm>
          <a:off x="1423043" y="2577710"/>
          <a:ext cx="91440" cy="251669"/>
        </a:xfrm>
        <a:custGeom>
          <a:avLst/>
          <a:gdLst/>
          <a:ahLst/>
          <a:cxnLst/>
          <a:rect l="0" t="0" r="0" b="0"/>
          <a:pathLst>
            <a:path>
              <a:moveTo>
                <a:pt x="46748" y="0"/>
              </a:moveTo>
              <a:lnTo>
                <a:pt x="46748" y="95228"/>
              </a:lnTo>
              <a:lnTo>
                <a:pt x="45720" y="95228"/>
              </a:lnTo>
              <a:lnTo>
                <a:pt x="45720" y="251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DBA7DC-3A56-440A-8CEA-7304AD6149C9}">
      <dsp:nvSpPr>
        <dsp:cNvPr id="0" name=""/>
        <dsp:cNvSpPr/>
      </dsp:nvSpPr>
      <dsp:spPr>
        <a:xfrm>
          <a:off x="1424072" y="1925415"/>
          <a:ext cx="91440" cy="250634"/>
        </a:xfrm>
        <a:custGeom>
          <a:avLst/>
          <a:gdLst/>
          <a:ahLst/>
          <a:cxnLst/>
          <a:rect l="0" t="0" r="0" b="0"/>
          <a:pathLst>
            <a:path>
              <a:moveTo>
                <a:pt x="45720" y="0"/>
              </a:moveTo>
              <a:lnTo>
                <a:pt x="45720" y="250634"/>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A98A96-CE24-43B5-BEE8-FC152E17AAFE}">
      <dsp:nvSpPr>
        <dsp:cNvPr id="0" name=""/>
        <dsp:cNvSpPr/>
      </dsp:nvSpPr>
      <dsp:spPr>
        <a:xfrm>
          <a:off x="1424072" y="1399383"/>
          <a:ext cx="91440" cy="197779"/>
        </a:xfrm>
        <a:custGeom>
          <a:avLst/>
          <a:gdLst/>
          <a:ahLst/>
          <a:cxnLst/>
          <a:rect l="0" t="0" r="0" b="0"/>
          <a:pathLst>
            <a:path>
              <a:moveTo>
                <a:pt x="45720" y="0"/>
              </a:moveTo>
              <a:lnTo>
                <a:pt x="45720" y="19777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587861-DEA2-4020-A75C-03CB83CB285C}">
      <dsp:nvSpPr>
        <dsp:cNvPr id="0" name=""/>
        <dsp:cNvSpPr/>
      </dsp:nvSpPr>
      <dsp:spPr>
        <a:xfrm>
          <a:off x="968" y="654423"/>
          <a:ext cx="2937647" cy="74496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Peyğəmbərin (Allahın salavat və salamı onun üzərinə olsun)  </a:t>
          </a:r>
          <a:r>
            <a:rPr lang="en-US" sz="1300" kern="1200"/>
            <a:t>"</a:t>
          </a:r>
          <a:r>
            <a:rPr lang="az-Latn-AZ" sz="1300" kern="1200"/>
            <a:t>Qul qadının öz ağasını doğması</a:t>
          </a:r>
          <a:r>
            <a:rPr lang="en-US" sz="1300" kern="1200"/>
            <a:t>" s</a:t>
          </a:r>
          <a:r>
            <a:rPr lang="az-Latn-AZ" sz="1300" kern="1200"/>
            <a:t>özlərinin mənası</a:t>
          </a:r>
          <a:r>
            <a:rPr lang="en-US" sz="1300" kern="1200"/>
            <a:t>:</a:t>
          </a:r>
        </a:p>
      </dsp:txBody>
      <dsp:txXfrm>
        <a:off x="968" y="654423"/>
        <a:ext cx="2937647" cy="744960"/>
      </dsp:txXfrm>
    </dsp:sp>
    <dsp:sp modelId="{C0161EE2-01BE-43DD-9EAC-C5CCDDBAC4BB}">
      <dsp:nvSpPr>
        <dsp:cNvPr id="0" name=""/>
        <dsp:cNvSpPr/>
      </dsp:nvSpPr>
      <dsp:spPr>
        <a:xfrm>
          <a:off x="132975" y="1597163"/>
          <a:ext cx="2673633" cy="32825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Günahkarların sayının artmasına işarədir</a:t>
          </a:r>
          <a:endParaRPr lang="en-US" sz="1300" kern="1200"/>
        </a:p>
      </dsp:txBody>
      <dsp:txXfrm>
        <a:off x="132975" y="1597163"/>
        <a:ext cx="2673633" cy="328251"/>
      </dsp:txXfrm>
    </dsp:sp>
    <dsp:sp modelId="{50FC22D3-E929-4FED-A6C1-D67F88388804}">
      <dsp:nvSpPr>
        <dsp:cNvPr id="0" name=""/>
        <dsp:cNvSpPr/>
      </dsp:nvSpPr>
      <dsp:spPr>
        <a:xfrm>
          <a:off x="116504" y="2176049"/>
          <a:ext cx="2706575" cy="40166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Yaxud köləliyin artmasına işarədir</a:t>
          </a:r>
          <a:endParaRPr lang="en-US" sz="1300" kern="1200"/>
        </a:p>
      </dsp:txBody>
      <dsp:txXfrm>
        <a:off x="116504" y="2176049"/>
        <a:ext cx="2706575" cy="401660"/>
      </dsp:txXfrm>
    </dsp:sp>
    <dsp:sp modelId="{F1CF325D-4F7B-4549-AA15-C6370F9A7092}">
      <dsp:nvSpPr>
        <dsp:cNvPr id="0" name=""/>
        <dsp:cNvSpPr/>
      </dsp:nvSpPr>
      <dsp:spPr>
        <a:xfrm>
          <a:off x="137013" y="2829380"/>
          <a:ext cx="2663501" cy="44739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Yaxud vəziyyətin dəyişməsinə işarə</a:t>
          </a:r>
          <a:endParaRPr lang="en-US" sz="1300" kern="1200"/>
        </a:p>
      </dsp:txBody>
      <dsp:txXfrm>
        <a:off x="137013" y="2829380"/>
        <a:ext cx="2663501" cy="447393"/>
      </dsp:txXfrm>
    </dsp:sp>
    <dsp:sp modelId="{950A79A0-8318-497F-A438-FFF010D301FD}">
      <dsp:nvSpPr>
        <dsp:cNvPr id="0" name=""/>
        <dsp:cNvSpPr/>
      </dsp:nvSpPr>
      <dsp:spPr>
        <a:xfrm>
          <a:off x="135940" y="3633021"/>
          <a:ext cx="2628428" cy="74496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Yaxud ağa qul qadın ilə evlənir və qul qadın da övlad dünyaya gətirir. Bu övlad da atasının vəfatından sonra anasının ağasına çevrilir.</a:t>
          </a:r>
          <a:endParaRPr lang="en-US" sz="1300" kern="1200"/>
        </a:p>
      </dsp:txBody>
      <dsp:txXfrm>
        <a:off x="135940" y="3633021"/>
        <a:ext cx="2628428" cy="744960"/>
      </dsp:txXfrm>
    </dsp:sp>
  </dsp:spTree>
</dsp:drawing>
</file>

<file path=word/diagrams/drawing5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2" y="0"/>
          <a:ext cx="4822163" cy="448311"/>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Cəbrayıl (Allahın salamı onun üzərinə olsun) hədisindən çıxan faydalar</a:t>
          </a:r>
          <a:endParaRPr lang="en-US" sz="1500" b="1" i="1" kern="1200"/>
        </a:p>
      </dsp:txBody>
      <dsp:txXfrm>
        <a:off x="2" y="0"/>
        <a:ext cx="4822163" cy="44831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11387" y="0"/>
          <a:ext cx="4316514" cy="534176"/>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ÜÇ ƏSASI ÖYRƏNMƏKDƏ NƏ KİMİ SƏMƏRƏ VARDIR?</a:t>
          </a:r>
          <a:endParaRPr lang="en-US" sz="1300" kern="1200"/>
        </a:p>
      </dsp:txBody>
      <dsp:txXfrm>
        <a:off x="11387" y="0"/>
        <a:ext cx="4316514" cy="534176"/>
      </dsp:txXfrm>
    </dsp:sp>
  </dsp:spTree>
</dsp:drawing>
</file>

<file path=word/diagrams/drawing6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719BE-F47C-487A-AB71-DD0249C5431A}">
      <dsp:nvSpPr>
        <dsp:cNvPr id="0" name=""/>
        <dsp:cNvSpPr/>
      </dsp:nvSpPr>
      <dsp:spPr>
        <a:xfrm>
          <a:off x="2195448" y="559741"/>
          <a:ext cx="1308191" cy="774443"/>
        </a:xfrm>
        <a:custGeom>
          <a:avLst/>
          <a:gdLst/>
          <a:ahLst/>
          <a:cxnLst/>
          <a:rect l="0" t="0" r="0" b="0"/>
          <a:pathLst>
            <a:path>
              <a:moveTo>
                <a:pt x="0" y="0"/>
              </a:moveTo>
              <a:lnTo>
                <a:pt x="0" y="559375"/>
              </a:lnTo>
              <a:lnTo>
                <a:pt x="1308191" y="559375"/>
              </a:lnTo>
              <a:lnTo>
                <a:pt x="1308191" y="77444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3965D2-750B-4B0F-B296-31CB5AC47E2F}">
      <dsp:nvSpPr>
        <dsp:cNvPr id="0" name=""/>
        <dsp:cNvSpPr/>
      </dsp:nvSpPr>
      <dsp:spPr>
        <a:xfrm>
          <a:off x="1025228" y="559741"/>
          <a:ext cx="1170219" cy="774443"/>
        </a:xfrm>
        <a:custGeom>
          <a:avLst/>
          <a:gdLst/>
          <a:ahLst/>
          <a:cxnLst/>
          <a:rect l="0" t="0" r="0" b="0"/>
          <a:pathLst>
            <a:path>
              <a:moveTo>
                <a:pt x="1170219" y="0"/>
              </a:moveTo>
              <a:lnTo>
                <a:pt x="1170219" y="559375"/>
              </a:lnTo>
              <a:lnTo>
                <a:pt x="0" y="559375"/>
              </a:lnTo>
              <a:lnTo>
                <a:pt x="0" y="77444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46CF06-160E-4E46-B5CA-5D22C40AFFD9}">
      <dsp:nvSpPr>
        <dsp:cNvPr id="0" name=""/>
        <dsp:cNvSpPr/>
      </dsp:nvSpPr>
      <dsp:spPr>
        <a:xfrm>
          <a:off x="328590" y="0"/>
          <a:ext cx="3733715" cy="559741"/>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Peyğəmbərimiz (Allahın salavat və salamı onun üzərinə olsun) haqqında bilməyimiz vacib olan məsələlərdən</a:t>
          </a:r>
          <a:r>
            <a:rPr lang="en-US" sz="1300" kern="1200"/>
            <a:t>:</a:t>
          </a:r>
        </a:p>
      </dsp:txBody>
      <dsp:txXfrm>
        <a:off x="328590" y="0"/>
        <a:ext cx="3733715" cy="559741"/>
      </dsp:txXfrm>
    </dsp:sp>
    <dsp:sp modelId="{00B217F2-CCCB-49EB-BFE9-2351A51E1D64}">
      <dsp:nvSpPr>
        <dsp:cNvPr id="0" name=""/>
        <dsp:cNvSpPr/>
      </dsp:nvSpPr>
      <dsp:spPr>
        <a:xfrm>
          <a:off x="1091" y="1334185"/>
          <a:ext cx="2048273" cy="224396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Birinci: </a:t>
          </a:r>
          <a:r>
            <a:rPr lang="az-Latn-AZ" sz="1300" kern="1200"/>
            <a:t>Adı və nəsli -</a:t>
          </a:r>
        </a:p>
        <a:p>
          <a:pPr lvl="0" algn="ctr" defTabSz="577850">
            <a:lnSpc>
              <a:spcPct val="90000"/>
            </a:lnSpc>
            <a:spcBef>
              <a:spcPct val="0"/>
            </a:spcBef>
            <a:spcAft>
              <a:spcPct val="35000"/>
            </a:spcAft>
          </a:pPr>
          <a:r>
            <a:rPr lang="az-Latn-AZ" sz="1300" kern="1200"/>
            <a:t>: Məhəmməd İbn Abdullah İbn Abdul Muttalib İbn Haşim. Haşimilər Qureyş qəbiləsindən idi və Qureyşilər də İbrahimin  (Allahın salamı onun üzərinə olsun) oğlu İsmayılın (Allahın salamı onun üzərinə olsun) nəslindən olan ərəblərdən idi.</a:t>
          </a:r>
          <a:endParaRPr lang="en-US" sz="1300" kern="1200"/>
        </a:p>
      </dsp:txBody>
      <dsp:txXfrm>
        <a:off x="1091" y="1334185"/>
        <a:ext cx="2048273" cy="2243965"/>
      </dsp:txXfrm>
    </dsp:sp>
    <dsp:sp modelId="{A29B7F0F-4CC4-4545-8773-C4B1EE6AEA9E}">
      <dsp:nvSpPr>
        <dsp:cNvPr id="0" name=""/>
        <dsp:cNvSpPr/>
      </dsp:nvSpPr>
      <dsp:spPr>
        <a:xfrm>
          <a:off x="2479502" y="1334185"/>
          <a:ext cx="2048273" cy="2246525"/>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İkinci</a:t>
          </a:r>
          <a:r>
            <a:rPr lang="en-US" sz="1300" kern="1200"/>
            <a:t>: </a:t>
          </a:r>
          <a:r>
            <a:rPr lang="az-Latn-AZ" sz="1300" kern="1200"/>
            <a:t> Yaşı - </a:t>
          </a:r>
        </a:p>
        <a:p>
          <a:pPr lvl="0" algn="ctr" defTabSz="577850">
            <a:lnSpc>
              <a:spcPct val="90000"/>
            </a:lnSpc>
            <a:spcBef>
              <a:spcPct val="0"/>
            </a:spcBef>
            <a:spcAft>
              <a:spcPct val="35000"/>
            </a:spcAft>
          </a:pPr>
          <a:r>
            <a:rPr lang="az-Latn-AZ" sz="1300" kern="1200"/>
            <a:t>Altmış üç il ömür sürüb, bunun 40 ili peyğəmbərliyinə qədər, 23 ili isə ondan sonra olub</a:t>
          </a:r>
          <a:endParaRPr lang="en-US" sz="1300" kern="1200"/>
        </a:p>
      </dsp:txBody>
      <dsp:txXfrm>
        <a:off x="2479502" y="1334185"/>
        <a:ext cx="2048273" cy="2246525"/>
      </dsp:txXfrm>
    </dsp:sp>
  </dsp:spTree>
</dsp:drawing>
</file>

<file path=word/diagrams/drawing6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999A9-09E7-4BB6-9ECD-4D64799A2779}">
      <dsp:nvSpPr>
        <dsp:cNvPr id="0" name=""/>
        <dsp:cNvSpPr/>
      </dsp:nvSpPr>
      <dsp:spPr>
        <a:xfrm>
          <a:off x="508932" y="0"/>
          <a:ext cx="2502074" cy="799181"/>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Məkkə dövrü – on üç il davam edib</a:t>
          </a:r>
          <a:endParaRPr lang="ru-RU" sz="1300" kern="1200"/>
        </a:p>
      </dsp:txBody>
      <dsp:txXfrm>
        <a:off x="508932" y="0"/>
        <a:ext cx="2502074" cy="799181"/>
      </dsp:txXfrm>
    </dsp:sp>
    <dsp:sp modelId="{923CB0A8-1359-49D9-9214-FDAAB1C8D496}">
      <dsp:nvSpPr>
        <dsp:cNvPr id="0" name=""/>
        <dsp:cNvSpPr/>
      </dsp:nvSpPr>
      <dsp:spPr>
        <a:xfrm>
          <a:off x="3350510" y="0"/>
          <a:ext cx="2403308" cy="835973"/>
        </a:xfrm>
        <a:prstGeom prst="rect">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Mədinə dövrü – on il davam edib</a:t>
          </a:r>
          <a:endParaRPr lang="ru-RU" sz="1300" kern="1200"/>
        </a:p>
      </dsp:txBody>
      <dsp:txXfrm>
        <a:off x="3350510" y="0"/>
        <a:ext cx="2403308" cy="835973"/>
      </dsp:txXfrm>
    </dsp:sp>
  </dsp:spTree>
</dsp:drawing>
</file>

<file path=word/diagrams/drawing6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1" y="0"/>
          <a:ext cx="3226277" cy="448572"/>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kern="1200"/>
            <a:t>Həyatından (Allahın salavat və salamı onun üzərinə olsun) bir parça</a:t>
          </a:r>
          <a:endParaRPr lang="en-US" sz="1500" b="1" i="1" kern="1200"/>
        </a:p>
      </dsp:txBody>
      <dsp:txXfrm>
        <a:off x="1" y="0"/>
        <a:ext cx="3226277" cy="448572"/>
      </dsp:txXfrm>
    </dsp:sp>
  </dsp:spTree>
</dsp:drawing>
</file>

<file path=word/diagrams/drawing6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BF2F36-C65B-452A-82E5-536642E3F0D4}">
      <dsp:nvSpPr>
        <dsp:cNvPr id="0" name=""/>
        <dsp:cNvSpPr/>
      </dsp:nvSpPr>
      <dsp:spPr>
        <a:xfrm>
          <a:off x="1628964" y="303544"/>
          <a:ext cx="1238622" cy="414075"/>
        </a:xfrm>
        <a:custGeom>
          <a:avLst/>
          <a:gdLst/>
          <a:ahLst/>
          <a:cxnLst/>
          <a:rect l="0" t="0" r="0" b="0"/>
          <a:pathLst>
            <a:path>
              <a:moveTo>
                <a:pt x="0" y="0"/>
              </a:moveTo>
              <a:lnTo>
                <a:pt x="0" y="310973"/>
              </a:lnTo>
              <a:lnTo>
                <a:pt x="1238622" y="310973"/>
              </a:lnTo>
              <a:lnTo>
                <a:pt x="1238622" y="41407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90D787-7A04-4AAC-9610-A41BA47E794E}">
      <dsp:nvSpPr>
        <dsp:cNvPr id="0" name=""/>
        <dsp:cNvSpPr/>
      </dsp:nvSpPr>
      <dsp:spPr>
        <a:xfrm>
          <a:off x="1583244" y="303544"/>
          <a:ext cx="91440" cy="396823"/>
        </a:xfrm>
        <a:custGeom>
          <a:avLst/>
          <a:gdLst/>
          <a:ahLst/>
          <a:cxnLst/>
          <a:rect l="0" t="0" r="0" b="0"/>
          <a:pathLst>
            <a:path>
              <a:moveTo>
                <a:pt x="45720" y="0"/>
              </a:moveTo>
              <a:lnTo>
                <a:pt x="45720" y="293720"/>
              </a:lnTo>
              <a:lnTo>
                <a:pt x="68220" y="293720"/>
              </a:lnTo>
              <a:lnTo>
                <a:pt x="68220" y="39682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9080F-9929-4DEF-83D4-0CC6AA94EFB8}">
      <dsp:nvSpPr>
        <dsp:cNvPr id="0" name=""/>
        <dsp:cNvSpPr/>
      </dsp:nvSpPr>
      <dsp:spPr>
        <a:xfrm>
          <a:off x="504270" y="303544"/>
          <a:ext cx="1124693" cy="396823"/>
        </a:xfrm>
        <a:custGeom>
          <a:avLst/>
          <a:gdLst/>
          <a:ahLst/>
          <a:cxnLst/>
          <a:rect l="0" t="0" r="0" b="0"/>
          <a:pathLst>
            <a:path>
              <a:moveTo>
                <a:pt x="1124693" y="0"/>
              </a:moveTo>
              <a:lnTo>
                <a:pt x="1124693" y="293720"/>
              </a:lnTo>
              <a:lnTo>
                <a:pt x="0" y="293720"/>
              </a:lnTo>
              <a:lnTo>
                <a:pt x="0" y="39682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88C363-37B4-4D00-BD93-4D645D473C5D}">
      <dsp:nvSpPr>
        <dsp:cNvPr id="0" name=""/>
        <dsp:cNvSpPr/>
      </dsp:nvSpPr>
      <dsp:spPr>
        <a:xfrm>
          <a:off x="446071" y="0"/>
          <a:ext cx="2365785" cy="303544"/>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Hicrət üç qismə bölünür</a:t>
          </a:r>
          <a:r>
            <a:rPr lang="en-US" sz="1300" kern="1200"/>
            <a:t>:</a:t>
          </a:r>
        </a:p>
      </dsp:txBody>
      <dsp:txXfrm>
        <a:off x="446071" y="0"/>
        <a:ext cx="2365785" cy="303544"/>
      </dsp:txXfrm>
    </dsp:sp>
    <dsp:sp modelId="{C15D1300-B239-457E-9D57-2B2C8C332A11}">
      <dsp:nvSpPr>
        <dsp:cNvPr id="0" name=""/>
        <dsp:cNvSpPr/>
      </dsp:nvSpPr>
      <dsp:spPr>
        <a:xfrm>
          <a:off x="874" y="700367"/>
          <a:ext cx="1006793" cy="2247880"/>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Küfr ölkəsindən islam ölkəsinə hicrət  - </a:t>
          </a:r>
        </a:p>
        <a:p>
          <a:pPr lvl="0" algn="ctr" defTabSz="577850">
            <a:lnSpc>
              <a:spcPct val="90000"/>
            </a:lnSpc>
            <a:spcBef>
              <a:spcPct val="0"/>
            </a:spcBef>
            <a:spcAft>
              <a:spcPct val="35000"/>
            </a:spcAft>
          </a:pPr>
          <a:r>
            <a:rPr lang="az-Latn-AZ" sz="1300" kern="1200"/>
            <a:t>Hökmü vacibdir</a:t>
          </a:r>
          <a:endParaRPr lang="en-US" sz="1300" kern="1200"/>
        </a:p>
      </dsp:txBody>
      <dsp:txXfrm>
        <a:off x="874" y="700367"/>
        <a:ext cx="1006793" cy="2247880"/>
      </dsp:txXfrm>
    </dsp:sp>
    <dsp:sp modelId="{98319611-1C95-4021-A47D-2A036A8FED79}">
      <dsp:nvSpPr>
        <dsp:cNvPr id="0" name=""/>
        <dsp:cNvSpPr/>
      </dsp:nvSpPr>
      <dsp:spPr>
        <a:xfrm>
          <a:off x="1145903" y="700367"/>
          <a:ext cx="1011123" cy="226017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Məkkədən Mədinəyə hicrət -</a:t>
          </a:r>
        </a:p>
        <a:p>
          <a:pPr lvl="0" algn="ctr" defTabSz="577850">
            <a:lnSpc>
              <a:spcPct val="90000"/>
            </a:lnSpc>
            <a:spcBef>
              <a:spcPct val="0"/>
            </a:spcBef>
            <a:spcAft>
              <a:spcPct val="35000"/>
            </a:spcAft>
          </a:pPr>
          <a:r>
            <a:rPr lang="az-Latn-AZ" sz="1300" kern="1200"/>
            <a:t>Bu hicrət Məkkənin fəthi ilə sona çatıb</a:t>
          </a:r>
          <a:endParaRPr lang="en-US" sz="1300" kern="1200"/>
        </a:p>
      </dsp:txBody>
      <dsp:txXfrm>
        <a:off x="1145903" y="700367"/>
        <a:ext cx="1011123" cy="2260178"/>
      </dsp:txXfrm>
    </dsp:sp>
    <dsp:sp modelId="{FEF9E28B-BA41-4CC2-9B5E-0011D1C35A4A}">
      <dsp:nvSpPr>
        <dsp:cNvPr id="0" name=""/>
        <dsp:cNvSpPr/>
      </dsp:nvSpPr>
      <dsp:spPr>
        <a:xfrm>
          <a:off x="2346265" y="717619"/>
          <a:ext cx="1042643" cy="224664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Allahın tərk etməyi əmr etdiyi hər bir şeyin hicrəti(onu tərk etmək) -hər hansısa bir əməldən, şəxsdən, vaxtdan və məkandan</a:t>
          </a:r>
          <a:endParaRPr lang="en-US" sz="1300" kern="1200"/>
        </a:p>
      </dsp:txBody>
      <dsp:txXfrm>
        <a:off x="2346265" y="717619"/>
        <a:ext cx="1042643" cy="2246647"/>
      </dsp:txXfrm>
    </dsp:sp>
  </dsp:spTree>
</dsp:drawing>
</file>

<file path=word/diagrams/drawing6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901444-BBB5-48EF-850B-4F9FD97AD2D1}">
      <dsp:nvSpPr>
        <dsp:cNvPr id="0" name=""/>
        <dsp:cNvSpPr/>
      </dsp:nvSpPr>
      <dsp:spPr>
        <a:xfrm>
          <a:off x="3904687" y="1506639"/>
          <a:ext cx="229783" cy="1792310"/>
        </a:xfrm>
        <a:custGeom>
          <a:avLst/>
          <a:gdLst/>
          <a:ahLst/>
          <a:cxnLst/>
          <a:rect l="0" t="0" r="0" b="0"/>
          <a:pathLst>
            <a:path>
              <a:moveTo>
                <a:pt x="0" y="0"/>
              </a:moveTo>
              <a:lnTo>
                <a:pt x="0" y="1792310"/>
              </a:lnTo>
              <a:lnTo>
                <a:pt x="229783" y="1792310"/>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45D740-4E1F-4F00-83B2-147502659AF8}">
      <dsp:nvSpPr>
        <dsp:cNvPr id="0" name=""/>
        <dsp:cNvSpPr/>
      </dsp:nvSpPr>
      <dsp:spPr>
        <a:xfrm>
          <a:off x="3904687" y="1506639"/>
          <a:ext cx="229783" cy="704668"/>
        </a:xfrm>
        <a:custGeom>
          <a:avLst/>
          <a:gdLst/>
          <a:ahLst/>
          <a:cxnLst/>
          <a:rect l="0" t="0" r="0" b="0"/>
          <a:pathLst>
            <a:path>
              <a:moveTo>
                <a:pt x="0" y="0"/>
              </a:moveTo>
              <a:lnTo>
                <a:pt x="0" y="704668"/>
              </a:lnTo>
              <a:lnTo>
                <a:pt x="229783" y="704668"/>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70364D-5D95-4ABC-A000-867559377041}">
      <dsp:nvSpPr>
        <dsp:cNvPr id="0" name=""/>
        <dsp:cNvSpPr/>
      </dsp:nvSpPr>
      <dsp:spPr>
        <a:xfrm>
          <a:off x="2663857" y="418998"/>
          <a:ext cx="1853585" cy="321696"/>
        </a:xfrm>
        <a:custGeom>
          <a:avLst/>
          <a:gdLst/>
          <a:ahLst/>
          <a:cxnLst/>
          <a:rect l="0" t="0" r="0" b="0"/>
          <a:pathLst>
            <a:path>
              <a:moveTo>
                <a:pt x="0" y="0"/>
              </a:moveTo>
              <a:lnTo>
                <a:pt x="0" y="160848"/>
              </a:lnTo>
              <a:lnTo>
                <a:pt x="1853585" y="160848"/>
              </a:lnTo>
              <a:lnTo>
                <a:pt x="1853585" y="32169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4B3D22-9642-4CAB-8660-EC7C4663CD98}">
      <dsp:nvSpPr>
        <dsp:cNvPr id="0" name=""/>
        <dsp:cNvSpPr/>
      </dsp:nvSpPr>
      <dsp:spPr>
        <a:xfrm>
          <a:off x="2618137" y="418998"/>
          <a:ext cx="91440" cy="321696"/>
        </a:xfrm>
        <a:custGeom>
          <a:avLst/>
          <a:gdLst/>
          <a:ahLst/>
          <a:cxnLst/>
          <a:rect l="0" t="0" r="0" b="0"/>
          <a:pathLst>
            <a:path>
              <a:moveTo>
                <a:pt x="45720" y="0"/>
              </a:moveTo>
              <a:lnTo>
                <a:pt x="45720" y="32169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E4E63C-D505-4A7A-B93B-40518FFB66DC}">
      <dsp:nvSpPr>
        <dsp:cNvPr id="0" name=""/>
        <dsp:cNvSpPr/>
      </dsp:nvSpPr>
      <dsp:spPr>
        <a:xfrm>
          <a:off x="197516" y="1506639"/>
          <a:ext cx="229783" cy="1792310"/>
        </a:xfrm>
        <a:custGeom>
          <a:avLst/>
          <a:gdLst/>
          <a:ahLst/>
          <a:cxnLst/>
          <a:rect l="0" t="0" r="0" b="0"/>
          <a:pathLst>
            <a:path>
              <a:moveTo>
                <a:pt x="0" y="0"/>
              </a:moveTo>
              <a:lnTo>
                <a:pt x="0" y="1792310"/>
              </a:lnTo>
              <a:lnTo>
                <a:pt x="229783" y="1792310"/>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12BD4C-E1BD-4C62-895B-222ACA0E7077}">
      <dsp:nvSpPr>
        <dsp:cNvPr id="0" name=""/>
        <dsp:cNvSpPr/>
      </dsp:nvSpPr>
      <dsp:spPr>
        <a:xfrm>
          <a:off x="197516" y="1506639"/>
          <a:ext cx="229783" cy="704668"/>
        </a:xfrm>
        <a:custGeom>
          <a:avLst/>
          <a:gdLst/>
          <a:ahLst/>
          <a:cxnLst/>
          <a:rect l="0" t="0" r="0" b="0"/>
          <a:pathLst>
            <a:path>
              <a:moveTo>
                <a:pt x="0" y="0"/>
              </a:moveTo>
              <a:lnTo>
                <a:pt x="0" y="704668"/>
              </a:lnTo>
              <a:lnTo>
                <a:pt x="229783" y="704668"/>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04B9F-991B-4C00-B4F9-0CDAED9CF30B}">
      <dsp:nvSpPr>
        <dsp:cNvPr id="0" name=""/>
        <dsp:cNvSpPr/>
      </dsp:nvSpPr>
      <dsp:spPr>
        <a:xfrm>
          <a:off x="810271" y="418998"/>
          <a:ext cx="1853585" cy="321696"/>
        </a:xfrm>
        <a:custGeom>
          <a:avLst/>
          <a:gdLst/>
          <a:ahLst/>
          <a:cxnLst/>
          <a:rect l="0" t="0" r="0" b="0"/>
          <a:pathLst>
            <a:path>
              <a:moveTo>
                <a:pt x="1853585" y="0"/>
              </a:moveTo>
              <a:lnTo>
                <a:pt x="1853585" y="160848"/>
              </a:lnTo>
              <a:lnTo>
                <a:pt x="0" y="160848"/>
              </a:lnTo>
              <a:lnTo>
                <a:pt x="0" y="32169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74765A-BA20-40B5-8185-E6042A669D05}">
      <dsp:nvSpPr>
        <dsp:cNvPr id="0" name=""/>
        <dsp:cNvSpPr/>
      </dsp:nvSpPr>
      <dsp:spPr>
        <a:xfrm>
          <a:off x="1024123" y="1558"/>
          <a:ext cx="3279467" cy="41743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Ən şiddətli haramlar</a:t>
          </a:r>
          <a:r>
            <a:rPr lang="en-US" sz="1300" kern="1200"/>
            <a:t>:</a:t>
          </a:r>
        </a:p>
      </dsp:txBody>
      <dsp:txXfrm>
        <a:off x="1024123" y="1558"/>
        <a:ext cx="3279467" cy="417439"/>
      </dsp:txXfrm>
    </dsp:sp>
    <dsp:sp modelId="{4CA6EC61-2364-4550-BB1D-25A1C58F47B3}">
      <dsp:nvSpPr>
        <dsp:cNvPr id="0" name=""/>
        <dsp:cNvSpPr/>
      </dsp:nvSpPr>
      <dsp:spPr>
        <a:xfrm>
          <a:off x="44327" y="740694"/>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1).Şərik qoşmaq</a:t>
          </a:r>
          <a:endParaRPr lang="en-US" sz="1300" kern="1200"/>
        </a:p>
      </dsp:txBody>
      <dsp:txXfrm>
        <a:off x="44327" y="740694"/>
        <a:ext cx="1531888" cy="765944"/>
      </dsp:txXfrm>
    </dsp:sp>
    <dsp:sp modelId="{9EA7C407-F659-403D-B4A0-742D3BA6BB6A}">
      <dsp:nvSpPr>
        <dsp:cNvPr id="0" name=""/>
        <dsp:cNvSpPr/>
      </dsp:nvSpPr>
      <dsp:spPr>
        <a:xfrm>
          <a:off x="427299" y="1828335"/>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Böyük şirk</a:t>
          </a:r>
        </a:p>
        <a:p>
          <a:pPr lvl="0" algn="ctr" defTabSz="577850">
            <a:lnSpc>
              <a:spcPct val="90000"/>
            </a:lnSpc>
            <a:spcBef>
              <a:spcPct val="0"/>
            </a:spcBef>
            <a:spcAft>
              <a:spcPct val="35000"/>
            </a:spcAft>
          </a:pPr>
          <a:r>
            <a:rPr lang="az-Latn-AZ" sz="1300" kern="1200"/>
            <a:t>(İnsanı İslamdan çıxarır)</a:t>
          </a:r>
          <a:endParaRPr lang="en-US" sz="1300" kern="1200"/>
        </a:p>
      </dsp:txBody>
      <dsp:txXfrm>
        <a:off x="427299" y="1828335"/>
        <a:ext cx="1531888" cy="765944"/>
      </dsp:txXfrm>
    </dsp:sp>
    <dsp:sp modelId="{FEE2301F-2C27-4963-9230-EEB9A90D6410}">
      <dsp:nvSpPr>
        <dsp:cNvPr id="0" name=""/>
        <dsp:cNvSpPr/>
      </dsp:nvSpPr>
      <dsp:spPr>
        <a:xfrm>
          <a:off x="427299" y="2915977"/>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Kiçik  şirk</a:t>
          </a:r>
        </a:p>
        <a:p>
          <a:pPr lvl="0" algn="ctr" defTabSz="577850">
            <a:lnSpc>
              <a:spcPct val="90000"/>
            </a:lnSpc>
            <a:spcBef>
              <a:spcPct val="0"/>
            </a:spcBef>
            <a:spcAft>
              <a:spcPct val="35000"/>
            </a:spcAft>
          </a:pPr>
          <a:r>
            <a:rPr lang="az-Latn-AZ" sz="1300" kern="1200"/>
            <a:t>(İnsanı İslamdan  çıxartmır)</a:t>
          </a:r>
          <a:endParaRPr lang="en-US" sz="1300" kern="1200"/>
        </a:p>
      </dsp:txBody>
      <dsp:txXfrm>
        <a:off x="427299" y="2915977"/>
        <a:ext cx="1531888" cy="765944"/>
      </dsp:txXfrm>
    </dsp:sp>
    <dsp:sp modelId="{D690BF76-BF07-44A6-ACF4-9F2910D54A06}">
      <dsp:nvSpPr>
        <dsp:cNvPr id="0" name=""/>
        <dsp:cNvSpPr/>
      </dsp:nvSpPr>
      <dsp:spPr>
        <a:xfrm>
          <a:off x="1897912" y="740694"/>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2).Sonra bidət (yəni islama yenilik gətirmək)</a:t>
          </a:r>
          <a:endParaRPr lang="en-US" sz="1300" kern="1200"/>
        </a:p>
      </dsp:txBody>
      <dsp:txXfrm>
        <a:off x="1897912" y="740694"/>
        <a:ext cx="1531888" cy="765944"/>
      </dsp:txXfrm>
    </dsp:sp>
    <dsp:sp modelId="{E016C5AC-5471-4E0E-87EE-EDC9288216BE}">
      <dsp:nvSpPr>
        <dsp:cNvPr id="0" name=""/>
        <dsp:cNvSpPr/>
      </dsp:nvSpPr>
      <dsp:spPr>
        <a:xfrm>
          <a:off x="3751498" y="740694"/>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3).Daha sonra asilik (günahlar)</a:t>
          </a:r>
          <a:endParaRPr lang="en-US" sz="1300" kern="1200"/>
        </a:p>
      </dsp:txBody>
      <dsp:txXfrm>
        <a:off x="3751498" y="740694"/>
        <a:ext cx="1531888" cy="765944"/>
      </dsp:txXfrm>
    </dsp:sp>
    <dsp:sp modelId="{95CCFE33-9D34-48D0-9FB6-2AA07EF00473}">
      <dsp:nvSpPr>
        <dsp:cNvPr id="0" name=""/>
        <dsp:cNvSpPr/>
      </dsp:nvSpPr>
      <dsp:spPr>
        <a:xfrm>
          <a:off x="4134470" y="1828335"/>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Böyük günahlar</a:t>
          </a:r>
        </a:p>
        <a:p>
          <a:pPr lvl="0" algn="ctr" defTabSz="577850">
            <a:lnSpc>
              <a:spcPct val="90000"/>
            </a:lnSpc>
            <a:spcBef>
              <a:spcPct val="0"/>
            </a:spcBef>
            <a:spcAft>
              <a:spcPct val="35000"/>
            </a:spcAft>
          </a:pPr>
          <a:r>
            <a:rPr lang="az-Latn-AZ" sz="1300" kern="1200"/>
            <a:t>(Xüsusi cəza təyin olunmuş günahlar)</a:t>
          </a:r>
          <a:endParaRPr lang="en-US" sz="1300" kern="1200"/>
        </a:p>
      </dsp:txBody>
      <dsp:txXfrm>
        <a:off x="4134470" y="1828335"/>
        <a:ext cx="1531888" cy="765944"/>
      </dsp:txXfrm>
    </dsp:sp>
    <dsp:sp modelId="{30F1ADEF-7715-4D96-B3F8-AB2F85A5E1A6}">
      <dsp:nvSpPr>
        <dsp:cNvPr id="0" name=""/>
        <dsp:cNvSpPr/>
      </dsp:nvSpPr>
      <dsp:spPr>
        <a:xfrm>
          <a:off x="4134470" y="2915977"/>
          <a:ext cx="1531888" cy="76594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Kiçik günahlar </a:t>
          </a:r>
        </a:p>
        <a:p>
          <a:pPr lvl="0" algn="ctr" defTabSz="577850">
            <a:lnSpc>
              <a:spcPct val="90000"/>
            </a:lnSpc>
            <a:spcBef>
              <a:spcPct val="0"/>
            </a:spcBef>
            <a:spcAft>
              <a:spcPct val="35000"/>
            </a:spcAft>
          </a:pPr>
          <a:r>
            <a:rPr lang="az-Latn-AZ" sz="1300" kern="1200"/>
            <a:t>(Xüsusi cəza təyin olunmamış günahlar)</a:t>
          </a:r>
          <a:endParaRPr lang="en-US" sz="1300" kern="1200"/>
        </a:p>
      </dsp:txBody>
      <dsp:txXfrm>
        <a:off x="4134470" y="2915977"/>
        <a:ext cx="1531888" cy="765944"/>
      </dsp:txXfrm>
    </dsp:sp>
  </dsp:spTree>
</dsp:drawing>
</file>

<file path=word/diagrams/drawing6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23DAD-5C49-46E2-AB97-A0F7DF018695}">
      <dsp:nvSpPr>
        <dsp:cNvPr id="0" name=""/>
        <dsp:cNvSpPr/>
      </dsp:nvSpPr>
      <dsp:spPr>
        <a:xfrm>
          <a:off x="0" y="0"/>
          <a:ext cx="6134894" cy="422140"/>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BEŞİNCİ FƏSİL</a:t>
          </a:r>
          <a:r>
            <a:rPr lang="en-US" sz="1300" b="1" kern="1200"/>
            <a:t>: SON</a:t>
          </a:r>
          <a:endParaRPr lang="en-US" sz="1300" kern="1200"/>
        </a:p>
      </dsp:txBody>
      <dsp:txXfrm>
        <a:off x="0" y="0"/>
        <a:ext cx="6134894" cy="422140"/>
      </dsp:txXfrm>
    </dsp:sp>
  </dsp:spTree>
</dsp:drawing>
</file>

<file path=word/diagrams/drawing6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AA148-31FF-44D4-9AE9-4A777BB9F9E7}">
      <dsp:nvSpPr>
        <dsp:cNvPr id="0" name=""/>
        <dsp:cNvSpPr/>
      </dsp:nvSpPr>
      <dsp:spPr>
        <a:xfrm>
          <a:off x="3200427" y="556139"/>
          <a:ext cx="1555844" cy="509795"/>
        </a:xfrm>
        <a:custGeom>
          <a:avLst/>
          <a:gdLst/>
          <a:ahLst/>
          <a:cxnLst/>
          <a:rect l="0" t="0" r="0" b="0"/>
          <a:pathLst>
            <a:path>
              <a:moveTo>
                <a:pt x="0" y="0"/>
              </a:moveTo>
              <a:lnTo>
                <a:pt x="0" y="211567"/>
              </a:lnTo>
              <a:lnTo>
                <a:pt x="1555844" y="211567"/>
              </a:lnTo>
              <a:lnTo>
                <a:pt x="1555844" y="50979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ABE3C7-099B-486A-920F-2C967C84FD08}">
      <dsp:nvSpPr>
        <dsp:cNvPr id="0" name=""/>
        <dsp:cNvSpPr/>
      </dsp:nvSpPr>
      <dsp:spPr>
        <a:xfrm>
          <a:off x="1515066" y="556139"/>
          <a:ext cx="1685360" cy="509824"/>
        </a:xfrm>
        <a:custGeom>
          <a:avLst/>
          <a:gdLst/>
          <a:ahLst/>
          <a:cxnLst/>
          <a:rect l="0" t="0" r="0" b="0"/>
          <a:pathLst>
            <a:path>
              <a:moveTo>
                <a:pt x="1685360" y="0"/>
              </a:moveTo>
              <a:lnTo>
                <a:pt x="1685360" y="211595"/>
              </a:lnTo>
              <a:lnTo>
                <a:pt x="0" y="211595"/>
              </a:lnTo>
              <a:lnTo>
                <a:pt x="0" y="50982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C1690-E438-4247-A71B-EFBFDEE85346}">
      <dsp:nvSpPr>
        <dsp:cNvPr id="0" name=""/>
        <dsp:cNvSpPr/>
      </dsp:nvSpPr>
      <dsp:spPr>
        <a:xfrm>
          <a:off x="922543" y="0"/>
          <a:ext cx="4555768" cy="556139"/>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Allahın nazil etdiyi ilə hökm verməyən şəxslə bağlı açıqlama</a:t>
          </a:r>
          <a:r>
            <a:rPr lang="en-US" sz="1300" kern="1200"/>
            <a:t>:</a:t>
          </a:r>
          <a:endParaRPr lang="en-GB" sz="1300" kern="1200"/>
        </a:p>
      </dsp:txBody>
      <dsp:txXfrm>
        <a:off x="922543" y="0"/>
        <a:ext cx="4555768" cy="556139"/>
      </dsp:txXfrm>
    </dsp:sp>
    <dsp:sp modelId="{C7ECD493-0658-4E59-8B7B-C920A1BF9A15}">
      <dsp:nvSpPr>
        <dsp:cNvPr id="0" name=""/>
        <dsp:cNvSpPr/>
      </dsp:nvSpPr>
      <dsp:spPr>
        <a:xfrm>
          <a:off x="94930" y="1065963"/>
          <a:ext cx="2840272" cy="140979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Dindən çıxaran küfr-</a:t>
          </a:r>
        </a:p>
        <a:p>
          <a:pPr lvl="0" algn="ctr" defTabSz="577850">
            <a:lnSpc>
              <a:spcPct val="90000"/>
            </a:lnSpc>
            <a:spcBef>
              <a:spcPct val="0"/>
            </a:spcBef>
            <a:spcAft>
              <a:spcPct val="35000"/>
            </a:spcAft>
          </a:pPr>
          <a:r>
            <a:rPr lang="az-Latn-AZ" sz="1300" kern="1200"/>
            <a:t>Etiqad edərsə ki, bəşərin verdiyi hökm Allahın verdiyi hökmlə eyni və ya ondan daha yaxşıdır.</a:t>
          </a:r>
          <a:endParaRPr lang="en-GB" sz="1300" kern="1200"/>
        </a:p>
      </dsp:txBody>
      <dsp:txXfrm>
        <a:off x="94930" y="1065963"/>
        <a:ext cx="2840272" cy="1409797"/>
      </dsp:txXfrm>
    </dsp:sp>
    <dsp:sp modelId="{38C30CD1-A286-4E0C-9D7F-53C580C266F4}">
      <dsp:nvSpPr>
        <dsp:cNvPr id="0" name=""/>
        <dsp:cNvSpPr/>
      </dsp:nvSpPr>
      <dsp:spPr>
        <a:xfrm>
          <a:off x="3336135" y="1065935"/>
          <a:ext cx="2840272" cy="143572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Dindən çıxarmayan küfr-</a:t>
          </a:r>
        </a:p>
        <a:p>
          <a:pPr lvl="0" algn="ctr" defTabSz="577850">
            <a:lnSpc>
              <a:spcPct val="90000"/>
            </a:lnSpc>
            <a:spcBef>
              <a:spcPct val="0"/>
            </a:spcBef>
            <a:spcAft>
              <a:spcPct val="35000"/>
            </a:spcAft>
          </a:pPr>
          <a:r>
            <a:rPr lang="az-Latn-AZ" sz="1300" kern="1200"/>
            <a:t>Etiqad edərsə ki, Allahın hökmündən başqa verilən hökm batildir, ancaq nəfsinə, hökmranlığı sevdiyinə və ya digər səbəblərə görə yenə də onunla hökm verir.  </a:t>
          </a:r>
          <a:endParaRPr lang="en-GB" sz="1300" kern="1200"/>
        </a:p>
      </dsp:txBody>
      <dsp:txXfrm>
        <a:off x="3336135" y="1065935"/>
        <a:ext cx="2840272" cy="1435729"/>
      </dsp:txXfrm>
    </dsp:sp>
  </dsp:spTree>
</dsp:drawing>
</file>

<file path=word/diagrams/drawing6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01A271-C833-4FE9-9E03-64DD07410EEA}">
      <dsp:nvSpPr>
        <dsp:cNvPr id="0" name=""/>
        <dsp:cNvSpPr/>
      </dsp:nvSpPr>
      <dsp:spPr>
        <a:xfrm>
          <a:off x="3113274" y="463557"/>
          <a:ext cx="2330558" cy="658323"/>
        </a:xfrm>
        <a:custGeom>
          <a:avLst/>
          <a:gdLst/>
          <a:ahLst/>
          <a:cxnLst/>
          <a:rect l="0" t="0" r="0" b="0"/>
          <a:pathLst>
            <a:path>
              <a:moveTo>
                <a:pt x="0" y="0"/>
              </a:moveTo>
              <a:lnTo>
                <a:pt x="0" y="520001"/>
              </a:lnTo>
              <a:lnTo>
                <a:pt x="2330558" y="520001"/>
              </a:lnTo>
              <a:lnTo>
                <a:pt x="2330558" y="65832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462FE1-96AE-41F0-A444-8DE6105786D6}">
      <dsp:nvSpPr>
        <dsp:cNvPr id="0" name=""/>
        <dsp:cNvSpPr/>
      </dsp:nvSpPr>
      <dsp:spPr>
        <a:xfrm>
          <a:off x="3113274" y="463557"/>
          <a:ext cx="736559" cy="658323"/>
        </a:xfrm>
        <a:custGeom>
          <a:avLst/>
          <a:gdLst/>
          <a:ahLst/>
          <a:cxnLst/>
          <a:rect l="0" t="0" r="0" b="0"/>
          <a:pathLst>
            <a:path>
              <a:moveTo>
                <a:pt x="0" y="0"/>
              </a:moveTo>
              <a:lnTo>
                <a:pt x="0" y="520001"/>
              </a:lnTo>
              <a:lnTo>
                <a:pt x="736559" y="520001"/>
              </a:lnTo>
              <a:lnTo>
                <a:pt x="736559" y="65832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26E802-1265-4B25-8FD8-E374DB3937E1}">
      <dsp:nvSpPr>
        <dsp:cNvPr id="0" name=""/>
        <dsp:cNvSpPr/>
      </dsp:nvSpPr>
      <dsp:spPr>
        <a:xfrm>
          <a:off x="2255834" y="463557"/>
          <a:ext cx="857439" cy="658323"/>
        </a:xfrm>
        <a:custGeom>
          <a:avLst/>
          <a:gdLst/>
          <a:ahLst/>
          <a:cxnLst/>
          <a:rect l="0" t="0" r="0" b="0"/>
          <a:pathLst>
            <a:path>
              <a:moveTo>
                <a:pt x="857439" y="0"/>
              </a:moveTo>
              <a:lnTo>
                <a:pt x="857439" y="520001"/>
              </a:lnTo>
              <a:lnTo>
                <a:pt x="0" y="520001"/>
              </a:lnTo>
              <a:lnTo>
                <a:pt x="0" y="65832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2666D7-6A03-4FC1-B28F-29B597AE3A51}">
      <dsp:nvSpPr>
        <dsp:cNvPr id="0" name=""/>
        <dsp:cNvSpPr/>
      </dsp:nvSpPr>
      <dsp:spPr>
        <a:xfrm>
          <a:off x="661835" y="463557"/>
          <a:ext cx="2451439" cy="658323"/>
        </a:xfrm>
        <a:custGeom>
          <a:avLst/>
          <a:gdLst/>
          <a:ahLst/>
          <a:cxnLst/>
          <a:rect l="0" t="0" r="0" b="0"/>
          <a:pathLst>
            <a:path>
              <a:moveTo>
                <a:pt x="2451439" y="0"/>
              </a:moveTo>
              <a:lnTo>
                <a:pt x="2451439" y="520001"/>
              </a:lnTo>
              <a:lnTo>
                <a:pt x="0" y="520001"/>
              </a:lnTo>
              <a:lnTo>
                <a:pt x="0" y="65832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B23196-DD59-4630-BD59-2336A94D2CF1}">
      <dsp:nvSpPr>
        <dsp:cNvPr id="0" name=""/>
        <dsp:cNvSpPr/>
      </dsp:nvSpPr>
      <dsp:spPr>
        <a:xfrm>
          <a:off x="1873993" y="0"/>
          <a:ext cx="2478563" cy="463557"/>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Cihad dörd mərtəbəyə</a:t>
          </a:r>
          <a:r>
            <a:rPr lang="en-US" sz="1300" kern="1200"/>
            <a:t> </a:t>
          </a:r>
          <a:r>
            <a:rPr lang="az-Latn-AZ" sz="1300" kern="1200"/>
            <a:t>bölünür</a:t>
          </a:r>
          <a:r>
            <a:rPr lang="en-US" sz="1300" kern="1200"/>
            <a:t>: </a:t>
          </a:r>
          <a:endParaRPr lang="en-GB" sz="1300" kern="1200"/>
        </a:p>
      </dsp:txBody>
      <dsp:txXfrm>
        <a:off x="1873993" y="0"/>
        <a:ext cx="2478563" cy="463557"/>
      </dsp:txXfrm>
    </dsp:sp>
    <dsp:sp modelId="{1D3ED685-60F8-4A3F-8E46-B4BB628A2F3D}">
      <dsp:nvSpPr>
        <dsp:cNvPr id="0" name=""/>
        <dsp:cNvSpPr/>
      </dsp:nvSpPr>
      <dsp:spPr>
        <a:xfrm>
          <a:off x="3158" y="1121881"/>
          <a:ext cx="1317354" cy="114297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1. Nəfs ilə cihad - elm, əməl, Allah yolunda dəvət və səbrlə olur</a:t>
          </a:r>
          <a:endParaRPr lang="en-GB" sz="1300" kern="1200"/>
        </a:p>
      </dsp:txBody>
      <dsp:txXfrm>
        <a:off x="3158" y="1121881"/>
        <a:ext cx="1317354" cy="1142976"/>
      </dsp:txXfrm>
    </dsp:sp>
    <dsp:sp modelId="{E23FB507-B38A-4264-BD82-05D3DE820453}">
      <dsp:nvSpPr>
        <dsp:cNvPr id="0" name=""/>
        <dsp:cNvSpPr/>
      </dsp:nvSpPr>
      <dsp:spPr>
        <a:xfrm>
          <a:off x="1597157" y="1121881"/>
          <a:ext cx="1317354" cy="112747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2.Şeytanla  cihad - Şübhə və günahları tərk etməklə olur</a:t>
          </a:r>
          <a:endParaRPr lang="en-GB" sz="1300" kern="1200"/>
        </a:p>
      </dsp:txBody>
      <dsp:txXfrm>
        <a:off x="1597157" y="1121881"/>
        <a:ext cx="1317354" cy="1127477"/>
      </dsp:txXfrm>
    </dsp:sp>
    <dsp:sp modelId="{C1D206C9-A0AD-4881-ACDE-4517D7690543}">
      <dsp:nvSpPr>
        <dsp:cNvPr id="0" name=""/>
        <dsp:cNvSpPr/>
      </dsp:nvSpPr>
      <dsp:spPr>
        <a:xfrm>
          <a:off x="3191156" y="1121881"/>
          <a:ext cx="1317354" cy="114474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3.Kafirlərlə cihad - Qəlb, dil, əzalar və mal ilə olur</a:t>
          </a:r>
          <a:endParaRPr lang="en-GB" sz="1300" kern="1200"/>
        </a:p>
      </dsp:txBody>
      <dsp:txXfrm>
        <a:off x="3191156" y="1121881"/>
        <a:ext cx="1317354" cy="1144748"/>
      </dsp:txXfrm>
    </dsp:sp>
    <dsp:sp modelId="{892F232C-D175-48BF-9E9C-F5A14E501148}">
      <dsp:nvSpPr>
        <dsp:cNvPr id="0" name=""/>
        <dsp:cNvSpPr/>
      </dsp:nvSpPr>
      <dsp:spPr>
        <a:xfrm>
          <a:off x="4785155" y="1121881"/>
          <a:ext cx="1317354" cy="111020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kern="1200"/>
            <a:t>4.Münafiqlərlə cihad -Qəlb, dil, əzalar və mal ilə olur</a:t>
          </a:r>
        </a:p>
        <a:p>
          <a:pPr lvl="0" algn="ctr" defTabSz="577850">
            <a:lnSpc>
              <a:spcPct val="90000"/>
            </a:lnSpc>
            <a:spcBef>
              <a:spcPct val="0"/>
            </a:spcBef>
            <a:spcAft>
              <a:spcPct val="35000"/>
            </a:spcAft>
          </a:pPr>
          <a:endParaRPr lang="en-GB" sz="1300" kern="1200"/>
        </a:p>
      </dsp:txBody>
      <dsp:txXfrm>
        <a:off x="4785155" y="1121881"/>
        <a:ext cx="1317354" cy="111020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66335E-B4B6-44AA-A3E7-CA7448D92C98}">
      <dsp:nvSpPr>
        <dsp:cNvPr id="0" name=""/>
        <dsp:cNvSpPr/>
      </dsp:nvSpPr>
      <dsp:spPr>
        <a:xfrm>
          <a:off x="3119388" y="521024"/>
          <a:ext cx="2574282" cy="574583"/>
        </a:xfrm>
        <a:custGeom>
          <a:avLst/>
          <a:gdLst/>
          <a:ahLst/>
          <a:cxnLst/>
          <a:rect l="0" t="0" r="0" b="0"/>
          <a:pathLst>
            <a:path>
              <a:moveTo>
                <a:pt x="0" y="0"/>
              </a:moveTo>
              <a:lnTo>
                <a:pt x="0" y="465168"/>
              </a:lnTo>
              <a:lnTo>
                <a:pt x="2574282" y="465168"/>
              </a:lnTo>
              <a:lnTo>
                <a:pt x="2574282" y="57458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447D59-146D-45DA-B63C-034364A305CB}">
      <dsp:nvSpPr>
        <dsp:cNvPr id="0" name=""/>
        <dsp:cNvSpPr/>
      </dsp:nvSpPr>
      <dsp:spPr>
        <a:xfrm>
          <a:off x="3119388" y="521024"/>
          <a:ext cx="1241892" cy="574583"/>
        </a:xfrm>
        <a:custGeom>
          <a:avLst/>
          <a:gdLst/>
          <a:ahLst/>
          <a:cxnLst/>
          <a:rect l="0" t="0" r="0" b="0"/>
          <a:pathLst>
            <a:path>
              <a:moveTo>
                <a:pt x="0" y="0"/>
              </a:moveTo>
              <a:lnTo>
                <a:pt x="0" y="465168"/>
              </a:lnTo>
              <a:lnTo>
                <a:pt x="1241892" y="465168"/>
              </a:lnTo>
              <a:lnTo>
                <a:pt x="1241892" y="57458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B7F35B-9167-4658-B1AA-5CB33C44117D}">
      <dsp:nvSpPr>
        <dsp:cNvPr id="0" name=""/>
        <dsp:cNvSpPr/>
      </dsp:nvSpPr>
      <dsp:spPr>
        <a:xfrm>
          <a:off x="3071683" y="521024"/>
          <a:ext cx="91440" cy="574593"/>
        </a:xfrm>
        <a:custGeom>
          <a:avLst/>
          <a:gdLst/>
          <a:ahLst/>
          <a:cxnLst/>
          <a:rect l="0" t="0" r="0" b="0"/>
          <a:pathLst>
            <a:path>
              <a:moveTo>
                <a:pt x="47705" y="0"/>
              </a:moveTo>
              <a:lnTo>
                <a:pt x="47705" y="465178"/>
              </a:lnTo>
              <a:lnTo>
                <a:pt x="45720" y="465178"/>
              </a:lnTo>
              <a:lnTo>
                <a:pt x="45720" y="57459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8D0A65-2ACB-4513-A6E2-206EABA449BF}">
      <dsp:nvSpPr>
        <dsp:cNvPr id="0" name=""/>
        <dsp:cNvSpPr/>
      </dsp:nvSpPr>
      <dsp:spPr>
        <a:xfrm>
          <a:off x="1749089" y="521024"/>
          <a:ext cx="1370299" cy="574583"/>
        </a:xfrm>
        <a:custGeom>
          <a:avLst/>
          <a:gdLst/>
          <a:ahLst/>
          <a:cxnLst/>
          <a:rect l="0" t="0" r="0" b="0"/>
          <a:pathLst>
            <a:path>
              <a:moveTo>
                <a:pt x="1370299" y="0"/>
              </a:moveTo>
              <a:lnTo>
                <a:pt x="1370299" y="465168"/>
              </a:lnTo>
              <a:lnTo>
                <a:pt x="0" y="465168"/>
              </a:lnTo>
              <a:lnTo>
                <a:pt x="0" y="57458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84DE3-8A1B-4950-AEC6-6B5A3560F28C}">
      <dsp:nvSpPr>
        <dsp:cNvPr id="0" name=""/>
        <dsp:cNvSpPr/>
      </dsp:nvSpPr>
      <dsp:spPr>
        <a:xfrm>
          <a:off x="525974" y="521024"/>
          <a:ext cx="2593414" cy="574583"/>
        </a:xfrm>
        <a:custGeom>
          <a:avLst/>
          <a:gdLst/>
          <a:ahLst/>
          <a:cxnLst/>
          <a:rect l="0" t="0" r="0" b="0"/>
          <a:pathLst>
            <a:path>
              <a:moveTo>
                <a:pt x="2593414" y="0"/>
              </a:moveTo>
              <a:lnTo>
                <a:pt x="2593414" y="465168"/>
              </a:lnTo>
              <a:lnTo>
                <a:pt x="0" y="465168"/>
              </a:lnTo>
              <a:lnTo>
                <a:pt x="0" y="574583"/>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B55F7B-4376-4E9E-8EEC-3BA289F550F6}">
      <dsp:nvSpPr>
        <dsp:cNvPr id="0" name=""/>
        <dsp:cNvSpPr/>
      </dsp:nvSpPr>
      <dsp:spPr>
        <a:xfrm>
          <a:off x="621582" y="0"/>
          <a:ext cx="4995612" cy="521024"/>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z-Latn-AZ" sz="1500" b="1" kern="1200"/>
            <a:t>ÜÇ ƏSASIN MÜNDƏRİCATI  </a:t>
          </a:r>
          <a:endParaRPr lang="en-US" sz="1500" b="1" kern="1200"/>
        </a:p>
        <a:p>
          <a:pPr lvl="0" algn="ctr" defTabSz="666750">
            <a:lnSpc>
              <a:spcPct val="90000"/>
            </a:lnSpc>
            <a:spcBef>
              <a:spcPct val="0"/>
            </a:spcBef>
            <a:spcAft>
              <a:spcPct val="35000"/>
            </a:spcAft>
          </a:pPr>
          <a:r>
            <a:rPr lang="az-Latn-AZ" sz="1500" b="1" kern="1200"/>
            <a:t>Bu mətn beş fəsilə bölünür</a:t>
          </a:r>
          <a:r>
            <a:rPr lang="en-US" sz="1500" b="1" kern="1200"/>
            <a:t>:</a:t>
          </a:r>
        </a:p>
      </dsp:txBody>
      <dsp:txXfrm>
        <a:off x="621582" y="0"/>
        <a:ext cx="4995612" cy="521024"/>
      </dsp:txXfrm>
    </dsp:sp>
    <dsp:sp modelId="{9C639A95-EF79-4AF9-8D13-0239621A2BAE}">
      <dsp:nvSpPr>
        <dsp:cNvPr id="0" name=""/>
        <dsp:cNvSpPr/>
      </dsp:nvSpPr>
      <dsp:spPr>
        <a:xfrm>
          <a:off x="4949" y="1095607"/>
          <a:ext cx="1042048" cy="52102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1. Dörd məsələ</a:t>
          </a:r>
          <a:endParaRPr lang="en-US" sz="1300" b="1" kern="1200"/>
        </a:p>
      </dsp:txBody>
      <dsp:txXfrm>
        <a:off x="4949" y="1095607"/>
        <a:ext cx="1042048" cy="521024"/>
      </dsp:txXfrm>
    </dsp:sp>
    <dsp:sp modelId="{B90A8F49-D34D-44DE-BB0C-55F9401AE038}">
      <dsp:nvSpPr>
        <dsp:cNvPr id="0" name=""/>
        <dsp:cNvSpPr/>
      </dsp:nvSpPr>
      <dsp:spPr>
        <a:xfrm>
          <a:off x="1228064" y="1095607"/>
          <a:ext cx="1042048" cy="52102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2. Üç məsələ</a:t>
          </a:r>
          <a:endParaRPr lang="en-US" sz="1300" b="1" kern="1200"/>
        </a:p>
      </dsp:txBody>
      <dsp:txXfrm>
        <a:off x="1228064" y="1095607"/>
        <a:ext cx="1042048" cy="521024"/>
      </dsp:txXfrm>
    </dsp:sp>
    <dsp:sp modelId="{D757D497-0EC3-4E10-B003-92DA809E1342}">
      <dsp:nvSpPr>
        <dsp:cNvPr id="0" name=""/>
        <dsp:cNvSpPr/>
      </dsp:nvSpPr>
      <dsp:spPr>
        <a:xfrm>
          <a:off x="2596379" y="1095618"/>
          <a:ext cx="1042048" cy="57125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3. Tövhidi öyrənməyin əhəmiyyəti</a:t>
          </a:r>
          <a:endParaRPr lang="en-US" sz="1300" b="1" kern="1200"/>
        </a:p>
      </dsp:txBody>
      <dsp:txXfrm>
        <a:off x="2596379" y="1095618"/>
        <a:ext cx="1042048" cy="571256"/>
      </dsp:txXfrm>
    </dsp:sp>
    <dsp:sp modelId="{C305A63D-AFD2-48C9-8F5E-E47AF58C2AA2}">
      <dsp:nvSpPr>
        <dsp:cNvPr id="0" name=""/>
        <dsp:cNvSpPr/>
      </dsp:nvSpPr>
      <dsp:spPr>
        <a:xfrm>
          <a:off x="3778687" y="1095607"/>
          <a:ext cx="1165187" cy="552963"/>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4. Üç əsas</a:t>
          </a:r>
          <a:endParaRPr lang="en-US" sz="1300" b="1" kern="1200"/>
        </a:p>
      </dsp:txBody>
      <dsp:txXfrm>
        <a:off x="3778687" y="1095607"/>
        <a:ext cx="1165187" cy="552963"/>
      </dsp:txXfrm>
    </dsp:sp>
    <dsp:sp modelId="{932AD4DB-C459-43DD-945A-43855151C433}">
      <dsp:nvSpPr>
        <dsp:cNvPr id="0" name=""/>
        <dsp:cNvSpPr/>
      </dsp:nvSpPr>
      <dsp:spPr>
        <a:xfrm>
          <a:off x="5172646" y="1095607"/>
          <a:ext cx="1042048" cy="521024"/>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az-Latn-AZ" sz="1300" b="1" kern="1200"/>
            <a:t>5. Son</a:t>
          </a:r>
          <a:endParaRPr lang="en-US" sz="1300" b="1" kern="1200"/>
        </a:p>
      </dsp:txBody>
      <dsp:txXfrm>
        <a:off x="5172646" y="1095607"/>
        <a:ext cx="1042048" cy="52102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239073-938D-46AF-8FA3-7C98DF4DEC07}">
      <dsp:nvSpPr>
        <dsp:cNvPr id="0" name=""/>
        <dsp:cNvSpPr/>
      </dsp:nvSpPr>
      <dsp:spPr>
        <a:xfrm>
          <a:off x="2780182" y="246484"/>
          <a:ext cx="1610081" cy="182066"/>
        </a:xfrm>
        <a:custGeom>
          <a:avLst/>
          <a:gdLst/>
          <a:ahLst/>
          <a:cxnLst/>
          <a:rect l="0" t="0" r="0" b="0"/>
          <a:pathLst>
            <a:path>
              <a:moveTo>
                <a:pt x="0" y="0"/>
              </a:moveTo>
              <a:lnTo>
                <a:pt x="0" y="87308"/>
              </a:lnTo>
              <a:lnTo>
                <a:pt x="1610081" y="87308"/>
              </a:lnTo>
              <a:lnTo>
                <a:pt x="1610081" y="18206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A48B66-5414-45A2-960D-E97B88C2A938}">
      <dsp:nvSpPr>
        <dsp:cNvPr id="0" name=""/>
        <dsp:cNvSpPr/>
      </dsp:nvSpPr>
      <dsp:spPr>
        <a:xfrm>
          <a:off x="2780182" y="246484"/>
          <a:ext cx="250147" cy="179304"/>
        </a:xfrm>
        <a:custGeom>
          <a:avLst/>
          <a:gdLst/>
          <a:ahLst/>
          <a:cxnLst/>
          <a:rect l="0" t="0" r="0" b="0"/>
          <a:pathLst>
            <a:path>
              <a:moveTo>
                <a:pt x="0" y="0"/>
              </a:moveTo>
              <a:lnTo>
                <a:pt x="0" y="84546"/>
              </a:lnTo>
              <a:lnTo>
                <a:pt x="250147" y="84546"/>
              </a:lnTo>
              <a:lnTo>
                <a:pt x="250147" y="17930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C2AE9E-F611-436A-B7FB-E00B4DF2CD25}">
      <dsp:nvSpPr>
        <dsp:cNvPr id="0" name=""/>
        <dsp:cNvSpPr/>
      </dsp:nvSpPr>
      <dsp:spPr>
        <a:xfrm>
          <a:off x="1897088" y="246484"/>
          <a:ext cx="883094" cy="177395"/>
        </a:xfrm>
        <a:custGeom>
          <a:avLst/>
          <a:gdLst/>
          <a:ahLst/>
          <a:cxnLst/>
          <a:rect l="0" t="0" r="0" b="0"/>
          <a:pathLst>
            <a:path>
              <a:moveTo>
                <a:pt x="883094" y="0"/>
              </a:moveTo>
              <a:lnTo>
                <a:pt x="883094" y="82637"/>
              </a:lnTo>
              <a:lnTo>
                <a:pt x="0" y="82637"/>
              </a:lnTo>
              <a:lnTo>
                <a:pt x="0" y="177395"/>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85FD9E-C7B7-401F-BBF0-BF887D0D2C40}">
      <dsp:nvSpPr>
        <dsp:cNvPr id="0" name=""/>
        <dsp:cNvSpPr/>
      </dsp:nvSpPr>
      <dsp:spPr>
        <a:xfrm>
          <a:off x="854471" y="246484"/>
          <a:ext cx="1925711" cy="175514"/>
        </a:xfrm>
        <a:custGeom>
          <a:avLst/>
          <a:gdLst/>
          <a:ahLst/>
          <a:cxnLst/>
          <a:rect l="0" t="0" r="0" b="0"/>
          <a:pathLst>
            <a:path>
              <a:moveTo>
                <a:pt x="1925711" y="0"/>
              </a:moveTo>
              <a:lnTo>
                <a:pt x="1925711" y="80756"/>
              </a:lnTo>
              <a:lnTo>
                <a:pt x="0" y="80756"/>
              </a:lnTo>
              <a:lnTo>
                <a:pt x="0" y="175514"/>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0AD89-7B8B-44ED-B5D9-E5C62A90D64C}">
      <dsp:nvSpPr>
        <dsp:cNvPr id="0" name=""/>
        <dsp:cNvSpPr/>
      </dsp:nvSpPr>
      <dsp:spPr>
        <a:xfrm>
          <a:off x="1939048" y="1"/>
          <a:ext cx="1682269" cy="24648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b="1" kern="1200"/>
            <a:t>Fəsil </a:t>
          </a:r>
          <a:r>
            <a:rPr lang="en-US" sz="1200" b="1" kern="1200"/>
            <a:t>1</a:t>
          </a:r>
          <a:r>
            <a:rPr lang="az-Latn-AZ" sz="1200" b="1" kern="1200"/>
            <a:t>. DÖRD MƏSƏLƏ</a:t>
          </a:r>
          <a:endParaRPr lang="en-US" sz="1200" b="1" kern="1200"/>
        </a:p>
      </dsp:txBody>
      <dsp:txXfrm>
        <a:off x="1939048" y="1"/>
        <a:ext cx="1682269" cy="246483"/>
      </dsp:txXfrm>
    </dsp:sp>
    <dsp:sp modelId="{9F383066-2133-42F2-8FC8-2046183A05EC}">
      <dsp:nvSpPr>
        <dsp:cNvPr id="0" name=""/>
        <dsp:cNvSpPr/>
      </dsp:nvSpPr>
      <dsp:spPr>
        <a:xfrm>
          <a:off x="403242" y="421999"/>
          <a:ext cx="902456" cy="291177"/>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1. Elm</a:t>
          </a:r>
          <a:endParaRPr lang="en-US" sz="1200" kern="1200"/>
        </a:p>
      </dsp:txBody>
      <dsp:txXfrm>
        <a:off x="403242" y="421999"/>
        <a:ext cx="902456" cy="291177"/>
      </dsp:txXfrm>
    </dsp:sp>
    <dsp:sp modelId="{18B9ACB8-049D-422C-B750-D7DC4306256A}">
      <dsp:nvSpPr>
        <dsp:cNvPr id="0" name=""/>
        <dsp:cNvSpPr/>
      </dsp:nvSpPr>
      <dsp:spPr>
        <a:xfrm>
          <a:off x="1445860" y="423880"/>
          <a:ext cx="902456" cy="26301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2. Əməl</a:t>
          </a:r>
          <a:endParaRPr lang="en-US" sz="1200" kern="1200"/>
        </a:p>
      </dsp:txBody>
      <dsp:txXfrm>
        <a:off x="1445860" y="423880"/>
        <a:ext cx="902456" cy="263011"/>
      </dsp:txXfrm>
    </dsp:sp>
    <dsp:sp modelId="{9BD4EE37-A08D-43A0-BBD5-91B4D5352C28}">
      <dsp:nvSpPr>
        <dsp:cNvPr id="0" name=""/>
        <dsp:cNvSpPr/>
      </dsp:nvSpPr>
      <dsp:spPr>
        <a:xfrm>
          <a:off x="2579101" y="425789"/>
          <a:ext cx="902456" cy="309501"/>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3. Dəvət</a:t>
          </a:r>
          <a:endParaRPr lang="en-US" sz="1200" kern="1200"/>
        </a:p>
      </dsp:txBody>
      <dsp:txXfrm>
        <a:off x="2579101" y="425789"/>
        <a:ext cx="902456" cy="309501"/>
      </dsp:txXfrm>
    </dsp:sp>
    <dsp:sp modelId="{712B234B-D980-4919-809D-B113DAAB69F2}">
      <dsp:nvSpPr>
        <dsp:cNvPr id="0" name=""/>
        <dsp:cNvSpPr/>
      </dsp:nvSpPr>
      <dsp:spPr>
        <a:xfrm>
          <a:off x="3632331" y="428550"/>
          <a:ext cx="1515865" cy="451228"/>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z-Latn-AZ" sz="1200" kern="1200"/>
            <a:t>4. Bu yoldakı əziyyətlərə səbr etmək</a:t>
          </a:r>
          <a:endParaRPr lang="en-US" sz="1200" kern="1200"/>
        </a:p>
      </dsp:txBody>
      <dsp:txXfrm>
        <a:off x="3632331" y="428550"/>
        <a:ext cx="1515865" cy="45122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B7CC34-917E-422D-9BE0-BAB665C6057A}">
      <dsp:nvSpPr>
        <dsp:cNvPr id="0" name=""/>
        <dsp:cNvSpPr/>
      </dsp:nvSpPr>
      <dsp:spPr>
        <a:xfrm>
          <a:off x="2794960" y="251233"/>
          <a:ext cx="1801045" cy="223276"/>
        </a:xfrm>
        <a:custGeom>
          <a:avLst/>
          <a:gdLst/>
          <a:ahLst/>
          <a:cxnLst/>
          <a:rect l="0" t="0" r="0" b="0"/>
          <a:pathLst>
            <a:path>
              <a:moveTo>
                <a:pt x="0" y="0"/>
              </a:moveTo>
              <a:lnTo>
                <a:pt x="0" y="54857"/>
              </a:lnTo>
              <a:lnTo>
                <a:pt x="1801045" y="54857"/>
              </a:lnTo>
              <a:lnTo>
                <a:pt x="1801045" y="223276"/>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AC3DF1-C0EA-4B7D-BE66-6E47EFEAD58C}">
      <dsp:nvSpPr>
        <dsp:cNvPr id="0" name=""/>
        <dsp:cNvSpPr/>
      </dsp:nvSpPr>
      <dsp:spPr>
        <a:xfrm>
          <a:off x="2749240" y="251233"/>
          <a:ext cx="91440" cy="179271"/>
        </a:xfrm>
        <a:custGeom>
          <a:avLst/>
          <a:gdLst/>
          <a:ahLst/>
          <a:cxnLst/>
          <a:rect l="0" t="0" r="0" b="0"/>
          <a:pathLst>
            <a:path>
              <a:moveTo>
                <a:pt x="45720" y="0"/>
              </a:moveTo>
              <a:lnTo>
                <a:pt x="45720" y="10851"/>
              </a:lnTo>
              <a:lnTo>
                <a:pt x="47131" y="10851"/>
              </a:lnTo>
              <a:lnTo>
                <a:pt x="47131" y="179271"/>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2A1B25-E2CF-4317-9CFF-BEA3AEC5DCF7}">
      <dsp:nvSpPr>
        <dsp:cNvPr id="0" name=""/>
        <dsp:cNvSpPr/>
      </dsp:nvSpPr>
      <dsp:spPr>
        <a:xfrm>
          <a:off x="888259" y="251233"/>
          <a:ext cx="1906701" cy="222282"/>
        </a:xfrm>
        <a:custGeom>
          <a:avLst/>
          <a:gdLst/>
          <a:ahLst/>
          <a:cxnLst/>
          <a:rect l="0" t="0" r="0" b="0"/>
          <a:pathLst>
            <a:path>
              <a:moveTo>
                <a:pt x="1906701" y="0"/>
              </a:moveTo>
              <a:lnTo>
                <a:pt x="1906701" y="53862"/>
              </a:lnTo>
              <a:lnTo>
                <a:pt x="0" y="53862"/>
              </a:lnTo>
              <a:lnTo>
                <a:pt x="0" y="222282"/>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2BAC5E-5106-4421-80DA-EE1E7904A094}">
      <dsp:nvSpPr>
        <dsp:cNvPr id="0" name=""/>
        <dsp:cNvSpPr/>
      </dsp:nvSpPr>
      <dsp:spPr>
        <a:xfrm>
          <a:off x="1143952" y="0"/>
          <a:ext cx="3302016" cy="251233"/>
        </a:xfrm>
        <a:prstGeom prst="rect">
          <a:avLst/>
        </a:prstGeom>
        <a:solidFill>
          <a:schemeClr val="accent6"/>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b="1" kern="1200"/>
            <a:t>Fəsil 2. ÜÇ MƏSƏLƏ</a:t>
          </a:r>
          <a:endParaRPr lang="en-US" sz="1100" b="1" kern="1200"/>
        </a:p>
      </dsp:txBody>
      <dsp:txXfrm>
        <a:off x="1143952" y="0"/>
        <a:ext cx="3302016" cy="251233"/>
      </dsp:txXfrm>
    </dsp:sp>
    <dsp:sp modelId="{DEE9A197-B738-4966-8807-41FFF39BC885}">
      <dsp:nvSpPr>
        <dsp:cNvPr id="0" name=""/>
        <dsp:cNvSpPr/>
      </dsp:nvSpPr>
      <dsp:spPr>
        <a:xfrm>
          <a:off x="88395" y="473516"/>
          <a:ext cx="1599728" cy="44846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t>1. Rububiyyət tövhidi və Ad və Sifətlər tövhidi</a:t>
          </a:r>
          <a:endParaRPr lang="en-US" sz="1100" kern="1200"/>
        </a:p>
      </dsp:txBody>
      <dsp:txXfrm>
        <a:off x="88395" y="473516"/>
        <a:ext cx="1599728" cy="448469"/>
      </dsp:txXfrm>
    </dsp:sp>
    <dsp:sp modelId="{41F24672-B2F9-4ECB-8F85-32AE677AE641}">
      <dsp:nvSpPr>
        <dsp:cNvPr id="0" name=""/>
        <dsp:cNvSpPr/>
      </dsp:nvSpPr>
      <dsp:spPr>
        <a:xfrm>
          <a:off x="1994374" y="430504"/>
          <a:ext cx="1603995" cy="419629"/>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t>2. Uluhiyyət tövhidi</a:t>
          </a:r>
          <a:endParaRPr lang="en-US" sz="1100" kern="1200"/>
        </a:p>
      </dsp:txBody>
      <dsp:txXfrm>
        <a:off x="1994374" y="430504"/>
        <a:ext cx="1603995" cy="419629"/>
      </dsp:txXfrm>
    </dsp:sp>
    <dsp:sp modelId="{D8FD4A20-A8FC-4E80-8189-B2F60043F359}">
      <dsp:nvSpPr>
        <dsp:cNvPr id="0" name=""/>
        <dsp:cNvSpPr/>
      </dsp:nvSpPr>
      <dsp:spPr>
        <a:xfrm>
          <a:off x="3794009" y="474510"/>
          <a:ext cx="1603995" cy="473106"/>
        </a:xfrm>
        <a:prstGeom prst="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t>3. Şərik qoşmaqdan və şərik qoşanlardan uzaq olmaq</a:t>
          </a:r>
          <a:endParaRPr lang="en-US" sz="1100" kern="1200"/>
        </a:p>
      </dsp:txBody>
      <dsp:txXfrm>
        <a:off x="3794009" y="474510"/>
        <a:ext cx="1603995" cy="4731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578D4-C0DB-F340-B977-AB095B25C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11220</TotalTime>
  <Pages>39</Pages>
  <Words>9326</Words>
  <Characters>53162</Characters>
  <Application>Microsoft Macintosh Word</Application>
  <DocSecurity>0</DocSecurity>
  <Lines>443</Lines>
  <Paragraphs>124</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Microsoft Office</cp:lastModifiedBy>
  <cp:revision>291</cp:revision>
  <cp:lastPrinted>2014-01-23T11:14:00Z</cp:lastPrinted>
  <dcterms:created xsi:type="dcterms:W3CDTF">2013-12-18T12:14:00Z</dcterms:created>
  <dcterms:modified xsi:type="dcterms:W3CDTF">2018-05-20T22:49:00Z</dcterms:modified>
</cp:coreProperties>
</file>