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sdt>
      <w:sdtPr>
        <w:id w:val="-1497189315"/>
        <w:docPartObj>
          <w:docPartGallery w:val="Cover Pages"/>
          <w:docPartUnique/>
        </w:docPartObj>
      </w:sdtPr>
      <w:sdtEndPr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sdtEndPr>
      <w:sdtContent>
        <w:p w14:paraId="48EE09FA" w14:textId="31FE62BA" w:rsidR="00CD023B" w:rsidRPr="00CD023B" w:rsidRDefault="00CD023B" w:rsidP="00CD023B">
          <w:r>
            <w:rPr>
              <w:rFonts w:ascii="Arabic Typesetting" w:hAnsi="Arabic Typesetting" w:cs="Arabic Typesetting"/>
              <w:b/>
              <w:bCs/>
              <w:noProof/>
              <w:sz w:val="36"/>
              <w:szCs w:val="36"/>
              <w:lang w:val="nl-NL" w:bidi="th-TH"/>
            </w:rPr>
            <w:drawing>
              <wp:anchor distT="0" distB="0" distL="114300" distR="114300" simplePos="0" relativeHeight="251658240" behindDoc="0" locked="0" layoutInCell="1" allowOverlap="1" wp14:anchorId="75DF902F" wp14:editId="79A3DB89">
                <wp:simplePos x="0" y="0"/>
                <wp:positionH relativeFrom="column">
                  <wp:posOffset>-467995</wp:posOffset>
                </wp:positionH>
                <wp:positionV relativeFrom="paragraph">
                  <wp:posOffset>-611332</wp:posOffset>
                </wp:positionV>
                <wp:extent cx="5331303" cy="8536692"/>
                <wp:effectExtent l="0" t="0" r="3175" b="0"/>
                <wp:wrapNone/>
                <wp:docPr id="2019176995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1303" cy="853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2FBB703" w14:textId="0FCA7A68" w:rsidR="00CD023B" w:rsidRDefault="00CD023B" w:rsidP="00CD023B">
          <w:pPr>
            <w:jc w:val="center"/>
            <w:rPr>
              <w:rFonts w:ascii="Arabic Typesetting" w:hAnsi="Arabic Typesetting" w:cs="Arabic Typesetting"/>
              <w:b/>
              <w:bCs/>
              <w:sz w:val="36"/>
              <w:szCs w:val="36"/>
              <w:lang w:val="nl-NL" w:bidi="th-TH"/>
            </w:rPr>
          </w:pPr>
        </w:p>
      </w:sdtContent>
    </w:sdt>
    <w:p w14:paraId="14C31ECB" w14:textId="47075759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3604FA75" w14:textId="5DF242ED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1002557F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5F7C164B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08555718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5130B313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07CB9BBF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316064AE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4A8A19E5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1C10D49E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0125E29E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5A54B403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2C295FC9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705899B3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24735311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64ABB184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2D660561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350A05C0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6C2625A1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2629E1C3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737438EE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1CA98DC5" w14:textId="77777777" w:rsidR="00CD023B" w:rsidRDefault="00CD023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</w:p>
    <w:p w14:paraId="03D4F71C" w14:textId="1C810500" w:rsidR="008627EB" w:rsidRPr="00CD023B" w:rsidRDefault="008627EB" w:rsidP="00CD023B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</w:pPr>
      <w:r w:rsidRPr="00BE1E6B"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  <w:lastRenderedPageBreak/>
        <w:t xml:space="preserve">De </w:t>
      </w:r>
      <w:proofErr w:type="spellStart"/>
      <w:r w:rsidR="00BE1E6B"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  <w:t>Ta</w:t>
      </w:r>
      <w:r w:rsidRPr="00BE1E6B">
        <w:rPr>
          <w:rFonts w:ascii="Arabic Typesetting" w:hAnsi="Arabic Typesetting" w:cs="Arabic Typesetting"/>
          <w:b/>
          <w:bCs/>
          <w:sz w:val="36"/>
          <w:szCs w:val="36"/>
          <w:lang w:val="nl-NL" w:bidi="th-TH"/>
        </w:rPr>
        <w:t>yammoem</w:t>
      </w:r>
      <w:proofErr w:type="spellEnd"/>
      <w:r w:rsidR="00694E27" w:rsidRPr="00BE1E6B">
        <w:rPr>
          <w:rFonts w:ascii="Arabic Typesetting" w:hAnsi="Arabic Typesetting" w:cs="Arabic Typesetting"/>
          <w:b/>
          <w:bCs/>
          <w:sz w:val="36"/>
          <w:szCs w:val="36"/>
          <w:lang w:val="ru-RU" w:bidi="th-TH"/>
        </w:rPr>
        <w:t xml:space="preserve"> </w:t>
      </w:r>
      <w:r w:rsidRPr="00BE1E6B">
        <w:rPr>
          <w:rFonts w:ascii="Arabic Typesetting" w:hAnsi="Arabic Typesetting" w:cs="Arabic Typesetting"/>
          <w:b/>
          <w:bCs/>
          <w:sz w:val="26"/>
          <w:szCs w:val="26"/>
          <w:lang w:val="ru-RU" w:bidi="th-TH"/>
        </w:rPr>
        <w:br/>
      </w:r>
    </w:p>
    <w:p w14:paraId="33B140B9" w14:textId="77777777" w:rsidR="008627EB" w:rsidRPr="00BE1E6B" w:rsidRDefault="008627EB" w:rsidP="00970DAB">
      <w:pPr>
        <w:tabs>
          <w:tab w:val="left" w:pos="709"/>
        </w:tabs>
        <w:ind w:left="142" w:firstLine="142"/>
        <w:jc w:val="lowKashida"/>
        <w:rPr>
          <w:rFonts w:ascii="Arabic Typesetting" w:hAnsi="Arabic Typesetting" w:cs="Arabic Typesetting"/>
          <w:color w:val="002060"/>
          <w:sz w:val="36"/>
          <w:szCs w:val="36"/>
          <w:lang w:val="nl-NL" w:bidi="th-TH"/>
        </w:rPr>
      </w:pPr>
      <w:r w:rsidRPr="00BE1E6B">
        <w:rPr>
          <w:rFonts w:ascii="Arabic Typesetting" w:hAnsi="Arabic Typesetting" w:cs="Arabic Typesetting"/>
          <w:color w:val="002060"/>
          <w:sz w:val="36"/>
          <w:szCs w:val="36"/>
          <w:lang w:val="ru-RU" w:bidi="th-TH"/>
        </w:rPr>
        <w:t>Wat moet iemand doen die op reis</w:t>
      </w:r>
      <w:r w:rsidRPr="00BE1E6B">
        <w:rPr>
          <w:rFonts w:ascii="Arabic Typesetting" w:hAnsi="Arabic Typesetting" w:cs="Arabic Typesetting"/>
          <w:color w:val="002060"/>
          <w:sz w:val="36"/>
          <w:szCs w:val="36"/>
          <w:lang w:val="nl-NL" w:bidi="th-TH"/>
        </w:rPr>
        <w:t xml:space="preserve"> is</w:t>
      </w:r>
      <w:r w:rsidRPr="00BE1E6B">
        <w:rPr>
          <w:rFonts w:ascii="Arabic Typesetting" w:hAnsi="Arabic Typesetting" w:cs="Arabic Typesetting"/>
          <w:color w:val="002060"/>
          <w:sz w:val="36"/>
          <w:szCs w:val="36"/>
          <w:lang w:val="ru-RU" w:bidi="th-TH"/>
        </w:rPr>
        <w:t xml:space="preserve"> of thuis</w:t>
      </w:r>
      <w:r w:rsidRPr="00BE1E6B">
        <w:rPr>
          <w:rFonts w:ascii="Arabic Typesetting" w:hAnsi="Arabic Typesetting" w:cs="Arabic Typesetting"/>
          <w:color w:val="002060"/>
          <w:sz w:val="36"/>
          <w:szCs w:val="36"/>
          <w:lang w:val="nl-NL" w:bidi="th-TH"/>
        </w:rPr>
        <w:t xml:space="preserve"> niet over water</w:t>
      </w:r>
    </w:p>
    <w:p w14:paraId="35E7A47F" w14:textId="76DDBD3A" w:rsidR="00FC6554" w:rsidRPr="00BE1E6B" w:rsidRDefault="008627EB" w:rsidP="00970DAB">
      <w:pPr>
        <w:tabs>
          <w:tab w:val="left" w:pos="709"/>
        </w:tabs>
        <w:ind w:left="142" w:firstLine="142"/>
        <w:jc w:val="lowKashida"/>
        <w:rPr>
          <w:rFonts w:ascii="Arabic Typesetting" w:hAnsi="Arabic Typesetting" w:cs="Arabic Typesetting"/>
          <w:b/>
          <w:color w:val="002060"/>
          <w:sz w:val="36"/>
          <w:szCs w:val="36"/>
          <w:lang w:val="nl-NL"/>
        </w:rPr>
      </w:pPr>
      <w:r w:rsidRPr="00BE1E6B">
        <w:rPr>
          <w:rFonts w:ascii="Arabic Typesetting" w:hAnsi="Arabic Typesetting" w:cs="Arabic Typesetting"/>
          <w:color w:val="002060"/>
          <w:sz w:val="36"/>
          <w:szCs w:val="36"/>
          <w:lang w:val="nl-NL" w:bidi="th-TH"/>
        </w:rPr>
        <w:t>kan beschikken?</w:t>
      </w:r>
    </w:p>
    <w:p w14:paraId="3DB1A042" w14:textId="77777777" w:rsidR="000761EB" w:rsidRPr="00260A54" w:rsidRDefault="000761EB" w:rsidP="002E1550">
      <w:pPr>
        <w:ind w:firstLine="720"/>
        <w:jc w:val="thaiDistribute"/>
        <w:rPr>
          <w:rFonts w:ascii="Calibri" w:hAnsi="Calibri" w:cs="Calibri"/>
          <w:sz w:val="26"/>
          <w:szCs w:val="26"/>
          <w:lang w:val="nl-NL" w:bidi="th-TH"/>
        </w:rPr>
      </w:pPr>
    </w:p>
    <w:p w14:paraId="6E9EFCD3" w14:textId="2E06CDF6" w:rsidR="00260A54" w:rsidRPr="00511CC0" w:rsidRDefault="00260A54" w:rsidP="00511CC0">
      <w:pPr>
        <w:bidi/>
        <w:jc w:val="center"/>
        <w:divId w:val="1705666304"/>
        <w:rPr>
          <w:rFonts w:asciiTheme="minorHAnsi" w:eastAsia="Times New Roman" w:hAnsiTheme="minorHAnsi"/>
          <w:color w:val="000000"/>
          <w:lang w:bidi="ar"/>
        </w:rPr>
      </w:pPr>
      <w:r>
        <w:rPr>
          <w:rFonts w:ascii="QCF4_Hafs_09" w:eastAsia="Times New Roman" w:hAnsi="QCF4_Hafs_09"/>
          <w:color w:val="000000"/>
          <w:lang w:bidi="ar"/>
        </w:rPr>
        <w:t>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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263CE2"/>
          <w:lang w:bidi="ar"/>
        </w:rPr>
        <w:t>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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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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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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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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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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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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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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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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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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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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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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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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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</w:t>
      </w:r>
      <w:r>
        <w:rPr>
          <w:rFonts w:ascii="QCF4_Hafs_09" w:eastAsia="Times New Roman" w:hAnsi="QCF4_Hafs_09"/>
          <w:color w:val="263CE2"/>
          <w:rtl/>
          <w:lang w:bidi="ar"/>
        </w:rPr>
        <w:t> </w:t>
      </w:r>
      <w:r>
        <w:rPr>
          <w:rFonts w:ascii="QCF4_Hafs_09" w:eastAsia="Times New Roman" w:hAnsi="QCF4_Hafs_09"/>
          <w:color w:val="263CE2"/>
          <w:lang w:bidi="ar"/>
        </w:rPr>
        <w:t>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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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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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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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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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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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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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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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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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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المائدة</w:t>
      </w:r>
      <w:r>
        <w:rPr>
          <w:rFonts w:ascii="Cambria" w:eastAsia="Times New Roman" w:hAnsi="Cambria" w:cs="Cambria" w:hint="cs"/>
          <w:color w:val="8E3B17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[6]</w:t>
      </w:r>
    </w:p>
    <w:p w14:paraId="0EA06C5D" w14:textId="77777777" w:rsidR="00260A54" w:rsidRPr="00260A54" w:rsidRDefault="00260A54" w:rsidP="00260A54">
      <w:pPr>
        <w:bidi/>
        <w:divId w:val="1705666304"/>
        <w:rPr>
          <w:rFonts w:eastAsia="Times New Roman"/>
          <w:sz w:val="24"/>
          <w:szCs w:val="24"/>
          <w:lang w:bidi="ar"/>
        </w:rPr>
      </w:pPr>
    </w:p>
    <w:p w14:paraId="0F20A291" w14:textId="6C9268E6" w:rsidR="00A473D3" w:rsidRPr="00260A54" w:rsidRDefault="00AF65CE" w:rsidP="00687199">
      <w:pPr>
        <w:pStyle w:val="Normaalweb"/>
        <w:spacing w:before="0" w:beforeAutospacing="0" w:after="0" w:afterAutospacing="0"/>
        <w:jc w:val="lowKashida"/>
        <w:divId w:val="1913153432"/>
        <w:rPr>
          <w:rFonts w:ascii="Arabic Typesetting" w:hAnsi="Arabic Typesetting" w:cs="Arabic Typesetting"/>
          <w:color w:val="000000"/>
          <w:sz w:val="36"/>
          <w:szCs w:val="36"/>
        </w:rPr>
      </w:pPr>
      <w:r w:rsidRPr="00AF65CE">
        <w:rPr>
          <w:rStyle w:val="Zwaar"/>
          <w:rFonts w:ascii="Arabic Typesetting" w:hAnsi="Arabic Typesetting" w:cs="Arabic Typesetting"/>
          <w:b w:val="0"/>
          <w:bCs w:val="0"/>
          <w:sz w:val="36"/>
          <w:szCs w:val="36"/>
          <w:lang w:val="nl-NL"/>
        </w:rPr>
        <w:t xml:space="preserve">Allah zegt: </w:t>
      </w:r>
      <w:r w:rsidR="00777695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{ En als jullie ziek zijn, of op reis zijn, of iemand van jullie komt van het toilet</w:t>
      </w:r>
      <w:r w:rsid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, o</w:t>
      </w:r>
      <w:r w:rsidR="00777695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f als (jullie) gemeenschap hebben gehad met de vrouwen, en jullie geen water kunnen vinden, verricht dan de </w:t>
      </w:r>
      <w:proofErr w:type="spellStart"/>
      <w:r w:rsidR="00777695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Tayammoem</w:t>
      </w:r>
      <w:proofErr w:type="spellEnd"/>
      <w:r w:rsidR="00260A54">
        <w:rPr>
          <w:rStyle w:val="Voetnootmarkering"/>
          <w:rFonts w:ascii="Arabic Typesetting" w:hAnsi="Arabic Typesetting" w:cs="Arabic Typesetting"/>
          <w:color w:val="002060"/>
          <w:sz w:val="36"/>
          <w:szCs w:val="36"/>
          <w:lang w:val="nl-NL"/>
        </w:rPr>
        <w:footnoteReference w:id="1"/>
      </w:r>
      <w:r w:rsidR="00777695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 met schone aarde en veeg hiermee over jullie gezichten en handen. Allah wil het jullie niet moeilijk maken, maar Hij wil jullie reinigen</w:t>
      </w:r>
      <w:r w:rsidR="00260A54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 en (Hij wil) Zijn Gunst aan jullie vervolmaken, opdat jullie dankbaar zullen zijn}</w:t>
      </w:r>
      <w:r w:rsidR="00260A54" w:rsidRPr="00260A54">
        <w:rPr>
          <w:rStyle w:val="Zwaar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 </w:t>
      </w:r>
      <w:r w:rsidR="00A473D3" w:rsidRPr="00260A54">
        <w:rPr>
          <w:rStyle w:val="apple-converted-space"/>
          <w:rFonts w:ascii="Arabic Typesetting" w:hAnsi="Arabic Typesetting" w:cs="Arabic Typesetting"/>
          <w:color w:val="002060"/>
          <w:sz w:val="36"/>
          <w:szCs w:val="36"/>
        </w:rPr>
        <w:t> </w:t>
      </w:r>
      <w:r w:rsidR="00A473D3" w:rsidRPr="00BE1E6B">
        <w:rPr>
          <w:rFonts w:ascii="Arabic Typesetting" w:hAnsi="Arabic Typesetting" w:cs="Arabic Typesetting"/>
          <w:color w:val="000000"/>
          <w:sz w:val="28"/>
          <w:szCs w:val="28"/>
        </w:rPr>
        <w:t>(</w:t>
      </w:r>
      <w:r w:rsidR="00260A54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Al-</w:t>
      </w:r>
      <w:proofErr w:type="spellStart"/>
      <w:r w:rsidR="00260A54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Maa’idah</w:t>
      </w:r>
      <w:proofErr w:type="spellEnd"/>
      <w:r w:rsidR="00260A54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 xml:space="preserve"> 6</w:t>
      </w:r>
      <w:r w:rsidR="00A473D3" w:rsidRPr="00BE1E6B">
        <w:rPr>
          <w:rFonts w:ascii="Arabic Typesetting" w:hAnsi="Arabic Typesetting" w:cs="Arabic Typesetting"/>
          <w:color w:val="000000"/>
          <w:sz w:val="28"/>
          <w:szCs w:val="28"/>
        </w:rPr>
        <w:t>)</w:t>
      </w:r>
    </w:p>
    <w:p w14:paraId="03CC4429" w14:textId="27ABEDE9" w:rsidR="008C6AE8" w:rsidRPr="00BE1E6B" w:rsidRDefault="008627EB" w:rsidP="005D1820">
      <w:pPr>
        <w:spacing w:before="210" w:after="255" w:line="360" w:lineRule="atLeast"/>
        <w:jc w:val="center"/>
        <w:outlineLvl w:val="1"/>
        <w:divId w:val="1126121034"/>
        <w:rPr>
          <w:rFonts w:ascii="Arabic Typesetting" w:eastAsia="Times New Roman" w:hAnsi="Arabic Typesetting" w:cs="Arabic Typesetting"/>
          <w:b/>
          <w:bCs/>
          <w:color w:val="1F497D" w:themeColor="text2"/>
          <w:sz w:val="36"/>
          <w:szCs w:val="36"/>
          <w:lang w:val="nl-NL" w:eastAsia="uk-UA"/>
        </w:rPr>
      </w:pPr>
      <w:r w:rsidRPr="00BE1E6B">
        <w:rPr>
          <w:rFonts w:ascii="Arabic Typesetting" w:eastAsia="Times New Roman" w:hAnsi="Arabic Typesetting" w:cs="Arabic Typesetting"/>
          <w:b/>
          <w:bCs/>
          <w:color w:val="1F497D" w:themeColor="text2"/>
          <w:sz w:val="36"/>
          <w:szCs w:val="36"/>
          <w:lang w:val="nl-NL" w:eastAsia="uk-UA"/>
        </w:rPr>
        <w:t xml:space="preserve">Wanneer mag je gebruik maken van de </w:t>
      </w:r>
      <w:proofErr w:type="spellStart"/>
      <w:r w:rsidRPr="00BE1E6B">
        <w:rPr>
          <w:rFonts w:ascii="Arabic Typesetting" w:eastAsia="Times New Roman" w:hAnsi="Arabic Typesetting" w:cs="Arabic Typesetting"/>
          <w:b/>
          <w:bCs/>
          <w:color w:val="1F497D" w:themeColor="text2"/>
          <w:sz w:val="36"/>
          <w:szCs w:val="36"/>
          <w:lang w:val="nl-NL" w:eastAsia="uk-UA"/>
        </w:rPr>
        <w:t>Tayammoem</w:t>
      </w:r>
      <w:proofErr w:type="spellEnd"/>
      <w:r w:rsidRPr="00BE1E6B">
        <w:rPr>
          <w:rFonts w:ascii="Arabic Typesetting" w:eastAsia="Times New Roman" w:hAnsi="Arabic Typesetting" w:cs="Arabic Typesetting"/>
          <w:b/>
          <w:bCs/>
          <w:color w:val="1F497D" w:themeColor="text2"/>
          <w:sz w:val="36"/>
          <w:szCs w:val="36"/>
          <w:lang w:val="nl-NL" w:eastAsia="uk-UA"/>
        </w:rPr>
        <w:t>?</w:t>
      </w:r>
    </w:p>
    <w:p w14:paraId="523C9B88" w14:textId="3F719D07" w:rsidR="001949C8" w:rsidRPr="00511CC0" w:rsidRDefault="00BE1E6B" w:rsidP="009F3772">
      <w:pPr>
        <w:pStyle w:val="p1"/>
        <w:numPr>
          <w:ilvl w:val="0"/>
          <w:numId w:val="32"/>
        </w:numPr>
        <w:divId w:val="1177621596"/>
        <w:rPr>
          <w:rStyle w:val="s1"/>
          <w:rFonts w:ascii="Arabic Typesetting" w:hAnsi="Arabic Typesetting" w:cs="Arabic Typesetting"/>
          <w:b/>
          <w:bCs/>
          <w:color w:val="000000" w:themeColor="text1"/>
          <w:sz w:val="36"/>
          <w:szCs w:val="36"/>
          <w:lang w:val="nl-NL"/>
        </w:rPr>
      </w:pPr>
      <w:r w:rsidRPr="00511CC0">
        <w:rPr>
          <w:rStyle w:val="s1"/>
          <w:rFonts w:ascii="Arabic Typesetting" w:hAnsi="Arabic Typesetting" w:cs="Arabic Typesetting"/>
          <w:b/>
          <w:bCs/>
          <w:color w:val="000000" w:themeColor="text1"/>
          <w:sz w:val="36"/>
          <w:szCs w:val="36"/>
          <w:lang w:val="nl-NL"/>
        </w:rPr>
        <w:lastRenderedPageBreak/>
        <w:t xml:space="preserve">Wanneer er geen water is zoals Allah </w:t>
      </w:r>
      <w:r w:rsidR="00511CC0" w:rsidRPr="00511CC0">
        <w:rPr>
          <w:rStyle w:val="s1"/>
          <w:rFonts w:ascii="Arabic Typesetting" w:hAnsi="Arabic Typesetting" w:cs="Arabic Typesetting"/>
          <w:b/>
          <w:bCs/>
          <w:color w:val="000000" w:themeColor="text1"/>
          <w:sz w:val="36"/>
          <w:szCs w:val="36"/>
          <w:lang w:val="nl-NL"/>
        </w:rPr>
        <w:t xml:space="preserve">heeft </w:t>
      </w:r>
      <w:r w:rsidRPr="00511CC0">
        <w:rPr>
          <w:rStyle w:val="s1"/>
          <w:rFonts w:ascii="Arabic Typesetting" w:hAnsi="Arabic Typesetting" w:cs="Arabic Typesetting"/>
          <w:b/>
          <w:bCs/>
          <w:color w:val="000000" w:themeColor="text1"/>
          <w:sz w:val="36"/>
          <w:szCs w:val="36"/>
          <w:lang w:val="nl-NL"/>
        </w:rPr>
        <w:t>gezegd</w:t>
      </w:r>
    </w:p>
    <w:p w14:paraId="2348A88E" w14:textId="5AE0C87B" w:rsidR="009F3772" w:rsidRPr="00511CC0" w:rsidRDefault="00511CC0" w:rsidP="00511CC0">
      <w:pPr>
        <w:pStyle w:val="p1"/>
        <w:numPr>
          <w:ilvl w:val="0"/>
          <w:numId w:val="32"/>
        </w:numPr>
        <w:bidi/>
        <w:jc w:val="center"/>
        <w:divId w:val="1177621596"/>
        <w:rPr>
          <w:rFonts w:asciiTheme="minorHAnsi" w:eastAsia="Times New Roman" w:hAnsiTheme="minorHAnsi"/>
          <w:color w:val="000000"/>
          <w:lang w:val="nl-NL" w:bidi="ar"/>
        </w:rPr>
      </w:pPr>
      <w:r>
        <w:rPr>
          <w:rFonts w:ascii="QCF4_Hafs_09" w:eastAsia="Times New Roman" w:hAnsi="QCF4_Hafs_09"/>
          <w:color w:val="000000"/>
          <w:lang w:bidi="ar"/>
        </w:rPr>
        <w:t>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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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</w:t>
      </w:r>
      <w:r>
        <w:rPr>
          <w:rFonts w:ascii="QCF4_Hafs_09" w:eastAsia="Times New Roman" w:hAnsi="QCF4_Hafs_09"/>
          <w:color w:val="000000"/>
          <w:rtl/>
          <w:lang w:bidi="ar"/>
        </w:rPr>
        <w:t>  </w:t>
      </w:r>
      <w:r>
        <w:rPr>
          <w:rFonts w:ascii="QCF4_Hafs_09" w:eastAsia="Times New Roman" w:hAnsi="QCF4_Hafs_09"/>
          <w:color w:val="000000"/>
          <w:lang w:bidi="ar"/>
        </w:rPr>
        <w:t>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val="nl-NL" w:bidi="ar"/>
        </w:rPr>
        <w:t xml:space="preserve"> 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المائدة</w:t>
      </w:r>
      <w:r>
        <w:rPr>
          <w:rFonts w:ascii="Cambria" w:eastAsia="Times New Roman" w:hAnsi="Cambria" w:cs="Cambria" w:hint="cs"/>
          <w:color w:val="8E3B17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[6]</w:t>
      </w:r>
    </w:p>
    <w:p w14:paraId="52B1357D" w14:textId="18E0B796" w:rsidR="00BE1E6B" w:rsidRDefault="00AF65CE" w:rsidP="00AF65CE">
      <w:pPr>
        <w:pStyle w:val="p1"/>
        <w:jc w:val="center"/>
        <w:divId w:val="1971126626"/>
        <w:rPr>
          <w:rFonts w:asciiTheme="minorHAnsi" w:hAnsiTheme="minorHAnsi" w:cs="Arabic Typesetting"/>
          <w:color w:val="000000"/>
          <w:sz w:val="28"/>
          <w:szCs w:val="28"/>
        </w:rPr>
      </w:pPr>
      <w:r w:rsidRPr="00AF65CE">
        <w:rPr>
          <w:rStyle w:val="Zwaar"/>
          <w:rFonts w:ascii="Arabic Typesetting" w:hAnsi="Arabic Typesetting" w:cs="Arabic Typesetting"/>
          <w:b w:val="0"/>
          <w:bCs w:val="0"/>
          <w:sz w:val="36"/>
          <w:szCs w:val="36"/>
          <w:lang w:val="nl-NL"/>
        </w:rPr>
        <w:t xml:space="preserve">Allah zegt: </w:t>
      </w:r>
      <w:r w:rsidR="00BE1E6B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{</w:t>
      </w:r>
      <w:r w:rsidR="00511CC0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…</w:t>
      </w:r>
      <w:r w:rsidR="00BE1E6B" w:rsidRPr="00BE1E6B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en jullie geen water kunnen vinden</w:t>
      </w:r>
      <w:r w:rsidR="00511CC0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…</w:t>
      </w:r>
      <w:r w:rsidR="00BE1E6B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}</w:t>
      </w:r>
      <w:r w:rsidR="00511CC0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 </w:t>
      </w:r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>(</w:t>
      </w:r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Al</w:t>
      </w:r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>-</w:t>
      </w:r>
      <w:proofErr w:type="spellStart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Maa</w:t>
      </w:r>
      <w:proofErr w:type="spellEnd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>’</w:t>
      </w:r>
      <w:proofErr w:type="spellStart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idah</w:t>
      </w:r>
      <w:proofErr w:type="spellEnd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 xml:space="preserve"> 6)</w:t>
      </w:r>
    </w:p>
    <w:p w14:paraId="200299FA" w14:textId="06BADB8D" w:rsidR="00511CC0" w:rsidRPr="00511CC0" w:rsidRDefault="00511CC0" w:rsidP="00511CC0">
      <w:pPr>
        <w:pStyle w:val="p1"/>
        <w:bidi/>
        <w:jc w:val="center"/>
        <w:divId w:val="1971126626"/>
        <w:rPr>
          <w:rFonts w:asciiTheme="minorHAnsi" w:hAnsiTheme="minorHAnsi" w:cs="Arabic Typesetting"/>
          <w:sz w:val="36"/>
          <w:szCs w:val="36"/>
        </w:rPr>
      </w:pPr>
      <w:r>
        <w:rPr>
          <w:rFonts w:ascii="QCF4_Hafs_09" w:eastAsia="Times New Roman" w:hAnsi="QCF4_Hafs_09"/>
          <w:color w:val="000000"/>
          <w:lang w:bidi="ar"/>
        </w:rPr>
        <w:t></w:t>
      </w:r>
      <w:r>
        <w:rPr>
          <w:rFonts w:ascii="QCF4_Hafs_09" w:eastAsia="Times New Roman" w:hAnsi="QCF4_Hafs_09"/>
          <w:color w:val="000000"/>
          <w:lang w:val="nl-NL" w:bidi="ar"/>
        </w:rPr>
        <w:t xml:space="preserve">  </w:t>
      </w:r>
      <w:r>
        <w:rPr>
          <w:rFonts w:ascii="QCF4_Hafs_09" w:eastAsia="Times New Roman" w:hAnsi="QCF4_Hafs_09"/>
          <w:color w:val="000000"/>
          <w:lang w:bidi="ar"/>
        </w:rPr>
        <w:t>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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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المائدة</w:t>
      </w:r>
      <w:r>
        <w:rPr>
          <w:rFonts w:ascii="Cambria" w:eastAsia="Times New Roman" w:hAnsi="Cambria" w:cs="Cambria" w:hint="cs"/>
          <w:color w:val="8E3B17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[6]</w:t>
      </w:r>
    </w:p>
    <w:p w14:paraId="2242321D" w14:textId="58BBD8E0" w:rsidR="00BE1E6B" w:rsidRPr="00BE1E6B" w:rsidRDefault="00AF65CE" w:rsidP="00BE1E6B">
      <w:pPr>
        <w:pStyle w:val="p1"/>
        <w:jc w:val="center"/>
        <w:divId w:val="1177621596"/>
        <w:rPr>
          <w:rFonts w:asciiTheme="minorHAnsi" w:eastAsia="Times New Roman" w:hAnsiTheme="minorHAnsi"/>
          <w:color w:val="000000"/>
          <w:lang w:bidi="ar"/>
        </w:rPr>
      </w:pPr>
      <w:r w:rsidRPr="00AF65CE">
        <w:rPr>
          <w:rStyle w:val="Zwaar"/>
          <w:rFonts w:ascii="Arabic Typesetting" w:hAnsi="Arabic Typesetting" w:cs="Arabic Typesetting"/>
          <w:b w:val="0"/>
          <w:bCs w:val="0"/>
          <w:sz w:val="36"/>
          <w:szCs w:val="36"/>
          <w:lang w:val="nl-NL"/>
        </w:rPr>
        <w:t xml:space="preserve">Allah zegt: </w:t>
      </w:r>
      <w:r w:rsidR="00BE1E6B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{</w:t>
      </w:r>
      <w:r w:rsidR="00511CC0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…</w:t>
      </w:r>
      <w:r w:rsidR="00BE1E6B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verricht dan de </w:t>
      </w:r>
      <w:proofErr w:type="spellStart"/>
      <w:r w:rsidR="00BE1E6B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Tayammoem</w:t>
      </w:r>
      <w:proofErr w:type="spellEnd"/>
      <w:r w:rsidR="00BE1E6B"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 met schone aarde</w:t>
      </w:r>
      <w:r w:rsidR="00511CC0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..</w:t>
      </w:r>
      <w:r w:rsidR="00BE1E6B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}</w:t>
      </w:r>
      <w:r w:rsidR="00511CC0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br/>
        <w:t xml:space="preserve"> </w:t>
      </w:r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>(</w:t>
      </w:r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Al</w:t>
      </w:r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>-</w:t>
      </w:r>
      <w:proofErr w:type="spellStart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Maa</w:t>
      </w:r>
      <w:proofErr w:type="spellEnd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>’</w:t>
      </w:r>
      <w:proofErr w:type="spellStart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idah</w:t>
      </w:r>
      <w:proofErr w:type="spellEnd"/>
      <w:r w:rsidR="00511CC0" w:rsidRPr="00BE1E6B">
        <w:rPr>
          <w:rFonts w:ascii="Arabic Typesetting" w:hAnsi="Arabic Typesetting" w:cs="Arabic Typesetting"/>
          <w:color w:val="000000"/>
          <w:sz w:val="28"/>
          <w:szCs w:val="28"/>
        </w:rPr>
        <w:t xml:space="preserve"> 6)</w:t>
      </w:r>
    </w:p>
    <w:p w14:paraId="42956D59" w14:textId="49855816" w:rsidR="00BE1E6B" w:rsidRPr="00511CC0" w:rsidRDefault="00BE1E6B" w:rsidP="00511CC0">
      <w:pPr>
        <w:pStyle w:val="p1"/>
        <w:bidi/>
        <w:jc w:val="center"/>
        <w:divId w:val="1177621596"/>
        <w:rPr>
          <w:rFonts w:asciiTheme="minorHAnsi" w:hAnsiTheme="minorHAnsi" w:cs="Arabic Typesetting"/>
          <w:sz w:val="36"/>
          <w:szCs w:val="36"/>
        </w:rPr>
      </w:pPr>
    </w:p>
    <w:p w14:paraId="756AC8CD" w14:textId="4A6B7096" w:rsidR="001949C8" w:rsidRDefault="00BE1E6B" w:rsidP="009F3772">
      <w:pPr>
        <w:pStyle w:val="p1"/>
        <w:numPr>
          <w:ilvl w:val="0"/>
          <w:numId w:val="32"/>
        </w:numPr>
        <w:divId w:val="1177621596"/>
        <w:rPr>
          <w:rStyle w:val="s1"/>
          <w:rFonts w:ascii="Arabic Typesetting" w:hAnsi="Arabic Typesetting" w:cs="Arabic Typesetting"/>
          <w:b/>
          <w:bCs/>
          <w:sz w:val="36"/>
          <w:szCs w:val="36"/>
          <w:lang w:val="nl-NL"/>
        </w:rPr>
      </w:pPr>
      <w:r w:rsidRPr="00AF65CE">
        <w:rPr>
          <w:rStyle w:val="s1"/>
          <w:rFonts w:ascii="Arabic Typesetting" w:hAnsi="Arabic Typesetting" w:cs="Arabic Typesetting"/>
          <w:b/>
          <w:bCs/>
          <w:sz w:val="36"/>
          <w:szCs w:val="36"/>
        </w:rPr>
        <w:t>Wanneer er water is, maar het gebruik ervan onmogelijk is</w:t>
      </w:r>
    </w:p>
    <w:p w14:paraId="76F78274" w14:textId="77777777" w:rsidR="00BE1E6B" w:rsidRPr="00BE1E6B" w:rsidRDefault="00BE1E6B">
      <w:pPr>
        <w:pStyle w:val="p1"/>
        <w:divId w:val="1177621596"/>
        <w:rPr>
          <w:rFonts w:ascii="Arabic Typesetting" w:hAnsi="Arabic Typesetting" w:cs="Arabic Typesetting"/>
          <w:b/>
          <w:bCs/>
          <w:sz w:val="36"/>
          <w:szCs w:val="36"/>
          <w:lang w:val="nl-NL"/>
        </w:rPr>
      </w:pPr>
    </w:p>
    <w:p w14:paraId="3367DA96" w14:textId="00466451" w:rsidR="001949C8" w:rsidRPr="00BE1E6B" w:rsidRDefault="00BE1E6B" w:rsidP="00687199">
      <w:pPr>
        <w:pStyle w:val="p1"/>
        <w:jc w:val="lowKashida"/>
        <w:divId w:val="1177621596"/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</w:pPr>
      <w:r w:rsidRPr="00BE1E6B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Zoals </w:t>
      </w:r>
      <w:r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in het  geval van </w:t>
      </w:r>
      <w:r w:rsidRPr="00BE1E6B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een zieke of oudere persoon die zich niet kan bewegen en geen </w:t>
      </w:r>
      <w:r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hulp</w:t>
      </w:r>
      <w:r w:rsidRPr="00BE1E6B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heeft om de wassing uit te voeren</w:t>
      </w:r>
      <w:r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.</w:t>
      </w:r>
    </w:p>
    <w:p w14:paraId="63AE0E32" w14:textId="77777777" w:rsidR="00FF002C" w:rsidRPr="00BE1E6B" w:rsidRDefault="00FF002C" w:rsidP="00687199">
      <w:pPr>
        <w:pStyle w:val="p1"/>
        <w:jc w:val="lowKashida"/>
        <w:divId w:val="1177621596"/>
        <w:rPr>
          <w:rFonts w:ascii="Arabic Typesetting" w:hAnsi="Arabic Typesetting" w:cs="Arabic Typesetting"/>
          <w:sz w:val="36"/>
          <w:szCs w:val="36"/>
        </w:rPr>
      </w:pPr>
    </w:p>
    <w:p w14:paraId="32396B6F" w14:textId="00369E81" w:rsidR="001949C8" w:rsidRPr="00BE1E6B" w:rsidRDefault="00BE1E6B" w:rsidP="009F3772">
      <w:pPr>
        <w:pStyle w:val="p1"/>
        <w:numPr>
          <w:ilvl w:val="0"/>
          <w:numId w:val="32"/>
        </w:numPr>
        <w:divId w:val="1177621596"/>
        <w:rPr>
          <w:rFonts w:ascii="Arabic Typesetting" w:hAnsi="Arabic Typesetting" w:cs="Arabic Typesetting"/>
          <w:b/>
          <w:bCs/>
          <w:sz w:val="36"/>
          <w:szCs w:val="36"/>
          <w:lang w:val="en-GB"/>
        </w:rPr>
      </w:pPr>
      <w:r w:rsidRPr="00AF65CE">
        <w:rPr>
          <w:rStyle w:val="s1"/>
          <w:rFonts w:ascii="Arabic Typesetting" w:hAnsi="Arabic Typesetting" w:cs="Arabic Typesetting"/>
          <w:b/>
          <w:bCs/>
          <w:sz w:val="36"/>
          <w:szCs w:val="36"/>
        </w:rPr>
        <w:t>Wanneer het gebruik van water schadelijk kan zijn</w:t>
      </w:r>
    </w:p>
    <w:p w14:paraId="37A67D7E" w14:textId="77777777" w:rsidR="00BE1E6B" w:rsidRPr="00AF65CE" w:rsidRDefault="001949C8" w:rsidP="00687199">
      <w:pPr>
        <w:pStyle w:val="p1"/>
        <w:jc w:val="lowKashida"/>
        <w:divId w:val="1177621596"/>
        <w:rPr>
          <w:rStyle w:val="s1"/>
          <w:rFonts w:asciiTheme="minorHAnsi" w:hAnsiTheme="minorHAnsi" w:cs="Arabic Typesetting"/>
          <w:sz w:val="36"/>
          <w:szCs w:val="36"/>
        </w:rPr>
      </w:pPr>
      <w:r w:rsidRPr="00BE1E6B">
        <w:rPr>
          <w:rStyle w:val="s1"/>
          <w:rFonts w:ascii="Arabic Typesetting" w:hAnsi="Arabic Typesetting" w:cs="Arabic Typesetting"/>
          <w:sz w:val="36"/>
          <w:szCs w:val="36"/>
        </w:rPr>
        <w:t xml:space="preserve"> </w:t>
      </w:r>
    </w:p>
    <w:p w14:paraId="25310CE0" w14:textId="0D9C6739" w:rsidR="00AF65CE" w:rsidRPr="00AF65CE" w:rsidRDefault="00BE1E6B" w:rsidP="00AF65CE">
      <w:pPr>
        <w:pStyle w:val="p1"/>
        <w:numPr>
          <w:ilvl w:val="0"/>
          <w:numId w:val="26"/>
        </w:numPr>
        <w:ind w:left="426" w:hanging="284"/>
        <w:jc w:val="lowKashida"/>
        <w:divId w:val="1177621596"/>
        <w:rPr>
          <w:rStyle w:val="s1"/>
          <w:rFonts w:ascii="Arabic Typesetting" w:hAnsi="Arabic Typesetting" w:cs="Arabic Typesetting"/>
          <w:sz w:val="36"/>
          <w:szCs w:val="36"/>
          <w:lang w:val="nl-NL"/>
        </w:rPr>
      </w:pPr>
      <w:r w:rsidRPr="00BE1E6B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Zoals in het geval van een persoon die vreest voor verslechtering van zijn gezondheid bij het gebruiken van water.</w:t>
      </w:r>
    </w:p>
    <w:p w14:paraId="5040C14B" w14:textId="00649FB9" w:rsidR="00AF65CE" w:rsidRPr="00511CC0" w:rsidRDefault="00AF65CE" w:rsidP="00AF65CE">
      <w:pPr>
        <w:bidi/>
        <w:jc w:val="center"/>
        <w:divId w:val="1904871270"/>
        <w:rPr>
          <w:rFonts w:asciiTheme="minorHAnsi" w:eastAsia="Times New Roman" w:hAnsiTheme="minorHAnsi"/>
          <w:b/>
          <w:bCs/>
          <w:color w:val="000000"/>
          <w:lang w:val="nl-NL" w:bidi="ar"/>
        </w:rPr>
      </w:pPr>
      <w:r>
        <w:rPr>
          <w:rFonts w:ascii="QCF4_Hafs_09" w:eastAsia="Times New Roman" w:hAnsi="QCF4_Hafs_09"/>
          <w:color w:val="000000"/>
          <w:lang w:bidi="ar"/>
        </w:rPr>
        <w:t>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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263CE2"/>
          <w:lang w:bidi="ar"/>
        </w:rPr>
        <w:t>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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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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Cambria" w:eastAsia="Times New Roman" w:hAnsi="Cambria"/>
          <w:color w:val="000000"/>
          <w:lang w:val="nl-NL" w:bidi="ar"/>
        </w:rPr>
        <w:t>….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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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>
        <w:rPr>
          <w:rFonts w:ascii="QCF4_Hafs_09" w:eastAsia="Times New Roman" w:hAnsi="QCF4_Hafs_09"/>
          <w:color w:val="000000"/>
          <w:lang w:bidi="ar"/>
        </w:rPr>
        <w:t></w:t>
      </w:r>
      <w:r>
        <w:rPr>
          <w:rFonts w:ascii="QCF4_Hafs_09" w:eastAsia="Times New Roman" w:hAnsi="QCF4_Hafs_09"/>
          <w:color w:val="000000"/>
          <w:rtl/>
          <w:lang w:bidi="ar"/>
        </w:rPr>
        <w:t> </w:t>
      </w:r>
      <w:r w:rsidR="00511CC0">
        <w:rPr>
          <w:rFonts w:ascii="QCF4_Hafs_09" w:eastAsia="Times New Roman" w:hAnsi="QCF4_Hafs_09"/>
          <w:color w:val="000000"/>
          <w:lang w:val="nl-NL" w:bidi="ar"/>
        </w:rPr>
        <w:t xml:space="preserve">     </w:t>
      </w:r>
      <w:r>
        <w:rPr>
          <w:rFonts w:ascii="QCF4_Hafs_09" w:eastAsia="Times New Roman" w:hAnsi="QCF4_Hafs_09"/>
          <w:color w:val="000000"/>
          <w:lang w:bidi="ar"/>
        </w:rPr>
        <w:t></w:t>
      </w:r>
      <w:r w:rsidR="00511CC0">
        <w:rPr>
          <w:rFonts w:ascii="QCF4_Hafs_09" w:eastAsia="Times New Roman" w:hAnsi="QCF4_Hafs_09"/>
          <w:color w:val="000000"/>
          <w:lang w:val="nl-NL" w:bidi="ar"/>
        </w:rPr>
        <w:t xml:space="preserve"> </w:t>
      </w:r>
      <w:r w:rsidR="00511CC0"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المائدة</w:t>
      </w:r>
      <w:r w:rsidR="00511CC0">
        <w:rPr>
          <w:rFonts w:ascii="Cambria" w:eastAsia="Times New Roman" w:hAnsi="Cambria" w:cs="Cambria" w:hint="cs"/>
          <w:color w:val="8E3B17"/>
          <w:rtl/>
          <w:lang w:bidi="ar"/>
        </w:rPr>
        <w:t> </w:t>
      </w:r>
      <w:r w:rsidR="00511CC0"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[6]</w:t>
      </w:r>
    </w:p>
    <w:p w14:paraId="1A7FA96C" w14:textId="3C1B5BB0" w:rsidR="00AF65CE" w:rsidRDefault="00AF65CE" w:rsidP="001A07BE">
      <w:pPr>
        <w:bidi/>
        <w:spacing w:line="240" w:lineRule="auto"/>
        <w:jc w:val="center"/>
        <w:divId w:val="1904871270"/>
        <w:rPr>
          <w:rStyle w:val="Zwaar"/>
          <w:rFonts w:asciiTheme="minorHAnsi" w:hAnsiTheme="minorHAnsi" w:cs="Arabic Typesetting"/>
          <w:b w:val="0"/>
          <w:bCs w:val="0"/>
          <w:color w:val="002060"/>
          <w:sz w:val="36"/>
          <w:szCs w:val="36"/>
          <w:lang w:val="uk-UA"/>
        </w:rPr>
      </w:pPr>
      <w:r w:rsidRPr="00355AF6">
        <w:rPr>
          <w:rStyle w:val="Zwaar"/>
          <w:rFonts w:ascii="Arabic Typesetting" w:hAnsi="Arabic Typesetting" w:cs="Arabic Typesetting"/>
          <w:b w:val="0"/>
          <w:bCs w:val="0"/>
          <w:sz w:val="36"/>
          <w:szCs w:val="36"/>
          <w:lang w:val="nl-NL"/>
        </w:rPr>
        <w:t xml:space="preserve">Allah zegt: </w:t>
      </w:r>
      <w:r w:rsidRPr="00AF65CE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uk-UA"/>
        </w:rPr>
        <w:t>{</w:t>
      </w:r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En</w:t>
      </w:r>
      <w:r w:rsidRPr="00AF65CE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uk-UA"/>
        </w:rPr>
        <w:t xml:space="preserve"> </w:t>
      </w:r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als</w:t>
      </w:r>
      <w:r w:rsidRPr="00AF65CE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uk-UA"/>
        </w:rPr>
        <w:t xml:space="preserve"> </w:t>
      </w:r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jullie</w:t>
      </w:r>
      <w:r w:rsidRPr="00AF65CE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uk-UA"/>
        </w:rPr>
        <w:t xml:space="preserve"> </w:t>
      </w:r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ziek</w:t>
      </w:r>
      <w:r w:rsidRPr="00AF65CE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uk-UA"/>
        </w:rPr>
        <w:t xml:space="preserve"> </w:t>
      </w:r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zijn</w:t>
      </w:r>
      <w:r w:rsidRPr="00AF65CE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uk-UA"/>
        </w:rPr>
        <w:t>……</w:t>
      </w:r>
      <w:r w:rsidRPr="00AF65CE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uk-UA"/>
        </w:rPr>
        <w:t xml:space="preserve"> </w:t>
      </w:r>
    </w:p>
    <w:p w14:paraId="38A54A35" w14:textId="77777777" w:rsidR="004604AA" w:rsidRDefault="00AF65CE" w:rsidP="004604AA">
      <w:pPr>
        <w:pStyle w:val="p1"/>
        <w:jc w:val="center"/>
        <w:divId w:val="1904871270"/>
        <w:rPr>
          <w:rFonts w:asciiTheme="minorHAnsi" w:hAnsiTheme="minorHAnsi" w:cs="Arabic Typesetting"/>
          <w:color w:val="000000"/>
          <w:sz w:val="28"/>
          <w:szCs w:val="28"/>
        </w:rPr>
      </w:pPr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verricht dan de </w:t>
      </w:r>
      <w:proofErr w:type="spellStart"/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Tayammoem</w:t>
      </w:r>
      <w:proofErr w:type="spellEnd"/>
      <w:r w:rsidRPr="00260A54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 met schone aarde</w:t>
      </w:r>
      <w:r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>}</w:t>
      </w:r>
      <w:r w:rsidR="004604AA">
        <w:rPr>
          <w:rStyle w:val="Zwaar"/>
          <w:rFonts w:ascii="Arabic Typesetting" w:hAnsi="Arabic Typesetting" w:cs="Arabic Typesetting"/>
          <w:b w:val="0"/>
          <w:bCs w:val="0"/>
          <w:color w:val="002060"/>
          <w:sz w:val="36"/>
          <w:szCs w:val="36"/>
          <w:lang w:val="nl-NL"/>
        </w:rPr>
        <w:t xml:space="preserve"> </w:t>
      </w:r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>(</w:t>
      </w:r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Al</w:t>
      </w:r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>-</w:t>
      </w:r>
      <w:proofErr w:type="spellStart"/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Maa</w:t>
      </w:r>
      <w:proofErr w:type="spellEnd"/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>’</w:t>
      </w:r>
      <w:proofErr w:type="spellStart"/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idah</w:t>
      </w:r>
      <w:proofErr w:type="spellEnd"/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 xml:space="preserve"> 6)</w:t>
      </w:r>
    </w:p>
    <w:p w14:paraId="12A9960E" w14:textId="381CA3CD" w:rsidR="00AF65CE" w:rsidRPr="004604AA" w:rsidRDefault="00AF65CE" w:rsidP="00AF65CE">
      <w:pPr>
        <w:bidi/>
        <w:spacing w:line="240" w:lineRule="auto"/>
        <w:jc w:val="center"/>
        <w:divId w:val="1904871270"/>
        <w:rPr>
          <w:rFonts w:ascii="Arabic Typesetting" w:hAnsi="Arabic Typesetting" w:cs="Arabic Typesetting"/>
          <w:color w:val="002060"/>
          <w:sz w:val="36"/>
          <w:szCs w:val="36"/>
          <w:lang w:val="uk-UA"/>
        </w:rPr>
      </w:pPr>
    </w:p>
    <w:p w14:paraId="2C154CAC" w14:textId="3F64C0E6" w:rsidR="007D662F" w:rsidRPr="000F7885" w:rsidRDefault="00AF65CE" w:rsidP="00AF65CE">
      <w:pPr>
        <w:pStyle w:val="p1"/>
        <w:numPr>
          <w:ilvl w:val="0"/>
          <w:numId w:val="26"/>
        </w:numPr>
        <w:ind w:left="426" w:hanging="284"/>
        <w:jc w:val="both"/>
        <w:divId w:val="1177621596"/>
        <w:rPr>
          <w:rStyle w:val="s1"/>
          <w:rFonts w:ascii="Arabic Typesetting" w:hAnsi="Arabic Typesetting" w:cs="Arabic Typesetting"/>
          <w:color w:val="002060"/>
          <w:sz w:val="36"/>
          <w:szCs w:val="36"/>
        </w:rPr>
      </w:pP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lastRenderedPageBreak/>
        <w:t xml:space="preserve">Iemand die in extreme kou verkeert en niet de mogelijkheid heeft om water </w:t>
      </w:r>
      <w:r w:rsidR="00355AF6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op te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>warmen,</w:t>
      </w:r>
      <w:r w:rsidR="00511CC0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 en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die er zeker of bijna zeker van is dat hij ziek zal worden als hij dit water gebruikt.</w:t>
      </w:r>
    </w:p>
    <w:p w14:paraId="375064C6" w14:textId="77777777" w:rsidR="00AF65CE" w:rsidRPr="00AF65CE" w:rsidRDefault="00AF65CE" w:rsidP="00AF65CE">
      <w:pPr>
        <w:pStyle w:val="p1"/>
        <w:ind w:left="142"/>
        <w:jc w:val="both"/>
        <w:divId w:val="1177621596"/>
        <w:rPr>
          <w:rStyle w:val="s1"/>
          <w:rFonts w:ascii="Arabic Typesetting" w:hAnsi="Arabic Typesetting" w:cs="Arabic Typesetting"/>
          <w:color w:val="002060"/>
          <w:sz w:val="36"/>
          <w:szCs w:val="36"/>
        </w:rPr>
      </w:pPr>
    </w:p>
    <w:p w14:paraId="020F08EA" w14:textId="502038E4" w:rsidR="000F7885" w:rsidRDefault="000F7885" w:rsidP="000F7885">
      <w:pPr>
        <w:bidi/>
        <w:jc w:val="center"/>
        <w:divId w:val="176622459"/>
        <w:rPr>
          <w:rFonts w:asciiTheme="minorHAnsi" w:eastAsia="Times New Roman" w:hAnsiTheme="minorHAnsi" w:cs="KFGQPC_Uthman_Taha_Naskh"/>
          <w:color w:val="8E3B17"/>
          <w:lang w:bidi="ar"/>
        </w:rPr>
      </w:pPr>
      <w:r>
        <w:rPr>
          <w:rFonts w:ascii="QCF4_Hafs_07" w:eastAsia="Times New Roman" w:hAnsi="QCF4_Hafs_07"/>
          <w:color w:val="000000"/>
          <w:lang w:bidi="ar"/>
        </w:rPr>
        <w:t>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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263CE2"/>
          <w:lang w:bidi="ar"/>
        </w:rPr>
        <w:t>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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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</w:t>
      </w:r>
      <w:r>
        <w:rPr>
          <w:rFonts w:ascii="QCF4_Hafs_07" w:eastAsia="Times New Roman" w:hAnsi="QCF4_Hafs_07"/>
          <w:color w:val="263CE2"/>
          <w:rtl/>
          <w:lang w:bidi="ar"/>
        </w:rPr>
        <w:t> </w:t>
      </w:r>
      <w:r>
        <w:rPr>
          <w:rFonts w:ascii="QCF4_Hafs_07" w:eastAsia="Times New Roman" w:hAnsi="QCF4_Hafs_07"/>
          <w:color w:val="263CE2"/>
          <w:lang w:bidi="ar"/>
        </w:rPr>
        <w:t>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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النساء</w:t>
      </w:r>
      <w:r>
        <w:rPr>
          <w:rFonts w:ascii="Cambria" w:eastAsia="Times New Roman" w:hAnsi="Cambria" w:cs="Cambria" w:hint="cs"/>
          <w:color w:val="8E3B17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[29]</w:t>
      </w:r>
    </w:p>
    <w:p w14:paraId="42EFE247" w14:textId="39840F77" w:rsidR="004604AA" w:rsidRDefault="000F7885" w:rsidP="004604AA">
      <w:pPr>
        <w:pStyle w:val="p1"/>
        <w:jc w:val="center"/>
        <w:divId w:val="176622459"/>
        <w:rPr>
          <w:rFonts w:asciiTheme="minorHAnsi" w:hAnsiTheme="minorHAnsi" w:cs="Arabic Typesetting"/>
          <w:color w:val="000000"/>
          <w:sz w:val="28"/>
          <w:szCs w:val="28"/>
        </w:rPr>
      </w:pP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Allah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zegt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>: {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En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dood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proofErr w:type="spellStart"/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julliezelf</w:t>
      </w:r>
      <w:proofErr w:type="spellEnd"/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niet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>}</w:t>
      </w:r>
      <w:r w:rsidR="004604AA"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 </w:t>
      </w:r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>(</w:t>
      </w:r>
      <w:r w:rsidR="004604AA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A</w:t>
      </w:r>
      <w:r w:rsidR="00511CC0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l</w:t>
      </w:r>
      <w:r w:rsidR="004604AA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-</w:t>
      </w:r>
      <w:proofErr w:type="spellStart"/>
      <w:r w:rsidR="004604AA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Nisaa</w:t>
      </w:r>
      <w:proofErr w:type="spellEnd"/>
      <w:r w:rsidR="004604AA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 xml:space="preserve"> 29</w:t>
      </w:r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>)</w:t>
      </w:r>
    </w:p>
    <w:p w14:paraId="108E3E2B" w14:textId="77777777" w:rsidR="000F7885" w:rsidRPr="000F7885" w:rsidRDefault="000F7885" w:rsidP="00511CC0">
      <w:pPr>
        <w:bidi/>
        <w:divId w:val="176622459"/>
        <w:rPr>
          <w:rFonts w:asciiTheme="minorHAnsi" w:eastAsia="Times New Roman" w:hAnsiTheme="minorHAnsi"/>
          <w:sz w:val="24"/>
          <w:szCs w:val="24"/>
          <w:lang w:bidi="ar"/>
        </w:rPr>
      </w:pPr>
    </w:p>
    <w:p w14:paraId="2BBDDD2B" w14:textId="77777777" w:rsidR="009F3772" w:rsidRDefault="000F7885" w:rsidP="009F3772">
      <w:pPr>
        <w:pStyle w:val="p2"/>
        <w:divId w:val="1177621596"/>
        <w:rPr>
          <w:rStyle w:val="s1"/>
          <w:rFonts w:asciiTheme="minorHAnsi" w:hAnsiTheme="minorHAnsi" w:cs="Arabic Typesetting"/>
          <w:color w:val="002060"/>
          <w:sz w:val="28"/>
          <w:szCs w:val="28"/>
        </w:rPr>
      </w:pP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En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op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basis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van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de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overlevering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dat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“de Boodschapper van Allah, </w:t>
      </w:r>
      <w:r w:rsidRPr="000F7885">
        <w:rPr>
          <w:rFonts w:ascii="Arabic Typesetting" w:hAnsi="Arabic Typesetting" w:cs="Arabic Typesetting"/>
          <w:color w:val="002060"/>
          <w:sz w:val="28"/>
          <w:szCs w:val="28"/>
          <w:rtl/>
        </w:rPr>
        <w:t>ﷺ</w:t>
      </w:r>
      <w:r w:rsidRPr="000F7885">
        <w:rPr>
          <w:rFonts w:ascii="Arabic Typesetting" w:hAnsi="Arabic Typesetting" w:cs="Arabic Typesetting"/>
          <w:sz w:val="28"/>
          <w:szCs w:val="28"/>
        </w:rPr>
        <w:t xml:space="preserve">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de actie van 'Amr bin al-'As goedkeurde toen hij het gebed verrichtte met zijn metgezellen, nadat hij eerder 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de</w:t>
      </w:r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proofErr w:type="spellStart"/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Tayamoem</w:t>
      </w:r>
      <w:proofErr w:type="spellEnd"/>
      <w:r w:rsidRPr="000F7885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had verricht vanwege de strenge kou” </w:t>
      </w:r>
      <w:r w:rsidRPr="000F7885">
        <w:rPr>
          <w:rStyle w:val="s1"/>
          <w:rFonts w:ascii="Arabic Typesetting" w:hAnsi="Arabic Typesetting" w:cs="Arabic Typesetting"/>
          <w:color w:val="002060"/>
          <w:sz w:val="28"/>
          <w:szCs w:val="28"/>
        </w:rPr>
        <w:t>[Overgeleverd door Ab</w:t>
      </w:r>
      <w:r w:rsidRPr="000F7885">
        <w:rPr>
          <w:rStyle w:val="s1"/>
          <w:rFonts w:ascii="Arabic Typesetting" w:hAnsi="Arabic Typesetting" w:cs="Arabic Typesetting"/>
          <w:color w:val="002060"/>
          <w:sz w:val="28"/>
          <w:szCs w:val="28"/>
          <w:lang w:val="nl-NL"/>
        </w:rPr>
        <w:t>oe</w:t>
      </w:r>
      <w:r w:rsidRPr="000F7885">
        <w:rPr>
          <w:rStyle w:val="s1"/>
          <w:rFonts w:ascii="Arabic Typesetting" w:hAnsi="Arabic Typesetting" w:cs="Arabic Typesetting"/>
          <w:color w:val="002060"/>
          <w:sz w:val="28"/>
          <w:szCs w:val="28"/>
        </w:rPr>
        <w:t xml:space="preserve"> Daw</w:t>
      </w:r>
      <w:r w:rsidRPr="000F7885">
        <w:rPr>
          <w:rStyle w:val="s1"/>
          <w:rFonts w:ascii="Arabic Typesetting" w:hAnsi="Arabic Typesetting" w:cs="Arabic Typesetting"/>
          <w:color w:val="002060"/>
          <w:sz w:val="28"/>
          <w:szCs w:val="28"/>
          <w:lang w:val="nl-NL"/>
        </w:rPr>
        <w:t>oe</w:t>
      </w:r>
      <w:r w:rsidRPr="000F7885">
        <w:rPr>
          <w:rStyle w:val="s1"/>
          <w:rFonts w:ascii="Arabic Typesetting" w:hAnsi="Arabic Typesetting" w:cs="Arabic Typesetting"/>
          <w:color w:val="002060"/>
          <w:sz w:val="28"/>
          <w:szCs w:val="28"/>
        </w:rPr>
        <w:t>d].</w:t>
      </w:r>
    </w:p>
    <w:p w14:paraId="31ACF083" w14:textId="77777777" w:rsidR="009F3772" w:rsidRPr="009F3772" w:rsidRDefault="009F3772" w:rsidP="009F3772">
      <w:pPr>
        <w:pStyle w:val="p2"/>
        <w:divId w:val="1177621596"/>
        <w:rPr>
          <w:rStyle w:val="s1"/>
          <w:rFonts w:asciiTheme="minorHAnsi" w:hAnsiTheme="minorHAnsi" w:cs="Arabic Typesetting"/>
          <w:color w:val="002060"/>
          <w:sz w:val="28"/>
          <w:szCs w:val="28"/>
        </w:rPr>
      </w:pPr>
    </w:p>
    <w:p w14:paraId="69E0B16E" w14:textId="583B7FA9" w:rsidR="000F7885" w:rsidRPr="009F3772" w:rsidRDefault="000F7885" w:rsidP="009F3772">
      <w:pPr>
        <w:pStyle w:val="p2"/>
        <w:numPr>
          <w:ilvl w:val="0"/>
          <w:numId w:val="32"/>
        </w:numPr>
        <w:divId w:val="1177621596"/>
        <w:rPr>
          <w:rStyle w:val="s1"/>
          <w:rFonts w:ascii="Arabic Typesetting" w:hAnsi="Arabic Typesetting" w:cs="Arabic Typesetting"/>
          <w:b/>
          <w:bCs/>
          <w:sz w:val="36"/>
          <w:szCs w:val="36"/>
          <w:lang w:val="nl-NL"/>
        </w:rPr>
      </w:pPr>
      <w:r w:rsidRPr="009F3772">
        <w:rPr>
          <w:rStyle w:val="s1"/>
          <w:rFonts w:ascii="Arabic Typesetting" w:hAnsi="Arabic Typesetting" w:cs="Arabic Typesetting"/>
          <w:b/>
          <w:bCs/>
          <w:sz w:val="36"/>
          <w:szCs w:val="36"/>
          <w:lang w:val="nl-NL"/>
        </w:rPr>
        <w:t>Wanneer water niet binnen bereik en te ver weg is en</w:t>
      </w:r>
      <w:r w:rsidR="009F3772">
        <w:rPr>
          <w:rStyle w:val="s1"/>
          <w:rFonts w:ascii="Arabic Typesetting" w:hAnsi="Arabic Typesetting" w:cs="Arabic Typesetting"/>
          <w:b/>
          <w:bCs/>
          <w:sz w:val="36"/>
          <w:szCs w:val="36"/>
          <w:lang w:val="nl-NL"/>
        </w:rPr>
        <w:t xml:space="preserve"> men</w:t>
      </w:r>
      <w:r w:rsidRPr="009F3772">
        <w:rPr>
          <w:rStyle w:val="s1"/>
          <w:rFonts w:ascii="Arabic Typesetting" w:hAnsi="Arabic Typesetting" w:cs="Arabic Typesetting"/>
          <w:b/>
          <w:bCs/>
          <w:sz w:val="36"/>
          <w:szCs w:val="36"/>
          <w:lang w:val="nl-NL"/>
        </w:rPr>
        <w:t xml:space="preserve"> dit niet kan halen en het water wat hij in bezit heeft net genoeg is om zijn dorst te lessen. </w:t>
      </w:r>
    </w:p>
    <w:p w14:paraId="2960D625" w14:textId="77777777" w:rsidR="000F7885" w:rsidRPr="000F7885" w:rsidRDefault="000F7885">
      <w:pPr>
        <w:pStyle w:val="p2"/>
        <w:divId w:val="1177621596"/>
        <w:rPr>
          <w:rFonts w:asciiTheme="minorHAnsi" w:hAnsiTheme="minorHAnsi" w:cs="Arabic Typesetting"/>
          <w:b/>
          <w:bCs/>
          <w:color w:val="002060"/>
          <w:sz w:val="22"/>
          <w:szCs w:val="22"/>
        </w:rPr>
      </w:pPr>
    </w:p>
    <w:p w14:paraId="4434A850" w14:textId="77777777" w:rsidR="00CC1940" w:rsidRDefault="00CC1940">
      <w:pPr>
        <w:pStyle w:val="p1"/>
        <w:divId w:val="1177621596"/>
        <w:rPr>
          <w:rFonts w:ascii="Calibri" w:hAnsi="Calibri"/>
        </w:rPr>
      </w:pPr>
    </w:p>
    <w:p w14:paraId="2C4A7D41" w14:textId="77777777" w:rsidR="009F3772" w:rsidRDefault="009F3772">
      <w:pPr>
        <w:pStyle w:val="p1"/>
        <w:divId w:val="1177621596"/>
        <w:rPr>
          <w:rFonts w:ascii="Calibri" w:hAnsi="Calibri"/>
        </w:rPr>
      </w:pPr>
    </w:p>
    <w:p w14:paraId="50326579" w14:textId="77777777" w:rsidR="009F3772" w:rsidRDefault="009F3772">
      <w:pPr>
        <w:pStyle w:val="p1"/>
        <w:divId w:val="1177621596"/>
        <w:rPr>
          <w:rFonts w:ascii="Calibri" w:hAnsi="Calibri"/>
        </w:rPr>
      </w:pPr>
    </w:p>
    <w:p w14:paraId="172F9002" w14:textId="77777777" w:rsidR="009F3772" w:rsidRDefault="009F3772">
      <w:pPr>
        <w:pStyle w:val="p1"/>
        <w:divId w:val="1177621596"/>
        <w:rPr>
          <w:rFonts w:ascii="Calibri" w:hAnsi="Calibri"/>
        </w:rPr>
      </w:pPr>
    </w:p>
    <w:p w14:paraId="1DC93453" w14:textId="77777777" w:rsidR="009F3772" w:rsidRDefault="009F3772">
      <w:pPr>
        <w:pStyle w:val="p1"/>
        <w:divId w:val="1177621596"/>
        <w:rPr>
          <w:rFonts w:ascii="Calibri" w:hAnsi="Calibri"/>
        </w:rPr>
      </w:pPr>
    </w:p>
    <w:p w14:paraId="1C1E9C3C" w14:textId="77777777" w:rsidR="00511CC0" w:rsidRDefault="00511CC0">
      <w:pPr>
        <w:pStyle w:val="p1"/>
        <w:divId w:val="1177621596"/>
        <w:rPr>
          <w:rFonts w:ascii="Calibri" w:hAnsi="Calibri"/>
        </w:rPr>
      </w:pPr>
    </w:p>
    <w:p w14:paraId="40330166" w14:textId="77777777" w:rsidR="00511CC0" w:rsidRDefault="00511CC0">
      <w:pPr>
        <w:pStyle w:val="p1"/>
        <w:divId w:val="1177621596"/>
        <w:rPr>
          <w:rFonts w:ascii="Calibri" w:hAnsi="Calibri"/>
        </w:rPr>
      </w:pPr>
    </w:p>
    <w:p w14:paraId="6B54A073" w14:textId="77777777" w:rsidR="009F3772" w:rsidRDefault="009F3772">
      <w:pPr>
        <w:pStyle w:val="p1"/>
        <w:divId w:val="1177621596"/>
        <w:rPr>
          <w:rFonts w:ascii="Calibri" w:hAnsi="Calibri"/>
        </w:rPr>
      </w:pPr>
    </w:p>
    <w:p w14:paraId="202148EA" w14:textId="77777777" w:rsidR="009F3772" w:rsidRPr="009E0724" w:rsidRDefault="009F3772">
      <w:pPr>
        <w:pStyle w:val="p1"/>
        <w:divId w:val="1177621596"/>
        <w:rPr>
          <w:rFonts w:ascii="Calibri" w:hAnsi="Calibri"/>
        </w:rPr>
      </w:pPr>
    </w:p>
    <w:p w14:paraId="79738A4A" w14:textId="392F5255" w:rsidR="005D012E" w:rsidRPr="009F3772" w:rsidRDefault="009F3772" w:rsidP="00687199">
      <w:pPr>
        <w:spacing w:line="240" w:lineRule="auto"/>
        <w:jc w:val="center"/>
        <w:divId w:val="858351343"/>
        <w:rPr>
          <w:rFonts w:ascii="Arabic Typesetting" w:eastAsiaTheme="minorEastAsia" w:hAnsi="Arabic Typesetting" w:cs="Arabic Typesetting"/>
          <w:b/>
          <w:bCs/>
          <w:sz w:val="36"/>
          <w:szCs w:val="36"/>
          <w:lang w:val="uk-UA" w:eastAsia="uk-UA"/>
        </w:rPr>
      </w:pPr>
      <w:r w:rsidRPr="009F3772">
        <w:rPr>
          <w:rFonts w:ascii="Arabic Typesetting" w:eastAsiaTheme="minorEastAsia" w:hAnsi="Arabic Typesetting" w:cs="Arabic Typesetting"/>
          <w:b/>
          <w:bCs/>
          <w:sz w:val="36"/>
          <w:szCs w:val="36"/>
          <w:lang w:val="uk-UA" w:eastAsia="uk-UA"/>
        </w:rPr>
        <w:lastRenderedPageBreak/>
        <w:t>Beschrijving van</w:t>
      </w:r>
      <w:r w:rsidRPr="009F3772"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  <w:t xml:space="preserve"> de T</w:t>
      </w:r>
      <w:r w:rsidRPr="009F3772">
        <w:rPr>
          <w:rFonts w:ascii="Arabic Typesetting" w:eastAsiaTheme="minorEastAsia" w:hAnsi="Arabic Typesetting" w:cs="Arabic Typesetting"/>
          <w:b/>
          <w:bCs/>
          <w:sz w:val="36"/>
          <w:szCs w:val="36"/>
          <w:lang w:val="uk-UA" w:eastAsia="uk-UA"/>
        </w:rPr>
        <w:t>ayamm</w:t>
      </w:r>
      <w:r w:rsidRPr="009F3772"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  <w:t>oe</w:t>
      </w:r>
      <w:r w:rsidRPr="009F3772">
        <w:rPr>
          <w:rFonts w:ascii="Arabic Typesetting" w:eastAsiaTheme="minorEastAsia" w:hAnsi="Arabic Typesetting" w:cs="Arabic Typesetting"/>
          <w:b/>
          <w:bCs/>
          <w:sz w:val="36"/>
          <w:szCs w:val="36"/>
          <w:lang w:val="uk-UA" w:eastAsia="uk-UA"/>
        </w:rPr>
        <w:t>m</w:t>
      </w:r>
    </w:p>
    <w:p w14:paraId="44189CA0" w14:textId="77777777" w:rsidR="009F3772" w:rsidRPr="009F3772" w:rsidRDefault="009F3772" w:rsidP="00687199">
      <w:pPr>
        <w:spacing w:line="240" w:lineRule="auto"/>
        <w:jc w:val="center"/>
        <w:divId w:val="858351343"/>
        <w:rPr>
          <w:rFonts w:ascii="Arabic Typesetting" w:eastAsiaTheme="minorEastAsia" w:hAnsi="Arabic Typesetting" w:cs="Arabic Typesetting"/>
          <w:b/>
          <w:bCs/>
          <w:sz w:val="36"/>
          <w:szCs w:val="36"/>
          <w:lang w:val="uk-UA" w:eastAsia="uk-UA"/>
        </w:rPr>
      </w:pPr>
    </w:p>
    <w:p w14:paraId="1009B7C9" w14:textId="52B1E095" w:rsidR="009F3772" w:rsidRPr="009F3772" w:rsidRDefault="005D012E" w:rsidP="009F3772">
      <w:pPr>
        <w:pStyle w:val="p1"/>
        <w:divId w:val="393747622"/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</w:pPr>
      <w:r w:rsidRPr="009F3772">
        <w:rPr>
          <w:rStyle w:val="s1"/>
          <w:rFonts w:ascii="Arabic Typesetting" w:hAnsi="Arabic Typesetting" w:cs="Arabic Typesetting"/>
          <w:sz w:val="36"/>
          <w:szCs w:val="36"/>
        </w:rPr>
        <w:t xml:space="preserve">1. </w:t>
      </w:r>
      <w:r w:rsidR="009F3772"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Men dient bij het uitvoeren van de </w:t>
      </w:r>
      <w:proofErr w:type="spellStart"/>
      <w:r w:rsidR="009F3772"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Tayammoem</w:t>
      </w:r>
      <w:proofErr w:type="spellEnd"/>
      <w:r w:rsidR="009F3772"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één keer met </w:t>
      </w:r>
      <w:r w:rsidR="009F3772"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de</w:t>
      </w:r>
      <w:r w:rsidR="009F3772"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handpalmen op schoon </w:t>
      </w:r>
      <w:r w:rsidR="009F3772"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aarde te kloppen.</w:t>
      </w:r>
    </w:p>
    <w:p w14:paraId="5FDC48FF" w14:textId="6B8E58F2" w:rsidR="009F3772" w:rsidRPr="009F3772" w:rsidRDefault="009F3772" w:rsidP="009F3772">
      <w:pPr>
        <w:pStyle w:val="p1"/>
        <w:divId w:val="393747622"/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</w:pP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2.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Vervolgens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dient men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 zijn handpalmen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te schudden zodat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overtollig zand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er vanaf valt.</w:t>
      </w:r>
    </w:p>
    <w:p w14:paraId="5A358360" w14:textId="79662F22" w:rsidR="00791631" w:rsidRPr="009F3772" w:rsidRDefault="009F3772" w:rsidP="009F3772">
      <w:pPr>
        <w:pStyle w:val="p1"/>
        <w:jc w:val="lowKashida"/>
        <w:divId w:val="393747622"/>
        <w:rPr>
          <w:rStyle w:val="s1"/>
          <w:rFonts w:ascii="Arabic Typesetting" w:hAnsi="Arabic Typesetting" w:cs="Arabic Typesetting"/>
          <w:color w:val="002060"/>
          <w:sz w:val="36"/>
          <w:szCs w:val="36"/>
        </w:rPr>
      </w:pP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3.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Daarna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veegt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 xml:space="preserve">men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zijn 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  <w:lang w:val="nl-NL"/>
        </w:rPr>
        <w:t>ge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 xml:space="preserve">hele gezicht en handen af </w:t>
      </w:r>
      <w:r w:rsidRPr="009F3772">
        <w:rPr>
          <w:rStyle w:val="s1"/>
          <w:rFonts w:ascii="Times New Roman" w:hAnsi="Times New Roman"/>
          <w:color w:val="002060"/>
          <w:sz w:val="36"/>
          <w:szCs w:val="36"/>
        </w:rPr>
        <w:t>​​</w:t>
      </w:r>
      <w:r w:rsidRPr="009F3772">
        <w:rPr>
          <w:rStyle w:val="s1"/>
          <w:rFonts w:ascii="Arabic Typesetting" w:hAnsi="Arabic Typesetting" w:cs="Arabic Typesetting"/>
          <w:color w:val="002060"/>
          <w:sz w:val="36"/>
          <w:szCs w:val="36"/>
        </w:rPr>
        <w:t>met zijn handpalmen.</w:t>
      </w:r>
    </w:p>
    <w:p w14:paraId="7324590D" w14:textId="77777777" w:rsidR="009F3772" w:rsidRPr="009F3772" w:rsidRDefault="009F3772" w:rsidP="009F3772">
      <w:pPr>
        <w:pStyle w:val="p1"/>
        <w:jc w:val="lowKashida"/>
        <w:divId w:val="393747622"/>
        <w:rPr>
          <w:rStyle w:val="s1"/>
          <w:rFonts w:ascii="Arabic Typesetting" w:hAnsi="Arabic Typesetting" w:cs="Arabic Typesetting"/>
          <w:color w:val="002060"/>
          <w:sz w:val="36"/>
          <w:szCs w:val="36"/>
          <w:lang w:val="ru-RU"/>
        </w:rPr>
      </w:pPr>
    </w:p>
    <w:p w14:paraId="4EA97C8B" w14:textId="7F3D90AB" w:rsidR="00A022FC" w:rsidRPr="00355AF6" w:rsidRDefault="009F3772" w:rsidP="00E4020F">
      <w:pPr>
        <w:pStyle w:val="p1"/>
        <w:jc w:val="center"/>
        <w:divId w:val="393747622"/>
        <w:rPr>
          <w:rFonts w:ascii="Arabic Typesetting" w:hAnsi="Arabic Typesetting" w:cs="Arabic Typesetting"/>
          <w:sz w:val="36"/>
          <w:szCs w:val="36"/>
        </w:rPr>
      </w:pPr>
      <w:r w:rsidRPr="00355AF6">
        <w:rPr>
          <w:rFonts w:ascii="Arabic Typesetting" w:hAnsi="Arabic Typesetting" w:cs="Arabic Typesetting"/>
          <w:b/>
          <w:bCs/>
          <w:sz w:val="36"/>
          <w:szCs w:val="36"/>
        </w:rPr>
        <w:t xml:space="preserve">Verplichte handelingen bij het uitvoeren van </w:t>
      </w:r>
      <w:proofErr w:type="spellStart"/>
      <w:r w:rsidRPr="00355AF6">
        <w:rPr>
          <w:rFonts w:ascii="Arabic Typesetting" w:hAnsi="Arabic Typesetting" w:cs="Arabic Typesetting"/>
          <w:b/>
          <w:bCs/>
          <w:sz w:val="36"/>
          <w:szCs w:val="36"/>
          <w:lang w:val="nl-NL"/>
        </w:rPr>
        <w:t>Tayammoe</w:t>
      </w:r>
      <w:proofErr w:type="spellEnd"/>
      <w:r w:rsidRPr="00355AF6">
        <w:rPr>
          <w:rFonts w:ascii="Arabic Typesetting" w:hAnsi="Arabic Typesetting" w:cs="Arabic Typesetting"/>
          <w:b/>
          <w:bCs/>
          <w:sz w:val="36"/>
          <w:szCs w:val="36"/>
        </w:rPr>
        <w:t>m</w:t>
      </w:r>
    </w:p>
    <w:p w14:paraId="571BB696" w14:textId="77777777" w:rsidR="00A022FC" w:rsidRPr="00355AF6" w:rsidRDefault="00A022FC" w:rsidP="00A022FC">
      <w:pPr>
        <w:spacing w:line="240" w:lineRule="auto"/>
        <w:divId w:val="1963151601"/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</w:pPr>
    </w:p>
    <w:p w14:paraId="6064CD77" w14:textId="4906ABF1" w:rsidR="009F3772" w:rsidRPr="00355AF6" w:rsidRDefault="009F3772" w:rsidP="009F3772">
      <w:pPr>
        <w:spacing w:line="240" w:lineRule="auto"/>
        <w:divId w:val="1963151601"/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1. </w:t>
      </w:r>
      <w:r w:rsid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Over het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gezicht vegen.</w:t>
      </w:r>
    </w:p>
    <w:p w14:paraId="110578DE" w14:textId="5B64B72F" w:rsidR="0022604B" w:rsidRPr="00355AF6" w:rsidRDefault="009F3772" w:rsidP="009F3772">
      <w:pPr>
        <w:spacing w:line="240" w:lineRule="auto"/>
        <w:divId w:val="1963151601"/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2. Handen </w:t>
      </w:r>
      <w:r w:rsid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(in)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>wrijven.</w:t>
      </w:r>
    </w:p>
    <w:p w14:paraId="145D8151" w14:textId="77777777" w:rsidR="009F3772" w:rsidRPr="009F3772" w:rsidRDefault="009F3772" w:rsidP="009F3772">
      <w:pPr>
        <w:spacing w:line="240" w:lineRule="auto"/>
        <w:divId w:val="1963151601"/>
        <w:rPr>
          <w:rFonts w:ascii="Calibri" w:eastAsiaTheme="minorEastAsia" w:hAnsi="Calibri" w:cs="Times New Roman"/>
          <w:color w:val="002060"/>
          <w:sz w:val="26"/>
          <w:szCs w:val="26"/>
          <w:lang w:val="uk-UA" w:eastAsia="uk-UA"/>
        </w:rPr>
      </w:pPr>
    </w:p>
    <w:p w14:paraId="148F7C5D" w14:textId="43263C4C" w:rsidR="00A022FC" w:rsidRPr="00355AF6" w:rsidRDefault="009F3772" w:rsidP="009F3772">
      <w:pPr>
        <w:spacing w:line="240" w:lineRule="auto"/>
        <w:jc w:val="center"/>
        <w:divId w:val="1963151601"/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</w:pPr>
      <w:r w:rsidRPr="00355AF6"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  <w:t xml:space="preserve">Handelingen </w:t>
      </w:r>
      <w:r w:rsidRPr="00355AF6">
        <w:rPr>
          <w:rFonts w:ascii="Arabic Typesetting" w:eastAsiaTheme="minorEastAsia" w:hAnsi="Arabic Typesetting" w:cs="Arabic Typesetting"/>
          <w:b/>
          <w:bCs/>
          <w:sz w:val="36"/>
          <w:szCs w:val="36"/>
          <w:lang w:val="uk-UA" w:eastAsia="uk-UA"/>
        </w:rPr>
        <w:t xml:space="preserve">die </w:t>
      </w:r>
      <w:r w:rsidRPr="00355AF6"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  <w:t xml:space="preserve">de </w:t>
      </w:r>
      <w:proofErr w:type="spellStart"/>
      <w:r w:rsidRPr="00355AF6"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  <w:t>Tayammoem</w:t>
      </w:r>
      <w:proofErr w:type="spellEnd"/>
      <w:r w:rsidRPr="00355AF6"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  <w:t xml:space="preserve"> </w:t>
      </w:r>
      <w:proofErr w:type="spellStart"/>
      <w:r w:rsidRPr="00355AF6">
        <w:rPr>
          <w:rFonts w:ascii="Arabic Typesetting" w:eastAsiaTheme="minorEastAsia" w:hAnsi="Arabic Typesetting" w:cs="Arabic Typesetting"/>
          <w:b/>
          <w:bCs/>
          <w:sz w:val="36"/>
          <w:szCs w:val="36"/>
          <w:lang w:val="nl-NL" w:eastAsia="uk-UA"/>
        </w:rPr>
        <w:t>vebreken</w:t>
      </w:r>
      <w:proofErr w:type="spellEnd"/>
    </w:p>
    <w:p w14:paraId="439BCED4" w14:textId="77777777" w:rsidR="009F3772" w:rsidRPr="00355AF6" w:rsidRDefault="009F3772" w:rsidP="009F3772">
      <w:pPr>
        <w:spacing w:line="240" w:lineRule="auto"/>
        <w:jc w:val="center"/>
        <w:divId w:val="1963151601"/>
        <w:rPr>
          <w:rFonts w:ascii="Arabic Typesetting" w:eastAsiaTheme="minorEastAsia" w:hAnsi="Arabic Typesetting" w:cs="Arabic Typesetting"/>
          <w:sz w:val="36"/>
          <w:szCs w:val="36"/>
          <w:lang w:val="nl-NL" w:eastAsia="uk-UA"/>
        </w:rPr>
      </w:pPr>
    </w:p>
    <w:p w14:paraId="4C2BCC09" w14:textId="47F36886" w:rsidR="009F3772" w:rsidRPr="00355AF6" w:rsidRDefault="009F3772" w:rsidP="00CE2823">
      <w:pPr>
        <w:spacing w:line="240" w:lineRule="auto"/>
        <w:jc w:val="both"/>
        <w:divId w:val="1963151601"/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1.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 xml:space="preserve">Beschikken over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>water.</w:t>
      </w:r>
    </w:p>
    <w:p w14:paraId="473F62D1" w14:textId="35A5B24D" w:rsidR="009F3772" w:rsidRPr="00355AF6" w:rsidRDefault="009F3772" w:rsidP="00CE2823">
      <w:pPr>
        <w:spacing w:line="240" w:lineRule="auto"/>
        <w:jc w:val="both"/>
        <w:divId w:val="1963151601"/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2. Dezelfde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 xml:space="preserve">handelingen als de handelingen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die </w:t>
      </w:r>
      <w:r w:rsidR="00CE2823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de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kleine wassing </w:t>
      </w:r>
      <w:r w:rsidR="00CE2823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verbreken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(naar het toilet gaan, enz.)</w:t>
      </w:r>
    </w:p>
    <w:p w14:paraId="65BEB4D4" w14:textId="5D6E38C3" w:rsidR="009F3772" w:rsidRPr="00355AF6" w:rsidRDefault="009F3772" w:rsidP="00CE2823">
      <w:pPr>
        <w:spacing w:line="240" w:lineRule="auto"/>
        <w:jc w:val="both"/>
        <w:divId w:val="1963151601"/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3. </w:t>
      </w:r>
      <w:r w:rsidR="00CE2823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Handelingen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die de grote wassing </w:t>
      </w:r>
      <w:r w:rsidR="00CE2823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verbreken.</w:t>
      </w:r>
    </w:p>
    <w:p w14:paraId="05E52F2B" w14:textId="396482BA" w:rsidR="006262AF" w:rsidRPr="00355AF6" w:rsidRDefault="009F3772" w:rsidP="00CE2823">
      <w:pPr>
        <w:spacing w:line="240" w:lineRule="auto"/>
        <w:jc w:val="both"/>
        <w:divId w:val="1963151601"/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4. </w:t>
      </w:r>
      <w:r w:rsidR="00CE2823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 xml:space="preserve">De reden waarom men was overgegaan op de </w:t>
      </w:r>
      <w:proofErr w:type="spellStart"/>
      <w:r w:rsidR="00CE2823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Tayammoem</w:t>
      </w:r>
      <w:proofErr w:type="spellEnd"/>
      <w:r w:rsidR="00CE2823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 xml:space="preserve"> </w:t>
      </w:r>
      <w:r w:rsid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is komen te vervallen.</w:t>
      </w:r>
    </w:p>
    <w:p w14:paraId="5E592BD3" w14:textId="77777777" w:rsidR="009F3772" w:rsidRPr="009E0724" w:rsidRDefault="009F3772" w:rsidP="009F3772">
      <w:pPr>
        <w:spacing w:line="240" w:lineRule="auto"/>
        <w:divId w:val="1963151601"/>
        <w:rPr>
          <w:rFonts w:ascii="Calibri" w:eastAsiaTheme="minorEastAsia" w:hAnsi="Calibri" w:cs="Times New Roman"/>
          <w:sz w:val="26"/>
          <w:szCs w:val="26"/>
          <w:lang w:val="uk-UA" w:eastAsia="uk-UA"/>
        </w:rPr>
      </w:pPr>
    </w:p>
    <w:p w14:paraId="0007C868" w14:textId="733EB9EB" w:rsidR="00E14A8F" w:rsidRPr="002C625C" w:rsidRDefault="00CE2823" w:rsidP="00CE2823">
      <w:pPr>
        <w:pStyle w:val="p1"/>
        <w:numPr>
          <w:ilvl w:val="0"/>
          <w:numId w:val="34"/>
        </w:numPr>
        <w:jc w:val="lowKashida"/>
        <w:divId w:val="1967932579"/>
        <w:rPr>
          <w:rFonts w:ascii="Arabic Typesetting" w:hAnsi="Arabic Typesetting" w:cs="Arabic Typesetting"/>
        </w:rPr>
      </w:pPr>
      <w:r w:rsidRPr="00CE2823">
        <w:rPr>
          <w:rFonts w:ascii="Arabic Typesetting" w:hAnsi="Arabic Typesetting" w:cs="Arabic Typesetting"/>
          <w:sz w:val="36"/>
          <w:szCs w:val="36"/>
        </w:rPr>
        <w:lastRenderedPageBreak/>
        <w:t xml:space="preserve">Iedereen die om de een of andere reden geen water of </w:t>
      </w:r>
      <w:r w:rsidRPr="00CE2823">
        <w:rPr>
          <w:rFonts w:ascii="Arabic Typesetting" w:hAnsi="Arabic Typesetting" w:cs="Arabic Typesetting"/>
          <w:sz w:val="36"/>
          <w:szCs w:val="36"/>
          <w:lang w:val="nl-NL"/>
        </w:rPr>
        <w:t>aarde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 en dergelijke voor</w:t>
      </w:r>
      <w:r>
        <w:rPr>
          <w:rFonts w:ascii="Arabic Typesetting" w:hAnsi="Arabic Typesetting" w:cs="Arabic Typesetting"/>
          <w:sz w:val="36"/>
          <w:szCs w:val="36"/>
          <w:lang w:val="nl-NL"/>
        </w:rPr>
        <w:t xml:space="preserve"> het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sz w:val="36"/>
          <w:szCs w:val="36"/>
          <w:lang w:val="nl-NL"/>
        </w:rPr>
        <w:t>reinigen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 kan gebruiken, moet het gebed verrichten in de staat waarin hij zich bevindt, zonder wassing en zonder </w:t>
      </w:r>
      <w:r>
        <w:rPr>
          <w:rFonts w:ascii="Arabic Typesetting" w:hAnsi="Arabic Typesetting" w:cs="Arabic Typesetting"/>
          <w:sz w:val="36"/>
          <w:szCs w:val="36"/>
          <w:lang w:val="nl-NL"/>
        </w:rPr>
        <w:t xml:space="preserve">de </w:t>
      </w:r>
      <w:proofErr w:type="spellStart"/>
      <w:r>
        <w:rPr>
          <w:rFonts w:ascii="Arabic Typesetting" w:hAnsi="Arabic Typesetting" w:cs="Arabic Typesetting"/>
          <w:sz w:val="36"/>
          <w:szCs w:val="36"/>
          <w:lang w:val="nl-NL"/>
        </w:rPr>
        <w:t>Tayammoem</w:t>
      </w:r>
      <w:proofErr w:type="spellEnd"/>
      <w:r w:rsidRPr="00CE2823">
        <w:rPr>
          <w:rFonts w:ascii="Arabic Typesetting" w:hAnsi="Arabic Typesetting" w:cs="Arabic Typesetting"/>
          <w:sz w:val="36"/>
          <w:szCs w:val="36"/>
        </w:rPr>
        <w:t xml:space="preserve">. </w:t>
      </w:r>
      <w:r>
        <w:rPr>
          <w:rFonts w:ascii="Arabic Typesetting" w:hAnsi="Arabic Typesetting" w:cs="Arabic Typesetting"/>
          <w:sz w:val="36"/>
          <w:szCs w:val="36"/>
          <w:lang w:val="nl-NL"/>
        </w:rPr>
        <w:t>Dit o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mdat Allah de ziel niet heeft </w:t>
      </w:r>
      <w:r>
        <w:rPr>
          <w:rFonts w:ascii="Arabic Typesetting" w:hAnsi="Arabic Typesetting" w:cs="Arabic Typesetting"/>
          <w:sz w:val="36"/>
          <w:szCs w:val="36"/>
          <w:lang w:val="nl-NL"/>
        </w:rPr>
        <w:t>belast boven diens vermogen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sz w:val="36"/>
          <w:szCs w:val="36"/>
          <w:lang w:val="nl-NL"/>
        </w:rPr>
        <w:t>en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 haar niet van het gebed heeft </w:t>
      </w:r>
      <w:r>
        <w:rPr>
          <w:rFonts w:ascii="Arabic Typesetting" w:hAnsi="Arabic Typesetting" w:cs="Arabic Typesetting"/>
          <w:sz w:val="36"/>
          <w:szCs w:val="36"/>
          <w:lang w:val="nl-NL"/>
        </w:rPr>
        <w:t>vrijgesteld</w:t>
      </w:r>
      <w:r w:rsidRPr="00CE2823">
        <w:rPr>
          <w:rFonts w:ascii="Arabic Typesetting" w:hAnsi="Arabic Typesetting" w:cs="Arabic Typesetting"/>
          <w:sz w:val="36"/>
          <w:szCs w:val="36"/>
        </w:rPr>
        <w:t>. E</w:t>
      </w:r>
      <w:r>
        <w:rPr>
          <w:rFonts w:ascii="Arabic Typesetting" w:hAnsi="Arabic Typesetting" w:cs="Arabic Typesetting"/>
          <w:sz w:val="36"/>
          <w:szCs w:val="36"/>
          <w:lang w:val="nl-NL"/>
        </w:rPr>
        <w:t>e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n moslim </w:t>
      </w:r>
      <w:r w:rsidR="002C625C">
        <w:rPr>
          <w:rFonts w:ascii="Arabic Typesetting" w:hAnsi="Arabic Typesetting" w:cs="Arabic Typesetting"/>
          <w:sz w:val="36"/>
          <w:szCs w:val="36"/>
          <w:lang w:val="nl-NL"/>
        </w:rPr>
        <w:t>dient</w:t>
      </w:r>
      <w:r w:rsidR="004604AA">
        <w:rPr>
          <w:rFonts w:ascii="Arabic Typesetting" w:hAnsi="Arabic Typesetting" w:cs="Arabic Typesetting"/>
          <w:sz w:val="36"/>
          <w:szCs w:val="36"/>
          <w:lang w:val="nl-NL"/>
        </w:rPr>
        <w:t xml:space="preserve"> te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 doen wat hem is opgedragen, </w:t>
      </w:r>
      <w:r w:rsidR="002C625C">
        <w:rPr>
          <w:rFonts w:ascii="Arabic Typesetting" w:hAnsi="Arabic Typesetting" w:cs="Arabic Typesetting"/>
          <w:sz w:val="36"/>
          <w:szCs w:val="36"/>
          <w:lang w:val="nl-NL"/>
        </w:rPr>
        <w:t>op basis van</w:t>
      </w:r>
      <w:r w:rsidRPr="00CE2823">
        <w:rPr>
          <w:rFonts w:ascii="Arabic Typesetting" w:hAnsi="Arabic Typesetting" w:cs="Arabic Typesetting"/>
          <w:sz w:val="36"/>
          <w:szCs w:val="36"/>
        </w:rPr>
        <w:t xml:space="preserve"> de woorden van Allah </w:t>
      </w:r>
      <w:r w:rsidR="002C625C">
        <w:rPr>
          <w:rFonts w:ascii="Arabic Typesetting" w:hAnsi="Arabic Typesetting" w:cs="Arabic Typesetting"/>
          <w:sz w:val="36"/>
          <w:szCs w:val="36"/>
          <w:lang w:val="nl-NL"/>
        </w:rPr>
        <w:t>(</w:t>
      </w:r>
      <w:r w:rsidRPr="00CE2823">
        <w:rPr>
          <w:rFonts w:ascii="Arabic Typesetting" w:hAnsi="Arabic Typesetting" w:cs="Arabic Typesetting"/>
          <w:sz w:val="36"/>
          <w:szCs w:val="36"/>
        </w:rPr>
        <w:t>de Almachtige</w:t>
      </w:r>
      <w:r w:rsidR="002C625C">
        <w:rPr>
          <w:rFonts w:ascii="Arabic Typesetting" w:hAnsi="Arabic Typesetting" w:cs="Arabic Typesetting"/>
          <w:sz w:val="36"/>
          <w:szCs w:val="36"/>
          <w:lang w:val="nl-NL"/>
        </w:rPr>
        <w:t>)</w:t>
      </w:r>
      <w:r w:rsidRPr="00CE2823">
        <w:rPr>
          <w:rFonts w:ascii="Arabic Typesetting" w:hAnsi="Arabic Typesetting" w:cs="Arabic Typesetting"/>
          <w:sz w:val="36"/>
          <w:szCs w:val="36"/>
        </w:rPr>
        <w:t>:</w:t>
      </w:r>
    </w:p>
    <w:p w14:paraId="3A7100C7" w14:textId="77777777" w:rsidR="002C625C" w:rsidRDefault="002C625C" w:rsidP="002C625C">
      <w:pPr>
        <w:pStyle w:val="p1"/>
        <w:ind w:left="720"/>
        <w:jc w:val="lowKashida"/>
        <w:divId w:val="1967932579"/>
        <w:rPr>
          <w:rFonts w:asciiTheme="minorHAnsi" w:hAnsiTheme="minorHAnsi" w:cs="Arabic Typesetting"/>
          <w:sz w:val="36"/>
          <w:szCs w:val="36"/>
        </w:rPr>
      </w:pPr>
    </w:p>
    <w:p w14:paraId="6A2201C2" w14:textId="1965317D" w:rsidR="002C625C" w:rsidRDefault="002C625C" w:rsidP="002C625C">
      <w:pPr>
        <w:bidi/>
        <w:jc w:val="center"/>
        <w:divId w:val="488911729"/>
        <w:rPr>
          <w:rFonts w:eastAsia="Times New Roman"/>
          <w:sz w:val="24"/>
          <w:szCs w:val="24"/>
          <w:lang w:bidi="ar"/>
        </w:rPr>
      </w:pPr>
      <w:r>
        <w:rPr>
          <w:rFonts w:ascii="QCF4_Hafs_43" w:eastAsia="Times New Roman" w:hAnsi="QCF4_Hafs_43"/>
          <w:color w:val="000000"/>
          <w:lang w:bidi="ar"/>
        </w:rPr>
        <w:t></w:t>
      </w:r>
      <w:r>
        <w:rPr>
          <w:rFonts w:ascii="QCF4_Hafs_43" w:eastAsia="Times New Roman" w:hAnsi="QCF4_Hafs_43"/>
          <w:color w:val="000000"/>
          <w:rtl/>
          <w:lang w:bidi="ar"/>
        </w:rPr>
        <w:t> </w:t>
      </w:r>
      <w:r>
        <w:rPr>
          <w:rFonts w:ascii="QCF4_Hafs_43" w:eastAsia="Times New Roman" w:hAnsi="QCF4_Hafs_43"/>
          <w:color w:val="000000"/>
          <w:lang w:bidi="ar"/>
        </w:rPr>
        <w:t></w:t>
      </w:r>
      <w:r>
        <w:rPr>
          <w:rFonts w:ascii="QCF4_Hafs_43" w:eastAsia="Times New Roman" w:hAnsi="QCF4_Hafs_43"/>
          <w:color w:val="000000"/>
          <w:rtl/>
          <w:lang w:bidi="ar"/>
        </w:rPr>
        <w:t> </w:t>
      </w:r>
      <w:r>
        <w:rPr>
          <w:rFonts w:ascii="QCF4_Hafs_43" w:eastAsia="Times New Roman" w:hAnsi="QCF4_Hafs_43"/>
          <w:color w:val="000000"/>
          <w:lang w:bidi="ar"/>
        </w:rPr>
        <w:t></w:t>
      </w:r>
      <w:r>
        <w:rPr>
          <w:rFonts w:ascii="QCF4_Hafs_43" w:eastAsia="Times New Roman" w:hAnsi="QCF4_Hafs_43"/>
          <w:color w:val="000000"/>
          <w:rtl/>
          <w:lang w:bidi="ar"/>
        </w:rPr>
        <w:t> </w:t>
      </w:r>
      <w:r>
        <w:rPr>
          <w:rFonts w:ascii="QCF4_Hafs_43" w:eastAsia="Times New Roman" w:hAnsi="QCF4_Hafs_43"/>
          <w:color w:val="000000"/>
          <w:lang w:bidi="ar"/>
        </w:rPr>
        <w:t></w:t>
      </w:r>
      <w:r>
        <w:rPr>
          <w:rFonts w:ascii="QCF4_Hafs_43" w:eastAsia="Times New Roman" w:hAnsi="QCF4_Hafs_43"/>
          <w:color w:val="000000"/>
          <w:rtl/>
          <w:lang w:bidi="ar"/>
        </w:rPr>
        <w:t> </w:t>
      </w:r>
      <w:r>
        <w:rPr>
          <w:rFonts w:ascii="QCF4_Hafs_43" w:eastAsia="Times New Roman" w:hAnsi="QCF4_Hafs_43"/>
          <w:color w:val="000000"/>
          <w:lang w:bidi="ar"/>
        </w:rPr>
        <w:t></w:t>
      </w:r>
      <w:r>
        <w:rPr>
          <w:rFonts w:ascii="QCF4_Hafs_43" w:eastAsia="Times New Roman" w:hAnsi="QCF4_Hafs_43"/>
          <w:color w:val="000000"/>
          <w:rtl/>
          <w:lang w:bidi="ar"/>
        </w:rPr>
        <w:t> </w:t>
      </w:r>
      <w:r>
        <w:rPr>
          <w:rFonts w:ascii="QCF4_Hafs_43" w:eastAsia="Times New Roman" w:hAnsi="QCF4_Hafs_43"/>
          <w:color w:val="000000"/>
          <w:lang w:bidi="ar"/>
        </w:rPr>
        <w:t></w:t>
      </w:r>
      <w:r>
        <w:rPr>
          <w:rFonts w:ascii="QCF4_Hafs_43" w:eastAsia="Times New Roman" w:hAnsi="QCF4_Hafs_43"/>
          <w:color w:val="000000"/>
          <w:rtl/>
          <w:lang w:bidi="ar"/>
        </w:rPr>
        <w:t> </w:t>
      </w:r>
      <w:r>
        <w:rPr>
          <w:rFonts w:ascii="QCF4_Hafs_43" w:eastAsia="Times New Roman" w:hAnsi="QCF4_Hafs_43"/>
          <w:color w:val="000000"/>
          <w:lang w:bidi="ar"/>
        </w:rPr>
        <w:t></w:t>
      </w:r>
      <w:r>
        <w:rPr>
          <w:rFonts w:ascii="QCF4_Hafs_43" w:eastAsia="Times New Roman" w:hAnsi="QCF4_Hafs_43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التغابن</w:t>
      </w:r>
      <w:r>
        <w:rPr>
          <w:rFonts w:ascii="Cambria" w:eastAsia="Times New Roman" w:hAnsi="Cambria" w:cs="Cambria" w:hint="cs"/>
          <w:color w:val="8E3B17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[16]</w:t>
      </w:r>
    </w:p>
    <w:p w14:paraId="1F911D7D" w14:textId="77777777" w:rsidR="002C625C" w:rsidRPr="00CE2823" w:rsidRDefault="002C625C" w:rsidP="002C625C">
      <w:pPr>
        <w:pStyle w:val="p1"/>
        <w:ind w:left="720"/>
        <w:jc w:val="lowKashida"/>
        <w:divId w:val="1967932579"/>
        <w:rPr>
          <w:rFonts w:ascii="Arabic Typesetting" w:hAnsi="Arabic Typesetting" w:cs="Arabic Typesetting"/>
        </w:rPr>
      </w:pPr>
    </w:p>
    <w:p w14:paraId="5883443A" w14:textId="1D2B0CF9" w:rsidR="00355AF6" w:rsidRPr="004604AA" w:rsidRDefault="00355AF6" w:rsidP="004604AA">
      <w:pPr>
        <w:pStyle w:val="p1"/>
        <w:jc w:val="center"/>
        <w:divId w:val="1967932579"/>
        <w:rPr>
          <w:rFonts w:asciiTheme="minorHAnsi" w:hAnsiTheme="minorHAnsi" w:cs="Arabic Typesetting"/>
          <w:color w:val="000000"/>
          <w:sz w:val="28"/>
          <w:szCs w:val="28"/>
        </w:rPr>
      </w:pP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Allah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zegt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>: {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Vrees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daarom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Allah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voor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zover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jullie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daartoe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in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staat</w:t>
      </w:r>
      <w:r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>
        <w:rPr>
          <w:rFonts w:ascii="Arabic Typesetting" w:hAnsi="Arabic Typesetting" w:cs="Arabic Typesetting"/>
          <w:color w:val="002060"/>
          <w:sz w:val="36"/>
          <w:szCs w:val="36"/>
          <w:lang w:val="nl-NL"/>
        </w:rPr>
        <w:t>zijn</w:t>
      </w:r>
      <w:r w:rsidRPr="000F7885">
        <w:rPr>
          <w:rFonts w:ascii="Arabic Typesetting" w:hAnsi="Arabic Typesetting" w:cs="Arabic Typesetting"/>
          <w:color w:val="002060"/>
          <w:sz w:val="36"/>
          <w:szCs w:val="36"/>
        </w:rPr>
        <w:t>}</w:t>
      </w:r>
      <w:r w:rsidR="004604AA" w:rsidRPr="004604AA">
        <w:rPr>
          <w:rFonts w:ascii="Arabic Typesetting" w:hAnsi="Arabic Typesetting" w:cs="Arabic Typesetting"/>
          <w:color w:val="002060"/>
          <w:sz w:val="36"/>
          <w:szCs w:val="36"/>
        </w:rPr>
        <w:t xml:space="preserve"> </w:t>
      </w:r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>(</w:t>
      </w:r>
      <w:r w:rsidR="004604AA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At-</w:t>
      </w:r>
      <w:proofErr w:type="spellStart"/>
      <w:r w:rsidR="004604AA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Taghaaboen</w:t>
      </w:r>
      <w:proofErr w:type="spellEnd"/>
      <w:r w:rsidR="004604AA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 xml:space="preserve"> 16</w:t>
      </w:r>
      <w:r w:rsidR="004604AA" w:rsidRPr="00BE1E6B">
        <w:rPr>
          <w:rFonts w:ascii="Arabic Typesetting" w:hAnsi="Arabic Typesetting" w:cs="Arabic Typesetting"/>
          <w:color w:val="000000"/>
          <w:sz w:val="28"/>
          <w:szCs w:val="28"/>
        </w:rPr>
        <w:t>)</w:t>
      </w:r>
    </w:p>
    <w:p w14:paraId="459FE8F1" w14:textId="77777777" w:rsidR="00E14A8F" w:rsidRPr="00E14A8F" w:rsidRDefault="00E14A8F" w:rsidP="00E14A8F">
      <w:pPr>
        <w:spacing w:line="240" w:lineRule="auto"/>
        <w:divId w:val="1967932579"/>
        <w:rPr>
          <w:rFonts w:ascii="Calibri" w:eastAsiaTheme="minorEastAsia" w:hAnsi="Calibri" w:cs="Times New Roman"/>
          <w:sz w:val="26"/>
          <w:szCs w:val="26"/>
          <w:lang w:val="uk-UA" w:eastAsia="uk-UA"/>
        </w:rPr>
      </w:pPr>
    </w:p>
    <w:p w14:paraId="341B03B4" w14:textId="0BAC1F1D" w:rsidR="00E14A8F" w:rsidRPr="00355AF6" w:rsidRDefault="00355AF6" w:rsidP="00355AF6">
      <w:pPr>
        <w:spacing w:line="240" w:lineRule="auto"/>
        <w:divId w:val="1967932579"/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En in navolging van de woorden van de Boodschapper van Allah </w:t>
      </w:r>
      <w:r w:rsidRPr="000F7885">
        <w:rPr>
          <w:rFonts w:ascii="Arabic Typesetting" w:hAnsi="Arabic Typesetting" w:cs="Arabic Typesetting"/>
          <w:color w:val="002060"/>
          <w:sz w:val="28"/>
          <w:szCs w:val="28"/>
          <w:rtl/>
        </w:rPr>
        <w:t>ﷺ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>die zei:</w:t>
      </w:r>
    </w:p>
    <w:p w14:paraId="3A7DEAF9" w14:textId="6FA49D64" w:rsidR="00355AF6" w:rsidRDefault="00355AF6" w:rsidP="00355AF6">
      <w:pPr>
        <w:spacing w:line="240" w:lineRule="auto"/>
        <w:jc w:val="center"/>
        <w:divId w:val="1967932579"/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“</w:t>
      </w:r>
      <w:r w:rsidR="004604AA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…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en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wanneer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ik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uk-UA" w:eastAsia="uk-UA"/>
        </w:rPr>
        <w:t xml:space="preserve"> 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 xml:space="preserve">jullie met iets bevolen heb, </w:t>
      </w:r>
    </w:p>
    <w:p w14:paraId="40458E7E" w14:textId="1A52218C" w:rsidR="00355AF6" w:rsidRPr="00511CC0" w:rsidRDefault="00355AF6" w:rsidP="00511CC0">
      <w:pPr>
        <w:spacing w:line="240" w:lineRule="auto"/>
        <w:jc w:val="center"/>
        <w:divId w:val="1967932579"/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 xml:space="preserve">komt daarin tegemoet naar </w:t>
      </w:r>
      <w:r w:rsidR="004604AA"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gelang</w:t>
      </w:r>
      <w:r w:rsidRPr="00355AF6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 xml:space="preserve"> jullie vermogen”</w:t>
      </w:r>
    </w:p>
    <w:p w14:paraId="4CA2C4C3" w14:textId="75F179CF" w:rsidR="0001513B" w:rsidRDefault="00355AF6" w:rsidP="00355AF6">
      <w:pPr>
        <w:tabs>
          <w:tab w:val="left" w:pos="709"/>
        </w:tabs>
        <w:ind w:left="142"/>
        <w:jc w:val="thaiDistribute"/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</w:pP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>[overgeleverd door al Boekhaarie ,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uk-UA" w:eastAsia="uk-UA"/>
        </w:rPr>
        <w:t xml:space="preserve"> 7288 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 xml:space="preserve">en 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uk-UA" w:eastAsia="uk-UA"/>
        </w:rPr>
        <w:t>M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>oe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uk-UA" w:eastAsia="uk-UA"/>
        </w:rPr>
        <w:t>slim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 xml:space="preserve"> 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uk-UA" w:eastAsia="uk-UA"/>
        </w:rPr>
        <w:t xml:space="preserve">1337, </w:t>
      </w:r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 xml:space="preserve">op gezag van </w:t>
      </w:r>
      <w:proofErr w:type="spellStart"/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>Aboe</w:t>
      </w:r>
      <w:proofErr w:type="spellEnd"/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uk-UA" w:eastAsia="uk-UA"/>
        </w:rPr>
        <w:t xml:space="preserve"> </w:t>
      </w:r>
      <w:proofErr w:type="spellStart"/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>Horairah</w:t>
      </w:r>
      <w:proofErr w:type="spellEnd"/>
      <w:r w:rsidRPr="00355AF6"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  <w:t>]</w:t>
      </w:r>
    </w:p>
    <w:p w14:paraId="38C5AC4B" w14:textId="77777777" w:rsidR="00511CC0" w:rsidRPr="00355AF6" w:rsidRDefault="00511CC0" w:rsidP="00355AF6">
      <w:pPr>
        <w:tabs>
          <w:tab w:val="left" w:pos="709"/>
        </w:tabs>
        <w:ind w:left="142"/>
        <w:jc w:val="thaiDistribute"/>
        <w:rPr>
          <w:rFonts w:ascii="Arabic Typesetting" w:eastAsiaTheme="minorEastAsia" w:hAnsi="Arabic Typesetting" w:cs="Arabic Typesetting"/>
          <w:color w:val="002060"/>
          <w:sz w:val="28"/>
          <w:szCs w:val="28"/>
          <w:lang w:val="nl-NL" w:eastAsia="uk-UA"/>
        </w:rPr>
      </w:pPr>
    </w:p>
    <w:p w14:paraId="4A64281A" w14:textId="5A25C488" w:rsidR="004604AA" w:rsidRPr="00511CC0" w:rsidRDefault="004604AA" w:rsidP="00511CC0">
      <w:pPr>
        <w:bidi/>
        <w:jc w:val="center"/>
        <w:divId w:val="1767578746"/>
        <w:rPr>
          <w:rFonts w:asciiTheme="minorHAnsi" w:eastAsia="Times New Roman" w:hAnsiTheme="minorHAnsi"/>
          <w:color w:val="000000"/>
          <w:lang w:bidi="ar"/>
        </w:rPr>
      </w:pPr>
      <w:r>
        <w:rPr>
          <w:rFonts w:ascii="QCF4_Hafs_07" w:eastAsia="Times New Roman" w:hAnsi="QCF4_Hafs_07"/>
          <w:color w:val="000000"/>
          <w:lang w:bidi="ar"/>
        </w:rPr>
        <w:t>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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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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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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</w:t>
      </w:r>
      <w:r>
        <w:rPr>
          <w:rFonts w:ascii="QCF4_Hafs_07" w:eastAsia="Times New Roman" w:hAnsi="QCF4_Hafs_07"/>
          <w:color w:val="263CE2"/>
          <w:rtl/>
          <w:lang w:bidi="ar"/>
        </w:rPr>
        <w:t> </w:t>
      </w:r>
      <w:r>
        <w:rPr>
          <w:rFonts w:ascii="QCF4_Hafs_07" w:eastAsia="Times New Roman" w:hAnsi="QCF4_Hafs_07"/>
          <w:color w:val="263CE2"/>
          <w:lang w:bidi="ar"/>
        </w:rPr>
        <w:t>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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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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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QCF4_Hafs_07" w:eastAsia="Times New Roman" w:hAnsi="QCF4_Hafs_07"/>
          <w:color w:val="000000"/>
          <w:lang w:bidi="ar"/>
        </w:rPr>
        <w:t></w:t>
      </w:r>
      <w:r>
        <w:rPr>
          <w:rFonts w:ascii="QCF4_Hafs_07" w:eastAsia="Times New Roman" w:hAnsi="QCF4_Hafs_07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النساء</w:t>
      </w:r>
      <w:r>
        <w:rPr>
          <w:rFonts w:ascii="Cambria" w:eastAsia="Times New Roman" w:hAnsi="Cambria" w:cs="Cambria" w:hint="cs"/>
          <w:color w:val="8E3B17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8E3B17"/>
          <w:rtl/>
          <w:lang w:bidi="ar"/>
        </w:rPr>
        <w:t>[28]</w:t>
      </w:r>
    </w:p>
    <w:p w14:paraId="422068ED" w14:textId="77777777" w:rsidR="00355AF6" w:rsidRPr="00FD7534" w:rsidRDefault="00355AF6" w:rsidP="00DC37BA">
      <w:pPr>
        <w:tabs>
          <w:tab w:val="left" w:pos="709"/>
        </w:tabs>
        <w:ind w:left="142" w:firstLine="142"/>
        <w:jc w:val="thaiDistribute"/>
        <w:rPr>
          <w:rFonts w:ascii="Calibri" w:hAnsi="Calibri" w:cs="TH SarabunIT๙"/>
          <w:color w:val="000000"/>
          <w:lang w:val="ru-RU" w:bidi="th-TH"/>
        </w:rPr>
      </w:pPr>
    </w:p>
    <w:p w14:paraId="32C57AD7" w14:textId="380EE867" w:rsidR="004604AA" w:rsidRPr="004604AA" w:rsidRDefault="004604AA" w:rsidP="004604AA">
      <w:pPr>
        <w:spacing w:line="240" w:lineRule="auto"/>
        <w:jc w:val="center"/>
        <w:divId w:val="245696156"/>
        <w:rPr>
          <w:rFonts w:ascii="Arabic Typesetting" w:eastAsiaTheme="minorEastAsia" w:hAnsi="Arabic Typesetting" w:cs="Arabic Typesetting"/>
          <w:color w:val="002060"/>
          <w:sz w:val="36"/>
          <w:szCs w:val="36"/>
          <w:rtl/>
          <w:lang w:val="nl-NL" w:eastAsia="uk-UA"/>
        </w:rPr>
      </w:pPr>
      <w:r w:rsidRPr="004604AA">
        <w:rPr>
          <w:rFonts w:ascii="Arabic Typesetting" w:eastAsiaTheme="minorEastAsia" w:hAnsi="Arabic Typesetting" w:cs="Arabic Typesetting"/>
          <w:color w:val="002060"/>
          <w:sz w:val="36"/>
          <w:szCs w:val="36"/>
          <w:lang w:val="nl-NL" w:eastAsia="uk-UA"/>
        </w:rPr>
        <w:t>{Allah wil het voor jullie verlichten. En de mens is zwak geschapen}</w:t>
      </w:r>
    </w:p>
    <w:p w14:paraId="103A37C3" w14:textId="5B036057" w:rsidR="004604AA" w:rsidRDefault="004604AA" w:rsidP="004604AA">
      <w:pPr>
        <w:pStyle w:val="p1"/>
        <w:jc w:val="center"/>
        <w:rPr>
          <w:rFonts w:asciiTheme="minorHAnsi" w:hAnsiTheme="minorHAnsi" w:cs="Arabic Typesetting"/>
          <w:color w:val="000000"/>
          <w:sz w:val="28"/>
          <w:szCs w:val="28"/>
        </w:rPr>
      </w:pPr>
      <w:r w:rsidRPr="00BE1E6B">
        <w:rPr>
          <w:rFonts w:ascii="Arabic Typesetting" w:hAnsi="Arabic Typesetting" w:cs="Arabic Typesetting"/>
          <w:color w:val="000000"/>
          <w:sz w:val="28"/>
          <w:szCs w:val="28"/>
        </w:rPr>
        <w:t>(</w:t>
      </w:r>
      <w:r w:rsidR="00511CC0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Al-</w:t>
      </w:r>
      <w:proofErr w:type="spellStart"/>
      <w:r w:rsidR="00511CC0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>Nisaa</w:t>
      </w:r>
      <w:proofErr w:type="spellEnd"/>
      <w:r w:rsidR="00511CC0">
        <w:rPr>
          <w:rFonts w:ascii="Arabic Typesetting" w:hAnsi="Arabic Typesetting" w:cs="Arabic Typesetting"/>
          <w:color w:val="000000"/>
          <w:sz w:val="28"/>
          <w:szCs w:val="28"/>
          <w:lang w:val="nl-NL"/>
        </w:rPr>
        <w:t xml:space="preserve"> 28</w:t>
      </w:r>
      <w:r w:rsidRPr="00BE1E6B">
        <w:rPr>
          <w:rFonts w:ascii="Arabic Typesetting" w:hAnsi="Arabic Typesetting" w:cs="Arabic Typesetting"/>
          <w:color w:val="000000"/>
          <w:sz w:val="28"/>
          <w:szCs w:val="28"/>
        </w:rPr>
        <w:t>)</w:t>
      </w:r>
    </w:p>
    <w:p w14:paraId="271A5C9D" w14:textId="77777777" w:rsidR="002242FA" w:rsidRDefault="002242FA" w:rsidP="00DC37BA">
      <w:pPr>
        <w:tabs>
          <w:tab w:val="left" w:pos="709"/>
        </w:tabs>
        <w:ind w:left="142" w:firstLine="142"/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4BF98C68" w14:textId="77777777" w:rsidR="00C82EC5" w:rsidRDefault="00C82EC5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6F40E013" w14:textId="77777777" w:rsidR="006262AF" w:rsidRDefault="006262AF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74B586AA" w14:textId="77777777" w:rsidR="006262AF" w:rsidRDefault="006262AF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2307EEBA" w14:textId="77777777" w:rsidR="006262AF" w:rsidRDefault="006262AF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782D6F21" w14:textId="77777777" w:rsidR="00970DAB" w:rsidRDefault="00970DAB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52049BE5" w14:textId="77777777" w:rsidR="00970DAB" w:rsidRDefault="00970DAB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4D9BC54A" w14:textId="77777777" w:rsidR="006262AF" w:rsidRDefault="006262AF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6D27D1A2" w14:textId="77777777" w:rsidR="006262AF" w:rsidRDefault="006262AF" w:rsidP="0070533E">
      <w:pPr>
        <w:tabs>
          <w:tab w:val="left" w:pos="709"/>
        </w:tabs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041B65FD" w14:textId="77777777" w:rsidR="00C82EC5" w:rsidRDefault="00C82EC5" w:rsidP="00DC37BA">
      <w:pPr>
        <w:tabs>
          <w:tab w:val="left" w:pos="709"/>
        </w:tabs>
        <w:ind w:left="142" w:firstLine="142"/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4F782B46" w14:textId="77777777" w:rsidR="00C82EC5" w:rsidRDefault="00C82EC5" w:rsidP="00DC37BA">
      <w:pPr>
        <w:tabs>
          <w:tab w:val="left" w:pos="709"/>
        </w:tabs>
        <w:ind w:left="142" w:firstLine="142"/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0126E2D5" w14:textId="77777777" w:rsidR="00FD7534" w:rsidRDefault="00FD7534" w:rsidP="00DC37BA">
      <w:pPr>
        <w:tabs>
          <w:tab w:val="left" w:pos="709"/>
        </w:tabs>
        <w:ind w:left="142" w:firstLine="142"/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5313486C" w14:textId="77777777" w:rsidR="00FD7534" w:rsidRDefault="00FD7534" w:rsidP="00DC37BA">
      <w:pPr>
        <w:tabs>
          <w:tab w:val="left" w:pos="709"/>
        </w:tabs>
        <w:ind w:left="142" w:firstLine="142"/>
        <w:jc w:val="thaiDistribute"/>
        <w:rPr>
          <w:rFonts w:ascii="Calibri" w:hAnsi="Calibri" w:cs="TH SarabunIT๙"/>
          <w:color w:val="000000"/>
          <w:sz w:val="26"/>
          <w:szCs w:val="26"/>
          <w:lang w:val="ru-RU" w:bidi="th-TH"/>
        </w:rPr>
      </w:pPr>
    </w:p>
    <w:p w14:paraId="73A4C768" w14:textId="0BB8C281" w:rsidR="00FD7534" w:rsidRPr="004604AA" w:rsidRDefault="004604AA" w:rsidP="004604AA">
      <w:pPr>
        <w:tabs>
          <w:tab w:val="left" w:pos="709"/>
        </w:tabs>
        <w:ind w:left="142" w:firstLine="142"/>
        <w:jc w:val="center"/>
        <w:rPr>
          <w:rFonts w:ascii="Arabic Typesetting" w:hAnsi="Arabic Typesetting" w:cs="Arabic Typesetting"/>
          <w:color w:val="002060"/>
          <w:sz w:val="36"/>
          <w:szCs w:val="36"/>
          <w:lang w:val="nl-NL" w:bidi="th-TH"/>
        </w:rPr>
      </w:pPr>
      <w:r w:rsidRPr="004604AA">
        <w:rPr>
          <w:rFonts w:ascii="Arabic Typesetting" w:hAnsi="Arabic Typesetting" w:cs="Arabic Typesetting"/>
          <w:color w:val="002060"/>
          <w:sz w:val="36"/>
          <w:szCs w:val="36"/>
          <w:lang w:val="nl-NL" w:bidi="th-TH"/>
        </w:rPr>
        <w:t>Alla lof is slechts aan Allah</w:t>
      </w:r>
    </w:p>
    <w:p w14:paraId="7D53D600" w14:textId="7CDAA7D7" w:rsidR="00CD51D9" w:rsidRDefault="00CD51D9" w:rsidP="004604AA">
      <w:pPr>
        <w:bidi/>
        <w:spacing w:line="240" w:lineRule="auto"/>
        <w:jc w:val="center"/>
        <w:divId w:val="1146431083"/>
        <w:rPr>
          <w:rFonts w:ascii="Calibri" w:eastAsiaTheme="minorEastAsia" w:hAnsi="Calibri" w:cs="Times New Roman"/>
          <w:sz w:val="30"/>
          <w:szCs w:val="30"/>
          <w:lang w:val="uk-UA" w:eastAsia="uk-UA"/>
        </w:rPr>
      </w:pPr>
      <w:r w:rsidRPr="00CD51D9">
        <w:rPr>
          <w:rFonts w:ascii="Calibri" w:eastAsiaTheme="minorEastAsia" w:hAnsi="Calibri" w:cs="Times New Roman"/>
          <w:sz w:val="30"/>
          <w:szCs w:val="30"/>
          <w:rtl/>
          <w:lang w:val="uk-UA" w:eastAsia="uk-UA"/>
        </w:rPr>
        <w:t>الحمد لله رب العالمين</w:t>
      </w:r>
    </w:p>
    <w:p w14:paraId="20AF0F07" w14:textId="77777777" w:rsidR="004604AA" w:rsidRDefault="004604AA" w:rsidP="004604AA">
      <w:pPr>
        <w:bidi/>
        <w:spacing w:line="240" w:lineRule="auto"/>
        <w:jc w:val="center"/>
        <w:divId w:val="1146431083"/>
        <w:rPr>
          <w:rFonts w:ascii="Calibri" w:eastAsiaTheme="minorEastAsia" w:hAnsi="Calibri" w:cs="Times New Roman"/>
          <w:sz w:val="30"/>
          <w:szCs w:val="30"/>
          <w:lang w:val="uk-UA" w:eastAsia="uk-UA"/>
        </w:rPr>
      </w:pPr>
    </w:p>
    <w:p w14:paraId="634D133A" w14:textId="73D88498" w:rsidR="0070533E" w:rsidRDefault="003C0EC6" w:rsidP="00BF7C60">
      <w:pPr>
        <w:tabs>
          <w:tab w:val="left" w:pos="709"/>
        </w:tabs>
        <w:jc w:val="center"/>
        <w:rPr>
          <w:rFonts w:ascii="Calibri" w:hAnsi="Calibri" w:cs="TH SarabunIT๙"/>
          <w:color w:val="000000"/>
          <w:sz w:val="24"/>
          <w:szCs w:val="24"/>
          <w:lang w:val="en-GB" w:bidi="th-TH"/>
        </w:rPr>
      </w:pPr>
      <w:r>
        <w:rPr>
          <w:rFonts w:ascii="Calibri" w:hAnsi="Calibri" w:cs="TH SarabunIT๙"/>
          <w:color w:val="000000"/>
          <w:sz w:val="24"/>
          <w:szCs w:val="24"/>
          <w:lang w:val="en-GB" w:bidi="th-TH"/>
        </w:rPr>
        <w:t xml:space="preserve">MAHADSUNNAH.COM / </w:t>
      </w:r>
      <w:r w:rsidR="00BF7C60">
        <w:rPr>
          <w:rFonts w:ascii="Calibri" w:hAnsi="Calibri" w:cs="TH SarabunIT๙"/>
          <w:color w:val="000000"/>
          <w:sz w:val="24"/>
          <w:szCs w:val="24"/>
          <w:lang w:val="en-GB" w:bidi="th-TH"/>
        </w:rPr>
        <w:t>ALSARHAAN.COM</w:t>
      </w:r>
    </w:p>
    <w:p w14:paraId="56374459" w14:textId="77777777" w:rsidR="001639B1" w:rsidRDefault="001639B1" w:rsidP="00BF7C60">
      <w:pPr>
        <w:tabs>
          <w:tab w:val="left" w:pos="709"/>
        </w:tabs>
        <w:jc w:val="center"/>
        <w:rPr>
          <w:rFonts w:ascii="Calibri" w:hAnsi="Calibri" w:cs="TH SarabunIT๙"/>
          <w:color w:val="000000"/>
          <w:sz w:val="24"/>
          <w:szCs w:val="24"/>
          <w:lang w:val="en-GB" w:bidi="th-TH"/>
        </w:rPr>
      </w:pPr>
    </w:p>
    <w:p w14:paraId="12823373" w14:textId="18254889" w:rsidR="004604AA" w:rsidRPr="003C0EC6" w:rsidRDefault="004604AA" w:rsidP="00BF7C60">
      <w:pPr>
        <w:tabs>
          <w:tab w:val="left" w:pos="709"/>
        </w:tabs>
        <w:jc w:val="center"/>
        <w:rPr>
          <w:rFonts w:ascii="Calibri" w:hAnsi="Calibri" w:cs="TH SarabunIT๙"/>
          <w:color w:val="000000"/>
          <w:sz w:val="24"/>
          <w:szCs w:val="24"/>
          <w:lang w:val="en-GB" w:bidi="th-TH"/>
        </w:rPr>
      </w:pPr>
      <w:proofErr w:type="spellStart"/>
      <w:r>
        <w:rPr>
          <w:rFonts w:ascii="Calibri" w:hAnsi="Calibri" w:cs="TH SarabunIT๙"/>
          <w:color w:val="000000"/>
          <w:sz w:val="24"/>
          <w:szCs w:val="24"/>
          <w:lang w:val="en-GB" w:bidi="th-TH"/>
        </w:rPr>
        <w:t>Vertaler</w:t>
      </w:r>
      <w:proofErr w:type="spellEnd"/>
      <w:r>
        <w:rPr>
          <w:rFonts w:ascii="Calibri" w:hAnsi="Calibri" w:cs="TH SarabunIT๙"/>
          <w:color w:val="000000"/>
          <w:sz w:val="24"/>
          <w:szCs w:val="24"/>
          <w:lang w:val="en-GB" w:bidi="th-TH"/>
        </w:rPr>
        <w:t>: doel2023@outlook.com</w:t>
      </w:r>
    </w:p>
    <w:sectPr w:rsidR="004604AA" w:rsidRPr="003C0EC6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1D18" w14:textId="77777777" w:rsidR="00C219EB" w:rsidRDefault="00C219EB">
      <w:pPr>
        <w:spacing w:line="240" w:lineRule="auto"/>
      </w:pPr>
      <w:r>
        <w:separator/>
      </w:r>
    </w:p>
  </w:endnote>
  <w:endnote w:type="continuationSeparator" w:id="0">
    <w:p w14:paraId="265B620A" w14:textId="77777777" w:rsidR="00C219EB" w:rsidRDefault="00C21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UICTFontTextStyleItalicBody">
    <w:altName w:val="Cambria"/>
    <w:charset w:val="00"/>
    <w:family w:val="roman"/>
    <w:pitch w:val="default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QCF4_Hafs_09">
    <w:panose1 w:val="00000400000000000000"/>
    <w:charset w:val="00"/>
    <w:family w:val="auto"/>
    <w:pitch w:val="variable"/>
    <w:sig w:usb0="00000003" w:usb1="10000000" w:usb2="00000000" w:usb3="00000000" w:csb0="00000001" w:csb1="00000000"/>
  </w:font>
  <w:font w:name="KFGQPC_Uthman_Taha_Naskh">
    <w:panose1 w:val="02000000000000000000"/>
    <w:charset w:val="00"/>
    <w:family w:val="auto"/>
    <w:pitch w:val="variable"/>
    <w:sig w:usb0="00002003" w:usb1="10000000" w:usb2="00000008" w:usb3="00000000" w:csb0="00000041" w:csb1="00000000"/>
  </w:font>
  <w:font w:name="QCF4_Hafs_07">
    <w:panose1 w:val="00000400000000000000"/>
    <w:charset w:val="00"/>
    <w:family w:val="auto"/>
    <w:pitch w:val="variable"/>
    <w:sig w:usb0="00000003" w:usb1="10000000" w:usb2="00000000" w:usb3="00000000" w:csb0="00000001" w:csb1="00000000"/>
  </w:font>
  <w:font w:name="QCF4_Hafs_43">
    <w:panose1 w:val="00000400000000000000"/>
    <w:charset w:val="00"/>
    <w:family w:val="auto"/>
    <w:pitch w:val="variable"/>
    <w:sig w:usb0="00000003" w:usb1="10000000" w:usb2="00000000" w:usb3="00000000" w:csb0="0000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Voettekst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7B64" w14:textId="77777777" w:rsidR="00C219EB" w:rsidRDefault="00C219EB">
      <w:pPr>
        <w:spacing w:line="240" w:lineRule="auto"/>
      </w:pPr>
      <w:r>
        <w:separator/>
      </w:r>
    </w:p>
  </w:footnote>
  <w:footnote w:type="continuationSeparator" w:id="0">
    <w:p w14:paraId="20200629" w14:textId="77777777" w:rsidR="00C219EB" w:rsidRDefault="00C219EB">
      <w:pPr>
        <w:spacing w:line="240" w:lineRule="auto"/>
      </w:pPr>
      <w:r>
        <w:continuationSeparator/>
      </w:r>
    </w:p>
  </w:footnote>
  <w:footnote w:id="1">
    <w:p w14:paraId="753F4822" w14:textId="16EFB8D8" w:rsidR="00260A54" w:rsidRPr="00260A54" w:rsidRDefault="00260A54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 w:rsidRPr="00BE1E6B">
        <w:rPr>
          <w:rFonts w:ascii="Arabic Typesetting" w:hAnsi="Arabic Typesetting" w:cs="Arabic Typesetting"/>
          <w:sz w:val="24"/>
          <w:szCs w:val="24"/>
          <w:lang w:val="nl-NL"/>
        </w:rPr>
        <w:t xml:space="preserve">Dit is een vorm van reiniging met aarde die gehandhaafd wordt wanneer </w:t>
      </w:r>
      <w:r w:rsidR="00BE1E6B" w:rsidRPr="00BE1E6B">
        <w:rPr>
          <w:rFonts w:ascii="Arabic Typesetting" w:hAnsi="Arabic Typesetting" w:cs="Arabic Typesetting"/>
          <w:sz w:val="24"/>
          <w:szCs w:val="24"/>
          <w:lang w:val="nl-NL"/>
        </w:rPr>
        <w:t>men niet over water kan beschikken.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Koptekst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Koptekst"/>
    </w:pPr>
  </w:p>
  <w:p w14:paraId="4CA2C4CE" w14:textId="77777777" w:rsidR="00431545" w:rsidRDefault="004315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1E26"/>
    <w:multiLevelType w:val="hybridMultilevel"/>
    <w:tmpl w:val="AE1863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A53EA3"/>
    <w:multiLevelType w:val="hybridMultilevel"/>
    <w:tmpl w:val="DB1EC33E"/>
    <w:lvl w:ilvl="0" w:tplc="960AAA8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34039"/>
    <w:multiLevelType w:val="hybridMultilevel"/>
    <w:tmpl w:val="12F209C6"/>
    <w:lvl w:ilvl="0" w:tplc="0413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340D6"/>
    <w:multiLevelType w:val="hybridMultilevel"/>
    <w:tmpl w:val="1EA648B0"/>
    <w:lvl w:ilvl="0" w:tplc="DF5A1EE8">
      <w:start w:val="1"/>
      <w:numFmt w:val="upperLetter"/>
      <w:lvlText w:val="%1."/>
      <w:lvlJc w:val="left"/>
      <w:pPr>
        <w:ind w:left="786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510DFB"/>
    <w:multiLevelType w:val="hybridMultilevel"/>
    <w:tmpl w:val="82F44E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68362A"/>
    <w:multiLevelType w:val="hybridMultilevel"/>
    <w:tmpl w:val="58FE76A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F5334"/>
    <w:multiLevelType w:val="hybridMultilevel"/>
    <w:tmpl w:val="FF5ADFA6"/>
    <w:lvl w:ilvl="0" w:tplc="E942285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A616B05"/>
    <w:multiLevelType w:val="hybridMultilevel"/>
    <w:tmpl w:val="B6FA35F6"/>
    <w:lvl w:ilvl="0" w:tplc="65446460">
      <w:start w:val="1"/>
      <w:numFmt w:val="upperLetter"/>
      <w:lvlText w:val="%1."/>
      <w:lvlJc w:val="left"/>
      <w:pPr>
        <w:ind w:left="644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A940207"/>
    <w:multiLevelType w:val="hybridMultilevel"/>
    <w:tmpl w:val="02FE23A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30"/>
  </w:num>
  <w:num w:numId="2" w16cid:durableId="698243916">
    <w:abstractNumId w:val="19"/>
  </w:num>
  <w:num w:numId="3" w16cid:durableId="1026373578">
    <w:abstractNumId w:val="16"/>
  </w:num>
  <w:num w:numId="4" w16cid:durableId="1081680837">
    <w:abstractNumId w:val="7"/>
  </w:num>
  <w:num w:numId="5" w16cid:durableId="1585072634">
    <w:abstractNumId w:val="31"/>
  </w:num>
  <w:num w:numId="6" w16cid:durableId="525142972">
    <w:abstractNumId w:val="4"/>
  </w:num>
  <w:num w:numId="7" w16cid:durableId="1581594214">
    <w:abstractNumId w:val="33"/>
  </w:num>
  <w:num w:numId="8" w16cid:durableId="1516848176">
    <w:abstractNumId w:val="1"/>
  </w:num>
  <w:num w:numId="9" w16cid:durableId="1619947427">
    <w:abstractNumId w:val="29"/>
  </w:num>
  <w:num w:numId="10" w16cid:durableId="200214565">
    <w:abstractNumId w:val="14"/>
  </w:num>
  <w:num w:numId="11" w16cid:durableId="994337574">
    <w:abstractNumId w:val="20"/>
  </w:num>
  <w:num w:numId="12" w16cid:durableId="1809081465">
    <w:abstractNumId w:val="25"/>
  </w:num>
  <w:num w:numId="13" w16cid:durableId="1032732125">
    <w:abstractNumId w:val="23"/>
  </w:num>
  <w:num w:numId="14" w16cid:durableId="1052534656">
    <w:abstractNumId w:val="21"/>
  </w:num>
  <w:num w:numId="15" w16cid:durableId="1628661182">
    <w:abstractNumId w:val="15"/>
  </w:num>
  <w:num w:numId="16" w16cid:durableId="719472785">
    <w:abstractNumId w:val="24"/>
  </w:num>
  <w:num w:numId="17" w16cid:durableId="1579166862">
    <w:abstractNumId w:val="32"/>
  </w:num>
  <w:num w:numId="18" w16cid:durableId="613825257">
    <w:abstractNumId w:val="13"/>
  </w:num>
  <w:num w:numId="19" w16cid:durableId="2086295283">
    <w:abstractNumId w:val="22"/>
  </w:num>
  <w:num w:numId="20" w16cid:durableId="1169562646">
    <w:abstractNumId w:val="9"/>
  </w:num>
  <w:num w:numId="21" w16cid:durableId="2137213290">
    <w:abstractNumId w:val="10"/>
  </w:num>
  <w:num w:numId="22" w16cid:durableId="486827155">
    <w:abstractNumId w:val="11"/>
  </w:num>
  <w:num w:numId="23" w16cid:durableId="1317148538">
    <w:abstractNumId w:val="18"/>
  </w:num>
  <w:num w:numId="24" w16cid:durableId="603466240">
    <w:abstractNumId w:val="3"/>
  </w:num>
  <w:num w:numId="25" w16cid:durableId="1520654126">
    <w:abstractNumId w:val="17"/>
  </w:num>
  <w:num w:numId="26" w16cid:durableId="998313319">
    <w:abstractNumId w:val="27"/>
  </w:num>
  <w:num w:numId="27" w16cid:durableId="1779906481">
    <w:abstractNumId w:val="12"/>
  </w:num>
  <w:num w:numId="28" w16cid:durableId="514610939">
    <w:abstractNumId w:val="6"/>
  </w:num>
  <w:num w:numId="29" w16cid:durableId="1823694120">
    <w:abstractNumId w:val="5"/>
  </w:num>
  <w:num w:numId="30" w16cid:durableId="250090820">
    <w:abstractNumId w:val="26"/>
  </w:num>
  <w:num w:numId="31" w16cid:durableId="907229510">
    <w:abstractNumId w:val="0"/>
  </w:num>
  <w:num w:numId="32" w16cid:durableId="1763138282">
    <w:abstractNumId w:val="2"/>
  </w:num>
  <w:num w:numId="33" w16cid:durableId="1938446449">
    <w:abstractNumId w:val="8"/>
  </w:num>
  <w:num w:numId="34" w16cid:durableId="91438927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513B"/>
    <w:rsid w:val="00043C64"/>
    <w:rsid w:val="000563A1"/>
    <w:rsid w:val="00070D89"/>
    <w:rsid w:val="000721E6"/>
    <w:rsid w:val="000753C6"/>
    <w:rsid w:val="000761EB"/>
    <w:rsid w:val="0008076D"/>
    <w:rsid w:val="00084D41"/>
    <w:rsid w:val="000852C7"/>
    <w:rsid w:val="00087891"/>
    <w:rsid w:val="000917C7"/>
    <w:rsid w:val="000A0F57"/>
    <w:rsid w:val="000A32F8"/>
    <w:rsid w:val="000A7136"/>
    <w:rsid w:val="000B42D2"/>
    <w:rsid w:val="000B430B"/>
    <w:rsid w:val="000B5214"/>
    <w:rsid w:val="000E0A4A"/>
    <w:rsid w:val="000E7F32"/>
    <w:rsid w:val="000F5EA8"/>
    <w:rsid w:val="000F7885"/>
    <w:rsid w:val="0010132D"/>
    <w:rsid w:val="0010340D"/>
    <w:rsid w:val="00106246"/>
    <w:rsid w:val="00115368"/>
    <w:rsid w:val="00124FD0"/>
    <w:rsid w:val="00126529"/>
    <w:rsid w:val="00127453"/>
    <w:rsid w:val="00154AB8"/>
    <w:rsid w:val="001639B1"/>
    <w:rsid w:val="00164402"/>
    <w:rsid w:val="00166173"/>
    <w:rsid w:val="00166BD4"/>
    <w:rsid w:val="00172B5C"/>
    <w:rsid w:val="00175455"/>
    <w:rsid w:val="00175DCC"/>
    <w:rsid w:val="00175F46"/>
    <w:rsid w:val="00177027"/>
    <w:rsid w:val="00183A12"/>
    <w:rsid w:val="001858E5"/>
    <w:rsid w:val="00190592"/>
    <w:rsid w:val="001949C8"/>
    <w:rsid w:val="001958A8"/>
    <w:rsid w:val="001A07BE"/>
    <w:rsid w:val="001A5280"/>
    <w:rsid w:val="001C590C"/>
    <w:rsid w:val="001C6E2C"/>
    <w:rsid w:val="001C72FD"/>
    <w:rsid w:val="001E2A12"/>
    <w:rsid w:val="001E50B2"/>
    <w:rsid w:val="001F2583"/>
    <w:rsid w:val="001F6A5A"/>
    <w:rsid w:val="00215930"/>
    <w:rsid w:val="00216122"/>
    <w:rsid w:val="00216204"/>
    <w:rsid w:val="002162A5"/>
    <w:rsid w:val="002242FA"/>
    <w:rsid w:val="00225E17"/>
    <w:rsid w:val="0022604B"/>
    <w:rsid w:val="00226238"/>
    <w:rsid w:val="002408B2"/>
    <w:rsid w:val="002419B5"/>
    <w:rsid w:val="00242E4A"/>
    <w:rsid w:val="002453C0"/>
    <w:rsid w:val="00245895"/>
    <w:rsid w:val="0024598A"/>
    <w:rsid w:val="00260A54"/>
    <w:rsid w:val="0026750C"/>
    <w:rsid w:val="002800A5"/>
    <w:rsid w:val="00282994"/>
    <w:rsid w:val="002B2C3B"/>
    <w:rsid w:val="002C4AC7"/>
    <w:rsid w:val="002C625C"/>
    <w:rsid w:val="002D011E"/>
    <w:rsid w:val="002E1550"/>
    <w:rsid w:val="002E5721"/>
    <w:rsid w:val="002F6D4E"/>
    <w:rsid w:val="00304C8A"/>
    <w:rsid w:val="00305EDC"/>
    <w:rsid w:val="00312D23"/>
    <w:rsid w:val="00312ECC"/>
    <w:rsid w:val="003137C1"/>
    <w:rsid w:val="003142E1"/>
    <w:rsid w:val="00323520"/>
    <w:rsid w:val="003251A7"/>
    <w:rsid w:val="00340BED"/>
    <w:rsid w:val="00350D6F"/>
    <w:rsid w:val="003522F5"/>
    <w:rsid w:val="00355AF6"/>
    <w:rsid w:val="00357C0A"/>
    <w:rsid w:val="00357FB0"/>
    <w:rsid w:val="0038368C"/>
    <w:rsid w:val="0039122A"/>
    <w:rsid w:val="003971E9"/>
    <w:rsid w:val="003A6213"/>
    <w:rsid w:val="003A6CC5"/>
    <w:rsid w:val="003B05E6"/>
    <w:rsid w:val="003B272F"/>
    <w:rsid w:val="003B3C66"/>
    <w:rsid w:val="003B72CB"/>
    <w:rsid w:val="003C0EC6"/>
    <w:rsid w:val="003D0A6A"/>
    <w:rsid w:val="003D414F"/>
    <w:rsid w:val="003D61E5"/>
    <w:rsid w:val="003E7EBF"/>
    <w:rsid w:val="003F3266"/>
    <w:rsid w:val="00405A6A"/>
    <w:rsid w:val="004115BE"/>
    <w:rsid w:val="0041236D"/>
    <w:rsid w:val="004162AD"/>
    <w:rsid w:val="00417A58"/>
    <w:rsid w:val="00430634"/>
    <w:rsid w:val="00431545"/>
    <w:rsid w:val="00433925"/>
    <w:rsid w:val="00433AC7"/>
    <w:rsid w:val="00434658"/>
    <w:rsid w:val="0044556C"/>
    <w:rsid w:val="00451528"/>
    <w:rsid w:val="00454D29"/>
    <w:rsid w:val="00455688"/>
    <w:rsid w:val="004559DB"/>
    <w:rsid w:val="004604AA"/>
    <w:rsid w:val="0046324A"/>
    <w:rsid w:val="00463BD6"/>
    <w:rsid w:val="00484A5F"/>
    <w:rsid w:val="004944A8"/>
    <w:rsid w:val="00494BA7"/>
    <w:rsid w:val="00497CBD"/>
    <w:rsid w:val="004A242E"/>
    <w:rsid w:val="004B2E30"/>
    <w:rsid w:val="004B3201"/>
    <w:rsid w:val="004C2149"/>
    <w:rsid w:val="004C24BC"/>
    <w:rsid w:val="004C550E"/>
    <w:rsid w:val="004D3F07"/>
    <w:rsid w:val="004D600E"/>
    <w:rsid w:val="004D6653"/>
    <w:rsid w:val="004E27DA"/>
    <w:rsid w:val="004E7BD2"/>
    <w:rsid w:val="004F65C1"/>
    <w:rsid w:val="005006EC"/>
    <w:rsid w:val="005023B6"/>
    <w:rsid w:val="00511CC0"/>
    <w:rsid w:val="005158AE"/>
    <w:rsid w:val="00517D2C"/>
    <w:rsid w:val="00522997"/>
    <w:rsid w:val="00523CA0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05A9"/>
    <w:rsid w:val="00577773"/>
    <w:rsid w:val="005835C9"/>
    <w:rsid w:val="005910A5"/>
    <w:rsid w:val="005945F0"/>
    <w:rsid w:val="005A06CE"/>
    <w:rsid w:val="005A7161"/>
    <w:rsid w:val="005B2897"/>
    <w:rsid w:val="005B52CE"/>
    <w:rsid w:val="005B7402"/>
    <w:rsid w:val="005B7CAA"/>
    <w:rsid w:val="005C6C6D"/>
    <w:rsid w:val="005D012E"/>
    <w:rsid w:val="005D07E4"/>
    <w:rsid w:val="005D1820"/>
    <w:rsid w:val="005D1A06"/>
    <w:rsid w:val="005E3D66"/>
    <w:rsid w:val="005E7DEE"/>
    <w:rsid w:val="005F31D4"/>
    <w:rsid w:val="005F3359"/>
    <w:rsid w:val="00621EA7"/>
    <w:rsid w:val="006262AF"/>
    <w:rsid w:val="006311F9"/>
    <w:rsid w:val="0064675A"/>
    <w:rsid w:val="0065430A"/>
    <w:rsid w:val="00655751"/>
    <w:rsid w:val="0067127E"/>
    <w:rsid w:val="006756E2"/>
    <w:rsid w:val="00687199"/>
    <w:rsid w:val="00694E27"/>
    <w:rsid w:val="006A7E9C"/>
    <w:rsid w:val="006B099B"/>
    <w:rsid w:val="006B6E6C"/>
    <w:rsid w:val="006C0703"/>
    <w:rsid w:val="006C2A09"/>
    <w:rsid w:val="006C49AD"/>
    <w:rsid w:val="006C6EC8"/>
    <w:rsid w:val="006E4205"/>
    <w:rsid w:val="006F413D"/>
    <w:rsid w:val="006F50D7"/>
    <w:rsid w:val="0070533E"/>
    <w:rsid w:val="00721E54"/>
    <w:rsid w:val="00722D5C"/>
    <w:rsid w:val="00736F6A"/>
    <w:rsid w:val="00762A25"/>
    <w:rsid w:val="00765102"/>
    <w:rsid w:val="0077080E"/>
    <w:rsid w:val="007768D8"/>
    <w:rsid w:val="00777695"/>
    <w:rsid w:val="00791631"/>
    <w:rsid w:val="00795DEC"/>
    <w:rsid w:val="007969C3"/>
    <w:rsid w:val="00796C40"/>
    <w:rsid w:val="00797E8E"/>
    <w:rsid w:val="007B3BB5"/>
    <w:rsid w:val="007B49B4"/>
    <w:rsid w:val="007C4665"/>
    <w:rsid w:val="007C6C1F"/>
    <w:rsid w:val="007D008D"/>
    <w:rsid w:val="007D2721"/>
    <w:rsid w:val="007D662F"/>
    <w:rsid w:val="007E2F71"/>
    <w:rsid w:val="007E355D"/>
    <w:rsid w:val="007E54D0"/>
    <w:rsid w:val="007E6E24"/>
    <w:rsid w:val="008075F6"/>
    <w:rsid w:val="00807859"/>
    <w:rsid w:val="00816C71"/>
    <w:rsid w:val="00820517"/>
    <w:rsid w:val="00826295"/>
    <w:rsid w:val="00832981"/>
    <w:rsid w:val="00842896"/>
    <w:rsid w:val="00845505"/>
    <w:rsid w:val="008457D9"/>
    <w:rsid w:val="0084673A"/>
    <w:rsid w:val="00850BD8"/>
    <w:rsid w:val="00853851"/>
    <w:rsid w:val="00856799"/>
    <w:rsid w:val="00857324"/>
    <w:rsid w:val="008627EB"/>
    <w:rsid w:val="00871A81"/>
    <w:rsid w:val="00873E44"/>
    <w:rsid w:val="008847F3"/>
    <w:rsid w:val="008A6771"/>
    <w:rsid w:val="008B6DC5"/>
    <w:rsid w:val="008C1651"/>
    <w:rsid w:val="008C2AE3"/>
    <w:rsid w:val="008C6AE8"/>
    <w:rsid w:val="008D1943"/>
    <w:rsid w:val="008D57A7"/>
    <w:rsid w:val="008E1EF6"/>
    <w:rsid w:val="008E33F6"/>
    <w:rsid w:val="008E6494"/>
    <w:rsid w:val="008E6DAB"/>
    <w:rsid w:val="008F2F83"/>
    <w:rsid w:val="009046EE"/>
    <w:rsid w:val="00911090"/>
    <w:rsid w:val="0092550F"/>
    <w:rsid w:val="0093315D"/>
    <w:rsid w:val="009530F8"/>
    <w:rsid w:val="00962174"/>
    <w:rsid w:val="009663BE"/>
    <w:rsid w:val="00970DAB"/>
    <w:rsid w:val="00972510"/>
    <w:rsid w:val="009744FD"/>
    <w:rsid w:val="009805BF"/>
    <w:rsid w:val="0098396D"/>
    <w:rsid w:val="00983CBB"/>
    <w:rsid w:val="0099061C"/>
    <w:rsid w:val="0099671C"/>
    <w:rsid w:val="009A26B6"/>
    <w:rsid w:val="009A53E9"/>
    <w:rsid w:val="009A7A86"/>
    <w:rsid w:val="009B1936"/>
    <w:rsid w:val="009B5652"/>
    <w:rsid w:val="009B70B2"/>
    <w:rsid w:val="009D24CF"/>
    <w:rsid w:val="009E0724"/>
    <w:rsid w:val="009F3772"/>
    <w:rsid w:val="009F4717"/>
    <w:rsid w:val="00A02212"/>
    <w:rsid w:val="00A022FC"/>
    <w:rsid w:val="00A14584"/>
    <w:rsid w:val="00A1575D"/>
    <w:rsid w:val="00A16E69"/>
    <w:rsid w:val="00A45BE4"/>
    <w:rsid w:val="00A473D3"/>
    <w:rsid w:val="00A52148"/>
    <w:rsid w:val="00A54E78"/>
    <w:rsid w:val="00A579F5"/>
    <w:rsid w:val="00A64011"/>
    <w:rsid w:val="00A7188A"/>
    <w:rsid w:val="00A866DB"/>
    <w:rsid w:val="00A92FF6"/>
    <w:rsid w:val="00AA14AF"/>
    <w:rsid w:val="00AA581D"/>
    <w:rsid w:val="00AB5A32"/>
    <w:rsid w:val="00AC1263"/>
    <w:rsid w:val="00AC3337"/>
    <w:rsid w:val="00AC4069"/>
    <w:rsid w:val="00AC68B3"/>
    <w:rsid w:val="00AD14E5"/>
    <w:rsid w:val="00AE093F"/>
    <w:rsid w:val="00AE206F"/>
    <w:rsid w:val="00AE6B9C"/>
    <w:rsid w:val="00AE750D"/>
    <w:rsid w:val="00AF2FBB"/>
    <w:rsid w:val="00AF65CE"/>
    <w:rsid w:val="00B06C90"/>
    <w:rsid w:val="00B14EB5"/>
    <w:rsid w:val="00B20871"/>
    <w:rsid w:val="00B22E90"/>
    <w:rsid w:val="00B24B0F"/>
    <w:rsid w:val="00B257C4"/>
    <w:rsid w:val="00B25D4D"/>
    <w:rsid w:val="00B50050"/>
    <w:rsid w:val="00B502A0"/>
    <w:rsid w:val="00B5116E"/>
    <w:rsid w:val="00B5372C"/>
    <w:rsid w:val="00B61694"/>
    <w:rsid w:val="00B616E6"/>
    <w:rsid w:val="00B63CEA"/>
    <w:rsid w:val="00B653D3"/>
    <w:rsid w:val="00B70508"/>
    <w:rsid w:val="00B77A64"/>
    <w:rsid w:val="00B91AB2"/>
    <w:rsid w:val="00B96E0A"/>
    <w:rsid w:val="00BA3F16"/>
    <w:rsid w:val="00BA5956"/>
    <w:rsid w:val="00BA623A"/>
    <w:rsid w:val="00BB08DA"/>
    <w:rsid w:val="00BB1460"/>
    <w:rsid w:val="00BE1E6B"/>
    <w:rsid w:val="00BE3A7F"/>
    <w:rsid w:val="00BE59B9"/>
    <w:rsid w:val="00BF1754"/>
    <w:rsid w:val="00BF7C60"/>
    <w:rsid w:val="00C10A76"/>
    <w:rsid w:val="00C10D9C"/>
    <w:rsid w:val="00C1284B"/>
    <w:rsid w:val="00C12885"/>
    <w:rsid w:val="00C1496D"/>
    <w:rsid w:val="00C15035"/>
    <w:rsid w:val="00C219EB"/>
    <w:rsid w:val="00C269D9"/>
    <w:rsid w:val="00C27825"/>
    <w:rsid w:val="00C376AB"/>
    <w:rsid w:val="00C5551D"/>
    <w:rsid w:val="00C7082B"/>
    <w:rsid w:val="00C72CAC"/>
    <w:rsid w:val="00C7462B"/>
    <w:rsid w:val="00C74D83"/>
    <w:rsid w:val="00C82EC5"/>
    <w:rsid w:val="00C90036"/>
    <w:rsid w:val="00CA2C02"/>
    <w:rsid w:val="00CB21E7"/>
    <w:rsid w:val="00CB5669"/>
    <w:rsid w:val="00CC05F8"/>
    <w:rsid w:val="00CC1940"/>
    <w:rsid w:val="00CD023B"/>
    <w:rsid w:val="00CD0866"/>
    <w:rsid w:val="00CD51D9"/>
    <w:rsid w:val="00CE2823"/>
    <w:rsid w:val="00CE2D38"/>
    <w:rsid w:val="00CF3EF0"/>
    <w:rsid w:val="00D0439E"/>
    <w:rsid w:val="00D05751"/>
    <w:rsid w:val="00D07272"/>
    <w:rsid w:val="00D3196C"/>
    <w:rsid w:val="00D319BC"/>
    <w:rsid w:val="00D3372D"/>
    <w:rsid w:val="00D3719B"/>
    <w:rsid w:val="00D413E4"/>
    <w:rsid w:val="00D42C2E"/>
    <w:rsid w:val="00D44563"/>
    <w:rsid w:val="00D45EA3"/>
    <w:rsid w:val="00D539C1"/>
    <w:rsid w:val="00D6603B"/>
    <w:rsid w:val="00D70BC2"/>
    <w:rsid w:val="00D7160E"/>
    <w:rsid w:val="00D74844"/>
    <w:rsid w:val="00DA4D56"/>
    <w:rsid w:val="00DA5423"/>
    <w:rsid w:val="00DA684C"/>
    <w:rsid w:val="00DA71B4"/>
    <w:rsid w:val="00DB28F3"/>
    <w:rsid w:val="00DC37BA"/>
    <w:rsid w:val="00DC42F9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4A8F"/>
    <w:rsid w:val="00E203B1"/>
    <w:rsid w:val="00E27268"/>
    <w:rsid w:val="00E4020F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3DED"/>
    <w:rsid w:val="00E86954"/>
    <w:rsid w:val="00E93475"/>
    <w:rsid w:val="00EA08CD"/>
    <w:rsid w:val="00EA27EB"/>
    <w:rsid w:val="00EA2FA2"/>
    <w:rsid w:val="00EA4450"/>
    <w:rsid w:val="00EB16AF"/>
    <w:rsid w:val="00EB777E"/>
    <w:rsid w:val="00EC1592"/>
    <w:rsid w:val="00EC4EE2"/>
    <w:rsid w:val="00EC72F8"/>
    <w:rsid w:val="00ED0C0E"/>
    <w:rsid w:val="00ED1A1D"/>
    <w:rsid w:val="00ED1E27"/>
    <w:rsid w:val="00ED2845"/>
    <w:rsid w:val="00ED4BE4"/>
    <w:rsid w:val="00F37658"/>
    <w:rsid w:val="00F45363"/>
    <w:rsid w:val="00F46223"/>
    <w:rsid w:val="00F51384"/>
    <w:rsid w:val="00F53D8E"/>
    <w:rsid w:val="00F56228"/>
    <w:rsid w:val="00F75CFD"/>
    <w:rsid w:val="00F76AD8"/>
    <w:rsid w:val="00F80CAA"/>
    <w:rsid w:val="00F906B2"/>
    <w:rsid w:val="00F92225"/>
    <w:rsid w:val="00F92C9D"/>
    <w:rsid w:val="00FA1C4E"/>
    <w:rsid w:val="00FB3A98"/>
    <w:rsid w:val="00FB4CC2"/>
    <w:rsid w:val="00FB7F89"/>
    <w:rsid w:val="00FC6554"/>
    <w:rsid w:val="00FD7534"/>
    <w:rsid w:val="00FE4076"/>
    <w:rsid w:val="00FF002C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1E54"/>
  </w:style>
  <w:style w:type="paragraph" w:styleId="Voettekst">
    <w:name w:val="footer"/>
    <w:basedOn w:val="Standaard"/>
    <w:link w:val="Voettekst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1E54"/>
  </w:style>
  <w:style w:type="paragraph" w:customStyle="1" w:styleId="Korich-dark">
    <w:name w:val="Korich-dark"/>
    <w:basedOn w:val="Standaard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Standaard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Standaardalinea-lettertype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Standaard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Standaardalinea-lettertype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jstalinea">
    <w:name w:val="List Paragraph"/>
    <w:basedOn w:val="Standaard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Standaardalinea-lettertype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Inhopg1">
    <w:name w:val="toc 1"/>
    <w:basedOn w:val="Standaard"/>
    <w:next w:val="Standaard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Standaardalinea-lettertype"/>
    <w:uiPriority w:val="99"/>
    <w:unhideWhenUsed/>
    <w:rsid w:val="009F4717"/>
    <w:rPr>
      <w:color w:val="0000FF" w:themeColor="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076D"/>
    <w:rPr>
      <w:vertAlign w:val="superscript"/>
    </w:rPr>
  </w:style>
  <w:style w:type="paragraph" w:styleId="Geenafstand">
    <w:name w:val="No Spacing"/>
    <w:link w:val="Geenafstand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Standaardalinea-lettertype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Standaard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Standaard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Standaardalinea-lettertype"/>
    <w:rsid w:val="00183A12"/>
  </w:style>
  <w:style w:type="character" w:customStyle="1" w:styleId="text-gray">
    <w:name w:val="text-gray"/>
    <w:basedOn w:val="Standaardalinea-lettertype"/>
    <w:rsid w:val="00183A12"/>
  </w:style>
  <w:style w:type="paragraph" w:customStyle="1" w:styleId="margin-bottom-10">
    <w:name w:val="margin-bottom-10"/>
    <w:basedOn w:val="Standaard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Standaardalinea-lettertype"/>
    <w:rsid w:val="00183A12"/>
  </w:style>
  <w:style w:type="character" w:customStyle="1" w:styleId="Kop2Char">
    <w:name w:val="Kop 2 Char"/>
    <w:basedOn w:val="Standaardalinea-lettertype"/>
    <w:link w:val="Kop2"/>
    <w:uiPriority w:val="9"/>
    <w:rsid w:val="008C6AE8"/>
    <w:rPr>
      <w:sz w:val="32"/>
      <w:szCs w:val="32"/>
    </w:rPr>
  </w:style>
  <w:style w:type="paragraph" w:customStyle="1" w:styleId="p1">
    <w:name w:val="p1"/>
    <w:basedOn w:val="Standaard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Standaard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Standaardalinea-lettertype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5D012E"/>
  </w:style>
  <w:style w:type="paragraph" w:customStyle="1" w:styleId="p3">
    <w:name w:val="p3"/>
    <w:basedOn w:val="Standaard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Standaardalinea-lettertype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Normaalweb">
    <w:name w:val="Normal (Web)"/>
    <w:basedOn w:val="Standaard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Zwaar">
    <w:name w:val="Strong"/>
    <w:basedOn w:val="Standaardalinea-lettertype"/>
    <w:uiPriority w:val="22"/>
    <w:qFormat/>
    <w:rsid w:val="00A473D3"/>
    <w:rPr>
      <w:b/>
      <w:bCs/>
    </w:rPr>
  </w:style>
  <w:style w:type="character" w:customStyle="1" w:styleId="s3">
    <w:name w:val="s3"/>
    <w:basedOn w:val="Standaardalinea-lettertype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Standaardalinea-lettertype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Standaardalinea-lettertype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Standaardalinea-lettertype"/>
    <w:rsid w:val="00E14A8F"/>
    <w:rPr>
      <w:b/>
      <w:bCs/>
      <w:i/>
      <w:iCs/>
      <w:sz w:val="28"/>
      <w:szCs w:val="28"/>
    </w:rPr>
  </w:style>
  <w:style w:type="paragraph" w:customStyle="1" w:styleId="msonormal0">
    <w:name w:val="msonormal"/>
    <w:basedOn w:val="Standaard"/>
    <w:rsid w:val="000F78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7</Pages>
  <Words>598</Words>
  <Characters>3292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ilqar</vt:lpstr>
      <vt:lpstr>ilqar</vt:lpstr>
      <vt:lpstr>ilqar</vt:lpstr>
    </vt:vector>
  </TitlesOfParts>
  <Company>diakov.net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M. A.</cp:lastModifiedBy>
  <cp:revision>4</cp:revision>
  <cp:lastPrinted>2023-01-08T12:50:00Z</cp:lastPrinted>
  <dcterms:created xsi:type="dcterms:W3CDTF">2023-11-30T12:26:00Z</dcterms:created>
  <dcterms:modified xsi:type="dcterms:W3CDTF">2023-11-30T21:46:00Z</dcterms:modified>
</cp:coreProperties>
</file>