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14791E40" w14:textId="77777777" w:rsidTr="00DE38B5">
        <w:trPr>
          <w:trHeight w:val="526"/>
        </w:trPr>
        <w:tc>
          <w:tcPr>
            <w:tcW w:w="4694" w:type="dxa"/>
          </w:tcPr>
          <w:p w14:paraId="12BF7849" w14:textId="2EDE7C42" w:rsidR="00DE38B5" w:rsidRPr="00A25C7C" w:rsidRDefault="00A25C7C" w:rsidP="00A25C7C">
            <w:pPr>
              <w:rPr>
                <w:rFonts w:ascii="Cambria" w:hAnsi="Cambria"/>
                <w:sz w:val="40"/>
                <w:szCs w:val="40"/>
                <w:lang w:val="vi-VN"/>
              </w:rPr>
            </w:pPr>
            <w:r w:rsidRPr="00A25C7C">
              <w:rPr>
                <w:rFonts w:ascii="Cambria" w:hAnsi="Cambria"/>
                <w:sz w:val="40"/>
                <w:szCs w:val="40"/>
                <w:lang w:val="vi-VN"/>
              </w:rPr>
              <w:t>Cẩm Nang ‘Umrah</w:t>
            </w:r>
          </w:p>
        </w:tc>
        <w:tc>
          <w:tcPr>
            <w:tcW w:w="4694" w:type="dxa"/>
          </w:tcPr>
          <w:p w14:paraId="567653C9" w14:textId="77777777" w:rsidR="00DE38B5" w:rsidRDefault="00DE38B5" w:rsidP="00A153BB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</w:t>
            </w:r>
            <w:r w:rsidR="00A153BB">
              <w:rPr>
                <w:rFonts w:hint="cs"/>
                <w:sz w:val="48"/>
                <w:szCs w:val="48"/>
                <w:rtl/>
              </w:rPr>
              <w:t>لعمرة</w:t>
            </w:r>
          </w:p>
        </w:tc>
      </w:tr>
      <w:tr w:rsidR="00DE38B5" w14:paraId="31B6C998" w14:textId="77777777" w:rsidTr="00DE38B5">
        <w:trPr>
          <w:trHeight w:val="526"/>
        </w:trPr>
        <w:tc>
          <w:tcPr>
            <w:tcW w:w="4694" w:type="dxa"/>
          </w:tcPr>
          <w:p w14:paraId="058A3F57" w14:textId="61F54065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</w:rPr>
            </w:pPr>
            <w:r w:rsidRPr="00A25C7C">
              <w:rPr>
                <w:rFonts w:ascii="Cambria" w:hAnsi="Cambria"/>
                <w:sz w:val="32"/>
                <w:szCs w:val="32"/>
              </w:rPr>
              <w:t>Ehram</w:t>
            </w:r>
          </w:p>
        </w:tc>
        <w:tc>
          <w:tcPr>
            <w:tcW w:w="4694" w:type="dxa"/>
          </w:tcPr>
          <w:p w14:paraId="23ACA807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8649FF4" w14:textId="77777777" w:rsidTr="00DE38B5">
        <w:trPr>
          <w:trHeight w:val="570"/>
        </w:trPr>
        <w:tc>
          <w:tcPr>
            <w:tcW w:w="4694" w:type="dxa"/>
          </w:tcPr>
          <w:p w14:paraId="4C6096C6" w14:textId="79F1375E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>(định tâm vào ‘Umrah)</w:t>
            </w:r>
          </w:p>
        </w:tc>
        <w:tc>
          <w:tcPr>
            <w:tcW w:w="4694" w:type="dxa"/>
          </w:tcPr>
          <w:p w14:paraId="3084F981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4D715033" w14:textId="77777777" w:rsidTr="00DE38B5">
        <w:trPr>
          <w:trHeight w:val="570"/>
        </w:trPr>
        <w:tc>
          <w:tcPr>
            <w:tcW w:w="4694" w:type="dxa"/>
          </w:tcPr>
          <w:p w14:paraId="47594887" w14:textId="4159CEBB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Miqat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của vùng đất Sham và Ai Cập là Juhfah, cách Makkah 186 km</w:t>
            </w:r>
          </w:p>
        </w:tc>
        <w:tc>
          <w:tcPr>
            <w:tcW w:w="4694" w:type="dxa"/>
          </w:tcPr>
          <w:p w14:paraId="47404AAB" w14:textId="77777777" w:rsidR="00DE38B5" w:rsidRPr="00DE38B5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87D63F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02E4B6BD" w14:textId="77777777" w:rsidTr="00DE38B5">
        <w:trPr>
          <w:trHeight w:val="526"/>
        </w:trPr>
        <w:tc>
          <w:tcPr>
            <w:tcW w:w="4694" w:type="dxa"/>
          </w:tcPr>
          <w:p w14:paraId="0F1EA154" w14:textId="564B5A08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Miqat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của vùng Madinah là Zdul Hulaifah, cách Makkah 420 km</w:t>
            </w:r>
          </w:p>
        </w:tc>
        <w:tc>
          <w:tcPr>
            <w:tcW w:w="4694" w:type="dxa"/>
          </w:tcPr>
          <w:p w14:paraId="251FBD1A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4DA66104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74513B08" w14:textId="77777777" w:rsidTr="00DE38B5">
        <w:trPr>
          <w:trHeight w:val="526"/>
        </w:trPr>
        <w:tc>
          <w:tcPr>
            <w:tcW w:w="4694" w:type="dxa"/>
          </w:tcPr>
          <w:p w14:paraId="1B4333CC" w14:textId="5D01CE30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Miqat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của vùng I-rắc là Zdatu ‘Irq, cách Makkah 98 km</w:t>
            </w:r>
          </w:p>
        </w:tc>
        <w:tc>
          <w:tcPr>
            <w:tcW w:w="4694" w:type="dxa"/>
          </w:tcPr>
          <w:p w14:paraId="7C26E95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7BD34D81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0DBDCBD2" w14:textId="77777777" w:rsidTr="00DE38B5">
        <w:trPr>
          <w:trHeight w:val="570"/>
        </w:trPr>
        <w:tc>
          <w:tcPr>
            <w:tcW w:w="4694" w:type="dxa"/>
          </w:tcPr>
          <w:p w14:paraId="6B5294C5" w14:textId="2DC9A392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Miqat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của vùng Najd là Qarnul Manazil, cách Makkah 99 km</w:t>
            </w:r>
          </w:p>
        </w:tc>
        <w:tc>
          <w:tcPr>
            <w:tcW w:w="4694" w:type="dxa"/>
          </w:tcPr>
          <w:p w14:paraId="5A2234F0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6D55C0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4452E474" w14:textId="77777777" w:rsidTr="00DE38B5">
        <w:trPr>
          <w:trHeight w:val="570"/>
        </w:trPr>
        <w:tc>
          <w:tcPr>
            <w:tcW w:w="4694" w:type="dxa"/>
          </w:tcPr>
          <w:p w14:paraId="4540E5F8" w14:textId="7CF1E045" w:rsidR="00DE38B5" w:rsidRPr="00A25C7C" w:rsidRDefault="00A25C7C" w:rsidP="00A25C7C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Miqat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của vùng Yemen là Yalamlam, cách Makkah 99 km</w:t>
            </w:r>
          </w:p>
        </w:tc>
        <w:tc>
          <w:tcPr>
            <w:tcW w:w="4694" w:type="dxa"/>
          </w:tcPr>
          <w:p w14:paraId="65C33B26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0DC11BC4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3B12FD19" w14:textId="77777777" w:rsidR="00582ECD" w:rsidRDefault="00582ECD"/>
    <w:p w14:paraId="62848272" w14:textId="77777777" w:rsidR="00DE38B5" w:rsidRDefault="00DE38B5"/>
    <w:p w14:paraId="108D2B81" w14:textId="77777777" w:rsidR="00DE38B5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E38B5" w14:paraId="16A560D6" w14:textId="77777777" w:rsidTr="008764CC">
        <w:trPr>
          <w:trHeight w:val="1538"/>
        </w:trPr>
        <w:tc>
          <w:tcPr>
            <w:tcW w:w="4621" w:type="dxa"/>
          </w:tcPr>
          <w:p w14:paraId="12CAB069" w14:textId="4D71D2A1" w:rsidR="00DE38B5" w:rsidRDefault="000D6B6A" w:rsidP="000D6B6A">
            <w:r w:rsidRPr="000D6B6A">
              <w:rPr>
                <w:rFonts w:ascii="Cambria" w:hAnsi="Cambria"/>
                <w:sz w:val="32"/>
                <w:szCs w:val="32"/>
              </w:rPr>
              <w:t>Những người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hành hương</w:t>
            </w:r>
            <w:r w:rsidRPr="000D6B6A">
              <w:rPr>
                <w:rFonts w:ascii="Cambria" w:hAnsi="Cambria"/>
                <w:sz w:val="32"/>
                <w:szCs w:val="32"/>
              </w:rPr>
              <w:t xml:space="preserve"> đến bằng máy bay sẽ 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định tâm tại không phận</w:t>
            </w:r>
            <w:r w:rsidRPr="000D6B6A">
              <w:rPr>
                <w:rFonts w:ascii="Cambria" w:hAnsi="Cambria"/>
                <w:sz w:val="32"/>
                <w:szCs w:val="32"/>
              </w:rPr>
              <w:t xml:space="preserve"> tiếp cận gần nhất khi đi qua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</w:t>
            </w:r>
            <w:r w:rsidRPr="000D6B6A">
              <w:rPr>
                <w:rFonts w:ascii="Cambria" w:hAnsi="Cambria"/>
                <w:sz w:val="32"/>
                <w:szCs w:val="32"/>
              </w:rPr>
              <w:t xml:space="preserve">bầu trời của </w:t>
            </w:r>
            <w:r>
              <w:rPr>
                <w:rFonts w:ascii="Cambria" w:hAnsi="Cambria"/>
                <w:sz w:val="32"/>
                <w:szCs w:val="32"/>
              </w:rPr>
              <w:t>Miqat</w:t>
            </w:r>
          </w:p>
        </w:tc>
        <w:tc>
          <w:tcPr>
            <w:tcW w:w="4621" w:type="dxa"/>
          </w:tcPr>
          <w:p w14:paraId="04DE56A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60AE37F3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1A95E26F" w14:textId="77777777" w:rsidTr="008764CC">
        <w:trPr>
          <w:trHeight w:val="710"/>
        </w:trPr>
        <w:tc>
          <w:tcPr>
            <w:tcW w:w="4621" w:type="dxa"/>
          </w:tcPr>
          <w:p w14:paraId="6180B95F" w14:textId="112C2364" w:rsidR="00DE38B5" w:rsidRPr="000D6B6A" w:rsidRDefault="000D6B6A">
            <w:pPr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Tawaf</w:t>
            </w:r>
          </w:p>
        </w:tc>
        <w:tc>
          <w:tcPr>
            <w:tcW w:w="4621" w:type="dxa"/>
          </w:tcPr>
          <w:p w14:paraId="2254643B" w14:textId="77777777" w:rsidR="00DE38B5" w:rsidRPr="0020259C" w:rsidRDefault="008764CC" w:rsidP="00A153BB">
            <w:pPr>
              <w:jc w:val="right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الطواف</w:t>
            </w:r>
          </w:p>
        </w:tc>
      </w:tr>
      <w:tr w:rsidR="00DE38B5" w14:paraId="0286AB45" w14:textId="77777777" w:rsidTr="008764CC">
        <w:tc>
          <w:tcPr>
            <w:tcW w:w="4621" w:type="dxa"/>
          </w:tcPr>
          <w:p w14:paraId="031C7C3E" w14:textId="77777777" w:rsidR="00DE38B5" w:rsidRPr="000D6B6A" w:rsidRDefault="00DE38B5">
            <w:p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4621" w:type="dxa"/>
          </w:tcPr>
          <w:p w14:paraId="76D707AC" w14:textId="77777777"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14:paraId="324E57AF" w14:textId="77777777" w:rsidR="008764CC" w:rsidRDefault="008764CC" w:rsidP="008764CC"/>
        </w:tc>
      </w:tr>
      <w:tr w:rsidR="008764CC" w14:paraId="49EA6226" w14:textId="77777777" w:rsidTr="008764CC">
        <w:trPr>
          <w:trHeight w:val="323"/>
        </w:trPr>
        <w:tc>
          <w:tcPr>
            <w:tcW w:w="4621" w:type="dxa"/>
          </w:tcPr>
          <w:p w14:paraId="03652F9E" w14:textId="77777777" w:rsidR="008764CC" w:rsidRPr="000D6B6A" w:rsidRDefault="008764CC">
            <w:p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4621" w:type="dxa"/>
          </w:tcPr>
          <w:p w14:paraId="5BE060B2" w14:textId="77777777" w:rsidR="008764CC" w:rsidRPr="0020259C" w:rsidRDefault="008764CC" w:rsidP="008764CC">
            <w:pPr>
              <w:rPr>
                <w:rFonts w:cs="Arial"/>
                <w:sz w:val="32"/>
                <w:szCs w:val="32"/>
                <w:rtl/>
              </w:rPr>
            </w:pPr>
          </w:p>
        </w:tc>
      </w:tr>
      <w:tr w:rsidR="00DE38B5" w14:paraId="371AE6A0" w14:textId="77777777" w:rsidTr="008764CC">
        <w:tc>
          <w:tcPr>
            <w:tcW w:w="4621" w:type="dxa"/>
          </w:tcPr>
          <w:p w14:paraId="3FC42006" w14:textId="3963DC85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Bảy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vòng, bắt đầu từ đá đen và kết thúc cũng tại đá đen</w:t>
            </w:r>
          </w:p>
        </w:tc>
        <w:tc>
          <w:tcPr>
            <w:tcW w:w="4621" w:type="dxa"/>
          </w:tcPr>
          <w:p w14:paraId="620D6650" w14:textId="77777777" w:rsidR="00DE38B5" w:rsidRPr="0020259C" w:rsidRDefault="008764CC" w:rsidP="0020259C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سبعة</w:t>
            </w:r>
            <w:r w:rsidR="0020259C" w:rsidRPr="0020259C"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 w:rsidR="00DE38B5" w14:paraId="36C860C7" w14:textId="77777777" w:rsidTr="008764CC">
        <w:tc>
          <w:tcPr>
            <w:tcW w:w="4621" w:type="dxa"/>
          </w:tcPr>
          <w:p w14:paraId="1E0E609E" w14:textId="022D0FC5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B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ắt đầu – kết thúc</w:t>
            </w:r>
          </w:p>
        </w:tc>
        <w:tc>
          <w:tcPr>
            <w:tcW w:w="4621" w:type="dxa"/>
          </w:tcPr>
          <w:p w14:paraId="289D54B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14:paraId="764F565B" w14:textId="77777777" w:rsidTr="008764CC">
        <w:trPr>
          <w:trHeight w:val="737"/>
        </w:trPr>
        <w:tc>
          <w:tcPr>
            <w:tcW w:w="4621" w:type="dxa"/>
          </w:tcPr>
          <w:p w14:paraId="403579C6" w14:textId="042FB286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Salah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phía sau Maqam Ibrahim (nếu có thể)</w:t>
            </w:r>
          </w:p>
        </w:tc>
        <w:tc>
          <w:tcPr>
            <w:tcW w:w="4621" w:type="dxa"/>
          </w:tcPr>
          <w:p w14:paraId="5E8D85B5" w14:textId="77777777"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الصلاة خلف مقام ابراهيم (امن امكن)</w:t>
            </w:r>
          </w:p>
        </w:tc>
      </w:tr>
      <w:tr w:rsidR="00DE38B5" w14:paraId="097F80B6" w14:textId="77777777" w:rsidTr="008764CC">
        <w:tc>
          <w:tcPr>
            <w:tcW w:w="4621" w:type="dxa"/>
          </w:tcPr>
          <w:p w14:paraId="6DFCC831" w14:textId="77777777" w:rsidR="00DE38B5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Đi </w:t>
            </w:r>
            <w:r>
              <w:rPr>
                <w:rFonts w:ascii="Cambria" w:hAnsi="Cambria"/>
                <w:sz w:val="32"/>
                <w:szCs w:val="32"/>
              </w:rPr>
              <w:t>Sa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-’i (qua lại) giữa Safa và 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lastRenderedPageBreak/>
              <w:t xml:space="preserve">Marwah, khi đến hai vùng có đèn xanh lá thì chạy nhanh. </w:t>
            </w:r>
          </w:p>
          <w:p w14:paraId="5CB0C696" w14:textId="17F7F57D" w:rsidR="000D6B6A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>Đều này dành riêng cho nam giới.</w:t>
            </w:r>
          </w:p>
        </w:tc>
        <w:tc>
          <w:tcPr>
            <w:tcW w:w="4621" w:type="dxa"/>
          </w:tcPr>
          <w:p w14:paraId="04BF4721" w14:textId="77777777"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lastRenderedPageBreak/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 w14:paraId="39188046" w14:textId="77777777"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lastRenderedPageBreak/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</w:t>
            </w:r>
            <w:r>
              <w:rPr>
                <w:rFonts w:cs="Arial" w:hint="cs"/>
                <w:sz w:val="32"/>
                <w:szCs w:val="32"/>
                <w:rtl/>
              </w:rPr>
              <w:t>ينهما</w:t>
            </w:r>
          </w:p>
          <w:p w14:paraId="7BFDDB9C" w14:textId="77777777"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</w:p>
          <w:p w14:paraId="54DEFC3D" w14:textId="77777777"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4E841488" w14:textId="77777777" w:rsidTr="008764CC">
        <w:tc>
          <w:tcPr>
            <w:tcW w:w="4621" w:type="dxa"/>
          </w:tcPr>
          <w:p w14:paraId="7B7983B4" w14:textId="5602CF2F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 w:rsidRPr="000D6B6A">
              <w:rPr>
                <w:rFonts w:ascii="Cambria" w:hAnsi="Cambria"/>
                <w:sz w:val="32"/>
                <w:szCs w:val="32"/>
              </w:rPr>
              <w:lastRenderedPageBreak/>
              <w:t>Bảy</w:t>
            </w:r>
            <w:r w:rsidRPr="000D6B6A">
              <w:rPr>
                <w:rFonts w:ascii="Cambria" w:hAnsi="Cambria"/>
                <w:sz w:val="32"/>
                <w:szCs w:val="32"/>
                <w:lang w:val="vi-VN"/>
              </w:rPr>
              <w:t xml:space="preserve"> vòng</w:t>
            </w:r>
          </w:p>
        </w:tc>
        <w:tc>
          <w:tcPr>
            <w:tcW w:w="4621" w:type="dxa"/>
          </w:tcPr>
          <w:p w14:paraId="7FBE9C6E" w14:textId="77777777" w:rsidR="00DE38B5" w:rsidRPr="008764CC" w:rsidRDefault="008764CC" w:rsidP="008764CC">
            <w:pPr>
              <w:jc w:val="right"/>
              <w:rPr>
                <w:rFonts w:cs="Arial"/>
                <w:sz w:val="32"/>
                <w:szCs w:val="32"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ســبعة أشـواط</w:t>
            </w:r>
          </w:p>
        </w:tc>
      </w:tr>
      <w:tr w:rsidR="00DE38B5" w14:paraId="3EED2930" w14:textId="77777777" w:rsidTr="008764CC">
        <w:tc>
          <w:tcPr>
            <w:tcW w:w="4621" w:type="dxa"/>
          </w:tcPr>
          <w:p w14:paraId="3C1486E3" w14:textId="792C7A6A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Safa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– Marwah</w:t>
            </w:r>
          </w:p>
        </w:tc>
        <w:tc>
          <w:tcPr>
            <w:tcW w:w="4621" w:type="dxa"/>
          </w:tcPr>
          <w:p w14:paraId="7A87985D" w14:textId="77777777"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14:paraId="4C9F18AD" w14:textId="77777777" w:rsidTr="008764CC">
        <w:tc>
          <w:tcPr>
            <w:tcW w:w="4621" w:type="dxa"/>
          </w:tcPr>
          <w:p w14:paraId="2B51E497" w14:textId="0F0326EF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ạo đầu hoặc hớt tóc</w:t>
            </w:r>
          </w:p>
        </w:tc>
        <w:tc>
          <w:tcPr>
            <w:tcW w:w="4621" w:type="dxa"/>
          </w:tcPr>
          <w:p w14:paraId="7FBB39A3" w14:textId="77777777"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65976749" w14:textId="77777777" w:rsidTr="008764CC">
        <w:tc>
          <w:tcPr>
            <w:tcW w:w="4621" w:type="dxa"/>
          </w:tcPr>
          <w:p w14:paraId="0E82856F" w14:textId="48A2BF76" w:rsidR="00DE38B5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ạo đầu hoặc hớt tóc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đối với nam, còn phụ nữ chỉ hớt khoảng lóng tay.</w:t>
            </w:r>
          </w:p>
        </w:tc>
        <w:tc>
          <w:tcPr>
            <w:tcW w:w="4621" w:type="dxa"/>
          </w:tcPr>
          <w:p w14:paraId="4045ABF8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BE32F38" w14:textId="77777777"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8764CC" w14:paraId="743BF555" w14:textId="77777777" w:rsidTr="008764CC">
        <w:tc>
          <w:tcPr>
            <w:tcW w:w="4621" w:type="dxa"/>
          </w:tcPr>
          <w:p w14:paraId="7C624397" w14:textId="3AA801F5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ác giới cấm của Ehram:</w:t>
            </w:r>
          </w:p>
        </w:tc>
        <w:tc>
          <w:tcPr>
            <w:tcW w:w="4621" w:type="dxa"/>
          </w:tcPr>
          <w:p w14:paraId="60C80385" w14:textId="77777777" w:rsidR="008764CC" w:rsidRPr="0020259C" w:rsidRDefault="008764CC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محظورات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764CC">
              <w:rPr>
                <w:rFonts w:cs="Arial"/>
                <w:sz w:val="32"/>
                <w:szCs w:val="32"/>
              </w:rPr>
              <w:cr/>
            </w:r>
            <w:r w:rsidRPr="008764CC">
              <w:rPr>
                <w:rFonts w:cs="Arial"/>
                <w:sz w:val="32"/>
                <w:szCs w:val="32"/>
                <w:rtl/>
              </w:rPr>
              <w:t>الإحــرام</w:t>
            </w:r>
            <w:r w:rsidRPr="008764CC">
              <w:rPr>
                <w:rFonts w:cs="Arial"/>
                <w:sz w:val="32"/>
                <w:szCs w:val="32"/>
              </w:rPr>
              <w:t xml:space="preserve"> :</w:t>
            </w:r>
          </w:p>
        </w:tc>
      </w:tr>
      <w:tr w:rsidR="008764CC" w14:paraId="7FEA5323" w14:textId="77777777" w:rsidTr="008764CC">
        <w:tc>
          <w:tcPr>
            <w:tcW w:w="4621" w:type="dxa"/>
          </w:tcPr>
          <w:p w14:paraId="3B3FACEC" w14:textId="357CE767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Nh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ổ lông, tóc trên đầu hoặc cơ thể</w:t>
            </w:r>
          </w:p>
        </w:tc>
        <w:tc>
          <w:tcPr>
            <w:tcW w:w="4621" w:type="dxa"/>
          </w:tcPr>
          <w:p w14:paraId="14D9BB12" w14:textId="77777777" w:rsidR="008764CC" w:rsidRPr="008764C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8764CC" w:rsidRPr="0020259C" w14:paraId="58070F7B" w14:textId="77777777" w:rsidTr="008764CC">
        <w:tc>
          <w:tcPr>
            <w:tcW w:w="4621" w:type="dxa"/>
          </w:tcPr>
          <w:p w14:paraId="5B846F5B" w14:textId="24977990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ớt móng</w:t>
            </w:r>
          </w:p>
        </w:tc>
        <w:tc>
          <w:tcPr>
            <w:tcW w:w="4621" w:type="dxa"/>
          </w:tcPr>
          <w:p w14:paraId="02B0E9D4" w14:textId="77777777" w:rsidR="008764CC" w:rsidRPr="0020259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</w:rPr>
              <w:t xml:space="preserve">  </w:t>
            </w:r>
            <w:r w:rsidRPr="008764CC"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 w:rsidR="008764CC" w:rsidRPr="0020259C" w14:paraId="6EE92170" w14:textId="77777777" w:rsidTr="008764CC">
        <w:tc>
          <w:tcPr>
            <w:tcW w:w="4621" w:type="dxa"/>
          </w:tcPr>
          <w:p w14:paraId="21E9B4A2" w14:textId="318B10FC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X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ịt dầu thơm</w:t>
            </w:r>
          </w:p>
        </w:tc>
        <w:tc>
          <w:tcPr>
            <w:tcW w:w="4621" w:type="dxa"/>
          </w:tcPr>
          <w:p w14:paraId="1DC37841" w14:textId="77777777"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8764CC">
              <w:rPr>
                <w:rFonts w:cs="Arial"/>
                <w:sz w:val="40"/>
                <w:szCs w:val="40"/>
                <w:rtl/>
              </w:rPr>
              <w:t>استعمال الطيب</w:t>
            </w:r>
          </w:p>
        </w:tc>
      </w:tr>
      <w:tr w:rsidR="008764CC" w14:paraId="51AE12D2" w14:textId="77777777" w:rsidTr="008764CC">
        <w:tc>
          <w:tcPr>
            <w:tcW w:w="4621" w:type="dxa"/>
          </w:tcPr>
          <w:p w14:paraId="00B4BF00" w14:textId="5618167C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Kết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hôn hoặc gả chồng</w:t>
            </w:r>
          </w:p>
        </w:tc>
        <w:tc>
          <w:tcPr>
            <w:tcW w:w="4621" w:type="dxa"/>
          </w:tcPr>
          <w:p w14:paraId="31101979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8764CC" w14:paraId="4C1D5336" w14:textId="77777777" w:rsidTr="008764CC">
        <w:tc>
          <w:tcPr>
            <w:tcW w:w="4621" w:type="dxa"/>
          </w:tcPr>
          <w:p w14:paraId="1E14DBCB" w14:textId="73FB94EA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Mơn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trớn vợ</w:t>
            </w:r>
          </w:p>
        </w:tc>
        <w:tc>
          <w:tcPr>
            <w:tcW w:w="4621" w:type="dxa"/>
          </w:tcPr>
          <w:p w14:paraId="2140C048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 w:rsidR="008764CC" w:rsidRPr="0020259C" w14:paraId="45463A29" w14:textId="77777777" w:rsidTr="008764CC">
        <w:tc>
          <w:tcPr>
            <w:tcW w:w="4621" w:type="dxa"/>
          </w:tcPr>
          <w:p w14:paraId="1C0E1C48" w14:textId="065C1127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>Săn bắn</w:t>
            </w:r>
          </w:p>
        </w:tc>
        <w:tc>
          <w:tcPr>
            <w:tcW w:w="4621" w:type="dxa"/>
          </w:tcPr>
          <w:p w14:paraId="645FAB94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قـتـل صـيد الـبـر</w:t>
            </w:r>
          </w:p>
        </w:tc>
      </w:tr>
      <w:tr w:rsidR="008764CC" w:rsidRPr="0020259C" w14:paraId="7143D98C" w14:textId="77777777" w:rsidTr="008764CC">
        <w:tc>
          <w:tcPr>
            <w:tcW w:w="4621" w:type="dxa"/>
          </w:tcPr>
          <w:p w14:paraId="3232183A" w14:textId="34EEDA3B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ỉ cấm nam </w:t>
            </w:r>
            <w:r w:rsidR="00090449">
              <w:rPr>
                <w:rFonts w:ascii="Cambria" w:hAnsi="Cambria"/>
                <w:sz w:val="32"/>
                <w:szCs w:val="32"/>
                <w:lang w:val="vi-VN"/>
              </w:rPr>
              <w:t>giới:</w:t>
            </w:r>
          </w:p>
        </w:tc>
        <w:tc>
          <w:tcPr>
            <w:tcW w:w="4621" w:type="dxa"/>
          </w:tcPr>
          <w:p w14:paraId="46D84109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الرجال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:rsidRPr="0020259C" w14:paraId="7DB9A5B1" w14:textId="77777777" w:rsidTr="008764CC">
        <w:tc>
          <w:tcPr>
            <w:tcW w:w="4621" w:type="dxa"/>
          </w:tcPr>
          <w:p w14:paraId="52FDC38C" w14:textId="7459A98B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Mặc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đồ may sẵn</w:t>
            </w:r>
          </w:p>
        </w:tc>
        <w:tc>
          <w:tcPr>
            <w:tcW w:w="4621" w:type="dxa"/>
          </w:tcPr>
          <w:p w14:paraId="6C43BD14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المخيط وهو ما فصل على الجسم</w:t>
            </w:r>
            <w:r w:rsidRPr="001578A2">
              <w:rPr>
                <w:rFonts w:cs="Arial"/>
                <w:sz w:val="40"/>
                <w:szCs w:val="40"/>
              </w:rPr>
              <w:cr/>
            </w:r>
            <w:r w:rsidRPr="001578A2">
              <w:rPr>
                <w:rFonts w:cs="Arial"/>
                <w:sz w:val="40"/>
                <w:szCs w:val="40"/>
                <w:rtl/>
              </w:rPr>
              <w:t>كالثياب أو على عضو من الأعضاء</w:t>
            </w:r>
          </w:p>
        </w:tc>
      </w:tr>
      <w:tr w:rsidR="001578A2" w14:paraId="33DB6218" w14:textId="77777777" w:rsidTr="008764CC">
        <w:tc>
          <w:tcPr>
            <w:tcW w:w="4621" w:type="dxa"/>
          </w:tcPr>
          <w:p w14:paraId="56167A33" w14:textId="71E8B6EF" w:rsidR="000D6B6A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>Đội trực tiếp lên đầu như nón, khăn</w:t>
            </w:r>
          </w:p>
        </w:tc>
        <w:tc>
          <w:tcPr>
            <w:tcW w:w="4621" w:type="dxa"/>
          </w:tcPr>
          <w:p w14:paraId="375ADCF5" w14:textId="77777777" w:rsidR="001578A2" w:rsidRPr="0020259C" w:rsidRDefault="001578A2" w:rsidP="001578A2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8764CC" w:rsidRPr="0020259C" w14:paraId="3F9B936F" w14:textId="77777777" w:rsidTr="008764CC">
        <w:tc>
          <w:tcPr>
            <w:tcW w:w="4621" w:type="dxa"/>
          </w:tcPr>
          <w:p w14:paraId="024F0A50" w14:textId="2BE69C5E" w:rsidR="008764CC" w:rsidRPr="000D6B6A" w:rsidRDefault="000D6B6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ỉ cấm phụ </w:t>
            </w:r>
            <w:r w:rsidR="00090449">
              <w:rPr>
                <w:rFonts w:ascii="Cambria" w:hAnsi="Cambria"/>
                <w:sz w:val="32"/>
                <w:szCs w:val="32"/>
                <w:lang w:val="vi-VN"/>
              </w:rPr>
              <w:t>nữ:</w:t>
            </w:r>
          </w:p>
        </w:tc>
        <w:tc>
          <w:tcPr>
            <w:tcW w:w="4621" w:type="dxa"/>
          </w:tcPr>
          <w:p w14:paraId="2D4B5F81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النساء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14:paraId="286ABEA2" w14:textId="77777777" w:rsidTr="008764CC">
        <w:tc>
          <w:tcPr>
            <w:tcW w:w="4621" w:type="dxa"/>
          </w:tcPr>
          <w:p w14:paraId="4E73E350" w14:textId="2334E5F1" w:rsidR="008764CC" w:rsidRPr="00090449" w:rsidRDefault="00090449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Che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mặt nhưng khi có năm giới lạ thì được phép che bằng khăn đội của mình</w:t>
            </w:r>
          </w:p>
        </w:tc>
        <w:tc>
          <w:tcPr>
            <w:tcW w:w="4621" w:type="dxa"/>
          </w:tcPr>
          <w:p w14:paraId="4EE453AC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 w:rsidRPr="001578A2">
              <w:rPr>
                <w:sz w:val="36"/>
                <w:szCs w:val="36"/>
              </w:rPr>
              <w:cr/>
            </w:r>
            <w:r w:rsidRPr="001578A2"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8764CC" w:rsidRPr="0020259C" w14:paraId="3AD0A0B3" w14:textId="77777777" w:rsidTr="008764CC">
        <w:tc>
          <w:tcPr>
            <w:tcW w:w="4621" w:type="dxa"/>
          </w:tcPr>
          <w:p w14:paraId="22201BD4" w14:textId="27EA02CB" w:rsidR="008764CC" w:rsidRPr="00090449" w:rsidRDefault="00090449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>Đeo găng tay</w:t>
            </w:r>
          </w:p>
        </w:tc>
        <w:tc>
          <w:tcPr>
            <w:tcW w:w="4621" w:type="dxa"/>
          </w:tcPr>
          <w:p w14:paraId="44D858BA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القفازين</w:t>
            </w:r>
          </w:p>
        </w:tc>
      </w:tr>
      <w:tr w:rsidR="008764CC" w14:paraId="4CEBDD95" w14:textId="77777777" w:rsidTr="008764CC">
        <w:tc>
          <w:tcPr>
            <w:tcW w:w="4621" w:type="dxa"/>
          </w:tcPr>
          <w:p w14:paraId="70B1D7A7" w14:textId="23489233" w:rsidR="008764CC" w:rsidRPr="00090449" w:rsidRDefault="00090449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ác điều khuyến khích trong ‘Umrah</w:t>
            </w:r>
          </w:p>
        </w:tc>
        <w:tc>
          <w:tcPr>
            <w:tcW w:w="4621" w:type="dxa"/>
          </w:tcPr>
          <w:p w14:paraId="71AB1FB2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مستحبات العمرة</w:t>
            </w:r>
            <w:r w:rsidRPr="001578A2">
              <w:rPr>
                <w:sz w:val="36"/>
                <w:szCs w:val="36"/>
              </w:rPr>
              <w:t>:</w:t>
            </w:r>
          </w:p>
        </w:tc>
      </w:tr>
      <w:tr w:rsidR="008764CC" w14:paraId="0FB2535B" w14:textId="77777777" w:rsidTr="008764CC">
        <w:tc>
          <w:tcPr>
            <w:tcW w:w="4621" w:type="dxa"/>
          </w:tcPr>
          <w:p w14:paraId="0FA088F4" w14:textId="4ADF2DF4" w:rsidR="008764CC" w:rsidRPr="003F7727" w:rsidRDefault="003F7727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Hớt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tóc, cắt móng gọn gàng trước khi bước vào định tâm 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lastRenderedPageBreak/>
              <w:t>Ehram</w:t>
            </w:r>
          </w:p>
        </w:tc>
        <w:tc>
          <w:tcPr>
            <w:tcW w:w="4621" w:type="dxa"/>
          </w:tcPr>
          <w:p w14:paraId="1CB2BABB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lastRenderedPageBreak/>
              <w:t>تـقــلـيم الأظــافر و أخــذ الــشــعر الذي يـلزم أخـذه قــبل عـقـد نيـة الإحرام</w:t>
            </w:r>
          </w:p>
        </w:tc>
      </w:tr>
      <w:tr w:rsidR="008764CC" w14:paraId="60B6F224" w14:textId="77777777" w:rsidTr="008764CC">
        <w:tc>
          <w:tcPr>
            <w:tcW w:w="4621" w:type="dxa"/>
          </w:tcPr>
          <w:p w14:paraId="47347F1C" w14:textId="234A8322" w:rsidR="008764CC" w:rsidRPr="003F7727" w:rsidRDefault="003F7727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T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ắm trước khi Ehram</w:t>
            </w:r>
          </w:p>
        </w:tc>
        <w:tc>
          <w:tcPr>
            <w:tcW w:w="4621" w:type="dxa"/>
          </w:tcPr>
          <w:p w14:paraId="43FD1FBA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8764CC" w14:paraId="61A645DF" w14:textId="77777777" w:rsidTr="008764CC">
        <w:tc>
          <w:tcPr>
            <w:tcW w:w="4621" w:type="dxa"/>
          </w:tcPr>
          <w:p w14:paraId="65744B88" w14:textId="117486CB" w:rsidR="008764CC" w:rsidRPr="003F7727" w:rsidRDefault="003F7727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X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ịt dầu thơm lên cơ thể, chỉ đối với nam giới</w:t>
            </w:r>
          </w:p>
        </w:tc>
        <w:tc>
          <w:tcPr>
            <w:tcW w:w="4621" w:type="dxa"/>
          </w:tcPr>
          <w:p w14:paraId="3982954C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1578A2" w14:paraId="41C4F008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2D35DDE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1578A2" w14:paraId="1AF3BE8E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B392957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1578A2" w14:paraId="64F87ED0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3E22029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1578A2" w14:paraId="4351C510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2C25DB10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1578A2" w14:paraId="650526FD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301BEE5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1578A2" w14:paraId="003786C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1B5A2E9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1578A2" w14:paraId="1D1AD2CA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6D3B7595" w14:textId="77777777" w:rsidR="001578A2" w:rsidRPr="000D6B6A" w:rsidRDefault="001578A2" w:rsidP="000D6B6A">
            <w:pPr>
              <w:jc w:val="both"/>
              <w:rPr>
                <w:rFonts w:ascii="Cambria" w:hAnsi="Cambria"/>
                <w:sz w:val="32"/>
                <w:szCs w:val="32"/>
              </w:rPr>
            </w:pPr>
          </w:p>
        </w:tc>
      </w:tr>
      <w:tr w:rsidR="008764CC" w14:paraId="625FFC43" w14:textId="77777777" w:rsidTr="008764CC">
        <w:tc>
          <w:tcPr>
            <w:tcW w:w="4621" w:type="dxa"/>
          </w:tcPr>
          <w:p w14:paraId="29154269" w14:textId="144E1DC3" w:rsidR="008764CC" w:rsidRPr="002567AC" w:rsidRDefault="002567AC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Mặc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hai mảnh vải màu trắng, làm áo và quấn thân dưới, dành riêng cho nam giới</w:t>
            </w:r>
          </w:p>
        </w:tc>
        <w:tc>
          <w:tcPr>
            <w:tcW w:w="4621" w:type="dxa"/>
          </w:tcPr>
          <w:p w14:paraId="2FA1845F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8764CC" w14:paraId="1E46D93E" w14:textId="77777777" w:rsidTr="008764CC">
        <w:tc>
          <w:tcPr>
            <w:tcW w:w="4621" w:type="dxa"/>
          </w:tcPr>
          <w:p w14:paraId="175D88AF" w14:textId="50AB3054" w:rsidR="008764CC" w:rsidRPr="006A3732" w:rsidRDefault="002567AC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Talbiyah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(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Lắp bây kol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lo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hum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ma lắp bây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ka, lắp bây ka la sha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ri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ka la ka lắp bây ka, in nal hâm đa quanh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ne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’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ma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ta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>,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 xml:space="preserve"> la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ka wal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mul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ka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>,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 xml:space="preserve"> la sha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ri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 xml:space="preserve">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 xml:space="preserve">ka </w:t>
            </w:r>
            <w:r w:rsidR="006A3732" w:rsidRPr="006A3732">
              <w:rPr>
                <w:rFonts w:ascii="Cambria" w:hAnsi="Cambria" w:cstheme="majorBidi"/>
                <w:sz w:val="32"/>
                <w:szCs w:val="32"/>
              </w:rPr>
              <w:t>lak</w:t>
            </w:r>
            <w:r w:rsidR="006A3732" w:rsidRPr="006A3732">
              <w:rPr>
                <w:rFonts w:ascii="Cambria" w:hAnsi="Cambria" w:cstheme="majorBidi"/>
                <w:sz w:val="32"/>
                <w:szCs w:val="32"/>
                <w:lang w:val="vi-VN"/>
              </w:rPr>
              <w:t>)</w:t>
            </w:r>
          </w:p>
        </w:tc>
        <w:tc>
          <w:tcPr>
            <w:tcW w:w="4621" w:type="dxa"/>
          </w:tcPr>
          <w:p w14:paraId="7A515C17" w14:textId="77777777" w:rsidR="008764CC" w:rsidRPr="001578A2" w:rsidRDefault="001578A2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 )</w:t>
            </w:r>
            <w:r w:rsidRPr="001578A2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1578A2"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 w:rsidR="008764CC" w14:paraId="05220E00" w14:textId="77777777" w:rsidTr="008764CC">
        <w:tc>
          <w:tcPr>
            <w:tcW w:w="4621" w:type="dxa"/>
          </w:tcPr>
          <w:p w14:paraId="1F08CECE" w14:textId="004A93B2" w:rsidR="008764CC" w:rsidRPr="00BA464A" w:rsidRDefault="00BA464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  <w:lang w:val="vi-VN"/>
              </w:rPr>
              <w:t>Đối với nam giới nên choàng khăn Ehram dưới nách phải lúc Tawaf</w:t>
            </w:r>
          </w:p>
        </w:tc>
        <w:tc>
          <w:tcPr>
            <w:tcW w:w="4621" w:type="dxa"/>
          </w:tcPr>
          <w:p w14:paraId="2FF27FEA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8764CC" w14:paraId="271CA93F" w14:textId="77777777" w:rsidTr="008764CC">
        <w:tc>
          <w:tcPr>
            <w:tcW w:w="4621" w:type="dxa"/>
          </w:tcPr>
          <w:p w14:paraId="067FCF40" w14:textId="0FE614BD" w:rsidR="008764CC" w:rsidRPr="00BA464A" w:rsidRDefault="00BA464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ôn đá đen</w:t>
            </w:r>
          </w:p>
        </w:tc>
        <w:tc>
          <w:tcPr>
            <w:tcW w:w="4621" w:type="dxa"/>
          </w:tcPr>
          <w:p w14:paraId="703E7508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8764CC" w14:paraId="47DA0687" w14:textId="77777777" w:rsidTr="008764CC">
        <w:tc>
          <w:tcPr>
            <w:tcW w:w="4621" w:type="dxa"/>
          </w:tcPr>
          <w:p w14:paraId="11959AC0" w14:textId="4D9AAD48" w:rsidR="008764CC" w:rsidRPr="00BA464A" w:rsidRDefault="00BA464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Ch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>ạy chậm ở ba vòng đầu</w:t>
            </w:r>
          </w:p>
        </w:tc>
        <w:tc>
          <w:tcPr>
            <w:tcW w:w="4621" w:type="dxa"/>
          </w:tcPr>
          <w:p w14:paraId="335E6874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8764CC" w14:paraId="0C8F0E66" w14:textId="77777777" w:rsidTr="008764CC">
        <w:tc>
          <w:tcPr>
            <w:tcW w:w="4621" w:type="dxa"/>
          </w:tcPr>
          <w:p w14:paraId="12394176" w14:textId="1142A0EA" w:rsidR="008764CC" w:rsidRPr="00BA464A" w:rsidRDefault="00BA464A" w:rsidP="000D6B6A">
            <w:pPr>
              <w:jc w:val="both"/>
              <w:rPr>
                <w:rFonts w:ascii="Cambria" w:hAnsi="Cambria"/>
                <w:sz w:val="32"/>
                <w:szCs w:val="32"/>
                <w:lang w:val="vi-VN"/>
              </w:rPr>
            </w:pPr>
            <w:r>
              <w:rPr>
                <w:rFonts w:ascii="Cambria" w:hAnsi="Cambria"/>
                <w:sz w:val="32"/>
                <w:szCs w:val="32"/>
              </w:rPr>
              <w:t>Salah</w:t>
            </w:r>
            <w:r>
              <w:rPr>
                <w:rFonts w:ascii="Cambria" w:hAnsi="Cambria"/>
                <w:sz w:val="32"/>
                <w:szCs w:val="32"/>
                <w:lang w:val="vi-VN"/>
              </w:rPr>
              <w:t xml:space="preserve"> hai Rak’at ở sau Maqam Ibrahim</w:t>
            </w:r>
          </w:p>
        </w:tc>
        <w:tc>
          <w:tcPr>
            <w:tcW w:w="4621" w:type="dxa"/>
          </w:tcPr>
          <w:p w14:paraId="39910C3B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صلاة ركعتين خلف مـقام إبراهيم</w:t>
            </w:r>
          </w:p>
        </w:tc>
      </w:tr>
      <w:tr w:rsidR="008764CC" w14:paraId="4181E102" w14:textId="77777777" w:rsidTr="008764CC">
        <w:tc>
          <w:tcPr>
            <w:tcW w:w="4621" w:type="dxa"/>
          </w:tcPr>
          <w:p w14:paraId="67282629" w14:textId="77777777" w:rsidR="008764CC" w:rsidRDefault="008764CC" w:rsidP="008764CC"/>
        </w:tc>
        <w:tc>
          <w:tcPr>
            <w:tcW w:w="4621" w:type="dxa"/>
          </w:tcPr>
          <w:p w14:paraId="0A4CDB33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04297667" w14:textId="77777777" w:rsidTr="008764CC">
        <w:tc>
          <w:tcPr>
            <w:tcW w:w="4621" w:type="dxa"/>
          </w:tcPr>
          <w:p w14:paraId="2EA1ED62" w14:textId="77777777" w:rsidR="008764CC" w:rsidRDefault="008764CC" w:rsidP="008764CC"/>
        </w:tc>
        <w:tc>
          <w:tcPr>
            <w:tcW w:w="4621" w:type="dxa"/>
          </w:tcPr>
          <w:p w14:paraId="151C9269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14:paraId="0BFCA46B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5AFFFFF" w14:textId="77777777" w:rsidR="001578A2" w:rsidRDefault="001578A2" w:rsidP="001578A2"/>
        </w:tc>
      </w:tr>
      <w:tr w:rsidR="001578A2" w14:paraId="047B65A5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763C5AFC" w14:textId="77777777" w:rsidR="001578A2" w:rsidRDefault="001578A2" w:rsidP="001578A2"/>
        </w:tc>
      </w:tr>
      <w:tr w:rsidR="001578A2" w14:paraId="7DCFD221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0CF7143B" w14:textId="77777777" w:rsidR="001578A2" w:rsidRDefault="001578A2" w:rsidP="001578A2"/>
        </w:tc>
      </w:tr>
      <w:tr w:rsidR="001578A2" w14:paraId="7C6AD02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28BD2CC2" w14:textId="77777777" w:rsidR="001578A2" w:rsidRDefault="001578A2" w:rsidP="001578A2"/>
        </w:tc>
      </w:tr>
      <w:tr w:rsidR="001578A2" w14:paraId="282690AE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28C1A6BE" w14:textId="77777777" w:rsidR="001578A2" w:rsidRDefault="001578A2" w:rsidP="001578A2"/>
        </w:tc>
      </w:tr>
      <w:tr w:rsidR="001578A2" w14:paraId="2B65AB03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6A892BE4" w14:textId="77777777" w:rsidR="001578A2" w:rsidRDefault="001578A2" w:rsidP="001578A2"/>
        </w:tc>
      </w:tr>
      <w:tr w:rsidR="001578A2" w14:paraId="1D00D66C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765E5C1E" w14:textId="77777777" w:rsidR="001578A2" w:rsidRDefault="001578A2" w:rsidP="001578A2"/>
        </w:tc>
      </w:tr>
      <w:tr w:rsidR="001578A2" w14:paraId="7D4C1508" w14:textId="77777777" w:rsidTr="008764CC">
        <w:tc>
          <w:tcPr>
            <w:tcW w:w="4621" w:type="dxa"/>
          </w:tcPr>
          <w:p w14:paraId="442EB9E3" w14:textId="77777777" w:rsidR="001578A2" w:rsidRDefault="001578A2" w:rsidP="001578A2"/>
        </w:tc>
        <w:tc>
          <w:tcPr>
            <w:tcW w:w="4621" w:type="dxa"/>
          </w:tcPr>
          <w:p w14:paraId="4F9E0C56" w14:textId="77777777" w:rsidR="001578A2" w:rsidRPr="0020259C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14:paraId="32783623" w14:textId="77777777" w:rsidTr="008764CC">
        <w:tc>
          <w:tcPr>
            <w:tcW w:w="4621" w:type="dxa"/>
          </w:tcPr>
          <w:p w14:paraId="6ACFD348" w14:textId="77777777" w:rsidR="001578A2" w:rsidRDefault="001578A2" w:rsidP="001578A2"/>
        </w:tc>
        <w:tc>
          <w:tcPr>
            <w:tcW w:w="4621" w:type="dxa"/>
          </w:tcPr>
          <w:p w14:paraId="41E96944" w14:textId="77777777" w:rsidR="001578A2" w:rsidRDefault="001578A2" w:rsidP="001578A2"/>
        </w:tc>
      </w:tr>
      <w:tr w:rsidR="001578A2" w14:paraId="0D775329" w14:textId="77777777" w:rsidTr="008764CC">
        <w:tc>
          <w:tcPr>
            <w:tcW w:w="4621" w:type="dxa"/>
          </w:tcPr>
          <w:p w14:paraId="48C1ADC9" w14:textId="77777777" w:rsidR="001578A2" w:rsidRDefault="001578A2" w:rsidP="001578A2"/>
        </w:tc>
        <w:tc>
          <w:tcPr>
            <w:tcW w:w="4621" w:type="dxa"/>
          </w:tcPr>
          <w:p w14:paraId="4934E663" w14:textId="77777777" w:rsidR="001578A2" w:rsidRDefault="001578A2" w:rsidP="001578A2"/>
        </w:tc>
      </w:tr>
      <w:tr w:rsidR="001578A2" w14:paraId="0689AA6A" w14:textId="77777777" w:rsidTr="008764CC">
        <w:tc>
          <w:tcPr>
            <w:tcW w:w="4621" w:type="dxa"/>
          </w:tcPr>
          <w:p w14:paraId="35BE14A7" w14:textId="77777777" w:rsidR="001578A2" w:rsidRDefault="001578A2" w:rsidP="001578A2"/>
        </w:tc>
        <w:tc>
          <w:tcPr>
            <w:tcW w:w="4621" w:type="dxa"/>
          </w:tcPr>
          <w:p w14:paraId="582B0C74" w14:textId="77777777" w:rsidR="001578A2" w:rsidRDefault="001578A2" w:rsidP="001578A2"/>
        </w:tc>
      </w:tr>
      <w:tr w:rsidR="001578A2" w14:paraId="28CF5D62" w14:textId="77777777" w:rsidTr="008764CC">
        <w:tc>
          <w:tcPr>
            <w:tcW w:w="4621" w:type="dxa"/>
          </w:tcPr>
          <w:p w14:paraId="6A5B6A0A" w14:textId="77777777" w:rsidR="001578A2" w:rsidRDefault="001578A2" w:rsidP="001578A2"/>
        </w:tc>
        <w:tc>
          <w:tcPr>
            <w:tcW w:w="4621" w:type="dxa"/>
          </w:tcPr>
          <w:p w14:paraId="4FFFF10D" w14:textId="77777777" w:rsidR="001578A2" w:rsidRDefault="001578A2" w:rsidP="001578A2"/>
        </w:tc>
      </w:tr>
      <w:tr w:rsidR="001578A2" w14:paraId="5A1675C1" w14:textId="77777777" w:rsidTr="008764CC">
        <w:tc>
          <w:tcPr>
            <w:tcW w:w="4621" w:type="dxa"/>
          </w:tcPr>
          <w:p w14:paraId="363E5464" w14:textId="77777777" w:rsidR="001578A2" w:rsidRDefault="001578A2" w:rsidP="001578A2"/>
        </w:tc>
        <w:tc>
          <w:tcPr>
            <w:tcW w:w="4621" w:type="dxa"/>
          </w:tcPr>
          <w:p w14:paraId="1038475D" w14:textId="77777777" w:rsidR="001578A2" w:rsidRDefault="001578A2" w:rsidP="001578A2"/>
        </w:tc>
      </w:tr>
      <w:tr w:rsidR="001578A2" w14:paraId="6DCA0F2F" w14:textId="77777777" w:rsidTr="008764CC">
        <w:tc>
          <w:tcPr>
            <w:tcW w:w="4621" w:type="dxa"/>
          </w:tcPr>
          <w:p w14:paraId="2AB04515" w14:textId="77777777" w:rsidR="001578A2" w:rsidRDefault="001578A2" w:rsidP="001578A2"/>
        </w:tc>
        <w:tc>
          <w:tcPr>
            <w:tcW w:w="4621" w:type="dxa"/>
          </w:tcPr>
          <w:p w14:paraId="4756F38C" w14:textId="77777777" w:rsidR="001578A2" w:rsidRDefault="001578A2" w:rsidP="001578A2"/>
        </w:tc>
      </w:tr>
      <w:tr w:rsidR="001578A2" w14:paraId="72872C2D" w14:textId="77777777" w:rsidTr="008764CC">
        <w:tc>
          <w:tcPr>
            <w:tcW w:w="4621" w:type="dxa"/>
          </w:tcPr>
          <w:p w14:paraId="7BB5694B" w14:textId="77777777" w:rsidR="001578A2" w:rsidRDefault="001578A2" w:rsidP="001578A2"/>
        </w:tc>
        <w:tc>
          <w:tcPr>
            <w:tcW w:w="4621" w:type="dxa"/>
          </w:tcPr>
          <w:p w14:paraId="79955FBF" w14:textId="77777777" w:rsidR="001578A2" w:rsidRDefault="001578A2" w:rsidP="001578A2"/>
        </w:tc>
      </w:tr>
      <w:tr w:rsidR="001578A2" w14:paraId="50BD4444" w14:textId="77777777" w:rsidTr="008764CC">
        <w:tc>
          <w:tcPr>
            <w:tcW w:w="4621" w:type="dxa"/>
          </w:tcPr>
          <w:p w14:paraId="46B6BC0C" w14:textId="77777777" w:rsidR="001578A2" w:rsidRDefault="001578A2" w:rsidP="001578A2"/>
        </w:tc>
        <w:tc>
          <w:tcPr>
            <w:tcW w:w="4621" w:type="dxa"/>
          </w:tcPr>
          <w:p w14:paraId="6B590261" w14:textId="77777777" w:rsidR="001578A2" w:rsidRDefault="001578A2" w:rsidP="001578A2"/>
        </w:tc>
      </w:tr>
      <w:tr w:rsidR="001578A2" w14:paraId="29871AD2" w14:textId="77777777" w:rsidTr="008764CC">
        <w:tc>
          <w:tcPr>
            <w:tcW w:w="4621" w:type="dxa"/>
          </w:tcPr>
          <w:p w14:paraId="07F0B674" w14:textId="77777777" w:rsidR="001578A2" w:rsidRDefault="001578A2" w:rsidP="001578A2"/>
        </w:tc>
        <w:tc>
          <w:tcPr>
            <w:tcW w:w="4621" w:type="dxa"/>
          </w:tcPr>
          <w:p w14:paraId="38943A23" w14:textId="77777777" w:rsidR="001578A2" w:rsidRDefault="001578A2" w:rsidP="001578A2"/>
        </w:tc>
      </w:tr>
      <w:tr w:rsidR="001578A2" w14:paraId="458035CB" w14:textId="77777777" w:rsidTr="008764CC">
        <w:tc>
          <w:tcPr>
            <w:tcW w:w="4621" w:type="dxa"/>
          </w:tcPr>
          <w:p w14:paraId="3F1CB66B" w14:textId="77777777" w:rsidR="001578A2" w:rsidRDefault="001578A2" w:rsidP="001578A2"/>
        </w:tc>
        <w:tc>
          <w:tcPr>
            <w:tcW w:w="4621" w:type="dxa"/>
          </w:tcPr>
          <w:p w14:paraId="4B8EEF54" w14:textId="77777777" w:rsidR="001578A2" w:rsidRDefault="001578A2" w:rsidP="001578A2"/>
        </w:tc>
      </w:tr>
      <w:tr w:rsidR="001578A2" w14:paraId="5959EFAD" w14:textId="77777777" w:rsidTr="008764CC">
        <w:tc>
          <w:tcPr>
            <w:tcW w:w="4621" w:type="dxa"/>
          </w:tcPr>
          <w:p w14:paraId="629C8323" w14:textId="77777777" w:rsidR="001578A2" w:rsidRDefault="001578A2" w:rsidP="001578A2"/>
        </w:tc>
        <w:tc>
          <w:tcPr>
            <w:tcW w:w="4621" w:type="dxa"/>
          </w:tcPr>
          <w:p w14:paraId="295FC01D" w14:textId="77777777" w:rsidR="001578A2" w:rsidRDefault="001578A2" w:rsidP="001578A2"/>
        </w:tc>
      </w:tr>
      <w:tr w:rsidR="001578A2" w14:paraId="28AEB02D" w14:textId="77777777" w:rsidTr="008764CC">
        <w:tc>
          <w:tcPr>
            <w:tcW w:w="4621" w:type="dxa"/>
          </w:tcPr>
          <w:p w14:paraId="6A4CA333" w14:textId="77777777" w:rsidR="001578A2" w:rsidRDefault="001578A2" w:rsidP="001578A2"/>
        </w:tc>
        <w:tc>
          <w:tcPr>
            <w:tcW w:w="4621" w:type="dxa"/>
          </w:tcPr>
          <w:p w14:paraId="191DD630" w14:textId="77777777" w:rsidR="001578A2" w:rsidRDefault="001578A2" w:rsidP="001578A2"/>
        </w:tc>
      </w:tr>
      <w:tr w:rsidR="001578A2" w14:paraId="177EAE10" w14:textId="77777777" w:rsidTr="008764CC">
        <w:tc>
          <w:tcPr>
            <w:tcW w:w="4621" w:type="dxa"/>
          </w:tcPr>
          <w:p w14:paraId="50A985CA" w14:textId="77777777" w:rsidR="001578A2" w:rsidRDefault="001578A2" w:rsidP="001578A2"/>
        </w:tc>
        <w:tc>
          <w:tcPr>
            <w:tcW w:w="4621" w:type="dxa"/>
          </w:tcPr>
          <w:p w14:paraId="127E6F40" w14:textId="77777777" w:rsidR="001578A2" w:rsidRDefault="001578A2" w:rsidP="001578A2"/>
        </w:tc>
      </w:tr>
      <w:tr w:rsidR="001578A2" w14:paraId="3E29EC83" w14:textId="77777777" w:rsidTr="008764CC">
        <w:tc>
          <w:tcPr>
            <w:tcW w:w="4621" w:type="dxa"/>
          </w:tcPr>
          <w:p w14:paraId="71E85E0C" w14:textId="77777777" w:rsidR="001578A2" w:rsidRDefault="001578A2" w:rsidP="001578A2"/>
        </w:tc>
        <w:tc>
          <w:tcPr>
            <w:tcW w:w="4621" w:type="dxa"/>
          </w:tcPr>
          <w:p w14:paraId="7A6CE213" w14:textId="77777777" w:rsidR="001578A2" w:rsidRDefault="001578A2" w:rsidP="001578A2"/>
        </w:tc>
      </w:tr>
      <w:tr w:rsidR="001578A2" w14:paraId="4237EB2D" w14:textId="77777777" w:rsidTr="008764CC">
        <w:tc>
          <w:tcPr>
            <w:tcW w:w="4621" w:type="dxa"/>
          </w:tcPr>
          <w:p w14:paraId="69632FEF" w14:textId="77777777" w:rsidR="001578A2" w:rsidRDefault="001578A2" w:rsidP="001578A2"/>
        </w:tc>
        <w:tc>
          <w:tcPr>
            <w:tcW w:w="4621" w:type="dxa"/>
          </w:tcPr>
          <w:p w14:paraId="1D32D591" w14:textId="77777777" w:rsidR="001578A2" w:rsidRDefault="001578A2" w:rsidP="001578A2"/>
        </w:tc>
      </w:tr>
      <w:tr w:rsidR="001578A2" w14:paraId="1DBCEB46" w14:textId="77777777" w:rsidTr="008764CC">
        <w:tc>
          <w:tcPr>
            <w:tcW w:w="4621" w:type="dxa"/>
          </w:tcPr>
          <w:p w14:paraId="7645EC78" w14:textId="77777777" w:rsidR="001578A2" w:rsidRDefault="001578A2" w:rsidP="001578A2"/>
        </w:tc>
        <w:tc>
          <w:tcPr>
            <w:tcW w:w="4621" w:type="dxa"/>
          </w:tcPr>
          <w:p w14:paraId="738DB09A" w14:textId="77777777" w:rsidR="001578A2" w:rsidRDefault="001578A2" w:rsidP="001578A2"/>
        </w:tc>
      </w:tr>
      <w:tr w:rsidR="001578A2" w14:paraId="70BC6710" w14:textId="77777777" w:rsidTr="008764CC">
        <w:tc>
          <w:tcPr>
            <w:tcW w:w="4621" w:type="dxa"/>
          </w:tcPr>
          <w:p w14:paraId="739AA27C" w14:textId="77777777" w:rsidR="001578A2" w:rsidRDefault="001578A2" w:rsidP="001578A2"/>
        </w:tc>
        <w:tc>
          <w:tcPr>
            <w:tcW w:w="4621" w:type="dxa"/>
          </w:tcPr>
          <w:p w14:paraId="0E5868E2" w14:textId="77777777" w:rsidR="001578A2" w:rsidRDefault="001578A2" w:rsidP="001578A2"/>
        </w:tc>
      </w:tr>
    </w:tbl>
    <w:p w14:paraId="06CABD2A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090449"/>
    <w:rsid w:val="000D6B6A"/>
    <w:rsid w:val="001578A2"/>
    <w:rsid w:val="0020259C"/>
    <w:rsid w:val="002567AC"/>
    <w:rsid w:val="003F7727"/>
    <w:rsid w:val="00582ECD"/>
    <w:rsid w:val="006A3732"/>
    <w:rsid w:val="008764CC"/>
    <w:rsid w:val="00A153BB"/>
    <w:rsid w:val="00A21749"/>
    <w:rsid w:val="00A25C7C"/>
    <w:rsid w:val="00B350CD"/>
    <w:rsid w:val="00BA464A"/>
    <w:rsid w:val="00DE38B5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BFBB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Zên Mách</cp:lastModifiedBy>
  <cp:revision>12</cp:revision>
  <dcterms:created xsi:type="dcterms:W3CDTF">2023-06-11T14:20:00Z</dcterms:created>
  <dcterms:modified xsi:type="dcterms:W3CDTF">2023-08-11T09:32:00Z</dcterms:modified>
</cp:coreProperties>
</file>