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6CA9" w:rsidRDefault="00BE1337">
      <w:pPr>
        <w:spacing w:after="0"/>
        <w:ind w:left="1"/>
        <w:jc w:val="both"/>
      </w:pPr>
      <w:r>
        <w:t xml:space="preserve"> </w:t>
      </w:r>
    </w:p>
    <w:tbl>
      <w:tblPr>
        <w:tblStyle w:val="TableGrid"/>
        <w:tblW w:w="9990" w:type="dxa"/>
        <w:tblInd w:w="6" w:type="dxa"/>
        <w:tblCellMar>
          <w:top w:w="45" w:type="dxa"/>
          <w:left w:w="40" w:type="dxa"/>
          <w:bottom w:w="0" w:type="dxa"/>
          <w:right w:w="42" w:type="dxa"/>
        </w:tblCellMar>
        <w:tblLook w:val="04A0" w:firstRow="1" w:lastRow="0" w:firstColumn="1" w:lastColumn="0" w:noHBand="0" w:noVBand="1"/>
      </w:tblPr>
      <w:tblGrid>
        <w:gridCol w:w="5848"/>
        <w:gridCol w:w="4142"/>
      </w:tblGrid>
      <w:tr w:rsidR="00816CA9">
        <w:trPr>
          <w:trHeight w:val="1075"/>
        </w:trPr>
        <w:tc>
          <w:tcPr>
            <w:tcW w:w="5848" w:type="dxa"/>
            <w:tcBorders>
              <w:top w:val="single" w:sz="4" w:space="0" w:color="000000"/>
              <w:left w:val="single" w:sz="4" w:space="0" w:color="000000"/>
              <w:bottom w:val="single" w:sz="4" w:space="0" w:color="000000"/>
              <w:right w:val="single" w:sz="4" w:space="0" w:color="000000"/>
            </w:tcBorders>
          </w:tcPr>
          <w:p w:rsidR="00816CA9" w:rsidRDefault="00BE1337">
            <w:pPr>
              <w:spacing w:after="0"/>
              <w:ind w:right="2"/>
              <w:jc w:val="center"/>
            </w:pPr>
            <w:r>
              <w:rPr>
                <w:b/>
                <w:color w:val="0070C0"/>
                <w:sz w:val="28"/>
              </w:rPr>
              <w:t xml:space="preserve">(Bevis på profetskap) og (Tegn på profetskap) </w:t>
            </w:r>
          </w:p>
          <w:p w:rsidR="00816CA9" w:rsidRDefault="00BE1337">
            <w:pPr>
              <w:spacing w:after="0"/>
              <w:ind w:left="71"/>
              <w:jc w:val="center"/>
            </w:pPr>
            <w:r>
              <w:rPr>
                <w:b/>
                <w:color w:val="0070C0"/>
                <w:sz w:val="28"/>
              </w:rPr>
              <w:t xml:space="preserve"> </w:t>
            </w:r>
          </w:p>
          <w:p w:rsidR="00816CA9" w:rsidRDefault="00BE1337">
            <w:pPr>
              <w:spacing w:after="0"/>
              <w:ind w:left="6"/>
              <w:jc w:val="center"/>
            </w:pPr>
            <w:r>
              <w:rPr>
                <w:b/>
                <w:color w:val="0070C0"/>
                <w:sz w:val="28"/>
              </w:rPr>
              <w:t xml:space="preserve">Norsk </w:t>
            </w:r>
          </w:p>
        </w:tc>
        <w:tc>
          <w:tcPr>
            <w:tcW w:w="4142" w:type="dxa"/>
            <w:tcBorders>
              <w:top w:val="single" w:sz="4" w:space="0" w:color="000000"/>
              <w:left w:val="single" w:sz="4" w:space="0" w:color="000000"/>
              <w:bottom w:val="single" w:sz="4" w:space="0" w:color="000000"/>
              <w:right w:val="single" w:sz="4" w:space="0" w:color="000000"/>
            </w:tcBorders>
          </w:tcPr>
          <w:p w:rsidR="00816CA9" w:rsidRDefault="00BE1337">
            <w:pPr>
              <w:bidi/>
              <w:spacing w:after="0"/>
              <w:ind w:right="65"/>
              <w:jc w:val="center"/>
            </w:pPr>
            <w:r>
              <w:rPr>
                <w:b/>
                <w:bCs/>
                <w:color w:val="0070C0"/>
                <w:sz w:val="28"/>
                <w:szCs w:val="28"/>
                <w:rtl/>
              </w:rPr>
              <w:t xml:space="preserve"> </w:t>
            </w:r>
            <w:r>
              <w:rPr>
                <w:rFonts w:ascii="Times New Roman" w:eastAsia="Times New Roman" w:hAnsi="Times New Roman" w:cs="Times New Roman"/>
                <w:b/>
                <w:bCs/>
                <w:color w:val="0070C0"/>
                <w:sz w:val="28"/>
                <w:szCs w:val="28"/>
                <w:rtl/>
              </w:rPr>
              <w:t>)دلائل النبوية( و )أعلام النبوية(</w:t>
            </w:r>
          </w:p>
        </w:tc>
      </w:tr>
      <w:tr w:rsidR="00816CA9">
        <w:trPr>
          <w:trHeight w:val="600"/>
        </w:trPr>
        <w:tc>
          <w:tcPr>
            <w:tcW w:w="5848" w:type="dxa"/>
            <w:tcBorders>
              <w:top w:val="single" w:sz="4" w:space="0" w:color="000000"/>
              <w:left w:val="single" w:sz="4" w:space="0" w:color="000000"/>
              <w:bottom w:val="single" w:sz="4" w:space="0" w:color="000000"/>
              <w:right w:val="single" w:sz="4" w:space="0" w:color="000000"/>
            </w:tcBorders>
          </w:tcPr>
          <w:p w:rsidR="00816CA9" w:rsidRDefault="00BE1337">
            <w:pPr>
              <w:spacing w:after="0"/>
              <w:ind w:left="13"/>
              <w:jc w:val="center"/>
            </w:pPr>
            <w:r>
              <w:rPr>
                <w:b/>
                <w:sz w:val="28"/>
              </w:rPr>
              <w:t>Den hellige koranen</w:t>
            </w:r>
            <w:r>
              <w:t xml:space="preserve"> </w:t>
            </w:r>
          </w:p>
        </w:tc>
        <w:tc>
          <w:tcPr>
            <w:tcW w:w="4142" w:type="dxa"/>
            <w:tcBorders>
              <w:top w:val="single" w:sz="4" w:space="0" w:color="000000"/>
              <w:left w:val="single" w:sz="4" w:space="0" w:color="000000"/>
              <w:bottom w:val="single" w:sz="4" w:space="0" w:color="000000"/>
              <w:right w:val="single" w:sz="4" w:space="0" w:color="000000"/>
            </w:tcBorders>
          </w:tcPr>
          <w:p w:rsidR="00816CA9" w:rsidRDefault="00BE1337">
            <w:pPr>
              <w:bidi/>
              <w:spacing w:after="0"/>
              <w:ind w:right="70"/>
              <w:jc w:val="center"/>
            </w:pPr>
            <w:r>
              <w:rPr>
                <w:b/>
                <w:bCs/>
                <w:sz w:val="28"/>
                <w:szCs w:val="28"/>
                <w:rtl/>
              </w:rPr>
              <w:t xml:space="preserve"> </w:t>
            </w:r>
            <w:r>
              <w:rPr>
                <w:rFonts w:ascii="Arial" w:eastAsia="Arial" w:hAnsi="Arial" w:cs="Arial"/>
                <w:b/>
                <w:bCs/>
                <w:sz w:val="28"/>
                <w:szCs w:val="28"/>
                <w:rtl/>
              </w:rPr>
              <w:t xml:space="preserve">القرآن الكريم </w:t>
            </w:r>
          </w:p>
          <w:p w:rsidR="00816CA9" w:rsidRDefault="00BE1337">
            <w:pPr>
              <w:spacing w:after="0"/>
              <w:ind w:right="14"/>
              <w:jc w:val="right"/>
            </w:pPr>
            <w:r>
              <w:t xml:space="preserve"> </w:t>
            </w:r>
          </w:p>
        </w:tc>
      </w:tr>
      <w:tr w:rsidR="00816CA9">
        <w:trPr>
          <w:trHeight w:val="10314"/>
        </w:trPr>
        <w:tc>
          <w:tcPr>
            <w:tcW w:w="5848" w:type="dxa"/>
            <w:tcBorders>
              <w:top w:val="single" w:sz="4" w:space="0" w:color="000000"/>
              <w:left w:val="single" w:sz="4" w:space="0" w:color="000000"/>
              <w:bottom w:val="single" w:sz="4" w:space="0" w:color="000000"/>
              <w:right w:val="single" w:sz="4" w:space="0" w:color="000000"/>
            </w:tcBorders>
          </w:tcPr>
          <w:p w:rsidR="00816CA9" w:rsidRDefault="00BE1337">
            <w:pPr>
              <w:spacing w:after="0"/>
              <w:ind w:left="70" w:right="63"/>
            </w:pPr>
            <w:r>
              <w:t>Yahya bin Aktham sa: mens Ma'mun var en prins da, hadde han en samlingen for debatter. Så kom det blant folk en jøde som hadde pene klær, fint ansikt og god lukt. Yahya sa: jøden hadde en elegant tale, og når forsamlingen ble opphørt, tilkalte Ma'mun jøden</w:t>
            </w:r>
            <w:r>
              <w:t xml:space="preserve"> og sa til han: Er du en israelitt (jøde)? Han svarte: Ja. Ma'mun sa: Kom til islam, så skal jeg hjelpe deg, og han lovde han en fordel dersom han ble muslim. Jøden sa: Nei, jeg følger min og forfedrene mine sin religion. Deretter forlot jøden. Yahya sa: E</w:t>
            </w:r>
            <w:r>
              <w:t>tter ett år kom jøden tilbake som muslim, og snakket om fiqh (islamsk rettsvitenskap) og hadith med den beste tale. Etter samlingen ble avsluttet, tilkalte Ma'mun jøden igjen, og sa: Er ikke du han som var her tidligere? Jøden sa: Jo. Ma'mun sa: Hva er gru</w:t>
            </w:r>
            <w:r>
              <w:t>nnen til at du ble muslim? Jøden sa: Hør, og si "Allahu akbar", da jeg forlot samlingen den dagen, ville jeg undersøke disse religionene, og jeg har en veldig fin skrift. Jeg begynte med Toraen, og skrev 3 kopier av den, og jeg fjernet noe og la til noe. D</w:t>
            </w:r>
            <w:r>
              <w:t>eretter tok jeg den med til synagogen, og solgte bøkene, og de som kjøpte bøkene brukte ikke tid på å lese eller undersøke dem. Deretter begynte jeg med evangeliet (Det Nye Testamentet), og skrev 3 kopier, jeg fjernet noe fra den, og la til noe. Deretter t</w:t>
            </w:r>
            <w:r>
              <w:t>ok jeg dem med til kirken og solgte dem der, og kjøperne verken leste eller undersøkte dem. Deretter gikk jeg til Koranen, og skrev 3 kopier av den, og tok den med meg til boktrykkeriet, og de sa at de ikke kan ta den imot før de undesøker og leser den. Da</w:t>
            </w:r>
            <w:r>
              <w:t xml:space="preserve"> fant de feilene i den, både det som var fjernet og lagt til. Da reiste de seg og brant dem, og de drepte meg nesten, og da skjønte jeg at denne boken er beskyttet av Allah, og dette var grunnen til at jeg ble muslim.  </w:t>
            </w:r>
          </w:p>
        </w:tc>
        <w:tc>
          <w:tcPr>
            <w:tcW w:w="4142" w:type="dxa"/>
            <w:tcBorders>
              <w:top w:val="single" w:sz="4" w:space="0" w:color="000000"/>
              <w:left w:val="single" w:sz="4" w:space="0" w:color="000000"/>
              <w:bottom w:val="single" w:sz="4" w:space="0" w:color="000000"/>
              <w:right w:val="single" w:sz="4" w:space="0" w:color="000000"/>
            </w:tcBorders>
          </w:tcPr>
          <w:p w:rsidR="00816CA9" w:rsidRDefault="00BE1337">
            <w:pPr>
              <w:bidi/>
              <w:spacing w:after="4" w:line="237" w:lineRule="auto"/>
              <w:ind w:right="195" w:firstLine="68"/>
              <w:jc w:val="right"/>
            </w:pPr>
            <w:r>
              <w:rPr>
                <w:rFonts w:ascii="Arial" w:eastAsia="Arial" w:hAnsi="Arial" w:cs="Arial"/>
                <w:sz w:val="28"/>
                <w:szCs w:val="28"/>
                <w:rtl/>
              </w:rPr>
              <w:t>قال يحي بن أكثم: كان للمأمون وهو أمي</w:t>
            </w:r>
            <w:r>
              <w:rPr>
                <w:rFonts w:ascii="Arial" w:eastAsia="Arial" w:hAnsi="Arial" w:cs="Arial"/>
                <w:sz w:val="28"/>
                <w:szCs w:val="28"/>
                <w:rtl/>
              </w:rPr>
              <w:t xml:space="preserve">ر إذ ذاك مجلس نظر  – أي مجلس مناظرات- فدخل في جملة الناس رجل يهودي حسن </w:t>
            </w:r>
            <w:r>
              <w:rPr>
                <w:sz w:val="28"/>
                <w:szCs w:val="28"/>
                <w:rtl/>
              </w:rPr>
              <w:t xml:space="preserve"> </w:t>
            </w:r>
            <w:r>
              <w:rPr>
                <w:rFonts w:ascii="Arial" w:eastAsia="Arial" w:hAnsi="Arial" w:cs="Arial"/>
                <w:sz w:val="28"/>
                <w:szCs w:val="28"/>
                <w:rtl/>
              </w:rPr>
              <w:t xml:space="preserve">الثوب حسن الوجه طيب الريح. </w:t>
            </w:r>
          </w:p>
          <w:p w:rsidR="00816CA9" w:rsidRDefault="00BE1337">
            <w:pPr>
              <w:bidi/>
              <w:spacing w:after="0"/>
            </w:pPr>
            <w:r>
              <w:rPr>
                <w:sz w:val="28"/>
                <w:szCs w:val="28"/>
                <w:rtl/>
              </w:rPr>
              <w:t xml:space="preserve"> </w:t>
            </w:r>
            <w:r>
              <w:rPr>
                <w:rFonts w:ascii="Arial" w:eastAsia="Arial" w:hAnsi="Arial" w:cs="Arial"/>
                <w:sz w:val="28"/>
                <w:szCs w:val="28"/>
                <w:rtl/>
              </w:rPr>
              <w:t xml:space="preserve">قال: فتكلم فأحسن العبارة. </w:t>
            </w:r>
          </w:p>
          <w:p w:rsidR="00816CA9" w:rsidRDefault="00BE1337">
            <w:pPr>
              <w:bidi/>
              <w:spacing w:after="15" w:line="229" w:lineRule="auto"/>
              <w:ind w:right="280" w:firstLine="70"/>
              <w:jc w:val="both"/>
            </w:pPr>
            <w:r>
              <w:rPr>
                <w:rFonts w:ascii="Arial" w:eastAsia="Arial" w:hAnsi="Arial" w:cs="Arial"/>
                <w:sz w:val="28"/>
                <w:szCs w:val="28"/>
                <w:rtl/>
              </w:rPr>
              <w:t xml:space="preserve">قال: فلما انفض المجلس دعاه المأمون فقال </w:t>
            </w:r>
            <w:r>
              <w:rPr>
                <w:sz w:val="28"/>
                <w:szCs w:val="28"/>
                <w:rtl/>
              </w:rPr>
              <w:t xml:space="preserve"> </w:t>
            </w:r>
            <w:r>
              <w:rPr>
                <w:rFonts w:ascii="Arial" w:eastAsia="Arial" w:hAnsi="Arial" w:cs="Arial"/>
                <w:sz w:val="28"/>
                <w:szCs w:val="28"/>
                <w:rtl/>
              </w:rPr>
              <w:t xml:space="preserve">له: اسرائيلي انت –يعني يهود ي-؟. </w:t>
            </w:r>
          </w:p>
          <w:p w:rsidR="00816CA9" w:rsidRDefault="00BE1337">
            <w:pPr>
              <w:bidi/>
              <w:spacing w:after="0"/>
            </w:pPr>
            <w:r>
              <w:rPr>
                <w:sz w:val="28"/>
                <w:szCs w:val="28"/>
                <w:rtl/>
              </w:rPr>
              <w:t xml:space="preserve"> </w:t>
            </w:r>
            <w:r>
              <w:rPr>
                <w:rFonts w:ascii="Arial" w:eastAsia="Arial" w:hAnsi="Arial" w:cs="Arial"/>
                <w:sz w:val="28"/>
                <w:szCs w:val="28"/>
                <w:rtl/>
              </w:rPr>
              <w:t xml:space="preserve">قال: نعم. </w:t>
            </w:r>
          </w:p>
          <w:p w:rsidR="00816CA9" w:rsidRDefault="00BE1337">
            <w:pPr>
              <w:bidi/>
              <w:spacing w:after="14" w:line="229" w:lineRule="auto"/>
              <w:ind w:right="635" w:firstLine="68"/>
              <w:jc w:val="both"/>
            </w:pPr>
            <w:r>
              <w:rPr>
                <w:rFonts w:ascii="Arial" w:eastAsia="Arial" w:hAnsi="Arial" w:cs="Arial"/>
                <w:sz w:val="28"/>
                <w:szCs w:val="28"/>
                <w:rtl/>
              </w:rPr>
              <w:t xml:space="preserve">قال: له أسلم حتى أفعل بك وأصنع لك، </w:t>
            </w:r>
            <w:r>
              <w:rPr>
                <w:sz w:val="28"/>
                <w:szCs w:val="28"/>
                <w:rtl/>
              </w:rPr>
              <w:t xml:space="preserve"> </w:t>
            </w:r>
            <w:r>
              <w:rPr>
                <w:rFonts w:ascii="Arial" w:eastAsia="Arial" w:hAnsi="Arial" w:cs="Arial"/>
                <w:sz w:val="28"/>
                <w:szCs w:val="28"/>
                <w:rtl/>
              </w:rPr>
              <w:t xml:space="preserve">ووعده المأمون خيرا إن أسلم. </w:t>
            </w:r>
          </w:p>
          <w:p w:rsidR="00816CA9" w:rsidRDefault="00BE1337">
            <w:pPr>
              <w:bidi/>
              <w:spacing w:after="15" w:line="229" w:lineRule="auto"/>
              <w:ind w:right="700" w:firstLine="69"/>
              <w:jc w:val="right"/>
            </w:pPr>
            <w:r>
              <w:rPr>
                <w:rFonts w:ascii="Arial" w:eastAsia="Arial" w:hAnsi="Arial" w:cs="Arial"/>
                <w:sz w:val="28"/>
                <w:szCs w:val="28"/>
                <w:rtl/>
              </w:rPr>
              <w:t xml:space="preserve">فقال اليهودي: بل ديني ودين آبائي. ثم </w:t>
            </w:r>
            <w:r>
              <w:rPr>
                <w:sz w:val="28"/>
                <w:szCs w:val="28"/>
                <w:rtl/>
              </w:rPr>
              <w:t xml:space="preserve"> </w:t>
            </w:r>
            <w:r>
              <w:rPr>
                <w:rFonts w:ascii="Arial" w:eastAsia="Arial" w:hAnsi="Arial" w:cs="Arial"/>
                <w:sz w:val="28"/>
                <w:szCs w:val="28"/>
                <w:rtl/>
              </w:rPr>
              <w:t>انصرف.</w:t>
            </w:r>
          </w:p>
          <w:p w:rsidR="00816CA9" w:rsidRDefault="00BE1337">
            <w:pPr>
              <w:bidi/>
              <w:spacing w:after="0"/>
            </w:pPr>
            <w:r>
              <w:rPr>
                <w:sz w:val="28"/>
                <w:szCs w:val="28"/>
                <w:rtl/>
              </w:rPr>
              <w:t xml:space="preserve"> </w:t>
            </w:r>
            <w:r>
              <w:rPr>
                <w:rFonts w:ascii="Arial" w:eastAsia="Arial" w:hAnsi="Arial" w:cs="Arial"/>
                <w:sz w:val="28"/>
                <w:szCs w:val="28"/>
                <w:rtl/>
              </w:rPr>
              <w:t xml:space="preserve">قال: فلما كان بعد سنة جاءنا اليهودي مسلما. </w:t>
            </w:r>
          </w:p>
          <w:p w:rsidR="00816CA9" w:rsidRDefault="00BE1337">
            <w:pPr>
              <w:bidi/>
              <w:spacing w:after="3" w:line="237" w:lineRule="auto"/>
              <w:ind w:right="270" w:firstLine="69"/>
              <w:jc w:val="right"/>
            </w:pPr>
            <w:r>
              <w:rPr>
                <w:rFonts w:ascii="Arial" w:eastAsia="Arial" w:hAnsi="Arial" w:cs="Arial"/>
                <w:sz w:val="28"/>
                <w:szCs w:val="28"/>
                <w:rtl/>
              </w:rPr>
              <w:t xml:space="preserve">قال: فتكلم في الفقه والحديث فأحسن الكلام فلما انفض المجلس. دعاه المأمون وقال: له </w:t>
            </w:r>
            <w:r>
              <w:rPr>
                <w:sz w:val="28"/>
                <w:szCs w:val="28"/>
                <w:rtl/>
              </w:rPr>
              <w:t xml:space="preserve"> </w:t>
            </w:r>
            <w:r>
              <w:rPr>
                <w:rFonts w:ascii="Arial" w:eastAsia="Arial" w:hAnsi="Arial" w:cs="Arial"/>
                <w:sz w:val="28"/>
                <w:szCs w:val="28"/>
                <w:rtl/>
              </w:rPr>
              <w:t>ألست صاحبنا بالأمس ؟</w:t>
            </w:r>
            <w:r>
              <w:rPr>
                <w:sz w:val="28"/>
                <w:szCs w:val="28"/>
                <w:rtl/>
              </w:rPr>
              <w:t xml:space="preserve"> </w:t>
            </w:r>
            <w:r>
              <w:rPr>
                <w:rFonts w:ascii="Arial" w:eastAsia="Arial" w:hAnsi="Arial" w:cs="Arial"/>
                <w:sz w:val="28"/>
                <w:szCs w:val="28"/>
                <w:rtl/>
              </w:rPr>
              <w:t xml:space="preserve">قال: بلى. </w:t>
            </w:r>
          </w:p>
          <w:p w:rsidR="00816CA9" w:rsidRDefault="00BE1337">
            <w:pPr>
              <w:bidi/>
              <w:spacing w:after="0"/>
            </w:pPr>
            <w:r>
              <w:rPr>
                <w:sz w:val="28"/>
                <w:szCs w:val="28"/>
                <w:rtl/>
              </w:rPr>
              <w:t xml:space="preserve"> </w:t>
            </w:r>
            <w:r>
              <w:rPr>
                <w:rFonts w:ascii="Arial" w:eastAsia="Arial" w:hAnsi="Arial" w:cs="Arial"/>
                <w:sz w:val="28"/>
                <w:szCs w:val="28"/>
                <w:rtl/>
              </w:rPr>
              <w:t xml:space="preserve">قال: فما سبب </w:t>
            </w:r>
            <w:r>
              <w:rPr>
                <w:rFonts w:ascii="Arial" w:eastAsia="Arial" w:hAnsi="Arial" w:cs="Arial"/>
                <w:sz w:val="28"/>
                <w:szCs w:val="28"/>
                <w:rtl/>
              </w:rPr>
              <w:t xml:space="preserve">إسلامك. </w:t>
            </w:r>
          </w:p>
          <w:p w:rsidR="00816CA9" w:rsidRDefault="00BE1337">
            <w:pPr>
              <w:bidi/>
              <w:spacing w:after="0" w:line="240" w:lineRule="auto"/>
              <w:ind w:right="130" w:firstLine="1"/>
              <w:jc w:val="right"/>
            </w:pPr>
            <w:r>
              <w:rPr>
                <w:rFonts w:ascii="Arial" w:eastAsia="Arial" w:hAnsi="Arial" w:cs="Arial"/>
                <w:sz w:val="28"/>
                <w:szCs w:val="28"/>
                <w:rtl/>
              </w:rPr>
              <w:t>قال اليهودي: اسمع وقل الله اكبر، انصرفت من مجلسك في ذاك اليوم فأحببت ان امتحن هذه الاديان وأنا احسن الخط – يعني اجيد الكتابة- فعمدت إلى التوراة فكتبت ثلاث نسخ فزدت فيها ونقصت منها وادخلتها الكنيسة فاشتريت مني ولم يكلفوا انفسهم أن يقرؤوها أو يراجعو</w:t>
            </w:r>
            <w:r>
              <w:rPr>
                <w:rFonts w:ascii="Arial" w:eastAsia="Arial" w:hAnsi="Arial" w:cs="Arial"/>
                <w:sz w:val="28"/>
                <w:szCs w:val="28"/>
                <w:rtl/>
              </w:rPr>
              <w:t xml:space="preserve">ها ثم عمدت إلى الإنجيل فكتبت ثلاث نسخ فزدت فيها وانقصت منها </w:t>
            </w:r>
          </w:p>
          <w:p w:rsidR="00816CA9" w:rsidRDefault="00BE1337">
            <w:pPr>
              <w:bidi/>
              <w:spacing w:after="0" w:line="240" w:lineRule="auto"/>
              <w:ind w:left="2" w:right="100" w:hanging="2"/>
              <w:jc w:val="right"/>
            </w:pPr>
            <w:r>
              <w:rPr>
                <w:rFonts w:ascii="Arial" w:eastAsia="Arial" w:hAnsi="Arial" w:cs="Arial"/>
                <w:sz w:val="28"/>
                <w:szCs w:val="28"/>
                <w:rtl/>
              </w:rPr>
              <w:t xml:space="preserve">وادخلتها البيعة –معابد اليهود- فاشتريت مني ولم يقرؤوها أو يراجعوها ثم عمدت إلى القرآن فكتبت ثلاث نسخ وأدخلتها إلى </w:t>
            </w:r>
          </w:p>
          <w:p w:rsidR="00816CA9" w:rsidRDefault="00BE1337">
            <w:pPr>
              <w:bidi/>
              <w:spacing w:after="0"/>
              <w:ind w:right="80" w:firstLine="5"/>
              <w:jc w:val="right"/>
            </w:pPr>
            <w:r>
              <w:rPr>
                <w:rFonts w:ascii="Arial" w:eastAsia="Arial" w:hAnsi="Arial" w:cs="Arial"/>
                <w:sz w:val="28"/>
                <w:szCs w:val="28"/>
                <w:rtl/>
              </w:rPr>
              <w:t xml:space="preserve">الوراقين قالوا لا نقبلها حتى نقرأها ونراجعها فاكتشفوا أخطاءها واكتشفوا </w:t>
            </w:r>
            <w:r>
              <w:rPr>
                <w:rFonts w:ascii="Arial" w:eastAsia="Arial" w:hAnsi="Arial" w:cs="Arial"/>
                <w:sz w:val="28"/>
                <w:szCs w:val="28"/>
                <w:rtl/>
              </w:rPr>
              <w:t xml:space="preserve">الزيادة والنقصان فقاموا واحرقوها وكادوا يقتلونني فعلمت أن </w:t>
            </w:r>
          </w:p>
        </w:tc>
      </w:tr>
      <w:tr w:rsidR="00816CA9">
        <w:trPr>
          <w:trHeight w:val="10248"/>
        </w:trPr>
        <w:tc>
          <w:tcPr>
            <w:tcW w:w="5848" w:type="dxa"/>
            <w:tcBorders>
              <w:top w:val="single" w:sz="4" w:space="0" w:color="000000"/>
              <w:left w:val="single" w:sz="4" w:space="0" w:color="000000"/>
              <w:bottom w:val="single" w:sz="4" w:space="0" w:color="000000"/>
              <w:right w:val="single" w:sz="4" w:space="0" w:color="000000"/>
            </w:tcBorders>
          </w:tcPr>
          <w:p w:rsidR="00816CA9" w:rsidRDefault="00816CA9"/>
        </w:tc>
        <w:tc>
          <w:tcPr>
            <w:tcW w:w="4142" w:type="dxa"/>
            <w:tcBorders>
              <w:top w:val="single" w:sz="4" w:space="0" w:color="000000"/>
              <w:left w:val="single" w:sz="4" w:space="0" w:color="000000"/>
              <w:bottom w:val="single" w:sz="4" w:space="0" w:color="000000"/>
              <w:right w:val="single" w:sz="4" w:space="0" w:color="000000"/>
            </w:tcBorders>
          </w:tcPr>
          <w:p w:rsidR="00816CA9" w:rsidRDefault="00BE1337">
            <w:pPr>
              <w:bidi/>
              <w:spacing w:after="19" w:line="229" w:lineRule="auto"/>
              <w:ind w:right="75" w:firstLine="67"/>
              <w:jc w:val="right"/>
            </w:pPr>
            <w:r>
              <w:rPr>
                <w:rFonts w:ascii="Arial" w:eastAsia="Arial" w:hAnsi="Arial" w:cs="Arial"/>
                <w:sz w:val="28"/>
                <w:szCs w:val="28"/>
                <w:rtl/>
              </w:rPr>
              <w:t xml:space="preserve">هذا كتاب محفوظ من الله فكان هذا سبب </w:t>
            </w:r>
            <w:r>
              <w:rPr>
                <w:sz w:val="28"/>
                <w:szCs w:val="28"/>
                <w:rtl/>
              </w:rPr>
              <w:t xml:space="preserve"> </w:t>
            </w:r>
            <w:r>
              <w:rPr>
                <w:rFonts w:ascii="Arial" w:eastAsia="Arial" w:hAnsi="Arial" w:cs="Arial"/>
                <w:sz w:val="28"/>
                <w:szCs w:val="28"/>
                <w:rtl/>
              </w:rPr>
              <w:t xml:space="preserve">إسلامي. </w:t>
            </w:r>
          </w:p>
          <w:p w:rsidR="00816CA9" w:rsidRDefault="00BE1337">
            <w:pPr>
              <w:spacing w:after="0"/>
              <w:jc w:val="right"/>
            </w:pPr>
            <w:r>
              <w:rPr>
                <w:sz w:val="28"/>
              </w:rPr>
              <w:t xml:space="preserve"> </w:t>
            </w:r>
          </w:p>
        </w:tc>
      </w:tr>
    </w:tbl>
    <w:p w:rsidR="00816CA9" w:rsidRDefault="00BE1337">
      <w:pPr>
        <w:ind w:left="1"/>
        <w:jc w:val="both"/>
      </w:pPr>
      <w:r>
        <w:t xml:space="preserve"> </w:t>
      </w:r>
    </w:p>
    <w:p w:rsidR="00816CA9" w:rsidRDefault="00BE1337">
      <w:pPr>
        <w:spacing w:after="0"/>
        <w:ind w:left="1"/>
        <w:jc w:val="both"/>
      </w:pPr>
      <w:r>
        <w:t xml:space="preserve"> </w:t>
      </w:r>
    </w:p>
    <w:sectPr w:rsidR="00816CA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CA9"/>
    <w:rsid w:val="00334A16"/>
    <w:rsid w:val="00816CA9"/>
    <w:rsid w:val="00BE13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docId w15:val="{6B97A8FA-F3B8-564F-84F0-69D85DB8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2588</Characters>
  <Application>Microsoft Office Word</Application>
  <DocSecurity>0</DocSecurity>
  <Lines>21</Lines>
  <Paragraphs>6</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Bara'a Shaban</dc:creator>
  <cp:keywords/>
  <dc:description/>
  <cp:lastModifiedBy>Bara'a Shaban</cp:lastModifiedBy>
  <cp:revision>2</cp:revision>
  <dcterms:created xsi:type="dcterms:W3CDTF">2022-06-12T10:44:00Z</dcterms:created>
  <dcterms:modified xsi:type="dcterms:W3CDTF">2022-06-12T10:44:00Z</dcterms:modified>
</cp:coreProperties>
</file>