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9985" w:type="dxa"/>
        <w:tblLook w:val="04A0" w:firstRow="1" w:lastRow="0" w:firstColumn="1" w:lastColumn="0" w:noHBand="0" w:noVBand="1"/>
      </w:tblPr>
      <w:tblGrid>
        <w:gridCol w:w="5845"/>
        <w:gridCol w:w="4140"/>
      </w:tblGrid>
      <w:tr w:rsidR="00AB7BB3" w14:paraId="3BC1732B" w14:textId="77777777" w:rsidTr="00B11BF0">
        <w:trPr>
          <w:trHeight w:val="1063"/>
        </w:trPr>
        <w:tc>
          <w:tcPr>
            <w:tcW w:w="5845" w:type="dxa"/>
          </w:tcPr>
          <w:p w14:paraId="536448B9" w14:textId="047EF4BB" w:rsidR="00AB7BB3" w:rsidRPr="00F14013" w:rsidRDefault="00C256BC" w:rsidP="00260A92">
            <w:pPr>
              <w:rPr>
                <w:rFonts w:cs="Vrinda"/>
                <w:b/>
                <w:bCs/>
                <w:color w:val="0070C0"/>
                <w:sz w:val="28"/>
                <w:szCs w:val="28"/>
                <w:lang w:bidi="bn-IN"/>
              </w:rPr>
            </w:pPr>
            <w:r>
              <w:rPr>
                <w:rFonts w:cs="Vrinda"/>
                <w:b/>
                <w:bCs/>
                <w:color w:val="0070C0"/>
                <w:sz w:val="28"/>
                <w:szCs w:val="28"/>
                <w:lang w:bidi="bn-IN"/>
              </w:rPr>
              <w:t>(</w:t>
            </w:r>
            <w:proofErr w:type="spellStart"/>
            <w:r>
              <w:rPr>
                <w:rFonts w:cs="Vrinda"/>
                <w:b/>
                <w:bCs/>
                <w:color w:val="0070C0"/>
                <w:sz w:val="28"/>
                <w:szCs w:val="28"/>
                <w:lang w:bidi="bn-IN"/>
              </w:rPr>
              <w:t>Argumentet</w:t>
            </w:r>
            <w:proofErr w:type="spellEnd"/>
            <w:r>
              <w:rPr>
                <w:rFonts w:cs="Vrinda"/>
                <w:b/>
                <w:bCs/>
                <w:color w:val="0070C0"/>
                <w:sz w:val="28"/>
                <w:szCs w:val="28"/>
                <w:lang w:bidi="bn-IN"/>
              </w:rPr>
              <w:t xml:space="preserve">, </w:t>
            </w:r>
            <w:proofErr w:type="spellStart"/>
            <w:r>
              <w:rPr>
                <w:rFonts w:cs="Vrinda"/>
                <w:b/>
                <w:bCs/>
                <w:color w:val="0070C0"/>
                <w:sz w:val="28"/>
                <w:szCs w:val="28"/>
                <w:lang w:bidi="bn-IN"/>
              </w:rPr>
              <w:t>deshmite</w:t>
            </w:r>
            <w:proofErr w:type="spellEnd"/>
            <w:r>
              <w:rPr>
                <w:rFonts w:cs="Vrinda"/>
                <w:b/>
                <w:bCs/>
                <w:color w:val="0070C0"/>
                <w:sz w:val="28"/>
                <w:szCs w:val="28"/>
                <w:lang w:bidi="bn-IN"/>
              </w:rPr>
              <w:t xml:space="preserve"> e </w:t>
            </w:r>
            <w:proofErr w:type="spellStart"/>
            <w:r>
              <w:rPr>
                <w:rFonts w:cs="Vrinda"/>
                <w:b/>
                <w:bCs/>
                <w:color w:val="0070C0"/>
                <w:sz w:val="28"/>
                <w:szCs w:val="28"/>
                <w:lang w:bidi="bn-IN"/>
              </w:rPr>
              <w:t>profecise</w:t>
            </w:r>
            <w:proofErr w:type="spellEnd"/>
            <w:r>
              <w:rPr>
                <w:rFonts w:cs="Vrinda"/>
                <w:b/>
                <w:bCs/>
                <w:color w:val="0070C0"/>
                <w:sz w:val="28"/>
                <w:szCs w:val="28"/>
                <w:lang w:bidi="bn-IN"/>
              </w:rPr>
              <w:t xml:space="preserve">) </w:t>
            </w:r>
            <w:proofErr w:type="spellStart"/>
            <w:r>
              <w:rPr>
                <w:rFonts w:cs="Vrinda"/>
                <w:b/>
                <w:bCs/>
                <w:color w:val="0070C0"/>
                <w:sz w:val="28"/>
                <w:szCs w:val="28"/>
                <w:lang w:bidi="bn-IN"/>
              </w:rPr>
              <w:t>dhe</w:t>
            </w:r>
            <w:proofErr w:type="spellEnd"/>
            <w:r>
              <w:rPr>
                <w:rFonts w:cs="Vrinda"/>
                <w:b/>
                <w:bCs/>
                <w:color w:val="0070C0"/>
                <w:sz w:val="28"/>
                <w:szCs w:val="28"/>
                <w:lang w:bidi="bn-IN"/>
              </w:rPr>
              <w:t xml:space="preserve"> ( </w:t>
            </w:r>
            <w:proofErr w:type="spellStart"/>
            <w:r>
              <w:rPr>
                <w:rFonts w:cs="Vrinda"/>
                <w:b/>
                <w:bCs/>
                <w:color w:val="0070C0"/>
                <w:sz w:val="28"/>
                <w:szCs w:val="28"/>
                <w:lang w:bidi="bn-IN"/>
              </w:rPr>
              <w:t>Shenjat</w:t>
            </w:r>
            <w:proofErr w:type="spellEnd"/>
            <w:r>
              <w:rPr>
                <w:rFonts w:cs="Vrinda"/>
                <w:b/>
                <w:bCs/>
                <w:color w:val="0070C0"/>
                <w:sz w:val="28"/>
                <w:szCs w:val="28"/>
                <w:lang w:bidi="bn-IN"/>
              </w:rPr>
              <w:t xml:space="preserve"> e </w:t>
            </w:r>
            <w:proofErr w:type="spellStart"/>
            <w:r>
              <w:rPr>
                <w:rFonts w:cs="Vrinda"/>
                <w:b/>
                <w:bCs/>
                <w:color w:val="0070C0"/>
                <w:sz w:val="28"/>
                <w:szCs w:val="28"/>
                <w:lang w:bidi="bn-IN"/>
              </w:rPr>
              <w:t>profecise</w:t>
            </w:r>
            <w:proofErr w:type="spellEnd"/>
            <w:r>
              <w:rPr>
                <w:rFonts w:cs="Vrinda"/>
                <w:b/>
                <w:bCs/>
                <w:color w:val="0070C0"/>
                <w:sz w:val="28"/>
                <w:szCs w:val="28"/>
                <w:lang w:bidi="bn-IN"/>
              </w:rPr>
              <w:t>)</w:t>
            </w:r>
          </w:p>
        </w:tc>
        <w:tc>
          <w:tcPr>
            <w:tcW w:w="4140" w:type="dxa"/>
          </w:tcPr>
          <w:p w14:paraId="4946CA08" w14:textId="77777777" w:rsidR="00AB7BB3" w:rsidRPr="00F14013" w:rsidRDefault="008B35C9" w:rsidP="00BE4663">
            <w:pPr>
              <w:jc w:val="center"/>
              <w:rPr>
                <w:rFonts w:cs="Vrinda"/>
                <w:b/>
                <w:bCs/>
                <w:color w:val="0070C0"/>
                <w:sz w:val="28"/>
                <w:szCs w:val="28"/>
                <w:lang w:bidi="bn-IN"/>
              </w:rPr>
            </w:pPr>
            <w:r w:rsidRPr="00F14013">
              <w:rPr>
                <w:rFonts w:cs="Times New Roman"/>
                <w:b/>
                <w:bCs/>
                <w:color w:val="0070C0"/>
                <w:sz w:val="28"/>
                <w:szCs w:val="28"/>
                <w:rtl/>
              </w:rPr>
              <w:t>(</w:t>
            </w:r>
            <w:r w:rsidR="00485674" w:rsidRPr="00F14013">
              <w:rPr>
                <w:rFonts w:cs="Times New Roman" w:hint="cs"/>
                <w:b/>
                <w:bCs/>
                <w:color w:val="0070C0"/>
                <w:sz w:val="28"/>
                <w:szCs w:val="28"/>
                <w:rtl/>
              </w:rPr>
              <w:t>دلائل</w:t>
            </w:r>
            <w:r w:rsidRPr="00F14013">
              <w:rPr>
                <w:rFonts w:cs="Times New Roman"/>
                <w:b/>
                <w:bCs/>
                <w:color w:val="0070C0"/>
                <w:sz w:val="28"/>
                <w:szCs w:val="28"/>
                <w:rtl/>
              </w:rPr>
              <w:t xml:space="preserve"> النبوية) و (</w:t>
            </w:r>
            <w:r w:rsidR="001061F9" w:rsidRPr="00F14013">
              <w:rPr>
                <w:rFonts w:cs="Times New Roman"/>
                <w:b/>
                <w:bCs/>
                <w:color w:val="0070C0"/>
                <w:sz w:val="28"/>
                <w:szCs w:val="28"/>
                <w:rtl/>
              </w:rPr>
              <w:t>أعلام النبوية)</w:t>
            </w:r>
          </w:p>
        </w:tc>
      </w:tr>
      <w:tr w:rsidR="00AB7BB3" w14:paraId="63403466" w14:textId="77777777" w:rsidTr="00B11BF0">
        <w:trPr>
          <w:trHeight w:val="464"/>
        </w:trPr>
        <w:tc>
          <w:tcPr>
            <w:tcW w:w="5845" w:type="dxa"/>
          </w:tcPr>
          <w:p w14:paraId="076BFF6F" w14:textId="20821FCC" w:rsidR="00AB7BB3" w:rsidRPr="00225393" w:rsidRDefault="00C256BC" w:rsidP="00225393">
            <w:pPr>
              <w:jc w:val="center"/>
              <w:rPr>
                <w:rFonts w:cs="Vrinda"/>
                <w:b/>
                <w:bCs/>
                <w:color w:val="002060"/>
                <w:lang w:bidi="bn-IN"/>
              </w:rPr>
            </w:pPr>
            <w:r>
              <w:rPr>
                <w:rFonts w:cs="Vrinda"/>
                <w:b/>
                <w:bCs/>
                <w:color w:val="002060"/>
                <w:lang w:bidi="bn-IN"/>
              </w:rPr>
              <w:t xml:space="preserve">Kurani </w:t>
            </w:r>
            <w:proofErr w:type="spellStart"/>
            <w:r>
              <w:rPr>
                <w:rFonts w:cs="Vrinda"/>
                <w:b/>
                <w:bCs/>
                <w:color w:val="002060"/>
                <w:lang w:bidi="bn-IN"/>
              </w:rPr>
              <w:t>i</w:t>
            </w:r>
            <w:proofErr w:type="spellEnd"/>
            <w:r>
              <w:rPr>
                <w:rFonts w:cs="Vrinda"/>
                <w:b/>
                <w:bCs/>
                <w:color w:val="002060"/>
                <w:lang w:bidi="bn-IN"/>
              </w:rPr>
              <w:t xml:space="preserve"> </w:t>
            </w:r>
            <w:proofErr w:type="spellStart"/>
            <w:r>
              <w:rPr>
                <w:rFonts w:cs="Vrinda"/>
                <w:b/>
                <w:bCs/>
                <w:color w:val="002060"/>
                <w:lang w:bidi="bn-IN"/>
              </w:rPr>
              <w:t>Nderuar</w:t>
            </w:r>
            <w:proofErr w:type="spellEnd"/>
          </w:p>
        </w:tc>
        <w:tc>
          <w:tcPr>
            <w:tcW w:w="4140" w:type="dxa"/>
          </w:tcPr>
          <w:p w14:paraId="5532EB63" w14:textId="77777777" w:rsidR="006D3C19" w:rsidRPr="00CF394F" w:rsidRDefault="006D3C19" w:rsidP="00CF394F">
            <w:pPr>
              <w:jc w:val="center"/>
              <w:rPr>
                <w:b/>
                <w:bCs/>
                <w:sz w:val="28"/>
                <w:szCs w:val="28"/>
              </w:rPr>
            </w:pPr>
            <w:r w:rsidRPr="00CF394F">
              <w:rPr>
                <w:rFonts w:hint="cs"/>
                <w:b/>
                <w:bCs/>
                <w:sz w:val="28"/>
                <w:szCs w:val="28"/>
                <w:rtl/>
              </w:rPr>
              <w:t>القرآن الكريم</w:t>
            </w:r>
          </w:p>
          <w:p w14:paraId="1D7D194C" w14:textId="77777777" w:rsidR="00AB7BB3" w:rsidRDefault="00AB7BB3" w:rsidP="00485674">
            <w:pPr>
              <w:jc w:val="right"/>
              <w:rPr>
                <w:rFonts w:cs="Vrinda"/>
                <w:lang w:bidi="bn-IN"/>
              </w:rPr>
            </w:pPr>
          </w:p>
        </w:tc>
      </w:tr>
      <w:tr w:rsidR="00AB7BB3" w14:paraId="5EBB55A5" w14:textId="77777777" w:rsidTr="00B11BF0">
        <w:trPr>
          <w:trHeight w:val="10234"/>
        </w:trPr>
        <w:tc>
          <w:tcPr>
            <w:tcW w:w="5845" w:type="dxa"/>
          </w:tcPr>
          <w:p w14:paraId="077FD49C" w14:textId="713D59D9" w:rsidR="00AB7BB3" w:rsidRPr="008B1B70" w:rsidRDefault="00C256BC" w:rsidP="009D128A">
            <w:pPr>
              <w:spacing w:line="276" w:lineRule="auto"/>
              <w:rPr>
                <w:rFonts w:cs="Vrinda"/>
                <w:sz w:val="20"/>
                <w:szCs w:val="20"/>
                <w:lang w:bidi="bn-IN"/>
              </w:rPr>
            </w:pPr>
            <w:r w:rsidRPr="008B1B70">
              <w:rPr>
                <w:rFonts w:cs="Vrinda"/>
                <w:sz w:val="20"/>
                <w:szCs w:val="20"/>
                <w:lang w:bidi="bn-IN"/>
              </w:rPr>
              <w:t xml:space="preserve">Jahja bin </w:t>
            </w:r>
            <w:proofErr w:type="spellStart"/>
            <w:r w:rsidRPr="008B1B70">
              <w:rPr>
                <w:rFonts w:cs="Vrinda"/>
                <w:sz w:val="20"/>
                <w:szCs w:val="20"/>
                <w:lang w:bidi="bn-IN"/>
              </w:rPr>
              <w:t>Ekthem</w:t>
            </w:r>
            <w:proofErr w:type="spellEnd"/>
            <w:r w:rsidRPr="008B1B70">
              <w:rPr>
                <w:rFonts w:cs="Vrinda"/>
                <w:sz w:val="20"/>
                <w:szCs w:val="20"/>
                <w:lang w:bidi="bn-IN"/>
              </w:rPr>
              <w:t xml:space="preserve"> </w:t>
            </w:r>
            <w:proofErr w:type="spellStart"/>
            <w:r w:rsidRPr="008B1B70">
              <w:rPr>
                <w:rFonts w:cs="Vrinda"/>
                <w:sz w:val="20"/>
                <w:szCs w:val="20"/>
                <w:lang w:bidi="bn-IN"/>
              </w:rPr>
              <w:t>tregon</w:t>
            </w:r>
            <w:proofErr w:type="spellEnd"/>
            <w:r w:rsidRPr="008B1B70">
              <w:rPr>
                <w:rFonts w:cs="Vrinda"/>
                <w:sz w:val="20"/>
                <w:szCs w:val="20"/>
                <w:lang w:bidi="bn-IN"/>
              </w:rPr>
              <w:t xml:space="preserve">: Mamuni, </w:t>
            </w:r>
            <w:proofErr w:type="spellStart"/>
            <w:r w:rsidRPr="008B1B70">
              <w:rPr>
                <w:rFonts w:cs="Vrinda"/>
                <w:sz w:val="20"/>
                <w:szCs w:val="20"/>
                <w:lang w:bidi="bn-IN"/>
              </w:rPr>
              <w:t>kur</w:t>
            </w:r>
            <w:proofErr w:type="spellEnd"/>
            <w:r w:rsidRPr="008B1B70">
              <w:rPr>
                <w:rFonts w:cs="Vrinda"/>
                <w:sz w:val="20"/>
                <w:szCs w:val="20"/>
                <w:lang w:bidi="bn-IN"/>
              </w:rPr>
              <w:t xml:space="preserve"> </w:t>
            </w:r>
            <w:proofErr w:type="spellStart"/>
            <w:r w:rsidRPr="008B1B70">
              <w:rPr>
                <w:rFonts w:cs="Vrinda"/>
                <w:sz w:val="20"/>
                <w:szCs w:val="20"/>
                <w:lang w:bidi="bn-IN"/>
              </w:rPr>
              <w:t>ishte</w:t>
            </w:r>
            <w:proofErr w:type="spellEnd"/>
            <w:r w:rsidRPr="008B1B70">
              <w:rPr>
                <w:rFonts w:cs="Vrinda"/>
                <w:sz w:val="20"/>
                <w:szCs w:val="20"/>
                <w:lang w:bidi="bn-IN"/>
              </w:rPr>
              <w:t xml:space="preserve"> </w:t>
            </w:r>
            <w:proofErr w:type="spellStart"/>
            <w:r w:rsidRPr="008B1B70">
              <w:rPr>
                <w:rFonts w:cs="Vrinda"/>
                <w:sz w:val="20"/>
                <w:szCs w:val="20"/>
                <w:lang w:bidi="bn-IN"/>
              </w:rPr>
              <w:t>prijes</w:t>
            </w:r>
            <w:proofErr w:type="spellEnd"/>
            <w:r w:rsidRPr="008B1B70">
              <w:rPr>
                <w:rFonts w:cs="Vrinda"/>
                <w:sz w:val="20"/>
                <w:szCs w:val="20"/>
                <w:lang w:bidi="bn-IN"/>
              </w:rPr>
              <w:t xml:space="preserve">, </w:t>
            </w:r>
            <w:proofErr w:type="spellStart"/>
            <w:r w:rsidRPr="008B1B70">
              <w:rPr>
                <w:rFonts w:cs="Vrinda"/>
                <w:sz w:val="20"/>
                <w:szCs w:val="20"/>
                <w:lang w:bidi="bn-IN"/>
              </w:rPr>
              <w:t>kishte</w:t>
            </w:r>
            <w:proofErr w:type="spellEnd"/>
            <w:r w:rsidRPr="008B1B70">
              <w:rPr>
                <w:rFonts w:cs="Vrinda"/>
                <w:sz w:val="20"/>
                <w:szCs w:val="20"/>
                <w:lang w:bidi="bn-IN"/>
              </w:rPr>
              <w:t xml:space="preserve"> </w:t>
            </w:r>
            <w:proofErr w:type="spellStart"/>
            <w:r w:rsidRPr="008B1B70">
              <w:rPr>
                <w:rFonts w:cs="Vrinda"/>
                <w:sz w:val="20"/>
                <w:szCs w:val="20"/>
                <w:lang w:bidi="bn-IN"/>
              </w:rPr>
              <w:t>caktuar</w:t>
            </w:r>
            <w:proofErr w:type="spellEnd"/>
            <w:r w:rsidRPr="008B1B70">
              <w:rPr>
                <w:rFonts w:cs="Vrinda"/>
                <w:sz w:val="20"/>
                <w:szCs w:val="20"/>
                <w:lang w:bidi="bn-IN"/>
              </w:rPr>
              <w:t xml:space="preserve"> </w:t>
            </w:r>
            <w:proofErr w:type="spellStart"/>
            <w:r w:rsidRPr="008B1B70">
              <w:rPr>
                <w:rFonts w:cs="Vrinda"/>
                <w:sz w:val="20"/>
                <w:szCs w:val="20"/>
                <w:lang w:bidi="bn-IN"/>
              </w:rPr>
              <w:t>nje</w:t>
            </w:r>
            <w:proofErr w:type="spellEnd"/>
            <w:r w:rsidRPr="008B1B70">
              <w:rPr>
                <w:rFonts w:cs="Vrinda"/>
                <w:sz w:val="20"/>
                <w:szCs w:val="20"/>
                <w:lang w:bidi="bn-IN"/>
              </w:rPr>
              <w:t xml:space="preserve"> vend </w:t>
            </w:r>
            <w:proofErr w:type="spellStart"/>
            <w:r w:rsidRPr="008B1B70">
              <w:rPr>
                <w:rFonts w:cs="Vrinda"/>
                <w:sz w:val="20"/>
                <w:szCs w:val="20"/>
                <w:lang w:bidi="bn-IN"/>
              </w:rPr>
              <w:t>ku</w:t>
            </w:r>
            <w:proofErr w:type="spellEnd"/>
            <w:r w:rsidRPr="008B1B70">
              <w:rPr>
                <w:rFonts w:cs="Vrinda"/>
                <w:sz w:val="20"/>
                <w:szCs w:val="20"/>
                <w:lang w:bidi="bn-IN"/>
              </w:rPr>
              <w:t xml:space="preserve"> </w:t>
            </w:r>
            <w:proofErr w:type="spellStart"/>
            <w:r w:rsidRPr="008B1B70">
              <w:rPr>
                <w:rFonts w:cs="Vrinda"/>
                <w:sz w:val="20"/>
                <w:szCs w:val="20"/>
                <w:lang w:bidi="bn-IN"/>
              </w:rPr>
              <w:t>njerezit</w:t>
            </w:r>
            <w:proofErr w:type="spellEnd"/>
            <w:r w:rsidRPr="008B1B70">
              <w:rPr>
                <w:rFonts w:cs="Vrinda"/>
                <w:sz w:val="20"/>
                <w:szCs w:val="20"/>
                <w:lang w:bidi="bn-IN"/>
              </w:rPr>
              <w:t xml:space="preserve"> </w:t>
            </w:r>
            <w:proofErr w:type="spellStart"/>
            <w:r w:rsidRPr="008B1B70">
              <w:rPr>
                <w:rFonts w:cs="Vrinda"/>
                <w:sz w:val="20"/>
                <w:szCs w:val="20"/>
                <w:lang w:bidi="bn-IN"/>
              </w:rPr>
              <w:t>tuboheshin</w:t>
            </w:r>
            <w:proofErr w:type="spellEnd"/>
            <w:r w:rsidRPr="008B1B70">
              <w:rPr>
                <w:rFonts w:cs="Vrinda"/>
                <w:sz w:val="20"/>
                <w:szCs w:val="20"/>
                <w:lang w:bidi="bn-IN"/>
              </w:rPr>
              <w:t xml:space="preserve"> </w:t>
            </w:r>
            <w:proofErr w:type="spellStart"/>
            <w:r w:rsidRPr="008B1B70">
              <w:rPr>
                <w:rFonts w:cs="Vrinda"/>
                <w:sz w:val="20"/>
                <w:szCs w:val="20"/>
                <w:lang w:bidi="bn-IN"/>
              </w:rPr>
              <w:t>dhe</w:t>
            </w:r>
            <w:proofErr w:type="spellEnd"/>
            <w:r w:rsidRPr="008B1B70">
              <w:rPr>
                <w:rFonts w:cs="Vrinda"/>
                <w:sz w:val="20"/>
                <w:szCs w:val="20"/>
                <w:lang w:bidi="bn-IN"/>
              </w:rPr>
              <w:t xml:space="preserve"> </w:t>
            </w:r>
            <w:proofErr w:type="spellStart"/>
            <w:r w:rsidRPr="008B1B70">
              <w:rPr>
                <w:rFonts w:cs="Vrinda"/>
                <w:sz w:val="20"/>
                <w:szCs w:val="20"/>
                <w:lang w:bidi="bn-IN"/>
              </w:rPr>
              <w:t>dialogonin</w:t>
            </w:r>
            <w:proofErr w:type="spellEnd"/>
            <w:r w:rsidRPr="008B1B70">
              <w:rPr>
                <w:rFonts w:cs="Vrinda"/>
                <w:sz w:val="20"/>
                <w:szCs w:val="20"/>
                <w:lang w:bidi="bn-IN"/>
              </w:rPr>
              <w:t xml:space="preserve"> </w:t>
            </w:r>
            <w:proofErr w:type="spellStart"/>
            <w:r w:rsidRPr="008B1B70">
              <w:rPr>
                <w:rFonts w:cs="Vrinda"/>
                <w:sz w:val="20"/>
                <w:szCs w:val="20"/>
                <w:lang w:bidi="bn-IN"/>
              </w:rPr>
              <w:t>dhe</w:t>
            </w:r>
            <w:proofErr w:type="spellEnd"/>
            <w:r w:rsidRPr="008B1B70">
              <w:rPr>
                <w:rFonts w:cs="Vrinda"/>
                <w:sz w:val="20"/>
                <w:szCs w:val="20"/>
                <w:lang w:bidi="bn-IN"/>
              </w:rPr>
              <w:t xml:space="preserve"> </w:t>
            </w:r>
            <w:proofErr w:type="spellStart"/>
            <w:r w:rsidRPr="008B1B70">
              <w:rPr>
                <w:rFonts w:cs="Vrinda"/>
                <w:sz w:val="20"/>
                <w:szCs w:val="20"/>
                <w:lang w:bidi="bn-IN"/>
              </w:rPr>
              <w:t>debatonin</w:t>
            </w:r>
            <w:proofErr w:type="spellEnd"/>
            <w:r w:rsidRPr="008B1B70">
              <w:rPr>
                <w:rFonts w:cs="Vrinda"/>
                <w:sz w:val="20"/>
                <w:szCs w:val="20"/>
                <w:lang w:bidi="bn-IN"/>
              </w:rPr>
              <w:t xml:space="preserve"> </w:t>
            </w:r>
            <w:proofErr w:type="spellStart"/>
            <w:r w:rsidRPr="008B1B70">
              <w:rPr>
                <w:rFonts w:cs="Vrinda"/>
                <w:sz w:val="20"/>
                <w:szCs w:val="20"/>
                <w:lang w:bidi="bn-IN"/>
              </w:rPr>
              <w:t>rreth</w:t>
            </w:r>
            <w:proofErr w:type="spellEnd"/>
            <w:r w:rsidRPr="008B1B70">
              <w:rPr>
                <w:rFonts w:cs="Vrinda"/>
                <w:sz w:val="20"/>
                <w:szCs w:val="20"/>
                <w:lang w:bidi="bn-IN"/>
              </w:rPr>
              <w:t xml:space="preserve"> </w:t>
            </w:r>
            <w:r w:rsidR="008E5BD1" w:rsidRPr="008B1B70">
              <w:rPr>
                <w:sz w:val="20"/>
                <w:szCs w:val="20"/>
                <w:lang w:val="sq-AL"/>
              </w:rPr>
              <w:t>ç</w:t>
            </w:r>
            <w:proofErr w:type="spellStart"/>
            <w:r w:rsidRPr="008B1B70">
              <w:rPr>
                <w:rFonts w:cs="Vrinda"/>
                <w:sz w:val="20"/>
                <w:szCs w:val="20"/>
                <w:lang w:bidi="bn-IN"/>
              </w:rPr>
              <w:t>eshtjeve</w:t>
            </w:r>
            <w:proofErr w:type="spellEnd"/>
            <w:r w:rsidRPr="008B1B70">
              <w:rPr>
                <w:rFonts w:cs="Vrinda"/>
                <w:sz w:val="20"/>
                <w:szCs w:val="20"/>
                <w:lang w:bidi="bn-IN"/>
              </w:rPr>
              <w:t xml:space="preserve"> </w:t>
            </w:r>
            <w:proofErr w:type="spellStart"/>
            <w:r w:rsidRPr="008B1B70">
              <w:rPr>
                <w:rFonts w:cs="Vrinda"/>
                <w:sz w:val="20"/>
                <w:szCs w:val="20"/>
                <w:lang w:bidi="bn-IN"/>
              </w:rPr>
              <w:t>te</w:t>
            </w:r>
            <w:proofErr w:type="spellEnd"/>
            <w:r w:rsidRPr="008B1B70">
              <w:rPr>
                <w:rFonts w:cs="Vrinda"/>
                <w:sz w:val="20"/>
                <w:szCs w:val="20"/>
                <w:lang w:bidi="bn-IN"/>
              </w:rPr>
              <w:t xml:space="preserve"> </w:t>
            </w:r>
            <w:proofErr w:type="spellStart"/>
            <w:r w:rsidRPr="008B1B70">
              <w:rPr>
                <w:rFonts w:cs="Vrinda"/>
                <w:sz w:val="20"/>
                <w:szCs w:val="20"/>
                <w:lang w:bidi="bn-IN"/>
              </w:rPr>
              <w:t>ndryshme</w:t>
            </w:r>
            <w:proofErr w:type="spellEnd"/>
            <w:r w:rsidRPr="008B1B70">
              <w:rPr>
                <w:rFonts w:cs="Vrinda"/>
                <w:sz w:val="20"/>
                <w:szCs w:val="20"/>
                <w:lang w:bidi="bn-IN"/>
              </w:rPr>
              <w:t xml:space="preserve"> </w:t>
            </w:r>
            <w:proofErr w:type="spellStart"/>
            <w:r w:rsidRPr="008B1B70">
              <w:rPr>
                <w:rFonts w:cs="Vrinda"/>
                <w:sz w:val="20"/>
                <w:szCs w:val="20"/>
                <w:lang w:bidi="bn-IN"/>
              </w:rPr>
              <w:t>te</w:t>
            </w:r>
            <w:proofErr w:type="spellEnd"/>
            <w:r w:rsidRPr="008B1B70">
              <w:rPr>
                <w:rFonts w:cs="Vrinda"/>
                <w:sz w:val="20"/>
                <w:szCs w:val="20"/>
                <w:lang w:bidi="bn-IN"/>
              </w:rPr>
              <w:t xml:space="preserve"> </w:t>
            </w:r>
            <w:proofErr w:type="spellStart"/>
            <w:r w:rsidRPr="008B1B70">
              <w:rPr>
                <w:rFonts w:cs="Vrinda"/>
                <w:sz w:val="20"/>
                <w:szCs w:val="20"/>
                <w:lang w:bidi="bn-IN"/>
              </w:rPr>
              <w:t>dijes</w:t>
            </w:r>
            <w:proofErr w:type="spellEnd"/>
            <w:r w:rsidRPr="008B1B70">
              <w:rPr>
                <w:rFonts w:cs="Vrinda"/>
                <w:sz w:val="20"/>
                <w:szCs w:val="20"/>
                <w:lang w:bidi="bn-IN"/>
              </w:rPr>
              <w:t xml:space="preserve"> </w:t>
            </w:r>
            <w:proofErr w:type="spellStart"/>
            <w:r w:rsidRPr="008B1B70">
              <w:rPr>
                <w:rFonts w:cs="Vrinda"/>
                <w:sz w:val="20"/>
                <w:szCs w:val="20"/>
                <w:lang w:bidi="bn-IN"/>
              </w:rPr>
              <w:t>dhe</w:t>
            </w:r>
            <w:proofErr w:type="spellEnd"/>
            <w:r w:rsidRPr="008B1B70">
              <w:rPr>
                <w:rFonts w:cs="Vrinda"/>
                <w:sz w:val="20"/>
                <w:szCs w:val="20"/>
                <w:lang w:bidi="bn-IN"/>
              </w:rPr>
              <w:t xml:space="preserve"> </w:t>
            </w:r>
            <w:proofErr w:type="spellStart"/>
            <w:r w:rsidRPr="008B1B70">
              <w:rPr>
                <w:rFonts w:cs="Vrinda"/>
                <w:sz w:val="20"/>
                <w:szCs w:val="20"/>
                <w:lang w:bidi="bn-IN"/>
              </w:rPr>
              <w:t>letersise</w:t>
            </w:r>
            <w:proofErr w:type="spellEnd"/>
            <w:r w:rsidRPr="008B1B70">
              <w:rPr>
                <w:rFonts w:cs="Vrinda"/>
                <w:sz w:val="20"/>
                <w:szCs w:val="20"/>
                <w:lang w:bidi="bn-IN"/>
              </w:rPr>
              <w:t xml:space="preserve">, </w:t>
            </w:r>
            <w:proofErr w:type="spellStart"/>
            <w:r w:rsidRPr="008B1B70">
              <w:rPr>
                <w:rFonts w:cs="Vrinda"/>
                <w:sz w:val="20"/>
                <w:szCs w:val="20"/>
                <w:lang w:bidi="bn-IN"/>
              </w:rPr>
              <w:t>nje</w:t>
            </w:r>
            <w:proofErr w:type="spellEnd"/>
            <w:r w:rsidRPr="008B1B70">
              <w:rPr>
                <w:rFonts w:cs="Vrinda"/>
                <w:sz w:val="20"/>
                <w:szCs w:val="20"/>
                <w:lang w:bidi="bn-IN"/>
              </w:rPr>
              <w:t xml:space="preserve"> </w:t>
            </w:r>
            <w:proofErr w:type="spellStart"/>
            <w:r w:rsidRPr="008B1B70">
              <w:rPr>
                <w:rFonts w:cs="Vrinda"/>
                <w:sz w:val="20"/>
                <w:szCs w:val="20"/>
                <w:lang w:bidi="bn-IN"/>
              </w:rPr>
              <w:t>dite</w:t>
            </w:r>
            <w:proofErr w:type="spellEnd"/>
            <w:r w:rsidR="003A1FF0">
              <w:rPr>
                <w:rFonts w:cs="Vrinda"/>
                <w:sz w:val="20"/>
                <w:szCs w:val="20"/>
                <w:lang w:bidi="bn-IN"/>
              </w:rPr>
              <w:t>,</w:t>
            </w:r>
            <w:r w:rsidRPr="008B1B70">
              <w:rPr>
                <w:rFonts w:cs="Vrinda"/>
                <w:sz w:val="20"/>
                <w:szCs w:val="20"/>
                <w:lang w:bidi="bn-IN"/>
              </w:rPr>
              <w:t xml:space="preserve"> </w:t>
            </w:r>
            <w:proofErr w:type="spellStart"/>
            <w:r w:rsidR="00C24D60">
              <w:rPr>
                <w:rFonts w:cs="Vrinda"/>
                <w:sz w:val="20"/>
                <w:szCs w:val="20"/>
                <w:lang w:bidi="bn-IN"/>
              </w:rPr>
              <w:t>nje</w:t>
            </w:r>
            <w:proofErr w:type="spellEnd"/>
            <w:r w:rsidR="00C24D60">
              <w:rPr>
                <w:rFonts w:cs="Vrinda"/>
                <w:sz w:val="20"/>
                <w:szCs w:val="20"/>
                <w:lang w:bidi="bn-IN"/>
              </w:rPr>
              <w:t xml:space="preserve"> </w:t>
            </w:r>
            <w:proofErr w:type="spellStart"/>
            <w:r w:rsidR="00C16C9F">
              <w:rPr>
                <w:sz w:val="20"/>
                <w:szCs w:val="20"/>
              </w:rPr>
              <w:t>hebre</w:t>
            </w:r>
            <w:proofErr w:type="spellEnd"/>
            <w:r w:rsidR="00C24D60">
              <w:rPr>
                <w:sz w:val="20"/>
                <w:szCs w:val="20"/>
                <w:lang w:val="sq-AL"/>
              </w:rPr>
              <w:t xml:space="preserve"> </w:t>
            </w:r>
            <w:proofErr w:type="spellStart"/>
            <w:r w:rsidRPr="008B1B70">
              <w:rPr>
                <w:rFonts w:cs="Vrinda"/>
                <w:sz w:val="20"/>
                <w:szCs w:val="20"/>
                <w:lang w:bidi="bn-IN"/>
              </w:rPr>
              <w:t>vjen</w:t>
            </w:r>
            <w:proofErr w:type="spellEnd"/>
            <w:r w:rsidRPr="008B1B70">
              <w:rPr>
                <w:rFonts w:cs="Vrinda"/>
                <w:sz w:val="20"/>
                <w:szCs w:val="20"/>
                <w:lang w:bidi="bn-IN"/>
              </w:rPr>
              <w:t xml:space="preserve"> ne </w:t>
            </w:r>
            <w:proofErr w:type="spellStart"/>
            <w:r w:rsidRPr="008B1B70">
              <w:rPr>
                <w:rFonts w:cs="Vrinda"/>
                <w:sz w:val="20"/>
                <w:szCs w:val="20"/>
                <w:lang w:bidi="bn-IN"/>
              </w:rPr>
              <w:t>kete</w:t>
            </w:r>
            <w:proofErr w:type="spellEnd"/>
            <w:r w:rsidRPr="008B1B70">
              <w:rPr>
                <w:rFonts w:cs="Vrinda"/>
                <w:sz w:val="20"/>
                <w:szCs w:val="20"/>
                <w:lang w:bidi="bn-IN"/>
              </w:rPr>
              <w:t xml:space="preserve"> </w:t>
            </w:r>
            <w:proofErr w:type="spellStart"/>
            <w:r w:rsidRPr="008B1B70">
              <w:rPr>
                <w:rFonts w:cs="Vrinda"/>
                <w:sz w:val="20"/>
                <w:szCs w:val="20"/>
                <w:lang w:bidi="bn-IN"/>
              </w:rPr>
              <w:t>tubim</w:t>
            </w:r>
            <w:proofErr w:type="spellEnd"/>
            <w:r w:rsidRPr="008B1B70">
              <w:rPr>
                <w:rFonts w:cs="Vrinda"/>
                <w:sz w:val="20"/>
                <w:szCs w:val="20"/>
                <w:lang w:bidi="bn-IN"/>
              </w:rPr>
              <w:t xml:space="preserve"> </w:t>
            </w:r>
            <w:r w:rsidR="00E347A8">
              <w:rPr>
                <w:rFonts w:cs="Vrinda"/>
                <w:sz w:val="20"/>
                <w:szCs w:val="20"/>
                <w:lang w:bidi="bn-IN"/>
              </w:rPr>
              <w:t xml:space="preserve">plot me </w:t>
            </w:r>
            <w:proofErr w:type="spellStart"/>
            <w:r w:rsidR="00E347A8">
              <w:rPr>
                <w:rFonts w:cs="Vrinda"/>
                <w:sz w:val="20"/>
                <w:szCs w:val="20"/>
                <w:lang w:bidi="bn-IN"/>
              </w:rPr>
              <w:t>njerez</w:t>
            </w:r>
            <w:proofErr w:type="spellEnd"/>
            <w:r w:rsidR="00C24D60">
              <w:rPr>
                <w:rFonts w:cs="Vrinda"/>
                <w:sz w:val="20"/>
                <w:szCs w:val="20"/>
                <w:lang w:bidi="bn-IN"/>
              </w:rPr>
              <w:t xml:space="preserve">, </w:t>
            </w:r>
            <w:proofErr w:type="spellStart"/>
            <w:r w:rsidR="00C24D60">
              <w:rPr>
                <w:rFonts w:cs="Vrinda"/>
                <w:sz w:val="20"/>
                <w:szCs w:val="20"/>
                <w:lang w:bidi="bn-IN"/>
              </w:rPr>
              <w:t>ishte</w:t>
            </w:r>
            <w:proofErr w:type="spellEnd"/>
            <w:r w:rsidR="00C24D60">
              <w:rPr>
                <w:rFonts w:cs="Vrinda"/>
                <w:sz w:val="20"/>
                <w:szCs w:val="20"/>
                <w:lang w:bidi="bn-IN"/>
              </w:rPr>
              <w:t xml:space="preserve"> </w:t>
            </w:r>
            <w:proofErr w:type="spellStart"/>
            <w:r w:rsidR="00C24D60">
              <w:rPr>
                <w:rFonts w:cs="Vrinda"/>
                <w:sz w:val="20"/>
                <w:szCs w:val="20"/>
                <w:lang w:bidi="bn-IN"/>
              </w:rPr>
              <w:t>veshur</w:t>
            </w:r>
            <w:proofErr w:type="spellEnd"/>
            <w:r w:rsidR="00127BCF" w:rsidRPr="008B1B70">
              <w:rPr>
                <w:rFonts w:cs="Vrinda"/>
                <w:sz w:val="20"/>
                <w:szCs w:val="20"/>
                <w:lang w:bidi="bn-IN"/>
              </w:rPr>
              <w:t xml:space="preserve"> me </w:t>
            </w:r>
            <w:proofErr w:type="spellStart"/>
            <w:r w:rsidR="00127BCF" w:rsidRPr="008B1B70">
              <w:rPr>
                <w:rFonts w:cs="Vrinda"/>
                <w:sz w:val="20"/>
                <w:szCs w:val="20"/>
                <w:lang w:bidi="bn-IN"/>
              </w:rPr>
              <w:t>rrobe</w:t>
            </w:r>
            <w:proofErr w:type="spellEnd"/>
            <w:r w:rsidR="00127BCF" w:rsidRPr="008B1B70">
              <w:rPr>
                <w:rFonts w:cs="Vrinda"/>
                <w:sz w:val="20"/>
                <w:szCs w:val="20"/>
                <w:lang w:bidi="bn-IN"/>
              </w:rPr>
              <w:t xml:space="preserve"> </w:t>
            </w:r>
            <w:proofErr w:type="spellStart"/>
            <w:r w:rsidR="00127BCF" w:rsidRPr="008B1B70">
              <w:rPr>
                <w:rFonts w:cs="Vrinda"/>
                <w:sz w:val="20"/>
                <w:szCs w:val="20"/>
                <w:lang w:bidi="bn-IN"/>
              </w:rPr>
              <w:t>te</w:t>
            </w:r>
            <w:proofErr w:type="spellEnd"/>
            <w:r w:rsidR="00127BCF" w:rsidRPr="008B1B70">
              <w:rPr>
                <w:rFonts w:cs="Vrinda"/>
                <w:sz w:val="20"/>
                <w:szCs w:val="20"/>
                <w:lang w:bidi="bn-IN"/>
              </w:rPr>
              <w:t xml:space="preserve"> </w:t>
            </w:r>
            <w:proofErr w:type="spellStart"/>
            <w:r w:rsidR="00127BCF" w:rsidRPr="008B1B70">
              <w:rPr>
                <w:rFonts w:cs="Vrinda"/>
                <w:sz w:val="20"/>
                <w:szCs w:val="20"/>
                <w:lang w:bidi="bn-IN"/>
              </w:rPr>
              <w:t>bukur</w:t>
            </w:r>
            <w:proofErr w:type="spellEnd"/>
            <w:r w:rsidR="00127BCF" w:rsidRPr="008B1B70">
              <w:rPr>
                <w:rFonts w:cs="Vrinda"/>
                <w:sz w:val="20"/>
                <w:szCs w:val="20"/>
                <w:lang w:bidi="bn-IN"/>
              </w:rPr>
              <w:t xml:space="preserve">, </w:t>
            </w:r>
            <w:proofErr w:type="spellStart"/>
            <w:r w:rsidR="00C24D60">
              <w:rPr>
                <w:rFonts w:cs="Vrinda"/>
                <w:sz w:val="20"/>
                <w:szCs w:val="20"/>
                <w:lang w:bidi="bn-IN"/>
              </w:rPr>
              <w:t>kishte</w:t>
            </w:r>
            <w:proofErr w:type="spellEnd"/>
            <w:r w:rsidR="00C24D60">
              <w:rPr>
                <w:rFonts w:cs="Vrinda"/>
                <w:sz w:val="20"/>
                <w:szCs w:val="20"/>
                <w:lang w:bidi="bn-IN"/>
              </w:rPr>
              <w:t xml:space="preserve"> </w:t>
            </w:r>
            <w:proofErr w:type="spellStart"/>
            <w:r w:rsidR="00127BCF" w:rsidRPr="008B1B70">
              <w:rPr>
                <w:rFonts w:cs="Vrinda"/>
                <w:sz w:val="20"/>
                <w:szCs w:val="20"/>
                <w:lang w:bidi="bn-IN"/>
              </w:rPr>
              <w:t>pamje</w:t>
            </w:r>
            <w:proofErr w:type="spellEnd"/>
            <w:r w:rsidR="00127BCF" w:rsidRPr="008B1B70">
              <w:rPr>
                <w:rFonts w:cs="Vrinda"/>
                <w:sz w:val="20"/>
                <w:szCs w:val="20"/>
                <w:lang w:bidi="bn-IN"/>
              </w:rPr>
              <w:t xml:space="preserve"> </w:t>
            </w:r>
            <w:proofErr w:type="spellStart"/>
            <w:r w:rsidR="00127BCF" w:rsidRPr="008B1B70">
              <w:rPr>
                <w:rFonts w:cs="Vrinda"/>
                <w:sz w:val="20"/>
                <w:szCs w:val="20"/>
                <w:lang w:bidi="bn-IN"/>
              </w:rPr>
              <w:t>te</w:t>
            </w:r>
            <w:proofErr w:type="spellEnd"/>
            <w:r w:rsidR="00127BCF" w:rsidRPr="008B1B70">
              <w:rPr>
                <w:rFonts w:cs="Vrinda"/>
                <w:sz w:val="20"/>
                <w:szCs w:val="20"/>
                <w:lang w:bidi="bn-IN"/>
              </w:rPr>
              <w:t xml:space="preserve"> </w:t>
            </w:r>
            <w:proofErr w:type="spellStart"/>
            <w:r w:rsidR="00127BCF" w:rsidRPr="008B1B70">
              <w:rPr>
                <w:rFonts w:cs="Vrinda"/>
                <w:sz w:val="20"/>
                <w:szCs w:val="20"/>
                <w:lang w:bidi="bn-IN"/>
              </w:rPr>
              <w:t>pashme</w:t>
            </w:r>
            <w:proofErr w:type="spellEnd"/>
            <w:r w:rsidR="00127BCF" w:rsidRPr="008B1B70">
              <w:rPr>
                <w:rFonts w:cs="Vrinda"/>
                <w:sz w:val="20"/>
                <w:szCs w:val="20"/>
                <w:lang w:bidi="bn-IN"/>
              </w:rPr>
              <w:t xml:space="preserve"> </w:t>
            </w:r>
            <w:proofErr w:type="spellStart"/>
            <w:r w:rsidR="00127BCF" w:rsidRPr="008B1B70">
              <w:rPr>
                <w:rFonts w:cs="Vrinda"/>
                <w:sz w:val="20"/>
                <w:szCs w:val="20"/>
                <w:lang w:bidi="bn-IN"/>
              </w:rPr>
              <w:t>dhe</w:t>
            </w:r>
            <w:proofErr w:type="spellEnd"/>
            <w:r w:rsidR="00127BCF" w:rsidRPr="008B1B70">
              <w:rPr>
                <w:rFonts w:cs="Vrinda"/>
                <w:sz w:val="20"/>
                <w:szCs w:val="20"/>
                <w:lang w:bidi="bn-IN"/>
              </w:rPr>
              <w:t xml:space="preserve"> </w:t>
            </w:r>
            <w:proofErr w:type="spellStart"/>
            <w:r w:rsidR="00B56190">
              <w:rPr>
                <w:rFonts w:cs="Vrinda"/>
                <w:sz w:val="20"/>
                <w:szCs w:val="20"/>
                <w:lang w:bidi="bn-IN"/>
              </w:rPr>
              <w:t>prej</w:t>
            </w:r>
            <w:proofErr w:type="spellEnd"/>
            <w:r w:rsidR="00B56190">
              <w:rPr>
                <w:rFonts w:cs="Vrinda"/>
                <w:sz w:val="20"/>
                <w:szCs w:val="20"/>
                <w:lang w:bidi="bn-IN"/>
              </w:rPr>
              <w:t xml:space="preserve"> </w:t>
            </w:r>
            <w:proofErr w:type="spellStart"/>
            <w:r w:rsidR="00B56190">
              <w:rPr>
                <w:rFonts w:cs="Vrinda"/>
                <w:sz w:val="20"/>
                <w:szCs w:val="20"/>
                <w:lang w:bidi="bn-IN"/>
              </w:rPr>
              <w:t>tij</w:t>
            </w:r>
            <w:proofErr w:type="spellEnd"/>
            <w:r w:rsidR="00B56190">
              <w:rPr>
                <w:rFonts w:cs="Vrinda"/>
                <w:sz w:val="20"/>
                <w:szCs w:val="20"/>
                <w:lang w:bidi="bn-IN"/>
              </w:rPr>
              <w:t xml:space="preserve">  </w:t>
            </w:r>
            <w:proofErr w:type="spellStart"/>
            <w:r w:rsidR="00B56190">
              <w:rPr>
                <w:rFonts w:cs="Vrinda"/>
                <w:sz w:val="20"/>
                <w:szCs w:val="20"/>
                <w:lang w:bidi="bn-IN"/>
              </w:rPr>
              <w:t>vinte</w:t>
            </w:r>
            <w:proofErr w:type="spellEnd"/>
            <w:r w:rsidR="00127BCF" w:rsidRPr="008B1B70">
              <w:rPr>
                <w:rFonts w:cs="Vrinda"/>
                <w:sz w:val="20"/>
                <w:szCs w:val="20"/>
                <w:lang w:bidi="bn-IN"/>
              </w:rPr>
              <w:t xml:space="preserve"> ere e mire.</w:t>
            </w:r>
          </w:p>
          <w:p w14:paraId="4E0A29FE" w14:textId="77777777" w:rsidR="00E40498" w:rsidRPr="008B1B70" w:rsidRDefault="00E40498" w:rsidP="009D128A">
            <w:pPr>
              <w:spacing w:line="276" w:lineRule="auto"/>
              <w:rPr>
                <w:rFonts w:cs="Vrinda"/>
                <w:sz w:val="20"/>
                <w:szCs w:val="20"/>
                <w:lang w:bidi="bn-IN"/>
              </w:rPr>
            </w:pPr>
          </w:p>
          <w:p w14:paraId="3EB97410" w14:textId="46249E33" w:rsidR="004E4C22" w:rsidRPr="008B1B70" w:rsidRDefault="00C16C9F" w:rsidP="009D128A">
            <w:pPr>
              <w:spacing w:line="276" w:lineRule="auto"/>
              <w:rPr>
                <w:rFonts w:cs="Vrinda"/>
                <w:sz w:val="20"/>
                <w:szCs w:val="20"/>
                <w:lang w:val="sq-AL" w:bidi="bn-IN"/>
              </w:rPr>
            </w:pPr>
            <w:proofErr w:type="spellStart"/>
            <w:r>
              <w:rPr>
                <w:rFonts w:cs="Vrinda"/>
                <w:sz w:val="20"/>
                <w:szCs w:val="20"/>
                <w:lang w:bidi="bn-IN"/>
              </w:rPr>
              <w:t>Hebreu</w:t>
            </w:r>
            <w:proofErr w:type="spellEnd"/>
            <w:r>
              <w:rPr>
                <w:rFonts w:cs="Vrinda"/>
                <w:sz w:val="20"/>
                <w:szCs w:val="20"/>
                <w:lang w:bidi="bn-IN"/>
              </w:rPr>
              <w:t xml:space="preserve"> </w:t>
            </w:r>
            <w:r w:rsidR="00E40498" w:rsidRPr="008B1B70">
              <w:rPr>
                <w:rFonts w:cs="Vrinda"/>
                <w:sz w:val="20"/>
                <w:szCs w:val="20"/>
                <w:lang w:val="sq-AL" w:bidi="bn-IN"/>
              </w:rPr>
              <w:t>f</w:t>
            </w:r>
            <w:r w:rsidR="00127BCF" w:rsidRPr="008B1B70">
              <w:rPr>
                <w:rFonts w:cs="Vrinda"/>
                <w:sz w:val="20"/>
                <w:szCs w:val="20"/>
                <w:lang w:val="sq-AL" w:bidi="bn-IN"/>
              </w:rPr>
              <w:t xml:space="preserve">oli dhe artikuloi bukur, kur mbaroi tubimi dhe po largoheshin te pranishmit, Mamuni e therret </w:t>
            </w:r>
            <w:r w:rsidR="00E15D5A">
              <w:rPr>
                <w:rFonts w:cs="Vrinda"/>
                <w:sz w:val="20"/>
                <w:szCs w:val="20"/>
                <w:lang w:val="sq-AL" w:bidi="bn-IN"/>
              </w:rPr>
              <w:t>hebre</w:t>
            </w:r>
            <w:r w:rsidR="000F13B7">
              <w:rPr>
                <w:rFonts w:cs="Vrinda"/>
                <w:sz w:val="20"/>
                <w:szCs w:val="20"/>
                <w:lang w:val="sq-AL" w:bidi="bn-IN"/>
              </w:rPr>
              <w:t>un</w:t>
            </w:r>
            <w:r w:rsidR="00127BCF" w:rsidRPr="008B1B70">
              <w:rPr>
                <w:rFonts w:cs="Vrinda"/>
                <w:sz w:val="20"/>
                <w:szCs w:val="20"/>
                <w:lang w:val="sq-AL" w:bidi="bn-IN"/>
              </w:rPr>
              <w:t xml:space="preserve"> dhe i thote: A je </w:t>
            </w:r>
            <w:r w:rsidR="009D128A">
              <w:rPr>
                <w:rFonts w:cs="Vrinda"/>
                <w:sz w:val="20"/>
                <w:szCs w:val="20"/>
                <w:lang w:val="sq-AL" w:bidi="bn-IN"/>
              </w:rPr>
              <w:t>h</w:t>
            </w:r>
            <w:r w:rsidR="00127BCF" w:rsidRPr="008B1B70">
              <w:rPr>
                <w:rFonts w:cs="Vrinda"/>
                <w:sz w:val="20"/>
                <w:szCs w:val="20"/>
                <w:lang w:val="sq-AL" w:bidi="bn-IN"/>
              </w:rPr>
              <w:t>ebre? Tha: Po.</w:t>
            </w:r>
          </w:p>
          <w:p w14:paraId="6DFDF0DC" w14:textId="77777777" w:rsidR="008E5BD1" w:rsidRPr="008B1B70" w:rsidRDefault="008E5BD1" w:rsidP="009D128A">
            <w:pPr>
              <w:spacing w:line="276" w:lineRule="auto"/>
              <w:rPr>
                <w:rFonts w:cs="Vrinda"/>
                <w:sz w:val="20"/>
                <w:szCs w:val="20"/>
                <w:lang w:val="sq-AL" w:bidi="bn-IN"/>
              </w:rPr>
            </w:pPr>
          </w:p>
          <w:p w14:paraId="4521EDE4" w14:textId="773BA48D" w:rsidR="00127BCF" w:rsidRPr="008B1B70" w:rsidRDefault="00127BCF" w:rsidP="009D128A">
            <w:pPr>
              <w:spacing w:line="276" w:lineRule="auto"/>
              <w:rPr>
                <w:rFonts w:cs="Vrinda"/>
                <w:sz w:val="20"/>
                <w:szCs w:val="20"/>
                <w:lang w:val="sq-AL" w:bidi="bn-IN"/>
              </w:rPr>
            </w:pPr>
            <w:r w:rsidRPr="008B1B70">
              <w:rPr>
                <w:rFonts w:cs="Vrinda"/>
                <w:sz w:val="20"/>
                <w:szCs w:val="20"/>
                <w:lang w:val="sq-AL" w:bidi="bn-IN"/>
              </w:rPr>
              <w:t xml:space="preserve"> I tha: Prano Islamin</w:t>
            </w:r>
            <w:r w:rsidR="000F13B7">
              <w:rPr>
                <w:rFonts w:cs="Vrinda"/>
                <w:sz w:val="20"/>
                <w:szCs w:val="20"/>
                <w:lang w:val="sq-AL" w:bidi="bn-IN"/>
              </w:rPr>
              <w:t>,</w:t>
            </w:r>
            <w:r w:rsidRPr="008B1B70">
              <w:rPr>
                <w:rFonts w:cs="Vrinda"/>
                <w:sz w:val="20"/>
                <w:szCs w:val="20"/>
                <w:lang w:val="sq-AL" w:bidi="bn-IN"/>
              </w:rPr>
              <w:t xml:space="preserve"> qe te nderoj dhe te afroj afer meje.</w:t>
            </w:r>
          </w:p>
          <w:p w14:paraId="581AE6A5" w14:textId="77777777" w:rsidR="00E40498" w:rsidRPr="008B1B70" w:rsidRDefault="00E40498" w:rsidP="009D128A">
            <w:pPr>
              <w:spacing w:line="276" w:lineRule="auto"/>
              <w:rPr>
                <w:rFonts w:cs="Vrinda"/>
                <w:sz w:val="20"/>
                <w:szCs w:val="20"/>
                <w:lang w:val="sq-AL" w:bidi="bn-IN"/>
              </w:rPr>
            </w:pPr>
          </w:p>
          <w:p w14:paraId="5245B6F6" w14:textId="29C27F93" w:rsidR="00127BCF" w:rsidRPr="008B1B70" w:rsidRDefault="002A06BA" w:rsidP="009D128A">
            <w:pPr>
              <w:spacing w:line="276" w:lineRule="auto"/>
              <w:rPr>
                <w:rFonts w:cs="Vrinda"/>
                <w:sz w:val="20"/>
                <w:szCs w:val="20"/>
                <w:lang w:val="sq-AL" w:bidi="bn-IN"/>
              </w:rPr>
            </w:pPr>
            <w:r>
              <w:rPr>
                <w:rFonts w:cs="Vrinda"/>
                <w:sz w:val="20"/>
                <w:szCs w:val="20"/>
                <w:lang w:val="sq-AL" w:bidi="bn-IN"/>
              </w:rPr>
              <w:t xml:space="preserve">Hebreu </w:t>
            </w:r>
            <w:r w:rsidR="00127BCF" w:rsidRPr="008B1B70">
              <w:rPr>
                <w:rFonts w:cs="Vrinda"/>
                <w:sz w:val="20"/>
                <w:szCs w:val="20"/>
                <w:lang w:val="sq-AL" w:bidi="bn-IN"/>
              </w:rPr>
              <w:t xml:space="preserve"> i tha: Jo, une jam</w:t>
            </w:r>
            <w:r>
              <w:rPr>
                <w:rFonts w:cs="Vrinda"/>
                <w:sz w:val="20"/>
                <w:szCs w:val="20"/>
                <w:lang w:val="sq-AL" w:bidi="bn-IN"/>
              </w:rPr>
              <w:t xml:space="preserve"> i kenaqur</w:t>
            </w:r>
            <w:r w:rsidR="00127BCF" w:rsidRPr="008B1B70">
              <w:rPr>
                <w:rFonts w:cs="Vrinda"/>
                <w:sz w:val="20"/>
                <w:szCs w:val="20"/>
                <w:lang w:val="sq-AL" w:bidi="bn-IN"/>
              </w:rPr>
              <w:t xml:space="preserve"> </w:t>
            </w:r>
            <w:r>
              <w:rPr>
                <w:rFonts w:cs="Vrinda"/>
                <w:sz w:val="20"/>
                <w:szCs w:val="20"/>
                <w:lang w:val="sq-AL" w:bidi="bn-IN"/>
              </w:rPr>
              <w:t>m</w:t>
            </w:r>
            <w:r w:rsidR="00127BCF" w:rsidRPr="008B1B70">
              <w:rPr>
                <w:rFonts w:cs="Vrinda"/>
                <w:sz w:val="20"/>
                <w:szCs w:val="20"/>
                <w:lang w:val="sq-AL" w:bidi="bn-IN"/>
              </w:rPr>
              <w:t xml:space="preserve">e fene time dhe </w:t>
            </w:r>
            <w:r w:rsidR="0000380C">
              <w:rPr>
                <w:rFonts w:cs="Vrinda"/>
                <w:sz w:val="20"/>
                <w:szCs w:val="20"/>
                <w:lang w:val="sq-AL" w:bidi="bn-IN"/>
              </w:rPr>
              <w:t>m</w:t>
            </w:r>
            <w:r w:rsidR="00127BCF" w:rsidRPr="008B1B70">
              <w:rPr>
                <w:rFonts w:cs="Vrinda"/>
                <w:sz w:val="20"/>
                <w:szCs w:val="20"/>
                <w:lang w:val="sq-AL" w:bidi="bn-IN"/>
              </w:rPr>
              <w:t>e fene e prinderve te mi, pastaj u largua</w:t>
            </w:r>
            <w:r w:rsidR="0000380C">
              <w:rPr>
                <w:rFonts w:cs="Vrinda"/>
                <w:sz w:val="20"/>
                <w:szCs w:val="20"/>
                <w:lang w:val="sq-AL" w:bidi="bn-IN"/>
              </w:rPr>
              <w:t>!</w:t>
            </w:r>
          </w:p>
          <w:p w14:paraId="2F5BDE26" w14:textId="2AF58894" w:rsidR="00E40498" w:rsidRPr="008B1B70" w:rsidRDefault="00E40498" w:rsidP="009D128A">
            <w:pPr>
              <w:spacing w:line="276" w:lineRule="auto"/>
              <w:rPr>
                <w:rFonts w:cs="Vrinda"/>
                <w:sz w:val="20"/>
                <w:szCs w:val="20"/>
                <w:lang w:val="sq-AL" w:bidi="bn-IN"/>
              </w:rPr>
            </w:pPr>
          </w:p>
          <w:p w14:paraId="5B4BD019" w14:textId="3D75A513" w:rsidR="00127BCF" w:rsidRPr="008B1B70" w:rsidRDefault="00127BCF" w:rsidP="009D128A">
            <w:pPr>
              <w:spacing w:line="276" w:lineRule="auto"/>
              <w:rPr>
                <w:rFonts w:cs="Vrinda"/>
                <w:sz w:val="20"/>
                <w:szCs w:val="20"/>
                <w:lang w:val="sq-AL" w:bidi="bn-IN"/>
              </w:rPr>
            </w:pPr>
            <w:r w:rsidRPr="008B1B70">
              <w:rPr>
                <w:rFonts w:cs="Vrinda"/>
                <w:sz w:val="20"/>
                <w:szCs w:val="20"/>
                <w:lang w:val="sq-AL" w:bidi="bn-IN"/>
              </w:rPr>
              <w:t xml:space="preserve">Pas nje viti, </w:t>
            </w:r>
            <w:r w:rsidR="0000380C">
              <w:rPr>
                <w:rFonts w:cs="Vrinda"/>
                <w:sz w:val="20"/>
                <w:szCs w:val="20"/>
                <w:lang w:val="sq-AL" w:bidi="bn-IN"/>
              </w:rPr>
              <w:t>hebreu</w:t>
            </w:r>
            <w:r w:rsidRPr="008B1B70">
              <w:rPr>
                <w:rFonts w:cs="Vrinda"/>
                <w:sz w:val="20"/>
                <w:szCs w:val="20"/>
                <w:lang w:val="sq-AL" w:bidi="bn-IN"/>
              </w:rPr>
              <w:t xml:space="preserve"> kthehet tek vendi i tubimit si </w:t>
            </w:r>
            <w:r w:rsidR="00E80A67" w:rsidRPr="008B1B70">
              <w:rPr>
                <w:rFonts w:cs="Vrinda"/>
                <w:sz w:val="20"/>
                <w:szCs w:val="20"/>
                <w:lang w:val="sq-AL" w:bidi="bn-IN"/>
              </w:rPr>
              <w:t>musliman, filloi te fliste rreth dijeve te sheriatit, ne fikh dhe hadith, me fjale shume te bukura, kur mbaroi tubimi dhe po largoheshin te pranishmit, Mamuni e therret dhe i thote: A nuk je ai i cili prezantoi ne kete tubim para disa kohesh?</w:t>
            </w:r>
          </w:p>
          <w:p w14:paraId="22E2C921" w14:textId="77777777" w:rsidR="00E40498" w:rsidRPr="008B1B70" w:rsidRDefault="00E40498" w:rsidP="009D128A">
            <w:pPr>
              <w:spacing w:line="276" w:lineRule="auto"/>
              <w:rPr>
                <w:rFonts w:cs="Vrinda"/>
                <w:sz w:val="20"/>
                <w:szCs w:val="20"/>
                <w:lang w:val="sq-AL" w:bidi="bn-IN"/>
              </w:rPr>
            </w:pPr>
          </w:p>
          <w:p w14:paraId="591D7085" w14:textId="77777777" w:rsidR="00E80A67" w:rsidRPr="008B1B70" w:rsidRDefault="00E80A67" w:rsidP="009D128A">
            <w:pPr>
              <w:spacing w:line="276" w:lineRule="auto"/>
              <w:rPr>
                <w:rFonts w:cs="Vrinda"/>
                <w:sz w:val="20"/>
                <w:szCs w:val="20"/>
                <w:lang w:val="sq-AL" w:bidi="bn-IN"/>
              </w:rPr>
            </w:pPr>
            <w:r w:rsidRPr="008B1B70">
              <w:rPr>
                <w:rFonts w:cs="Vrinda"/>
                <w:sz w:val="20"/>
                <w:szCs w:val="20"/>
                <w:lang w:val="sq-AL" w:bidi="bn-IN"/>
              </w:rPr>
              <w:t>Tha: Po sigurisht.</w:t>
            </w:r>
          </w:p>
          <w:p w14:paraId="7AB6BA38" w14:textId="77777777" w:rsidR="00E40498" w:rsidRPr="008B1B70" w:rsidRDefault="00E40498" w:rsidP="009D128A">
            <w:pPr>
              <w:spacing w:line="276" w:lineRule="auto"/>
              <w:rPr>
                <w:rFonts w:cs="Vrinda"/>
                <w:sz w:val="20"/>
                <w:szCs w:val="20"/>
                <w:lang w:val="sq-AL" w:bidi="bn-IN"/>
              </w:rPr>
            </w:pPr>
          </w:p>
          <w:p w14:paraId="6EDE8EF7" w14:textId="654BB026" w:rsidR="00E80A67" w:rsidRPr="008B1B70" w:rsidRDefault="00E80A67" w:rsidP="009D128A">
            <w:pPr>
              <w:spacing w:line="276" w:lineRule="auto"/>
              <w:rPr>
                <w:rFonts w:cs="Vrinda"/>
                <w:sz w:val="20"/>
                <w:szCs w:val="20"/>
                <w:lang w:val="sq-AL" w:bidi="bn-IN"/>
              </w:rPr>
            </w:pPr>
            <w:r w:rsidRPr="008B1B70">
              <w:rPr>
                <w:rFonts w:cs="Vrinda"/>
                <w:sz w:val="20"/>
                <w:szCs w:val="20"/>
                <w:lang w:val="sq-AL" w:bidi="bn-IN"/>
              </w:rPr>
              <w:t xml:space="preserve">E pyet: Cili </w:t>
            </w:r>
            <w:r w:rsidR="0000380C">
              <w:rPr>
                <w:rFonts w:cs="Vrinda"/>
                <w:sz w:val="20"/>
                <w:szCs w:val="20"/>
                <w:lang w:val="sq-AL" w:bidi="bn-IN"/>
              </w:rPr>
              <w:t>eshte</w:t>
            </w:r>
            <w:r w:rsidRPr="008B1B70">
              <w:rPr>
                <w:rFonts w:cs="Vrinda"/>
                <w:sz w:val="20"/>
                <w:szCs w:val="20"/>
                <w:lang w:val="sq-AL" w:bidi="bn-IN"/>
              </w:rPr>
              <w:t xml:space="preserve"> shkaku i pranimit te Islamit?</w:t>
            </w:r>
          </w:p>
          <w:p w14:paraId="5B79E65F" w14:textId="77777777" w:rsidR="00E40498" w:rsidRPr="008B1B70" w:rsidRDefault="00E40498" w:rsidP="009D128A">
            <w:pPr>
              <w:spacing w:line="276" w:lineRule="auto"/>
              <w:rPr>
                <w:rFonts w:cs="Vrinda"/>
                <w:sz w:val="20"/>
                <w:szCs w:val="20"/>
                <w:lang w:val="sq-AL" w:bidi="bn-IN"/>
              </w:rPr>
            </w:pPr>
          </w:p>
          <w:p w14:paraId="4FE1B3B0" w14:textId="77777777" w:rsidR="00ED5F4A" w:rsidRDefault="00E80A67" w:rsidP="009D128A">
            <w:pPr>
              <w:spacing w:line="276" w:lineRule="auto"/>
              <w:rPr>
                <w:rFonts w:cs="Vrinda"/>
                <w:sz w:val="20"/>
                <w:szCs w:val="20"/>
                <w:lang w:val="sq-AL" w:bidi="bn-IN"/>
              </w:rPr>
            </w:pPr>
            <w:r w:rsidRPr="008B1B70">
              <w:rPr>
                <w:rFonts w:cs="Vrinda"/>
                <w:sz w:val="20"/>
                <w:szCs w:val="20"/>
                <w:lang w:val="sq-AL" w:bidi="bn-IN"/>
              </w:rPr>
              <w:t xml:space="preserve">I pergjigjet: Degjo dhe thuaj: </w:t>
            </w:r>
            <w:r w:rsidR="00E40498" w:rsidRPr="008B1B70">
              <w:rPr>
                <w:rFonts w:cs="Vrinda"/>
                <w:sz w:val="20"/>
                <w:szCs w:val="20"/>
                <w:lang w:val="sq-AL" w:bidi="bn-IN"/>
              </w:rPr>
              <w:t>Allahu eshte me i Madhi</w:t>
            </w:r>
            <w:r w:rsidR="00ED5F4A">
              <w:rPr>
                <w:rFonts w:cs="Vrinda"/>
                <w:sz w:val="20"/>
                <w:szCs w:val="20"/>
                <w:lang w:val="sq-AL" w:bidi="bn-IN"/>
              </w:rPr>
              <w:t>!</w:t>
            </w:r>
          </w:p>
          <w:p w14:paraId="6BC9F918" w14:textId="30B2CDF3" w:rsidR="00E80A67" w:rsidRPr="008B1B70" w:rsidRDefault="00D84A82" w:rsidP="009D128A">
            <w:pPr>
              <w:spacing w:line="276" w:lineRule="auto"/>
              <w:rPr>
                <w:rFonts w:cs="Vrinda"/>
                <w:sz w:val="20"/>
                <w:szCs w:val="20"/>
                <w:lang w:val="sq-AL" w:bidi="bn-IN"/>
              </w:rPr>
            </w:pPr>
            <w:r>
              <w:rPr>
                <w:rFonts w:cs="Vrinda"/>
                <w:sz w:val="20"/>
                <w:szCs w:val="20"/>
                <w:lang w:val="sq-AL" w:bidi="bn-IN"/>
              </w:rPr>
              <w:t>Para nje viti, k</w:t>
            </w:r>
            <w:r w:rsidR="00E80A67" w:rsidRPr="008B1B70">
              <w:rPr>
                <w:rFonts w:cs="Vrinda"/>
                <w:sz w:val="20"/>
                <w:szCs w:val="20"/>
                <w:lang w:val="sq-AL" w:bidi="bn-IN"/>
              </w:rPr>
              <w:t>ur u largova nga tubimi juaj vendosa t</w:t>
            </w:r>
            <w:r w:rsidR="00E40498" w:rsidRPr="008B1B70">
              <w:rPr>
                <w:rFonts w:cs="Vrinda"/>
                <w:sz w:val="20"/>
                <w:szCs w:val="20"/>
                <w:lang w:val="sq-AL" w:bidi="bn-IN"/>
              </w:rPr>
              <w:t>i vej ne</w:t>
            </w:r>
            <w:r w:rsidR="00E80A67" w:rsidRPr="008B1B70">
              <w:rPr>
                <w:rFonts w:cs="Vrinda"/>
                <w:sz w:val="20"/>
                <w:szCs w:val="20"/>
                <w:lang w:val="sq-AL" w:bidi="bn-IN"/>
              </w:rPr>
              <w:t xml:space="preserve"> prov</w:t>
            </w:r>
            <w:r w:rsidR="00E40498" w:rsidRPr="008B1B70">
              <w:rPr>
                <w:rFonts w:cs="Vrinda"/>
                <w:sz w:val="20"/>
                <w:szCs w:val="20"/>
                <w:lang w:val="sq-AL" w:bidi="bn-IN"/>
              </w:rPr>
              <w:t>e</w:t>
            </w:r>
            <w:r w:rsidR="00E80A67" w:rsidRPr="008B1B70">
              <w:rPr>
                <w:rFonts w:cs="Vrinda"/>
                <w:sz w:val="20"/>
                <w:szCs w:val="20"/>
                <w:lang w:val="sq-AL" w:bidi="bn-IN"/>
              </w:rPr>
              <w:t xml:space="preserve"> fete te cilat ndodhen ketu, </w:t>
            </w:r>
            <w:r w:rsidR="00C540B6">
              <w:rPr>
                <w:rFonts w:cs="Vrinda"/>
                <w:sz w:val="20"/>
                <w:szCs w:val="20"/>
                <w:lang w:val="sq-AL" w:bidi="bn-IN"/>
              </w:rPr>
              <w:t>meqe</w:t>
            </w:r>
            <w:r w:rsidR="00E80A67" w:rsidRPr="008B1B70">
              <w:rPr>
                <w:rFonts w:cs="Vrinda"/>
                <w:sz w:val="20"/>
                <w:szCs w:val="20"/>
                <w:lang w:val="sq-AL" w:bidi="bn-IN"/>
              </w:rPr>
              <w:t xml:space="preserve"> kam shkrim te bukur, </w:t>
            </w:r>
            <w:r w:rsidR="00971B59" w:rsidRPr="008B1B70">
              <w:rPr>
                <w:rFonts w:cs="Vrinda"/>
                <w:sz w:val="20"/>
                <w:szCs w:val="20"/>
                <w:lang w:val="sq-AL" w:bidi="bn-IN"/>
              </w:rPr>
              <w:t>mora Teuratin-Dhjaten e vjeter- dhe bera tre kopje, shtova dhe pakesova ne ato, i dergova ne sinagoge dhe i shita, ata as nuk  moren mundimin ta lexojne ose ta kontrollojne, pastaj mora Inxhilin- Dhjaten e re- shkruajta tre kopje, shtova dhe pakesova ne ato, i dergova ne kishe dhe i shita, ata nuk e lexuan dhe as nuk e kontrolluan, pastaj mora Kuranin, shkruajta tre kopje dhe i dergova ne vendin ku shkruhen Kuranet dhe librat, ata me thane: Nuk i pranojme derisa ti lexojme dhe ti kontrollojme, zbuluan gabimet e atyre kopjeve, zbuluan shtesat dhe pakesimet, i moren keto kopje</w:t>
            </w:r>
            <w:r w:rsidR="00E116D0">
              <w:rPr>
                <w:rFonts w:cs="Vrinda"/>
                <w:sz w:val="20"/>
                <w:szCs w:val="20"/>
                <w:lang w:val="sq-AL" w:bidi="bn-IN"/>
              </w:rPr>
              <w:t>,</w:t>
            </w:r>
            <w:r w:rsidR="00971B59" w:rsidRPr="008B1B70">
              <w:rPr>
                <w:rFonts w:cs="Vrinda"/>
                <w:sz w:val="20"/>
                <w:szCs w:val="20"/>
                <w:lang w:val="sq-AL" w:bidi="bn-IN"/>
              </w:rPr>
              <w:t xml:space="preserve"> i dogjen</w:t>
            </w:r>
            <w:r w:rsidR="00E116D0">
              <w:rPr>
                <w:rFonts w:cs="Vrinda"/>
                <w:sz w:val="20"/>
                <w:szCs w:val="20"/>
                <w:lang w:val="sq-AL" w:bidi="bn-IN"/>
              </w:rPr>
              <w:t xml:space="preserve"> dhe </w:t>
            </w:r>
            <w:r w:rsidR="00E40498" w:rsidRPr="008B1B70">
              <w:rPr>
                <w:rFonts w:cs="Vrinda"/>
                <w:sz w:val="20"/>
                <w:szCs w:val="20"/>
                <w:lang w:val="sq-AL" w:bidi="bn-IN"/>
              </w:rPr>
              <w:t>deshen te me vrisnin, mesova nga kjo qe me ndodhi se ky Liber eshte i ruajtur nga Allahu, dhe ky ishte shkaku i pranimit te Islamit tim.</w:t>
            </w:r>
          </w:p>
        </w:tc>
        <w:tc>
          <w:tcPr>
            <w:tcW w:w="4140" w:type="dxa"/>
          </w:tcPr>
          <w:p w14:paraId="3E65EEC0" w14:textId="77777777" w:rsidR="00CB5784" w:rsidRPr="00026843" w:rsidRDefault="00CB5784" w:rsidP="00E91E00">
            <w:pPr>
              <w:jc w:val="right"/>
              <w:rPr>
                <w:sz w:val="28"/>
                <w:szCs w:val="28"/>
              </w:rPr>
            </w:pPr>
            <w:r w:rsidRPr="00026843">
              <w:rPr>
                <w:rFonts w:hint="cs"/>
                <w:sz w:val="28"/>
                <w:szCs w:val="28"/>
                <w:rtl/>
              </w:rPr>
              <w:t>قال يحي بن أكثم: كان للمأمون وهو أمير إذ ذاك مجلس نظر – أي مجلس مناظرات- فدخل في جملة الناس رجل يهودي حسن الثوب حسن الوجه طيب الريح.</w:t>
            </w:r>
          </w:p>
          <w:p w14:paraId="67851E47" w14:textId="77777777" w:rsidR="00CB5784" w:rsidRPr="00026843" w:rsidRDefault="00CB5784" w:rsidP="00E91E00">
            <w:pPr>
              <w:jc w:val="right"/>
              <w:rPr>
                <w:sz w:val="28"/>
                <w:szCs w:val="28"/>
              </w:rPr>
            </w:pPr>
            <w:r w:rsidRPr="00026843">
              <w:rPr>
                <w:rFonts w:hint="cs"/>
                <w:sz w:val="28"/>
                <w:szCs w:val="28"/>
                <w:rtl/>
              </w:rPr>
              <w:t>قال: فتكلم فأحسن العبارة.</w:t>
            </w:r>
          </w:p>
          <w:p w14:paraId="78E78486" w14:textId="77777777" w:rsidR="00CB5784" w:rsidRPr="00026843" w:rsidRDefault="00CB5784" w:rsidP="00E91E00">
            <w:pPr>
              <w:jc w:val="right"/>
              <w:rPr>
                <w:sz w:val="28"/>
                <w:szCs w:val="28"/>
              </w:rPr>
            </w:pPr>
            <w:r w:rsidRPr="00026843">
              <w:rPr>
                <w:rFonts w:hint="cs"/>
                <w:sz w:val="28"/>
                <w:szCs w:val="28"/>
                <w:rtl/>
              </w:rPr>
              <w:t>قال: فلما انفض المجلس دعاه المأمون فقال له: اسرائيلي انت –يعني يهودي-؟.</w:t>
            </w:r>
          </w:p>
          <w:p w14:paraId="64D3F6BF" w14:textId="77777777" w:rsidR="00CB5784" w:rsidRPr="00026843" w:rsidRDefault="00CB5784" w:rsidP="00E91E00">
            <w:pPr>
              <w:jc w:val="right"/>
              <w:rPr>
                <w:sz w:val="28"/>
                <w:szCs w:val="28"/>
              </w:rPr>
            </w:pPr>
            <w:r w:rsidRPr="00026843">
              <w:rPr>
                <w:rFonts w:hint="cs"/>
                <w:sz w:val="28"/>
                <w:szCs w:val="28"/>
                <w:rtl/>
              </w:rPr>
              <w:t>قال: نعم.</w:t>
            </w:r>
          </w:p>
          <w:p w14:paraId="32ADF725" w14:textId="77777777" w:rsidR="00CB5784" w:rsidRPr="00026843" w:rsidRDefault="00CB5784" w:rsidP="00E91E00">
            <w:pPr>
              <w:jc w:val="right"/>
              <w:rPr>
                <w:sz w:val="28"/>
                <w:szCs w:val="28"/>
              </w:rPr>
            </w:pPr>
            <w:r w:rsidRPr="00026843">
              <w:rPr>
                <w:rFonts w:hint="cs"/>
                <w:sz w:val="28"/>
                <w:szCs w:val="28"/>
                <w:rtl/>
              </w:rPr>
              <w:t>قال: له أسلم حتى أفعل بك وأصنع لك، ووعده المأمون خيرا إن أسلم.</w:t>
            </w:r>
          </w:p>
          <w:p w14:paraId="56EF26A6" w14:textId="77777777" w:rsidR="00CB5784" w:rsidRPr="00026843" w:rsidRDefault="00CB5784" w:rsidP="00E91E00">
            <w:pPr>
              <w:jc w:val="right"/>
              <w:rPr>
                <w:sz w:val="28"/>
                <w:szCs w:val="28"/>
              </w:rPr>
            </w:pPr>
            <w:r w:rsidRPr="00026843">
              <w:rPr>
                <w:rFonts w:hint="cs"/>
                <w:sz w:val="28"/>
                <w:szCs w:val="28"/>
                <w:rtl/>
              </w:rPr>
              <w:t>فقال اليهودي: بل ديني ودين آبائي. ثم انصرف.</w:t>
            </w:r>
          </w:p>
          <w:p w14:paraId="2FAA90D6" w14:textId="77777777" w:rsidR="00CB5784" w:rsidRPr="00026843" w:rsidRDefault="00CB5784" w:rsidP="00E91E00">
            <w:pPr>
              <w:jc w:val="right"/>
              <w:rPr>
                <w:sz w:val="28"/>
                <w:szCs w:val="28"/>
              </w:rPr>
            </w:pPr>
            <w:r w:rsidRPr="00026843">
              <w:rPr>
                <w:rFonts w:hint="cs"/>
                <w:sz w:val="28"/>
                <w:szCs w:val="28"/>
                <w:rtl/>
              </w:rPr>
              <w:t>قال: فلما كان بعد سنة جاءنا اليهودي مسلما.</w:t>
            </w:r>
          </w:p>
          <w:p w14:paraId="3D83361D" w14:textId="77777777" w:rsidR="00CB5784" w:rsidRPr="00026843" w:rsidRDefault="00CB5784" w:rsidP="00E91E00">
            <w:pPr>
              <w:jc w:val="right"/>
              <w:rPr>
                <w:sz w:val="28"/>
                <w:szCs w:val="28"/>
              </w:rPr>
            </w:pPr>
            <w:r w:rsidRPr="00026843">
              <w:rPr>
                <w:rFonts w:hint="cs"/>
                <w:sz w:val="28"/>
                <w:szCs w:val="28"/>
                <w:rtl/>
              </w:rPr>
              <w:t>قال: فتكلم في الفقه والحديث فأحسن الكلام فلما انفض المجلس. دعاه المأمون وقال: له ألست صاحبنا بالأمس؟</w:t>
            </w:r>
          </w:p>
          <w:p w14:paraId="6DBFBE3D" w14:textId="77777777" w:rsidR="00CB5784" w:rsidRPr="00026843" w:rsidRDefault="00CB5784" w:rsidP="00E91E00">
            <w:pPr>
              <w:jc w:val="right"/>
              <w:rPr>
                <w:sz w:val="28"/>
                <w:szCs w:val="28"/>
              </w:rPr>
            </w:pPr>
            <w:r w:rsidRPr="00026843">
              <w:rPr>
                <w:rFonts w:hint="cs"/>
                <w:sz w:val="28"/>
                <w:szCs w:val="28"/>
                <w:rtl/>
              </w:rPr>
              <w:t>قال: بلى.</w:t>
            </w:r>
          </w:p>
          <w:p w14:paraId="6FF223D7" w14:textId="77777777" w:rsidR="00CB5784" w:rsidRPr="00026843" w:rsidRDefault="00CB5784" w:rsidP="00E91E00">
            <w:pPr>
              <w:jc w:val="right"/>
              <w:rPr>
                <w:sz w:val="28"/>
                <w:szCs w:val="28"/>
              </w:rPr>
            </w:pPr>
            <w:r w:rsidRPr="00026843">
              <w:rPr>
                <w:rFonts w:hint="cs"/>
                <w:sz w:val="28"/>
                <w:szCs w:val="28"/>
                <w:rtl/>
              </w:rPr>
              <w:t>قال: فما سبب إسلامك.</w:t>
            </w:r>
          </w:p>
          <w:p w14:paraId="3755EEB6" w14:textId="77777777" w:rsidR="00CB5784" w:rsidRPr="00026843" w:rsidRDefault="00CB5784" w:rsidP="00E91E00">
            <w:pPr>
              <w:jc w:val="right"/>
              <w:rPr>
                <w:sz w:val="28"/>
                <w:szCs w:val="28"/>
              </w:rPr>
            </w:pPr>
            <w:r w:rsidRPr="00026843">
              <w:rPr>
                <w:rFonts w:hint="cs"/>
                <w:sz w:val="28"/>
                <w:szCs w:val="28"/>
                <w:rtl/>
              </w:rPr>
              <w:t>قال اليهودي: اسمع وقل الله اكبر، انصرفت من مجلسك في ذاك اليوم فأحببت ان امتحن هذه الاديان وأنا احسن الخط – يعني اجيد الكتابة- فعمدت إلى التوراة فكتبت ثلاث نسخ فزدت فيها ونقصت منها وادخلتها الكنيسة فاشتريت مني ولم يكلفوا انفسهم أن يقرؤوها أو يراجعوها ثم عمدت إلى الإنجيل فكتبت ثلاث نسخ فزدت فيها وانقصت منها وادخلتها البيعة –معابد اليهود- فاشتريت مني ولم يقرؤوها أو يراجعوها ثم عمدت إلى القرآن فكتبت ثلاث نسخ وأدخلتها إلى الوراقين قالوا لا نقبلها حتى نقرأها ونراجعها فاكتشفوا أخطاءها واكتشفوا الزيادة والنقصان فقاموا واحرقوها وكادوا يقتلونني فعلمت أن هذا كتاب محفوظ من الله فكان هذا سبب إسلامي.</w:t>
            </w:r>
          </w:p>
          <w:p w14:paraId="76B37C7A" w14:textId="77777777" w:rsidR="00AB7BB3" w:rsidRPr="00026843" w:rsidRDefault="00AB7BB3" w:rsidP="00E91E00">
            <w:pPr>
              <w:jc w:val="right"/>
              <w:rPr>
                <w:rFonts w:cs="Vrinda"/>
                <w:sz w:val="28"/>
                <w:szCs w:val="28"/>
                <w:lang w:bidi="bn-IN"/>
              </w:rPr>
            </w:pPr>
          </w:p>
        </w:tc>
      </w:tr>
    </w:tbl>
    <w:p w14:paraId="53D18890" w14:textId="77777777" w:rsidR="00F43419" w:rsidRDefault="00F43419">
      <w:pPr>
        <w:rPr>
          <w:rFonts w:cs="Vrinda"/>
          <w:lang w:bidi="bn-IN"/>
        </w:rPr>
      </w:pPr>
    </w:p>
    <w:p w14:paraId="2870CC30" w14:textId="77777777" w:rsidR="00AE2633" w:rsidRDefault="00AE2633">
      <w:pPr>
        <w:rPr>
          <w:rFonts w:cs="Vrinda"/>
          <w:lang w:bidi="bn-IN"/>
        </w:rPr>
      </w:pPr>
    </w:p>
    <w:sectPr w:rsidR="00AE2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276"/>
    <w:rsid w:val="00000806"/>
    <w:rsid w:val="0000380C"/>
    <w:rsid w:val="00026843"/>
    <w:rsid w:val="000F13B7"/>
    <w:rsid w:val="001061F9"/>
    <w:rsid w:val="00111DA3"/>
    <w:rsid w:val="00127BCF"/>
    <w:rsid w:val="00206769"/>
    <w:rsid w:val="00225393"/>
    <w:rsid w:val="00260A92"/>
    <w:rsid w:val="002A06BA"/>
    <w:rsid w:val="002F412A"/>
    <w:rsid w:val="003A1FF0"/>
    <w:rsid w:val="00404699"/>
    <w:rsid w:val="0044273A"/>
    <w:rsid w:val="00485674"/>
    <w:rsid w:val="004E4C22"/>
    <w:rsid w:val="005A632A"/>
    <w:rsid w:val="005D6846"/>
    <w:rsid w:val="005F0ABB"/>
    <w:rsid w:val="00676276"/>
    <w:rsid w:val="006D3C19"/>
    <w:rsid w:val="006F58F3"/>
    <w:rsid w:val="007506AD"/>
    <w:rsid w:val="008B1B70"/>
    <w:rsid w:val="008B35C9"/>
    <w:rsid w:val="008E5BD1"/>
    <w:rsid w:val="009226A8"/>
    <w:rsid w:val="00971B59"/>
    <w:rsid w:val="009D128A"/>
    <w:rsid w:val="00A62C74"/>
    <w:rsid w:val="00AB7BB3"/>
    <w:rsid w:val="00AD2126"/>
    <w:rsid w:val="00AE2633"/>
    <w:rsid w:val="00AF7367"/>
    <w:rsid w:val="00B11BF0"/>
    <w:rsid w:val="00B3774A"/>
    <w:rsid w:val="00B56190"/>
    <w:rsid w:val="00BC6451"/>
    <w:rsid w:val="00BE4663"/>
    <w:rsid w:val="00C16C9F"/>
    <w:rsid w:val="00C24D60"/>
    <w:rsid w:val="00C256BC"/>
    <w:rsid w:val="00C540B6"/>
    <w:rsid w:val="00CB5784"/>
    <w:rsid w:val="00CE63F4"/>
    <w:rsid w:val="00CF394F"/>
    <w:rsid w:val="00D11429"/>
    <w:rsid w:val="00D84A82"/>
    <w:rsid w:val="00DD1DCD"/>
    <w:rsid w:val="00E116D0"/>
    <w:rsid w:val="00E15D5A"/>
    <w:rsid w:val="00E347A8"/>
    <w:rsid w:val="00E40498"/>
    <w:rsid w:val="00E80A67"/>
    <w:rsid w:val="00E91E00"/>
    <w:rsid w:val="00EC0E9A"/>
    <w:rsid w:val="00ED5600"/>
    <w:rsid w:val="00ED5F4A"/>
    <w:rsid w:val="00F14013"/>
    <w:rsid w:val="00F35181"/>
    <w:rsid w:val="00F43419"/>
    <w:rsid w:val="00FB4A1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3764"/>
  <w15:chartTrackingRefBased/>
  <w15:docId w15:val="{087FC0EC-E165-644D-89F4-B857ADC7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34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471</Words>
  <Characters>2685</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sharif hossain</dc:creator>
  <cp:keywords/>
  <dc:description/>
  <cp:lastModifiedBy>منيرة تلزي</cp:lastModifiedBy>
  <cp:revision>24</cp:revision>
  <dcterms:created xsi:type="dcterms:W3CDTF">2023-12-01T11:45:00Z</dcterms:created>
  <dcterms:modified xsi:type="dcterms:W3CDTF">2023-12-08T12:09:00Z</dcterms:modified>
</cp:coreProperties>
</file>