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6D9"/>
  <w:body>
    <w:p w:rsidR="00E517B8" w:rsidRPr="00484A5F" w:rsidRDefault="00774D3A" w:rsidP="008E6494">
      <w:pPr>
        <w:ind w:left="-1134"/>
        <w:rPr>
          <w:rFonts w:ascii="Palatino Linotype" w:hAnsi="Palatino Linotype"/>
          <w:b/>
          <w:color w:val="382810"/>
          <w:sz w:val="44"/>
          <w:szCs w:val="44"/>
        </w:rPr>
      </w:pPr>
      <w:r>
        <w:rPr>
          <w:rFonts w:ascii="Palatino Linotype" w:hAnsi="Palatino Linotype"/>
          <w:b/>
          <w:noProof/>
          <w:color w:val="382810"/>
          <w:sz w:val="44"/>
          <w:szCs w:val="44"/>
          <w:lang w:val="ru-RU"/>
        </w:rPr>
        <w:drawing>
          <wp:inline distT="0" distB="0" distL="0" distR="0">
            <wp:extent cx="5330286" cy="7539487"/>
            <wp:effectExtent l="0" t="0" r="3810" b="444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llah-varmı.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328690" cy="7537230"/>
                    </a:xfrm>
                    <a:prstGeom prst="rect">
                      <a:avLst/>
                    </a:prstGeom>
                  </pic:spPr>
                </pic:pic>
              </a:graphicData>
            </a:graphic>
          </wp:inline>
        </w:drawing>
      </w:r>
    </w:p>
    <w:p w:rsidR="00DF3985" w:rsidRDefault="00265198" w:rsidP="004445FD">
      <w:pPr>
        <w:tabs>
          <w:tab w:val="left" w:pos="5670"/>
          <w:tab w:val="left" w:pos="5954"/>
          <w:tab w:val="left" w:pos="7230"/>
        </w:tabs>
        <w:spacing w:before="240"/>
        <w:ind w:right="851" w:firstLine="1"/>
        <w:rPr>
          <w:rStyle w:val="fontstyle01"/>
          <w:sz w:val="24"/>
          <w:szCs w:val="24"/>
          <w:lang w:val="az-Latn-AZ"/>
        </w:rPr>
      </w:pPr>
      <w:r>
        <w:rPr>
          <w:rFonts w:ascii="PalatinoLinotype-Roman" w:hAnsi="PalatinoLinotype-Roman"/>
          <w:b/>
          <w:bCs/>
          <w:noProof/>
          <w:color w:val="000000"/>
          <w:sz w:val="26"/>
          <w:szCs w:val="26"/>
          <w:lang w:val="ru-RU"/>
        </w:rPr>
        <w:lastRenderedPageBreak/>
        <mc:AlternateContent>
          <mc:Choice Requires="wps">
            <w:drawing>
              <wp:anchor distT="0" distB="0" distL="114300" distR="114300" simplePos="0" relativeHeight="251660288" behindDoc="0" locked="0" layoutInCell="1" allowOverlap="1" wp14:anchorId="5A85B943" wp14:editId="57212F0F">
                <wp:simplePos x="0" y="0"/>
                <wp:positionH relativeFrom="column">
                  <wp:posOffset>4529</wp:posOffset>
                </wp:positionH>
                <wp:positionV relativeFrom="paragraph">
                  <wp:posOffset>-477568</wp:posOffset>
                </wp:positionV>
                <wp:extent cx="3866766" cy="1173193"/>
                <wp:effectExtent l="0" t="0" r="19685" b="27305"/>
                <wp:wrapNone/>
                <wp:docPr id="5" name="Прямоугольник с двумя скругленными противолежащими углами 5"/>
                <wp:cNvGraphicFramePr/>
                <a:graphic xmlns:a="http://schemas.openxmlformats.org/drawingml/2006/main">
                  <a:graphicData uri="http://schemas.microsoft.com/office/word/2010/wordprocessingShape">
                    <wps:wsp>
                      <wps:cNvSpPr/>
                      <wps:spPr>
                        <a:xfrm>
                          <a:off x="0" y="0"/>
                          <a:ext cx="3866766" cy="1173193"/>
                        </a:xfrm>
                        <a:prstGeom prst="round2DiagRect">
                          <a:avLst/>
                        </a:prstGeom>
                        <a:solidFill>
                          <a:srgbClr val="FFF6D9"/>
                        </a:solidFill>
                        <a:ln/>
                      </wps:spPr>
                      <wps:style>
                        <a:lnRef idx="2">
                          <a:schemeClr val="dk1"/>
                        </a:lnRef>
                        <a:fillRef idx="1">
                          <a:schemeClr val="lt1"/>
                        </a:fillRef>
                        <a:effectRef idx="0">
                          <a:schemeClr val="dk1"/>
                        </a:effectRef>
                        <a:fontRef idx="minor">
                          <a:schemeClr val="dk1"/>
                        </a:fontRef>
                      </wps:style>
                      <wps:txbx>
                        <w:txbxContent>
                          <w:p w:rsidR="00B83061" w:rsidRPr="00474347" w:rsidRDefault="004C6E16" w:rsidP="00244524">
                            <w:pPr>
                              <w:tabs>
                                <w:tab w:val="left" w:pos="5670"/>
                                <w:tab w:val="left" w:pos="5954"/>
                                <w:tab w:val="left" w:pos="7230"/>
                              </w:tabs>
                              <w:spacing w:before="240"/>
                              <w:ind w:right="41"/>
                              <w:jc w:val="center"/>
                              <w:rPr>
                                <w:rFonts w:asciiTheme="majorBidi" w:hAnsiTheme="majorBidi" w:cstheme="majorBidi"/>
                                <w:color w:val="0D0D0D" w:themeColor="text1" w:themeTint="F2"/>
                                <w:sz w:val="24"/>
                                <w:szCs w:val="24"/>
                                <w:lang w:val="az-Latn-AZ"/>
                                <w14:textOutline w14:w="5270" w14:cap="flat" w14:cmpd="sng" w14:algn="ctr">
                                  <w14:solidFill>
                                    <w14:schemeClr w14:val="accent6">
                                      <w14:lumMod w14:val="50000"/>
                                    </w14:schemeClr>
                                  </w14:solidFill>
                                  <w14:prstDash w14:val="solid"/>
                                  <w14:round/>
                                </w14:textOutline>
                              </w:rPr>
                            </w:pPr>
                            <w:r w:rsidRPr="00474347">
                              <w:rPr>
                                <w:rStyle w:val="fontstyle01"/>
                                <w:rFonts w:asciiTheme="majorBidi" w:hAnsiTheme="majorBidi" w:cstheme="majorBidi"/>
                                <w:color w:val="0D0D0D" w:themeColor="text1" w:themeTint="F2"/>
                                <w:sz w:val="24"/>
                                <w:szCs w:val="24"/>
                                <w:lang w:val="az-Latn-AZ"/>
                                <w14:textOutline w14:w="5270" w14:cap="flat" w14:cmpd="sng" w14:algn="ctr">
                                  <w14:solidFill>
                                    <w14:schemeClr w14:val="accent6">
                                      <w14:lumMod w14:val="50000"/>
                                    </w14:schemeClr>
                                  </w14:solidFill>
                                  <w14:prstDash w14:val="solid"/>
                                  <w14:round/>
                                </w14:textOutline>
                              </w:rPr>
                              <w:t>(Mənəviyyatın öldüyü) Maddiyyatın tüğyan etdiyi, ağılların hissiyyatlarla ovsunlandığı bir dünyada Hər kəsin bildiyi həqiqətlərə və dəyişilməz əsaslara şəkk qapıları açılmışdır.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id="Прямоугольник с двумя скругленными противолежащими углами 5" o:spid="_x0000_s1026" style="position:absolute;left:0;text-align:left;margin-left:.35pt;margin-top:-37.6pt;width:304.45pt;height:92.4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coordsize="3866766,1173193"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" adj="-11796480,,5400" path="m195536,l3866766,r,l3866766,977657v,107992,-87544,195536,-195536,195536l,1173193r,l,195536c,87544,87544,,195536,xe" fillcolor="#fff6d9" strokecolor="black [3200]" strokeweight="2pt">
                <v:stroke joinstyle="miter"/>
                <v:formulas/>
                <v:path arrowok="t" o:connecttype="custom" o:connectlocs="195536,0;3866766,0;3866766,0;3866766,977657;3671230,1173193;0,1173193;0,1173193;0,195536;195536,0" o:connectangles="0,0,0,0,0,0,0,0,0" textboxrect="0,0,3866766,1173193"/>
                <v:textbox>
                  <w:txbxContent>
                    <w:p w:rsidR="00B83061" w:rsidRPr="00474347" w:rsidRDefault="004C6E16" w:rsidP="00244524">
                      <w:pPr>
                        <w:tabs>
                          <w:tab w:val="left" w:pos="5670"/>
                          <w:tab w:val="left" w:pos="5954"/>
                          <w:tab w:val="left" w:pos="7230"/>
                        </w:tabs>
                        <w:spacing w:before="240"/>
                        <w:ind w:right="41"/>
                        <w:jc w:val="center"/>
                        <w:rPr>
                          <w:rFonts w:asciiTheme="majorBidi" w:hAnsiTheme="majorBidi" w:cstheme="majorBidi"/>
                          <w:color w:val="0D0D0D" w:themeColor="text1" w:themeTint="F2"/>
                          <w:sz w:val="24"/>
                          <w:szCs w:val="24"/>
                          <w:lang w:val="az-Latn-AZ"/>
                          <w14:textOutline w14:w="5270" w14:cap="flat" w14:cmpd="sng" w14:algn="ctr">
                            <w14:solidFill>
                              <w14:schemeClr w14:val="accent6">
                                <w14:lumMod w14:val="50000"/>
                              </w14:schemeClr>
                            </w14:solidFill>
                            <w14:prstDash w14:val="solid"/>
                            <w14:round/>
                          </w14:textOutline>
                        </w:rPr>
                      </w:pPr>
                      <w:r w:rsidRPr="00474347">
                        <w:rPr>
                          <w:rStyle w:val="fontstyle01"/>
                          <w:rFonts w:asciiTheme="majorBidi" w:hAnsiTheme="majorBidi" w:cstheme="majorBidi"/>
                          <w:color w:val="0D0D0D" w:themeColor="text1" w:themeTint="F2"/>
                          <w:sz w:val="24"/>
                          <w:szCs w:val="24"/>
                          <w:lang w:val="az-Latn-AZ"/>
                          <w14:textOutline w14:w="5270" w14:cap="flat" w14:cmpd="sng" w14:algn="ctr">
                            <w14:solidFill>
                              <w14:schemeClr w14:val="accent6">
                                <w14:lumMod w14:val="50000"/>
                              </w14:schemeClr>
                            </w14:solidFill>
                            <w14:prstDash w14:val="solid"/>
                            <w14:round/>
                          </w14:textOutline>
                        </w:rPr>
                        <w:t>(Mənəviyyatın öldüyü) Maddiyyatın tüğyan etdiyi, ağılların hissiyyatlarla ovsunlandığı bir dünyada Hər kəsin bildiyi həqiqətlərə və dəyişilməz əsaslara şəkk qapıları açılmışdır.</w:t>
                      </w:r>
                    </w:p>
                  </w:txbxContent>
                </v:textbox>
              </v:shape>
            </w:pict>
          </mc:Fallback>
        </mc:AlternateContent>
      </w:r>
    </w:p>
    <w:p w:rsidR="007C0D9E" w:rsidRPr="007C0D9E" w:rsidRDefault="007C0D9E" w:rsidP="007C0D9E">
      <w:pPr>
        <w:tabs>
          <w:tab w:val="left" w:pos="5670"/>
          <w:tab w:val="left" w:pos="5954"/>
          <w:tab w:val="left" w:pos="7230"/>
        </w:tabs>
        <w:spacing w:before="240"/>
        <w:ind w:right="851"/>
        <w:rPr>
          <w:rStyle w:val="fontstyle01"/>
          <w:rFonts w:asciiTheme="majorBidi" w:hAnsiTheme="majorBidi" w:cstheme="majorBidi"/>
          <w:sz w:val="24"/>
          <w:szCs w:val="24"/>
          <w:lang w:val="az-Latn-AZ"/>
        </w:rPr>
      </w:pPr>
    </w:p>
    <w:p w:rsidR="00B76CB6" w:rsidRDefault="00B76CB6" w:rsidP="00B76CB6">
      <w:pPr>
        <w:tabs>
          <w:tab w:val="left" w:pos="5670"/>
          <w:tab w:val="left" w:pos="5954"/>
          <w:tab w:val="left" w:pos="7230"/>
        </w:tabs>
        <w:spacing w:before="240"/>
        <w:ind w:right="851"/>
        <w:rPr>
          <w:rStyle w:val="fontstyle01"/>
          <w:rFonts w:asciiTheme="majorBidi" w:hAnsiTheme="majorBidi" w:cstheme="majorBidi"/>
          <w:sz w:val="24"/>
          <w:szCs w:val="24"/>
          <w:lang w:val="az-Latn-AZ"/>
        </w:rPr>
      </w:pPr>
    </w:p>
    <w:p w:rsidR="004C6E16" w:rsidRPr="004C6E16" w:rsidRDefault="004C6E16" w:rsidP="001E4222">
      <w:pPr>
        <w:tabs>
          <w:tab w:val="left" w:pos="5670"/>
          <w:tab w:val="left" w:pos="5954"/>
          <w:tab w:val="left" w:pos="7230"/>
        </w:tabs>
        <w:spacing w:before="240"/>
        <w:ind w:right="851" w:firstLine="284"/>
        <w:rPr>
          <w:rStyle w:val="fontstyle01"/>
          <w:rFonts w:asciiTheme="majorBidi" w:hAnsiTheme="majorBidi" w:cstheme="majorBidi"/>
          <w:sz w:val="24"/>
          <w:szCs w:val="24"/>
          <w:lang w:val="az-Latn-AZ"/>
        </w:rPr>
      </w:pPr>
      <w:r w:rsidRPr="004C6E16">
        <w:rPr>
          <w:rStyle w:val="fontstyle01"/>
          <w:rFonts w:asciiTheme="majorBidi" w:hAnsiTheme="majorBidi" w:cstheme="majorBidi"/>
          <w:sz w:val="24"/>
          <w:szCs w:val="24"/>
          <w:lang w:val="az-Latn-AZ"/>
        </w:rPr>
        <w:t>Çirkin ateizm dalğaları İslam aləminin qapılarını döyməyə başlamışdır.</w:t>
      </w:r>
      <w:r w:rsidR="00774D3A">
        <w:rPr>
          <w:rStyle w:val="fontstyle01"/>
          <w:rFonts w:asciiTheme="majorBidi" w:hAnsiTheme="majorBidi" w:cstheme="majorBidi"/>
          <w:sz w:val="24"/>
          <w:szCs w:val="24"/>
          <w:lang w:val="az-Latn-AZ"/>
        </w:rPr>
        <w:t xml:space="preserve"> </w:t>
      </w:r>
      <w:r w:rsidRPr="004C6E16">
        <w:rPr>
          <w:rStyle w:val="fontstyle01"/>
          <w:rFonts w:asciiTheme="majorBidi" w:hAnsiTheme="majorBidi" w:cstheme="majorBidi"/>
          <w:sz w:val="24"/>
          <w:szCs w:val="24"/>
          <w:lang w:val="az-Latn-AZ"/>
        </w:rPr>
        <w:t>Müsəlman gəncləri</w:t>
      </w:r>
      <w:r w:rsidR="00774D3A">
        <w:rPr>
          <w:rStyle w:val="fontstyle01"/>
          <w:rFonts w:asciiTheme="majorBidi" w:hAnsiTheme="majorBidi" w:cstheme="majorBidi"/>
          <w:sz w:val="24"/>
          <w:szCs w:val="24"/>
          <w:lang w:val="az-Latn-AZ"/>
        </w:rPr>
        <w:t>ni</w:t>
      </w:r>
      <w:r w:rsidRPr="004C6E16">
        <w:rPr>
          <w:rStyle w:val="fontstyle01"/>
          <w:rFonts w:asciiTheme="majorBidi" w:hAnsiTheme="majorBidi" w:cstheme="majorBidi"/>
          <w:sz w:val="24"/>
          <w:szCs w:val="24"/>
          <w:lang w:val="az-Latn-AZ"/>
        </w:rPr>
        <w:t xml:space="preserve"> hədəfə alaraq</w:t>
      </w:r>
      <w:r w:rsidR="00774D3A">
        <w:rPr>
          <w:rStyle w:val="fontstyle01"/>
          <w:rFonts w:asciiTheme="majorBidi" w:hAnsiTheme="majorBidi" w:cstheme="majorBidi"/>
          <w:sz w:val="24"/>
          <w:szCs w:val="24"/>
          <w:lang w:val="az-Latn-AZ"/>
        </w:rPr>
        <w:t>,</w:t>
      </w:r>
      <w:r w:rsidRPr="004C6E16">
        <w:rPr>
          <w:rStyle w:val="fontstyle01"/>
          <w:rFonts w:asciiTheme="majorBidi" w:hAnsiTheme="majorBidi" w:cstheme="majorBidi"/>
          <w:sz w:val="24"/>
          <w:szCs w:val="24"/>
          <w:lang w:val="az-Latn-AZ"/>
        </w:rPr>
        <w:t xml:space="preserve"> köhnə aldatıcı sualını təkrarlayır, Allah varmı?</w:t>
      </w:r>
    </w:p>
    <w:p w:rsidR="006A0913" w:rsidRDefault="004C6E16" w:rsidP="001E4222">
      <w:pPr>
        <w:tabs>
          <w:tab w:val="left" w:pos="5670"/>
          <w:tab w:val="left" w:pos="5954"/>
          <w:tab w:val="left" w:pos="7230"/>
        </w:tabs>
        <w:spacing w:before="240"/>
        <w:ind w:right="851" w:firstLine="284"/>
        <w:rPr>
          <w:rStyle w:val="fontstyle01"/>
          <w:rFonts w:asciiTheme="majorBidi" w:hAnsiTheme="majorBidi" w:cstheme="majorBidi"/>
          <w:sz w:val="24"/>
          <w:szCs w:val="24"/>
          <w:lang w:val="az-Latn-AZ"/>
        </w:rPr>
      </w:pPr>
      <w:r w:rsidRPr="004C6E16">
        <w:rPr>
          <w:rStyle w:val="fontstyle01"/>
          <w:rFonts w:asciiTheme="majorBidi" w:hAnsiTheme="majorBidi" w:cstheme="majorBidi"/>
          <w:sz w:val="24"/>
          <w:szCs w:val="24"/>
          <w:lang w:val="az-Latn-AZ"/>
        </w:rPr>
        <w:t>Onun varlığı və Onun yaratdıqları üzərində hökmdarlığına baxmayaraq, O, varlığını parlaq şəkildə göstərmiş və varlığını açıqlamışdır.</w:t>
      </w:r>
      <w:r w:rsidR="001E4222">
        <w:rPr>
          <w:rStyle w:val="fontstyle01"/>
          <w:rFonts w:asciiTheme="majorBidi" w:hAnsiTheme="majorBidi" w:cstheme="majorBidi"/>
          <w:sz w:val="24"/>
          <w:szCs w:val="24"/>
          <w:lang w:val="az-Latn-AZ"/>
        </w:rPr>
        <w:t xml:space="preserve"> </w:t>
      </w:r>
      <w:r w:rsidRPr="004C6E16">
        <w:rPr>
          <w:rStyle w:val="fontstyle01"/>
          <w:rFonts w:asciiTheme="majorBidi" w:hAnsiTheme="majorBidi" w:cstheme="majorBidi"/>
          <w:sz w:val="24"/>
          <w:szCs w:val="24"/>
          <w:lang w:val="az-Latn-AZ"/>
        </w:rPr>
        <w:t>Şərii ayələr və kövni möcüzələr onun varlığına ən açıq dəlillərlə gəlmişdir</w:t>
      </w:r>
      <w:r w:rsidR="00774D3A">
        <w:rPr>
          <w:rStyle w:val="fontstyle01"/>
          <w:rFonts w:asciiTheme="majorBidi" w:hAnsiTheme="majorBidi" w:cstheme="majorBidi"/>
          <w:sz w:val="24"/>
          <w:szCs w:val="24"/>
          <w:lang w:val="az-Latn-AZ"/>
        </w:rPr>
        <w:t xml:space="preserve">. </w:t>
      </w:r>
    </w:p>
    <w:p w:rsidR="004C6E16" w:rsidRPr="004C6E16" w:rsidRDefault="004C6E16" w:rsidP="001E4222">
      <w:pPr>
        <w:tabs>
          <w:tab w:val="left" w:pos="5670"/>
          <w:tab w:val="left" w:pos="5954"/>
          <w:tab w:val="left" w:pos="7230"/>
        </w:tabs>
        <w:spacing w:before="240"/>
        <w:ind w:right="851" w:firstLine="284"/>
        <w:rPr>
          <w:rStyle w:val="fontstyle01"/>
          <w:rFonts w:asciiTheme="majorBidi" w:hAnsiTheme="majorBidi" w:cstheme="majorBidi"/>
          <w:sz w:val="24"/>
          <w:szCs w:val="24"/>
          <w:lang w:val="az-Latn-AZ"/>
        </w:rPr>
      </w:pPr>
      <w:r w:rsidRPr="004C6E16">
        <w:rPr>
          <w:rStyle w:val="fontstyle01"/>
          <w:rFonts w:asciiTheme="majorBidi" w:hAnsiTheme="majorBidi" w:cstheme="majorBidi"/>
          <w:sz w:val="24"/>
          <w:szCs w:val="24"/>
          <w:lang w:val="az-Latn-AZ"/>
        </w:rPr>
        <w:t>Hər bir insanın ruhunda mövcud olan fitri möhtaclıq onun varlığına kifayət qədər dəlildir.</w:t>
      </w:r>
      <w:r w:rsidR="001E4222">
        <w:rPr>
          <w:rStyle w:val="fontstyle01"/>
          <w:rFonts w:asciiTheme="majorBidi" w:hAnsiTheme="majorBidi" w:cstheme="majorBidi"/>
          <w:sz w:val="24"/>
          <w:szCs w:val="24"/>
          <w:lang w:val="az-Latn-AZ"/>
        </w:rPr>
        <w:t xml:space="preserve"> </w:t>
      </w:r>
      <w:r w:rsidRPr="004C6E16">
        <w:rPr>
          <w:rStyle w:val="fontstyle01"/>
          <w:rFonts w:asciiTheme="majorBidi" w:hAnsiTheme="majorBidi" w:cstheme="majorBidi"/>
          <w:sz w:val="24"/>
          <w:szCs w:val="24"/>
          <w:lang w:val="az-Latn-AZ"/>
        </w:rPr>
        <w:t>Bu fitri möhtaclıq, insanın Uca Allaha üz tutmağı və Ona dua etməyi vacib bildiyi müsibətlərdə və sınaqlarda açıq-aşkar görünür.</w:t>
      </w:r>
    </w:p>
    <w:p w:rsidR="006A0913" w:rsidRDefault="004C6E16" w:rsidP="001E4222">
      <w:pPr>
        <w:tabs>
          <w:tab w:val="left" w:pos="5670"/>
          <w:tab w:val="left" w:pos="5954"/>
          <w:tab w:val="left" w:pos="7230"/>
        </w:tabs>
        <w:spacing w:before="240"/>
        <w:ind w:right="851"/>
        <w:rPr>
          <w:rStyle w:val="fontstyle01"/>
          <w:rFonts w:asciiTheme="majorBidi" w:hAnsiTheme="majorBidi" w:cstheme="majorBidi"/>
          <w:sz w:val="24"/>
          <w:szCs w:val="24"/>
          <w:lang w:val="az-Latn-AZ"/>
        </w:rPr>
      </w:pPr>
      <w:r w:rsidRPr="004C6E16">
        <w:rPr>
          <w:rStyle w:val="fontstyle01"/>
          <w:rFonts w:asciiTheme="majorBidi" w:hAnsiTheme="majorBidi" w:cstheme="majorBidi"/>
          <w:sz w:val="24"/>
          <w:szCs w:val="24"/>
          <w:lang w:val="az-Latn-AZ"/>
        </w:rPr>
        <w:t xml:space="preserve">Uca Allah buyurur: </w:t>
      </w:r>
    </w:p>
    <w:p w:rsidR="006A0913" w:rsidRDefault="006A0913" w:rsidP="006A0913">
      <w:pPr>
        <w:tabs>
          <w:tab w:val="left" w:pos="5670"/>
          <w:tab w:val="left" w:pos="5954"/>
          <w:tab w:val="left" w:pos="7230"/>
        </w:tabs>
        <w:spacing w:before="240"/>
        <w:ind w:right="851"/>
        <w:jc w:val="center"/>
        <w:rPr>
          <w:rStyle w:val="fontstyle01"/>
          <w:rFonts w:asciiTheme="majorBidi" w:hAnsiTheme="majorBidi" w:cstheme="majorBidi"/>
          <w:sz w:val="24"/>
          <w:szCs w:val="24"/>
          <w:lang w:val="az-Latn-AZ"/>
        </w:rPr>
      </w:pPr>
      <w:r>
        <w:rPr>
          <w:rFonts w:ascii="KFGQPC HAFS Uthmanic Script" w:cs="KFGQPC HAFS Uthmanic Script" w:hint="cs"/>
          <w:sz w:val="28"/>
          <w:szCs w:val="28"/>
          <w:rtl/>
          <w:lang w:val="ru-RU"/>
        </w:rPr>
        <w:t>قال تعالى:</w:t>
      </w:r>
      <w:r>
        <w:rPr>
          <w:rFonts w:ascii="KFGQPC HAFS Uthmanic Script" w:cs="KFGQPC HAFS Uthmanic Script"/>
          <w:sz w:val="28"/>
          <w:szCs w:val="28"/>
          <w:rtl/>
          <w:lang w:val="ru-RU"/>
        </w:rPr>
        <w:t xml:space="preserve"> </w:t>
      </w:r>
      <w:r>
        <w:rPr>
          <w:rFonts w:ascii="KFGQPC HAFS Uthmanic Script" w:cs="KFGQPC HAFS Uthmanic Script" w:hint="cs"/>
          <w:color w:val="008000"/>
          <w:sz w:val="28"/>
          <w:szCs w:val="28"/>
          <w:rtl/>
          <w:lang w:val="ru-RU"/>
        </w:rPr>
        <w:t>ﵧوَإِذَا مَسَّكُمُ ٱلضُّرُّ فِي ٱلۡبَحۡرِ ضَلَّ مَن تَدۡعُونَ إِلَّآ إِيَّاهُۖ فَلَمَّا نَجَّىٰكُمۡ إِلَى ٱلۡبَرِّ أَعۡرَضۡتُمۡۚ وَكَانَ ٱلۡإِنسَٰنُ كَفُورًا ٦٧ﵦ</w:t>
      </w:r>
      <w:r>
        <w:rPr>
          <w:rFonts w:ascii="KFGQPC HAFS Uthmanic Script" w:cs="KFGQPC HAFS Uthmanic Script"/>
          <w:color w:val="008000"/>
          <w:sz w:val="20"/>
          <w:szCs w:val="20"/>
          <w:rtl/>
          <w:lang w:val="ru-RU"/>
        </w:rPr>
        <w:t xml:space="preserve"> </w:t>
      </w:r>
      <w:r>
        <w:rPr>
          <w:rFonts w:ascii="KFGQPC HAFS Uthmanic Script" w:cs="KFGQPC HAFS Uthmanic Script" w:hint="cs"/>
          <w:color w:val="800000"/>
          <w:sz w:val="20"/>
          <w:szCs w:val="20"/>
          <w:rtl/>
          <w:lang w:val="ru-RU"/>
        </w:rPr>
        <w:t>ﵝالإِسۡرَاء</w:t>
      </w:r>
      <w:r>
        <w:rPr>
          <w:rFonts w:ascii="KFGQPC HAFS Uthmanic Script" w:cs="KFGQPC HAFS Uthmanic Script"/>
          <w:color w:val="800000"/>
          <w:sz w:val="20"/>
          <w:szCs w:val="20"/>
          <w:rtl/>
          <w:lang w:val="ru-RU"/>
        </w:rPr>
        <w:t xml:space="preserve"> </w:t>
      </w:r>
      <w:r>
        <w:rPr>
          <w:rFonts w:ascii="KFGQPC HAFS Uthmanic Script" w:cs="KFGQPC HAFS Uthmanic Script" w:hint="cs"/>
          <w:color w:val="800000"/>
          <w:sz w:val="20"/>
          <w:szCs w:val="20"/>
          <w:rtl/>
          <w:lang w:val="ru-RU"/>
        </w:rPr>
        <w:t>: ﵗﵖﵜ</w:t>
      </w:r>
    </w:p>
    <w:p w:rsidR="004C6E16" w:rsidRPr="006A0913" w:rsidRDefault="006A0913" w:rsidP="006A0913">
      <w:pPr>
        <w:tabs>
          <w:tab w:val="left" w:pos="5670"/>
          <w:tab w:val="left" w:pos="5954"/>
          <w:tab w:val="left" w:pos="7230"/>
        </w:tabs>
        <w:spacing w:before="240"/>
        <w:ind w:right="851"/>
        <w:jc w:val="center"/>
        <w:rPr>
          <w:rStyle w:val="fontstyle01"/>
          <w:rFonts w:asciiTheme="majorBidi" w:hAnsiTheme="majorBidi" w:cstheme="majorBidi"/>
          <w:b/>
          <w:bCs/>
          <w:sz w:val="24"/>
          <w:szCs w:val="24"/>
          <w:lang w:val="az-Latn-AZ"/>
        </w:rPr>
      </w:pPr>
      <w:r>
        <w:rPr>
          <w:rStyle w:val="fontstyle01"/>
          <w:rFonts w:asciiTheme="majorBidi" w:hAnsiTheme="majorBidi" w:cstheme="majorBidi"/>
          <w:b/>
          <w:bCs/>
          <w:sz w:val="24"/>
          <w:szCs w:val="24"/>
          <w:lang w:val="az-Latn-AZ"/>
        </w:rPr>
        <w:t>“</w:t>
      </w:r>
      <w:r w:rsidR="004C6E16" w:rsidRPr="006A0913">
        <w:rPr>
          <w:rStyle w:val="fontstyle01"/>
          <w:rFonts w:asciiTheme="majorBidi" w:hAnsiTheme="majorBidi" w:cstheme="majorBidi"/>
          <w:b/>
          <w:bCs/>
          <w:sz w:val="24"/>
          <w:szCs w:val="24"/>
          <w:lang w:val="az-Latn-AZ"/>
        </w:rPr>
        <w:t>Sizə dənizdə bir fəlakət üz verdiyi zaman Ondan başqa tapındıqlarınız (sizdən) uzaqlaşar. O sizi xilas edib quruya çıxartdıqda isə üz döndərirsiniz. Həqiqətən, insan nankordur!</w:t>
      </w:r>
      <w:r>
        <w:rPr>
          <w:rStyle w:val="fontstyle01"/>
          <w:rFonts w:asciiTheme="majorBidi" w:hAnsiTheme="majorBidi" w:cstheme="majorBidi"/>
          <w:b/>
          <w:bCs/>
          <w:sz w:val="24"/>
          <w:szCs w:val="24"/>
          <w:lang w:val="az-Latn-AZ"/>
        </w:rPr>
        <w:t>”</w:t>
      </w:r>
      <w:r w:rsidR="008A556B" w:rsidRPr="00247B09">
        <w:rPr>
          <w:lang w:val="az-Latn-AZ"/>
        </w:rPr>
        <w:t xml:space="preserve"> </w:t>
      </w:r>
      <w:r w:rsidR="008A556B" w:rsidRPr="008A556B">
        <w:rPr>
          <w:sz w:val="20"/>
          <w:szCs w:val="20"/>
          <w:lang w:val="az-Latn-AZ"/>
        </w:rPr>
        <w:t>(</w:t>
      </w:r>
      <w:r w:rsidR="008A556B" w:rsidRPr="008A556B">
        <w:rPr>
          <w:rStyle w:val="fontstyle01"/>
          <w:rFonts w:asciiTheme="majorBidi" w:hAnsiTheme="majorBidi" w:cstheme="majorBidi"/>
          <w:sz w:val="20"/>
          <w:szCs w:val="20"/>
          <w:lang w:val="az-Latn-AZ"/>
        </w:rPr>
        <w:t>İsra surəsi, 67-ci ayə)</w:t>
      </w:r>
    </w:p>
    <w:p w:rsidR="007968D5" w:rsidRDefault="004C6E16" w:rsidP="007968D5">
      <w:pPr>
        <w:tabs>
          <w:tab w:val="left" w:pos="5670"/>
          <w:tab w:val="left" w:pos="5954"/>
          <w:tab w:val="left" w:pos="7230"/>
        </w:tabs>
        <w:spacing w:before="240"/>
        <w:ind w:right="851" w:firstLine="284"/>
        <w:rPr>
          <w:rStyle w:val="fontstyle01"/>
          <w:rFonts w:asciiTheme="majorBidi" w:hAnsiTheme="majorBidi" w:cstheme="majorBidi"/>
          <w:sz w:val="24"/>
          <w:szCs w:val="24"/>
          <w:lang w:val="az-Latn-AZ"/>
        </w:rPr>
      </w:pPr>
      <w:r w:rsidRPr="004C6E16">
        <w:rPr>
          <w:rStyle w:val="fontstyle01"/>
          <w:rFonts w:asciiTheme="majorBidi" w:hAnsiTheme="majorBidi" w:cstheme="majorBidi"/>
          <w:sz w:val="24"/>
          <w:szCs w:val="24"/>
          <w:lang w:val="az-Latn-AZ"/>
        </w:rPr>
        <w:lastRenderedPageBreak/>
        <w:t>Necə ki, sağlam ağıl açıq-aydın bəyan edir ki, hər məxluqun xaliqi, hər hadisənin yaradıcısı olmalıdır</w:t>
      </w:r>
      <w:r w:rsidR="006A0913">
        <w:rPr>
          <w:rStyle w:val="fontstyle01"/>
          <w:rFonts w:asciiTheme="majorBidi" w:hAnsiTheme="majorBidi" w:cstheme="majorBidi"/>
          <w:sz w:val="24"/>
          <w:szCs w:val="24"/>
          <w:lang w:val="az-Latn-AZ"/>
        </w:rPr>
        <w:t>.</w:t>
      </w:r>
      <w:r w:rsidRPr="004C6E16">
        <w:rPr>
          <w:rStyle w:val="fontstyle01"/>
          <w:rFonts w:asciiTheme="majorBidi" w:hAnsiTheme="majorBidi" w:cstheme="majorBidi"/>
          <w:sz w:val="24"/>
          <w:szCs w:val="24"/>
          <w:lang w:val="az-Latn-AZ"/>
        </w:rPr>
        <w:t xml:space="preserve"> </w:t>
      </w:r>
      <w:r w:rsidR="006A0913">
        <w:rPr>
          <w:rStyle w:val="fontstyle01"/>
          <w:rFonts w:asciiTheme="majorBidi" w:hAnsiTheme="majorBidi" w:cstheme="majorBidi"/>
          <w:sz w:val="24"/>
          <w:szCs w:val="24"/>
          <w:lang w:val="az-Latn-AZ"/>
        </w:rPr>
        <w:t>X</w:t>
      </w:r>
      <w:r w:rsidRPr="004C6E16">
        <w:rPr>
          <w:rStyle w:val="fontstyle01"/>
          <w:rFonts w:asciiTheme="majorBidi" w:hAnsiTheme="majorBidi" w:cstheme="majorBidi"/>
          <w:sz w:val="24"/>
          <w:szCs w:val="24"/>
          <w:lang w:val="az-Latn-AZ"/>
        </w:rPr>
        <w:t>aliqsiz məxluq, yaradıcısız da hadisə yoxdur.</w:t>
      </w:r>
    </w:p>
    <w:p w:rsidR="007968D5" w:rsidRDefault="007968D5" w:rsidP="007968D5">
      <w:pPr>
        <w:tabs>
          <w:tab w:val="left" w:pos="5670"/>
          <w:tab w:val="left" w:pos="5954"/>
          <w:tab w:val="left" w:pos="7230"/>
        </w:tabs>
        <w:spacing w:before="240"/>
        <w:ind w:right="851"/>
        <w:rPr>
          <w:rStyle w:val="fontstyle01"/>
          <w:rFonts w:asciiTheme="majorBidi" w:hAnsiTheme="majorBidi" w:cstheme="majorBidi"/>
          <w:sz w:val="24"/>
          <w:szCs w:val="24"/>
          <w:lang w:val="az-Latn-AZ"/>
        </w:rPr>
      </w:pPr>
      <w:r>
        <w:rPr>
          <w:rStyle w:val="fontstyle01"/>
          <w:rFonts w:asciiTheme="majorBidi" w:hAnsiTheme="majorBidi" w:cstheme="majorBidi"/>
          <w:sz w:val="24"/>
          <w:szCs w:val="24"/>
          <w:lang w:val="az-Latn-AZ"/>
        </w:rPr>
        <w:t>Uca Allah buyurur:</w:t>
      </w:r>
    </w:p>
    <w:p w:rsidR="008A556B" w:rsidRPr="004C6E16" w:rsidRDefault="008A556B" w:rsidP="007968D5">
      <w:pPr>
        <w:tabs>
          <w:tab w:val="left" w:pos="5670"/>
          <w:tab w:val="left" w:pos="5954"/>
          <w:tab w:val="left" w:pos="7230"/>
        </w:tabs>
        <w:spacing w:before="240"/>
        <w:ind w:right="851"/>
        <w:jc w:val="center"/>
        <w:rPr>
          <w:rStyle w:val="fontstyle01"/>
          <w:rFonts w:asciiTheme="majorBidi" w:hAnsiTheme="majorBidi" w:cstheme="majorBidi"/>
          <w:sz w:val="24"/>
          <w:szCs w:val="24"/>
          <w:lang w:val="az-Latn-AZ"/>
        </w:rPr>
      </w:pPr>
      <w:r>
        <w:rPr>
          <w:rFonts w:ascii="KFGQPC HAFS Uthmanic Script" w:cs="KFGQPC HAFS Uthmanic Script" w:hint="cs"/>
          <w:sz w:val="28"/>
          <w:szCs w:val="28"/>
          <w:rtl/>
          <w:lang w:val="ru-RU"/>
        </w:rPr>
        <w:t>قال تعالى:</w:t>
      </w:r>
      <w:r>
        <w:rPr>
          <w:rFonts w:ascii="KFGQPC HAFS Uthmanic Script" w:cs="KFGQPC HAFS Uthmanic Script"/>
          <w:sz w:val="28"/>
          <w:szCs w:val="28"/>
          <w:rtl/>
          <w:lang w:val="ru-RU"/>
        </w:rPr>
        <w:t xml:space="preserve"> </w:t>
      </w:r>
      <w:r>
        <w:rPr>
          <w:rFonts w:ascii="KFGQPC HAFS Uthmanic Script" w:cs="KFGQPC HAFS Uthmanic Script" w:hint="cs"/>
          <w:color w:val="008000"/>
          <w:sz w:val="28"/>
          <w:szCs w:val="28"/>
          <w:rtl/>
          <w:lang w:val="ru-RU"/>
        </w:rPr>
        <w:t>ﵧأَمۡ خُلِقُواْ مِنۡ غَيۡرِ شَيۡءٍ أَمۡ هُمُ ٱلۡخَٰلِقُونَ ٣٥ أَمۡ خَلَقُواْ ٱلسَّمَٰوَٰتِ وَٱلۡأَرۡضَۚ بَل لَّا يُوقِنُونَ ٣٦ﵦ</w:t>
      </w:r>
      <w:r>
        <w:rPr>
          <w:rFonts w:ascii="KFGQPC HAFS Uthmanic Script" w:cs="KFGQPC HAFS Uthmanic Script"/>
          <w:color w:val="008000"/>
          <w:sz w:val="20"/>
          <w:szCs w:val="20"/>
          <w:rtl/>
          <w:lang w:val="ru-RU"/>
        </w:rPr>
        <w:t xml:space="preserve"> </w:t>
      </w:r>
      <w:r>
        <w:rPr>
          <w:rFonts w:ascii="KFGQPC HAFS Uthmanic Script" w:cs="KFGQPC HAFS Uthmanic Script" w:hint="cs"/>
          <w:color w:val="800000"/>
          <w:sz w:val="20"/>
          <w:szCs w:val="20"/>
          <w:rtl/>
          <w:lang w:val="ru-RU"/>
        </w:rPr>
        <w:t>ﵝالطُّور</w:t>
      </w:r>
      <w:r>
        <w:rPr>
          <w:rFonts w:ascii="KFGQPC HAFS Uthmanic Script" w:cs="KFGQPC HAFS Uthmanic Script"/>
          <w:color w:val="800000"/>
          <w:sz w:val="20"/>
          <w:szCs w:val="20"/>
          <w:rtl/>
          <w:lang w:val="ru-RU"/>
        </w:rPr>
        <w:t xml:space="preserve"> </w:t>
      </w:r>
      <w:r>
        <w:rPr>
          <w:rFonts w:ascii="KFGQPC HAFS Uthmanic Script" w:cs="KFGQPC HAFS Uthmanic Script" w:hint="cs"/>
          <w:color w:val="800000"/>
          <w:sz w:val="20"/>
          <w:szCs w:val="20"/>
          <w:rtl/>
          <w:lang w:val="ru-RU"/>
        </w:rPr>
        <w:t>: ﵕﵓ - ﵖﵓﵜ</w:t>
      </w:r>
    </w:p>
    <w:p w:rsidR="004C6E16" w:rsidRPr="008A556B" w:rsidRDefault="008A556B" w:rsidP="008A556B">
      <w:pPr>
        <w:tabs>
          <w:tab w:val="left" w:pos="5670"/>
          <w:tab w:val="left" w:pos="5954"/>
          <w:tab w:val="left" w:pos="7230"/>
        </w:tabs>
        <w:spacing w:before="240"/>
        <w:ind w:right="851"/>
        <w:jc w:val="center"/>
        <w:rPr>
          <w:rStyle w:val="fontstyle01"/>
          <w:rFonts w:asciiTheme="majorBidi" w:hAnsiTheme="majorBidi" w:cstheme="majorBidi"/>
          <w:b/>
          <w:bCs/>
          <w:sz w:val="24"/>
          <w:szCs w:val="24"/>
          <w:lang w:val="az-Latn-AZ"/>
        </w:rPr>
      </w:pPr>
      <w:r w:rsidRPr="008A556B">
        <w:rPr>
          <w:rStyle w:val="fontstyle01"/>
          <w:rFonts w:asciiTheme="majorBidi" w:hAnsiTheme="majorBidi" w:cstheme="majorBidi"/>
          <w:b/>
          <w:bCs/>
          <w:sz w:val="24"/>
          <w:szCs w:val="24"/>
          <w:lang w:val="az-Latn-AZ"/>
        </w:rPr>
        <w:t>“</w:t>
      </w:r>
      <w:r w:rsidR="004C6E16" w:rsidRPr="008A556B">
        <w:rPr>
          <w:rStyle w:val="fontstyle01"/>
          <w:rFonts w:asciiTheme="majorBidi" w:hAnsiTheme="majorBidi" w:cstheme="majorBidi"/>
          <w:b/>
          <w:bCs/>
          <w:sz w:val="24"/>
          <w:szCs w:val="24"/>
          <w:lang w:val="az-Latn-AZ"/>
        </w:rPr>
        <w:t>Bəlkə onlar öz-özünə yaranıblar? Yaxud onlar yaradanlardır? Yoxsa onlar göyləri və yeri yaradıblar? Xeyr, onlar qətiyyən inanmırlar.</w:t>
      </w:r>
      <w:r w:rsidRPr="008A556B">
        <w:rPr>
          <w:rStyle w:val="fontstyle01"/>
          <w:rFonts w:asciiTheme="majorBidi" w:hAnsiTheme="majorBidi" w:cstheme="majorBidi"/>
          <w:b/>
          <w:bCs/>
          <w:sz w:val="24"/>
          <w:szCs w:val="24"/>
          <w:lang w:val="az-Latn-AZ"/>
        </w:rPr>
        <w:t>”</w:t>
      </w:r>
      <w:r>
        <w:rPr>
          <w:rStyle w:val="fontstyle01"/>
          <w:rFonts w:asciiTheme="majorBidi" w:hAnsiTheme="majorBidi" w:cstheme="majorBidi"/>
          <w:b/>
          <w:bCs/>
          <w:sz w:val="24"/>
          <w:szCs w:val="24"/>
          <w:lang w:val="az-Latn-AZ"/>
        </w:rPr>
        <w:t xml:space="preserve"> </w:t>
      </w:r>
      <w:r w:rsidRPr="008A556B">
        <w:rPr>
          <w:rStyle w:val="fontstyle01"/>
          <w:rFonts w:asciiTheme="majorBidi" w:hAnsiTheme="majorBidi" w:cstheme="majorBidi"/>
          <w:sz w:val="20"/>
          <w:szCs w:val="20"/>
          <w:lang w:val="az-Latn-AZ"/>
        </w:rPr>
        <w:t>(Tur surəsi, 35-36-cı ayə)</w:t>
      </w:r>
    </w:p>
    <w:p w:rsidR="008A556B" w:rsidRPr="008A556B" w:rsidRDefault="004C6E16" w:rsidP="004C6E16">
      <w:pPr>
        <w:tabs>
          <w:tab w:val="left" w:pos="5670"/>
          <w:tab w:val="left" w:pos="5954"/>
          <w:tab w:val="left" w:pos="7230"/>
        </w:tabs>
        <w:spacing w:before="240"/>
        <w:ind w:right="851"/>
        <w:rPr>
          <w:rStyle w:val="fontstyle01"/>
          <w:rFonts w:asciiTheme="majorBidi" w:hAnsiTheme="majorBidi" w:cstheme="majorBidi"/>
          <w:b/>
          <w:bCs/>
          <w:color w:val="C00000"/>
          <w:sz w:val="24"/>
          <w:szCs w:val="24"/>
          <w:lang w:val="az-Latn-AZ"/>
        </w:rPr>
      </w:pPr>
      <w:r w:rsidRPr="008A556B">
        <w:rPr>
          <w:rStyle w:val="fontstyle01"/>
          <w:rFonts w:asciiTheme="majorBidi" w:hAnsiTheme="majorBidi" w:cstheme="majorBidi"/>
          <w:b/>
          <w:bCs/>
          <w:color w:val="C00000"/>
          <w:sz w:val="24"/>
          <w:szCs w:val="24"/>
          <w:lang w:val="az-Latn-AZ"/>
        </w:rPr>
        <w:t xml:space="preserve">Burada iki ehtimal var : </w:t>
      </w:r>
    </w:p>
    <w:p w:rsidR="008A556B" w:rsidRDefault="004C6E16" w:rsidP="00474347">
      <w:pPr>
        <w:pStyle w:val="a9"/>
        <w:numPr>
          <w:ilvl w:val="0"/>
          <w:numId w:val="17"/>
        </w:numPr>
        <w:tabs>
          <w:tab w:val="left" w:pos="5670"/>
          <w:tab w:val="left" w:pos="5954"/>
          <w:tab w:val="left" w:pos="7230"/>
        </w:tabs>
        <w:spacing w:before="240"/>
        <w:ind w:right="851"/>
        <w:rPr>
          <w:rStyle w:val="fontstyle01"/>
          <w:rFonts w:asciiTheme="majorBidi" w:hAnsiTheme="majorBidi" w:cstheme="majorBidi"/>
          <w:sz w:val="24"/>
          <w:szCs w:val="24"/>
          <w:lang w:val="az-Latn-AZ"/>
        </w:rPr>
      </w:pPr>
      <w:r w:rsidRPr="008A556B">
        <w:rPr>
          <w:rStyle w:val="fontstyle01"/>
          <w:rFonts w:asciiTheme="majorBidi" w:hAnsiTheme="majorBidi" w:cstheme="majorBidi"/>
          <w:sz w:val="24"/>
          <w:szCs w:val="24"/>
          <w:lang w:val="az-Latn-AZ"/>
        </w:rPr>
        <w:t>Ya bu gözəl</w:t>
      </w:r>
      <w:r w:rsidR="00474347">
        <w:rPr>
          <w:rStyle w:val="fontstyle01"/>
          <w:rFonts w:asciiTheme="majorBidi" w:hAnsiTheme="majorBidi" w:cstheme="majorBidi"/>
          <w:sz w:val="24"/>
          <w:szCs w:val="24"/>
          <w:lang w:val="az-Latn-AZ"/>
        </w:rPr>
        <w:t xml:space="preserve"> və </w:t>
      </w:r>
      <w:r w:rsidRPr="008A556B">
        <w:rPr>
          <w:rStyle w:val="fontstyle01"/>
          <w:rFonts w:asciiTheme="majorBidi" w:hAnsiTheme="majorBidi" w:cstheme="majorBidi"/>
          <w:sz w:val="24"/>
          <w:szCs w:val="24"/>
          <w:lang w:val="az-Latn-AZ"/>
        </w:rPr>
        <w:t xml:space="preserve">nizamlı yaradılış yaradıcısızdır </w:t>
      </w:r>
      <w:r w:rsidR="008A556B">
        <w:rPr>
          <w:rStyle w:val="fontstyle01"/>
          <w:rFonts w:asciiTheme="majorBidi" w:hAnsiTheme="majorBidi" w:cstheme="majorBidi"/>
          <w:sz w:val="24"/>
          <w:szCs w:val="24"/>
          <w:lang w:val="az-Latn-AZ"/>
        </w:rPr>
        <w:t>.</w:t>
      </w:r>
      <w:r w:rsidRPr="008A556B">
        <w:rPr>
          <w:rStyle w:val="fontstyle01"/>
          <w:rFonts w:asciiTheme="majorBidi" w:hAnsiTheme="majorBidi" w:cstheme="majorBidi"/>
          <w:sz w:val="24"/>
          <w:szCs w:val="24"/>
          <w:lang w:val="az-Latn-AZ"/>
        </w:rPr>
        <w:t xml:space="preserve"> Bu, məntiqi cəhətdən mümkün deyil</w:t>
      </w:r>
      <w:r w:rsidR="008A556B">
        <w:rPr>
          <w:rStyle w:val="fontstyle01"/>
          <w:rFonts w:asciiTheme="majorBidi" w:hAnsiTheme="majorBidi" w:cstheme="majorBidi"/>
          <w:sz w:val="24"/>
          <w:szCs w:val="24"/>
          <w:lang w:val="az-Latn-AZ"/>
        </w:rPr>
        <w:t>.</w:t>
      </w:r>
      <w:r w:rsidRPr="008A556B">
        <w:rPr>
          <w:rStyle w:val="fontstyle01"/>
          <w:rFonts w:asciiTheme="majorBidi" w:hAnsiTheme="majorBidi" w:cstheme="majorBidi"/>
          <w:sz w:val="24"/>
          <w:szCs w:val="24"/>
          <w:lang w:val="az-Latn-AZ"/>
        </w:rPr>
        <w:t xml:space="preserve"> </w:t>
      </w:r>
    </w:p>
    <w:p w:rsidR="008A556B" w:rsidRDefault="004C6E16" w:rsidP="008A556B">
      <w:pPr>
        <w:pStyle w:val="a9"/>
        <w:numPr>
          <w:ilvl w:val="0"/>
          <w:numId w:val="17"/>
        </w:numPr>
        <w:tabs>
          <w:tab w:val="left" w:pos="5670"/>
          <w:tab w:val="left" w:pos="5954"/>
          <w:tab w:val="left" w:pos="7230"/>
        </w:tabs>
        <w:spacing w:before="240"/>
        <w:ind w:right="851"/>
        <w:rPr>
          <w:rStyle w:val="fontstyle01"/>
          <w:rFonts w:asciiTheme="majorBidi" w:hAnsiTheme="majorBidi" w:cstheme="majorBidi"/>
          <w:sz w:val="24"/>
          <w:szCs w:val="24"/>
          <w:lang w:val="az-Latn-AZ"/>
        </w:rPr>
      </w:pPr>
      <w:r w:rsidRPr="008A556B">
        <w:rPr>
          <w:rStyle w:val="fontstyle01"/>
          <w:rFonts w:asciiTheme="majorBidi" w:hAnsiTheme="majorBidi" w:cstheme="majorBidi"/>
          <w:sz w:val="24"/>
          <w:szCs w:val="24"/>
          <w:lang w:val="az-Latn-AZ"/>
        </w:rPr>
        <w:t>Ya da məxluqat özləri özlərini və göyləri və yeri yaradanlardır</w:t>
      </w:r>
      <w:r w:rsidR="008A556B">
        <w:rPr>
          <w:rStyle w:val="fontstyle01"/>
          <w:rFonts w:asciiTheme="majorBidi" w:hAnsiTheme="majorBidi" w:cstheme="majorBidi"/>
          <w:sz w:val="24"/>
          <w:szCs w:val="24"/>
          <w:lang w:val="az-Latn-AZ"/>
        </w:rPr>
        <w:t>. B</w:t>
      </w:r>
      <w:r w:rsidRPr="008A556B">
        <w:rPr>
          <w:rStyle w:val="fontstyle01"/>
          <w:rFonts w:asciiTheme="majorBidi" w:hAnsiTheme="majorBidi" w:cstheme="majorBidi"/>
          <w:sz w:val="24"/>
          <w:szCs w:val="24"/>
          <w:lang w:val="az-Latn-AZ"/>
        </w:rPr>
        <w:t>u daha da imkansızdır</w:t>
      </w:r>
      <w:r w:rsidR="008A556B">
        <w:rPr>
          <w:rStyle w:val="fontstyle01"/>
          <w:rFonts w:asciiTheme="majorBidi" w:hAnsiTheme="majorBidi" w:cstheme="majorBidi"/>
          <w:sz w:val="24"/>
          <w:szCs w:val="24"/>
          <w:lang w:val="az-Latn-AZ"/>
        </w:rPr>
        <w:t>.</w:t>
      </w:r>
      <w:r w:rsidRPr="008A556B">
        <w:rPr>
          <w:rStyle w:val="fontstyle01"/>
          <w:rFonts w:asciiTheme="majorBidi" w:hAnsiTheme="majorBidi" w:cstheme="majorBidi"/>
          <w:sz w:val="24"/>
          <w:szCs w:val="24"/>
          <w:lang w:val="az-Latn-AZ"/>
        </w:rPr>
        <w:t xml:space="preserve"> </w:t>
      </w:r>
      <w:r w:rsidR="008A556B">
        <w:rPr>
          <w:rStyle w:val="fontstyle01"/>
          <w:rFonts w:asciiTheme="majorBidi" w:hAnsiTheme="majorBidi" w:cstheme="majorBidi"/>
          <w:sz w:val="24"/>
          <w:szCs w:val="24"/>
          <w:lang w:val="az-Latn-AZ"/>
        </w:rPr>
        <w:t>B</w:t>
      </w:r>
      <w:r w:rsidRPr="008A556B">
        <w:rPr>
          <w:rStyle w:val="fontstyle01"/>
          <w:rFonts w:asciiTheme="majorBidi" w:hAnsiTheme="majorBidi" w:cstheme="majorBidi"/>
          <w:sz w:val="24"/>
          <w:szCs w:val="24"/>
          <w:lang w:val="az-Latn-AZ"/>
        </w:rPr>
        <w:t xml:space="preserve">unu heç kəs iddia etməyib. </w:t>
      </w:r>
    </w:p>
    <w:p w:rsidR="004C6E16" w:rsidRPr="008A556B" w:rsidRDefault="004C6E16" w:rsidP="00474347">
      <w:pPr>
        <w:tabs>
          <w:tab w:val="left" w:pos="5670"/>
          <w:tab w:val="left" w:pos="5954"/>
          <w:tab w:val="left" w:pos="7230"/>
        </w:tabs>
        <w:spacing w:before="240"/>
        <w:ind w:right="851" w:firstLine="284"/>
        <w:rPr>
          <w:rStyle w:val="fontstyle01"/>
          <w:rFonts w:asciiTheme="majorBidi" w:hAnsiTheme="majorBidi" w:cstheme="majorBidi"/>
          <w:sz w:val="24"/>
          <w:szCs w:val="24"/>
          <w:lang w:val="az-Latn-AZ"/>
        </w:rPr>
      </w:pPr>
      <w:r w:rsidRPr="008A556B">
        <w:rPr>
          <w:rStyle w:val="fontstyle01"/>
          <w:rFonts w:asciiTheme="majorBidi" w:hAnsiTheme="majorBidi" w:cstheme="majorBidi"/>
          <w:sz w:val="24"/>
          <w:szCs w:val="24"/>
          <w:lang w:val="az-Latn-AZ"/>
        </w:rPr>
        <w:t xml:space="preserve">Bəlli oldu ki, </w:t>
      </w:r>
      <w:r w:rsidR="00474347">
        <w:rPr>
          <w:rStyle w:val="fontstyle01"/>
          <w:rFonts w:asciiTheme="majorBidi" w:hAnsiTheme="majorBidi" w:cstheme="majorBidi"/>
          <w:sz w:val="24"/>
          <w:szCs w:val="24"/>
          <w:lang w:val="az-Latn-AZ"/>
        </w:rPr>
        <w:t>b</w:t>
      </w:r>
      <w:r w:rsidRPr="008A556B">
        <w:rPr>
          <w:rStyle w:val="fontstyle01"/>
          <w:rFonts w:asciiTheme="majorBidi" w:hAnsiTheme="majorBidi" w:cstheme="majorBidi"/>
          <w:sz w:val="24"/>
          <w:szCs w:val="24"/>
          <w:lang w:val="az-Latn-AZ"/>
        </w:rPr>
        <w:t xml:space="preserve">u kainatın bir yaradıcısı və mucidi var. </w:t>
      </w:r>
      <w:r w:rsidRPr="00474347">
        <w:rPr>
          <w:rStyle w:val="fontstyle01"/>
          <w:rFonts w:asciiTheme="majorBidi" w:hAnsiTheme="majorBidi" w:cstheme="majorBidi"/>
          <w:color w:val="984806" w:themeColor="accent6" w:themeShade="80"/>
          <w:sz w:val="24"/>
          <w:szCs w:val="24"/>
          <w:lang w:val="az-Latn-AZ"/>
        </w:rPr>
        <w:t>O, Uca və nöqsansız Allahdır</w:t>
      </w:r>
      <w:r w:rsidR="008A556B" w:rsidRPr="00474347">
        <w:rPr>
          <w:rStyle w:val="fontstyle01"/>
          <w:rFonts w:asciiTheme="majorBidi" w:hAnsiTheme="majorBidi" w:cstheme="majorBidi"/>
          <w:color w:val="984806" w:themeColor="accent6" w:themeShade="80"/>
          <w:sz w:val="24"/>
          <w:szCs w:val="24"/>
          <w:lang w:val="az-Latn-AZ"/>
        </w:rPr>
        <w:t>.</w:t>
      </w:r>
    </w:p>
    <w:p w:rsidR="004C6E16" w:rsidRDefault="00247B09" w:rsidP="001E4222">
      <w:pPr>
        <w:tabs>
          <w:tab w:val="left" w:pos="5670"/>
          <w:tab w:val="left" w:pos="5954"/>
          <w:tab w:val="left" w:pos="7230"/>
        </w:tabs>
        <w:spacing w:before="240"/>
        <w:ind w:right="851" w:firstLine="284"/>
        <w:rPr>
          <w:rStyle w:val="fontstyle01"/>
          <w:rFonts w:asciiTheme="majorBidi" w:hAnsiTheme="majorBidi" w:cstheme="majorBidi"/>
          <w:sz w:val="24"/>
          <w:szCs w:val="24"/>
          <w:lang w:val="az-Latn-AZ"/>
        </w:rPr>
      </w:pPr>
      <w:r w:rsidRPr="00247B09">
        <w:rPr>
          <w:rStyle w:val="fontstyle01"/>
          <w:rFonts w:asciiTheme="majorBidi" w:hAnsiTheme="majorBidi" w:cstheme="majorBidi"/>
          <w:sz w:val="24"/>
          <w:szCs w:val="24"/>
          <w:lang w:val="az-Latn-AZ"/>
        </w:rPr>
        <w:t xml:space="preserve">Kim səmaya, onun genişliyinə və oradakı günəşə, aya, ulduzlara və planetlərə nəzər salsa, bu böyük astronomiyada onların hərəkətinin qanunauyğunluğuna və axınının düzgünlüyünə, gecə ilə gündüzün bir-birini təqib etdiyi yerdə </w:t>
      </w:r>
      <w:r w:rsidRPr="00247B09">
        <w:rPr>
          <w:rStyle w:val="fontstyle01"/>
          <w:rFonts w:asciiTheme="majorBidi" w:hAnsiTheme="majorBidi" w:cstheme="majorBidi"/>
          <w:sz w:val="24"/>
          <w:szCs w:val="24"/>
          <w:lang w:val="az-Latn-AZ"/>
        </w:rPr>
        <w:lastRenderedPageBreak/>
        <w:t xml:space="preserve">müxtəlif həyatların olduğu, və bir su ilə suvarılan, amma forma, ölçü və rəng baxımından fərqlənən heyvan və bitki cinslərini düşünsə, dənizlərə və onun heyrətə salan dalğalarına və orada olan möcüzəli canlılara nəzər salsa, bütün bunlardan o, Yaradanın varlığına və onun qüdrətinə əmin olar. </w:t>
      </w:r>
      <w:r w:rsidRPr="00474347">
        <w:rPr>
          <w:rStyle w:val="fontstyle01"/>
          <w:rFonts w:asciiTheme="majorBidi" w:hAnsiTheme="majorBidi" w:cstheme="majorBidi"/>
          <w:color w:val="984806" w:themeColor="accent6" w:themeShade="80"/>
          <w:sz w:val="24"/>
          <w:szCs w:val="24"/>
          <w:lang w:val="az-Latn-AZ"/>
        </w:rPr>
        <w:t>Çünki O, nöqsansız Allahdır.</w:t>
      </w:r>
      <w:r w:rsidR="004C6E16" w:rsidRPr="00474347">
        <w:rPr>
          <w:rStyle w:val="fontstyle01"/>
          <w:rFonts w:asciiTheme="majorBidi" w:hAnsiTheme="majorBidi" w:cstheme="majorBidi"/>
          <w:color w:val="984806" w:themeColor="accent6" w:themeShade="80"/>
          <w:sz w:val="24"/>
          <w:szCs w:val="24"/>
          <w:lang w:val="az-Latn-AZ"/>
        </w:rPr>
        <w:t xml:space="preserve"> </w:t>
      </w:r>
    </w:p>
    <w:p w:rsidR="001E4222" w:rsidRDefault="001E4222" w:rsidP="001E4222">
      <w:pPr>
        <w:tabs>
          <w:tab w:val="left" w:pos="5670"/>
          <w:tab w:val="left" w:pos="5954"/>
          <w:tab w:val="left" w:pos="7230"/>
        </w:tabs>
        <w:spacing w:before="240"/>
        <w:ind w:right="851"/>
        <w:rPr>
          <w:rStyle w:val="fontstyle01"/>
          <w:rFonts w:asciiTheme="majorBidi" w:hAnsiTheme="majorBidi" w:cstheme="majorBidi"/>
          <w:sz w:val="24"/>
          <w:szCs w:val="24"/>
          <w:lang w:val="az-Latn-AZ"/>
        </w:rPr>
      </w:pPr>
      <w:r>
        <w:rPr>
          <w:rStyle w:val="fontstyle01"/>
          <w:rFonts w:asciiTheme="majorBidi" w:hAnsiTheme="majorBidi" w:cstheme="majorBidi"/>
          <w:sz w:val="24"/>
          <w:szCs w:val="24"/>
          <w:lang w:val="az-Latn-AZ"/>
        </w:rPr>
        <w:t>Uca Allah buyurur:</w:t>
      </w:r>
    </w:p>
    <w:p w:rsidR="001E4222" w:rsidRPr="001E4222" w:rsidRDefault="001E4222" w:rsidP="007968D5">
      <w:pPr>
        <w:tabs>
          <w:tab w:val="left" w:pos="5670"/>
          <w:tab w:val="left" w:pos="5954"/>
          <w:tab w:val="left" w:pos="7230"/>
        </w:tabs>
        <w:spacing w:before="240"/>
        <w:ind w:right="851"/>
        <w:jc w:val="center"/>
        <w:rPr>
          <w:rStyle w:val="fontstyle01"/>
          <w:rFonts w:asciiTheme="minorHAnsi" w:hAnsiTheme="minorHAnsi" w:cs="KFGQPC HAFS Uthmanic Script"/>
          <w:color w:val="008000"/>
          <w:sz w:val="28"/>
          <w:szCs w:val="28"/>
          <w:lang w:val="az-Latn-AZ"/>
        </w:rPr>
      </w:pPr>
      <w:r>
        <w:rPr>
          <w:rFonts w:ascii="KFGQPC HAFS Uthmanic Script" w:cs="KFGQPC HAFS Uthmanic Script" w:hint="cs"/>
          <w:sz w:val="28"/>
          <w:szCs w:val="28"/>
          <w:rtl/>
          <w:lang w:val="ru-RU"/>
        </w:rPr>
        <w:t>قال تعالى:</w:t>
      </w:r>
      <w:r>
        <w:rPr>
          <w:rFonts w:ascii="KFGQPC HAFS Uthmanic Script" w:cs="KFGQPC HAFS Uthmanic Script"/>
          <w:sz w:val="28"/>
          <w:szCs w:val="28"/>
          <w:rtl/>
          <w:lang w:val="ru-RU"/>
        </w:rPr>
        <w:t xml:space="preserve"> </w:t>
      </w:r>
      <w:r>
        <w:rPr>
          <w:rFonts w:ascii="KFGQPC HAFS Uthmanic Script" w:cs="KFGQPC HAFS Uthmanic Script" w:hint="cs"/>
          <w:color w:val="008000"/>
          <w:sz w:val="28"/>
          <w:szCs w:val="28"/>
          <w:rtl/>
          <w:lang w:val="ru-RU"/>
        </w:rPr>
        <w:t>ﵧيُغۡشِي ٱلَّيۡلَ ٱلنَّهَارَ يَطۡلُبُهُۥ حَثِيثٗا وَٱلشَّمۡسَ وَٱلۡقَمَرَ وَٱلنُّجُومَ مُسَخَّرَٰتِۭ بِأَمۡرِهِۦٓۗ أَلَا لَهُ ٱلۡخَلۡقُ وَٱلۡأَمۡرُۗ تَبَارَكَ ٱللَّهُ رَبُّ ٱلۡعَٰلَمِينَ ٥٤ﵦ</w:t>
      </w:r>
      <w:r>
        <w:rPr>
          <w:rFonts w:ascii="KFGQPC HAFS Uthmanic Script" w:cs="KFGQPC HAFS Uthmanic Script"/>
          <w:color w:val="008000"/>
          <w:sz w:val="20"/>
          <w:szCs w:val="20"/>
          <w:rtl/>
          <w:lang w:val="ru-RU"/>
        </w:rPr>
        <w:t xml:space="preserve"> </w:t>
      </w:r>
      <w:r>
        <w:rPr>
          <w:rFonts w:ascii="KFGQPC HAFS Uthmanic Script" w:cs="KFGQPC HAFS Uthmanic Script" w:hint="cs"/>
          <w:color w:val="800000"/>
          <w:sz w:val="20"/>
          <w:szCs w:val="20"/>
          <w:rtl/>
          <w:lang w:val="ru-RU"/>
        </w:rPr>
        <w:t>ﵝالأَعۡرَاف</w:t>
      </w:r>
      <w:r>
        <w:rPr>
          <w:rFonts w:ascii="KFGQPC HAFS Uthmanic Script" w:cs="KFGQPC HAFS Uthmanic Script"/>
          <w:color w:val="800000"/>
          <w:sz w:val="20"/>
          <w:szCs w:val="20"/>
          <w:rtl/>
          <w:lang w:val="ru-RU"/>
        </w:rPr>
        <w:t xml:space="preserve"> </w:t>
      </w:r>
      <w:r>
        <w:rPr>
          <w:rFonts w:ascii="KFGQPC HAFS Uthmanic Script" w:cs="KFGQPC HAFS Uthmanic Script" w:hint="cs"/>
          <w:color w:val="800000"/>
          <w:sz w:val="20"/>
          <w:szCs w:val="20"/>
          <w:rtl/>
          <w:lang w:val="ru-RU"/>
        </w:rPr>
        <w:t>: ﵔﵕﵜ</w:t>
      </w:r>
    </w:p>
    <w:p w:rsidR="004C6E16" w:rsidRPr="007968D5" w:rsidRDefault="007968D5" w:rsidP="007968D5">
      <w:pPr>
        <w:tabs>
          <w:tab w:val="left" w:pos="5670"/>
          <w:tab w:val="left" w:pos="5954"/>
          <w:tab w:val="left" w:pos="7230"/>
        </w:tabs>
        <w:spacing w:before="240"/>
        <w:ind w:right="851"/>
        <w:jc w:val="center"/>
        <w:rPr>
          <w:rStyle w:val="fontstyle01"/>
          <w:rFonts w:asciiTheme="majorBidi" w:hAnsiTheme="majorBidi" w:cstheme="majorBidi"/>
          <w:b/>
          <w:bCs/>
          <w:sz w:val="24"/>
          <w:szCs w:val="24"/>
          <w:lang w:val="az-Latn-AZ"/>
        </w:rPr>
      </w:pPr>
      <w:r w:rsidRPr="00247B09">
        <w:rPr>
          <w:rStyle w:val="fontstyle01"/>
          <w:rFonts w:asciiTheme="majorBidi" w:hAnsiTheme="majorBidi" w:cstheme="majorBidi"/>
          <w:b/>
          <w:bCs/>
          <w:sz w:val="24"/>
          <w:szCs w:val="24"/>
          <w:lang w:val="az-Latn-AZ"/>
        </w:rPr>
        <w:t>“</w:t>
      </w:r>
      <w:r w:rsidR="004C6E16" w:rsidRPr="00247B09">
        <w:rPr>
          <w:rStyle w:val="fontstyle01"/>
          <w:rFonts w:asciiTheme="majorBidi" w:hAnsiTheme="majorBidi" w:cstheme="majorBidi"/>
          <w:b/>
          <w:bCs/>
          <w:sz w:val="24"/>
          <w:szCs w:val="24"/>
          <w:lang w:val="az-Latn-AZ"/>
        </w:rPr>
        <w:t>O, gündüzü sürətlə təqib edən gecə ilə örtüb bürüyür. Günəşi, ayı və ulduzları Öz əmrinə tabe edən də Odur. Əslində, yaratmaq da, əmr etmək də Ona məxsusdur. Aləmlərin Rəbbi Allah nə qədər xeyirxahdır.</w:t>
      </w:r>
      <w:r w:rsidRPr="00247B09">
        <w:rPr>
          <w:rStyle w:val="fontstyle01"/>
          <w:rFonts w:asciiTheme="majorBidi" w:hAnsiTheme="majorBidi" w:cstheme="majorBidi"/>
          <w:b/>
          <w:bCs/>
          <w:sz w:val="24"/>
          <w:szCs w:val="24"/>
          <w:lang w:val="az-Latn-AZ"/>
        </w:rPr>
        <w:t>”</w:t>
      </w:r>
      <w:r>
        <w:rPr>
          <w:rStyle w:val="fontstyle01"/>
          <w:rFonts w:asciiTheme="majorBidi" w:hAnsiTheme="majorBidi" w:cstheme="majorBidi"/>
          <w:b/>
          <w:bCs/>
          <w:sz w:val="24"/>
          <w:szCs w:val="24"/>
          <w:lang w:val="az-Latn-AZ"/>
        </w:rPr>
        <w:t xml:space="preserve"> </w:t>
      </w:r>
      <w:r>
        <w:rPr>
          <w:rStyle w:val="fontstyle01"/>
          <w:rFonts w:asciiTheme="majorBidi" w:hAnsiTheme="majorBidi" w:cstheme="majorBidi"/>
          <w:b/>
          <w:bCs/>
          <w:sz w:val="24"/>
          <w:szCs w:val="24"/>
          <w:lang w:val="az-Latn-AZ"/>
        </w:rPr>
        <w:br/>
      </w:r>
      <w:r w:rsidRPr="007968D5">
        <w:rPr>
          <w:rStyle w:val="fontstyle01"/>
          <w:rFonts w:asciiTheme="majorBidi" w:hAnsiTheme="majorBidi" w:cstheme="majorBidi"/>
          <w:sz w:val="20"/>
          <w:szCs w:val="20"/>
          <w:lang w:val="az-Latn-AZ"/>
        </w:rPr>
        <w:t>(Əraf surəsi, 54-cü ayə)</w:t>
      </w:r>
    </w:p>
    <w:p w:rsidR="004C6E16" w:rsidRPr="004C6E16" w:rsidRDefault="004C6E16" w:rsidP="004C6E16">
      <w:pPr>
        <w:tabs>
          <w:tab w:val="left" w:pos="5670"/>
          <w:tab w:val="left" w:pos="5954"/>
          <w:tab w:val="left" w:pos="7230"/>
        </w:tabs>
        <w:spacing w:before="240"/>
        <w:ind w:right="851"/>
        <w:rPr>
          <w:rStyle w:val="fontstyle01"/>
          <w:rFonts w:asciiTheme="majorBidi" w:hAnsiTheme="majorBidi" w:cstheme="majorBidi"/>
          <w:sz w:val="24"/>
          <w:szCs w:val="24"/>
          <w:lang w:val="az-Latn-AZ"/>
        </w:rPr>
      </w:pPr>
      <w:r w:rsidRPr="004C6E16">
        <w:rPr>
          <w:rStyle w:val="fontstyle01"/>
          <w:rFonts w:asciiTheme="majorBidi" w:hAnsiTheme="majorBidi" w:cstheme="majorBidi"/>
          <w:sz w:val="24"/>
          <w:szCs w:val="24"/>
          <w:lang w:val="az-Latn-AZ"/>
        </w:rPr>
        <w:t>Hər qəlbin nəbzi, hər canlının təbiəti, hissin sübutu, ağlın dəlilləri bu kainatın böyük, h</w:t>
      </w:r>
      <w:bookmarkStart w:id="0" w:name="_GoBack"/>
      <w:bookmarkEnd w:id="0"/>
      <w:r w:rsidRPr="004C6E16">
        <w:rPr>
          <w:rStyle w:val="fontstyle01"/>
          <w:rFonts w:asciiTheme="majorBidi" w:hAnsiTheme="majorBidi" w:cstheme="majorBidi"/>
          <w:sz w:val="24"/>
          <w:szCs w:val="24"/>
          <w:lang w:val="az-Latn-AZ"/>
        </w:rPr>
        <w:t>ikmətli, yaradıcısının varlığına və bu kainatı idarə etməsinə dəlalət edir.</w:t>
      </w:r>
    </w:p>
    <w:p w:rsidR="007968D5" w:rsidRPr="00474347" w:rsidRDefault="00247B09" w:rsidP="00247B09">
      <w:pPr>
        <w:tabs>
          <w:tab w:val="left" w:pos="5670"/>
          <w:tab w:val="left" w:pos="5954"/>
          <w:tab w:val="left" w:pos="7230"/>
        </w:tabs>
        <w:spacing w:before="240"/>
        <w:ind w:right="851"/>
        <w:jc w:val="center"/>
        <w:rPr>
          <w:rFonts w:asciiTheme="majorBidi" w:hAnsiTheme="majorBidi" w:cstheme="majorBidi"/>
          <w:b/>
          <w:bCs/>
          <w:color w:val="984806" w:themeColor="accent6" w:themeShade="80"/>
          <w:sz w:val="20"/>
          <w:szCs w:val="20"/>
          <w:lang w:val="az-Latn-AZ"/>
        </w:rPr>
      </w:pPr>
      <w:r w:rsidRPr="00474347">
        <w:rPr>
          <w:rStyle w:val="fontstyle01"/>
          <w:rFonts w:asciiTheme="majorBidi" w:hAnsiTheme="majorBidi" w:cstheme="majorBidi"/>
          <w:b/>
          <w:bCs/>
          <w:color w:val="984806" w:themeColor="accent6" w:themeShade="80"/>
          <w:sz w:val="20"/>
          <w:szCs w:val="20"/>
          <w:lang w:val="az-Latn-AZ"/>
        </w:rPr>
        <w:t>Allaha necə asilik edilir?</w:t>
      </w:r>
      <w:r w:rsidRPr="00474347">
        <w:rPr>
          <w:rStyle w:val="fontstyle01"/>
          <w:rFonts w:asciiTheme="majorBidi" w:hAnsiTheme="majorBidi" w:cstheme="majorBidi"/>
          <w:b/>
          <w:bCs/>
          <w:color w:val="984806" w:themeColor="accent6" w:themeShade="80"/>
          <w:sz w:val="20"/>
          <w:szCs w:val="20"/>
          <w:lang w:val="az-Latn-AZ"/>
        </w:rPr>
        <w:br/>
        <w:t xml:space="preserve">İnadçı onu necə inkar edir? </w:t>
      </w:r>
      <w:r w:rsidRPr="00474347">
        <w:rPr>
          <w:rStyle w:val="fontstyle01"/>
          <w:rFonts w:asciiTheme="majorBidi" w:hAnsiTheme="majorBidi" w:cstheme="majorBidi"/>
          <w:b/>
          <w:bCs/>
          <w:color w:val="984806" w:themeColor="accent6" w:themeShade="80"/>
          <w:sz w:val="20"/>
          <w:szCs w:val="20"/>
          <w:lang w:val="az-Latn-AZ"/>
        </w:rPr>
        <w:br/>
        <w:t>Allaha dəlil var hər hərəkətdə</w:t>
      </w:r>
      <w:r w:rsidRPr="00474347">
        <w:rPr>
          <w:rStyle w:val="fontstyle01"/>
          <w:rFonts w:asciiTheme="majorBidi" w:hAnsiTheme="majorBidi" w:cstheme="majorBidi"/>
          <w:b/>
          <w:bCs/>
          <w:color w:val="984806" w:themeColor="accent6" w:themeShade="80"/>
          <w:sz w:val="20"/>
          <w:szCs w:val="20"/>
          <w:lang w:val="az-Latn-AZ"/>
        </w:rPr>
        <w:br/>
        <w:t xml:space="preserve">Ona dəlil vardır hər sükunətdə </w:t>
      </w:r>
      <w:r w:rsidRPr="00474347">
        <w:rPr>
          <w:rStyle w:val="fontstyle01"/>
          <w:rFonts w:asciiTheme="majorBidi" w:hAnsiTheme="majorBidi" w:cstheme="majorBidi"/>
          <w:b/>
          <w:bCs/>
          <w:color w:val="984806" w:themeColor="accent6" w:themeShade="80"/>
          <w:sz w:val="20"/>
          <w:szCs w:val="20"/>
          <w:lang w:val="az-Latn-AZ"/>
        </w:rPr>
        <w:br/>
        <w:t xml:space="preserve">Hər bir şeydə nişanəsi var Onun </w:t>
      </w:r>
      <w:r w:rsidRPr="00474347">
        <w:rPr>
          <w:rStyle w:val="fontstyle01"/>
          <w:rFonts w:asciiTheme="majorBidi" w:hAnsiTheme="majorBidi" w:cstheme="majorBidi"/>
          <w:b/>
          <w:bCs/>
          <w:color w:val="984806" w:themeColor="accent6" w:themeShade="80"/>
          <w:sz w:val="20"/>
          <w:szCs w:val="20"/>
          <w:lang w:val="az-Latn-AZ"/>
        </w:rPr>
        <w:br/>
        <w:t>Dəlilidir Onun tək olduğunun</w:t>
      </w:r>
    </w:p>
    <w:sectPr w:rsidR="007968D5" w:rsidRPr="00474347" w:rsidSect="00774D3A">
      <w:headerReference w:type="default" r:id="rId10"/>
      <w:footerReference w:type="default" r:id="rId11"/>
      <w:pgSz w:w="8391" w:h="11906"/>
      <w:pgMar w:top="0" w:right="453" w:bottom="0" w:left="1134" w:header="737" w:footer="680" w:gutter="0"/>
      <w:pgBorders w:display="notFirstPage" w:offsetFrom="page">
        <w:top w:val="thickThinLargeGap" w:sz="24" w:space="24" w:color="000000" w:themeColor="text1"/>
        <w:left w:val="thickThinLargeGap" w:sz="24" w:space="24" w:color="000000" w:themeColor="text1"/>
        <w:bottom w:val="thinThickLargeGap" w:sz="24" w:space="24" w:color="000000" w:themeColor="text1"/>
        <w:right w:val="thinThickLargeGap" w:sz="24" w:space="24" w:color="000000" w:themeColor="text1"/>
      </w:pgBorders>
      <w:pgNumType w:start="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A15D8" w:rsidRDefault="00AA15D8">
      <w:pPr>
        <w:spacing w:line="240" w:lineRule="auto"/>
      </w:pPr>
      <w:r>
        <w:separator/>
      </w:r>
    </w:p>
  </w:endnote>
  <w:endnote w:type="continuationSeparator" w:id="0">
    <w:p w:rsidR="00AA15D8" w:rsidRDefault="00AA15D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Palatino Linotype">
    <w:panose1 w:val="02040502050505030304"/>
    <w:charset w:val="CC"/>
    <w:family w:val="roman"/>
    <w:pitch w:val="variable"/>
    <w:sig w:usb0="E0000287" w:usb1="40000013" w:usb2="00000000" w:usb3="00000000" w:csb0="0000019F" w:csb1="00000000"/>
  </w:font>
  <w:font w:name="Calibri">
    <w:panose1 w:val="020F0502020204030204"/>
    <w:charset w:val="CC"/>
    <w:family w:val="swiss"/>
    <w:pitch w:val="variable"/>
    <w:sig w:usb0="E4002EFF" w:usb1="C000247B" w:usb2="00000009" w:usb3="00000000" w:csb0="000001FF" w:csb1="00000000"/>
  </w:font>
  <w:font w:name="PalatinoLinotype-Roman">
    <w:altName w:val="Times New Roman"/>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KFGQPC HAFS Uthmanic Script">
    <w:panose1 w:val="02000000000000000000"/>
    <w:charset w:val="B2"/>
    <w:family w:val="auto"/>
    <w:pitch w:val="variable"/>
    <w:sig w:usb0="00002001" w:usb1="80000000" w:usb2="00000000"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1545" w:rsidRPr="001A5280" w:rsidRDefault="00431545">
    <w:pPr>
      <w:pStyle w:val="a7"/>
      <w:tabs>
        <w:tab w:val="clear" w:pos="4677"/>
        <w:tab w:val="clear" w:pos="9355"/>
      </w:tabs>
      <w:jc w:val="center"/>
      <w:rPr>
        <w:rFonts w:ascii="Palatino Linotype" w:hAnsi="Palatino Linotype"/>
        <w:caps/>
        <w:color w:val="1F497D" w:themeColor="text2"/>
      </w:rPr>
    </w:pPr>
    <w:r w:rsidRPr="001A5280">
      <w:rPr>
        <w:rFonts w:ascii="Palatino Linotype" w:hAnsi="Palatino Linotype"/>
        <w:caps/>
        <w:color w:val="1F497D" w:themeColor="text2"/>
      </w:rPr>
      <w:fldChar w:fldCharType="begin"/>
    </w:r>
    <w:r w:rsidRPr="001A5280">
      <w:rPr>
        <w:rFonts w:ascii="Palatino Linotype" w:hAnsi="Palatino Linotype"/>
        <w:caps/>
        <w:color w:val="1F497D" w:themeColor="text2"/>
      </w:rPr>
      <w:instrText>PAGE   \* MERGEFORMAT</w:instrText>
    </w:r>
    <w:r w:rsidRPr="001A5280">
      <w:rPr>
        <w:rFonts w:ascii="Palatino Linotype" w:hAnsi="Palatino Linotype"/>
        <w:caps/>
        <w:color w:val="1F497D" w:themeColor="text2"/>
      </w:rPr>
      <w:fldChar w:fldCharType="separate"/>
    </w:r>
    <w:r w:rsidR="00474347" w:rsidRPr="00474347">
      <w:rPr>
        <w:rFonts w:ascii="Palatino Linotype" w:hAnsi="Palatino Linotype"/>
        <w:caps/>
        <w:noProof/>
        <w:color w:val="1F497D" w:themeColor="text2"/>
        <w:lang w:val="ru-RU"/>
      </w:rPr>
      <w:t>3</w:t>
    </w:r>
    <w:r w:rsidRPr="001A5280">
      <w:rPr>
        <w:rFonts w:ascii="Palatino Linotype" w:hAnsi="Palatino Linotype"/>
        <w:caps/>
        <w:color w:val="1F497D" w:themeColor="text2"/>
      </w:rPr>
      <w:fldChar w:fldCharType="end"/>
    </w:r>
  </w:p>
  <w:p w:rsidR="00431545" w:rsidRDefault="00431545">
    <w:pP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A15D8" w:rsidRDefault="00AA15D8">
      <w:pPr>
        <w:spacing w:line="240" w:lineRule="auto"/>
      </w:pPr>
      <w:r>
        <w:separator/>
      </w:r>
    </w:p>
  </w:footnote>
  <w:footnote w:type="continuationSeparator" w:id="0">
    <w:p w:rsidR="00AA15D8" w:rsidRDefault="00AA15D8">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1545" w:rsidRPr="000A7136" w:rsidRDefault="00431545" w:rsidP="004115BE">
    <w:pPr>
      <w:pStyle w:val="a5"/>
      <w:rPr>
        <w:rFonts w:ascii="Palatino Linotype" w:hAnsi="Palatino Linotype"/>
      </w:rPr>
    </w:pPr>
  </w:p>
  <w:p w:rsidR="00431545" w:rsidRPr="000A7136" w:rsidRDefault="00431545" w:rsidP="004115BE">
    <w:pPr>
      <w:pStyle w:val="a5"/>
    </w:pPr>
  </w:p>
  <w:p w:rsidR="00431545" w:rsidRDefault="00431545">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D13793"/>
    <w:multiLevelType w:val="multilevel"/>
    <w:tmpl w:val="679AEC54"/>
    <w:lvl w:ilvl="0">
      <w:start w:val="1"/>
      <w:numFmt w:val="bullet"/>
      <w:lvlText w:val=""/>
      <w:lvlJc w:val="left"/>
      <w:pPr>
        <w:ind w:left="720" w:hanging="360"/>
      </w:pPr>
      <w:rPr>
        <w:rFonts w:ascii="Symbol" w:hAnsi="Symbol" w:hint="default"/>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nsid w:val="133E554C"/>
    <w:multiLevelType w:val="multilevel"/>
    <w:tmpl w:val="38626D0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nsid w:val="161A2AAC"/>
    <w:multiLevelType w:val="multilevel"/>
    <w:tmpl w:val="AC3C2744"/>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
    <w:nsid w:val="1A031326"/>
    <w:multiLevelType w:val="hybridMultilevel"/>
    <w:tmpl w:val="6F545F5A"/>
    <w:lvl w:ilvl="0" w:tplc="7DBE60F8">
      <w:start w:val="1"/>
      <w:numFmt w:val="decimal"/>
      <w:lvlText w:val="%1."/>
      <w:lvlJc w:val="left"/>
      <w:pPr>
        <w:ind w:left="720" w:hanging="360"/>
      </w:pPr>
      <w:rPr>
        <w:b/>
        <w:bCs/>
        <w:color w:val="17365D" w:themeColor="text2" w:themeShade="BF"/>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0597B07"/>
    <w:multiLevelType w:val="hybridMultilevel"/>
    <w:tmpl w:val="8620DA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354019CE"/>
    <w:multiLevelType w:val="hybridMultilevel"/>
    <w:tmpl w:val="6B18E2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0B34A3E"/>
    <w:multiLevelType w:val="hybridMultilevel"/>
    <w:tmpl w:val="AEDCB6AA"/>
    <w:lvl w:ilvl="0" w:tplc="05F4E62E">
      <w:start w:val="1"/>
      <w:numFmt w:val="bullet"/>
      <w:lvlText w:val=""/>
      <w:lvlJc w:val="left"/>
      <w:pPr>
        <w:ind w:left="720" w:hanging="360"/>
      </w:pPr>
      <w:rPr>
        <w:rFonts w:ascii="Wingdings" w:hAnsi="Wingdings" w:hint="default"/>
        <w:color w:val="984806" w:themeColor="accent6" w:themeShade="8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40F957A0"/>
    <w:multiLevelType w:val="multilevel"/>
    <w:tmpl w:val="B9988F7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nsid w:val="48C15AF1"/>
    <w:multiLevelType w:val="hybridMultilevel"/>
    <w:tmpl w:val="ED765964"/>
    <w:lvl w:ilvl="0" w:tplc="DD6ADAF0">
      <w:start w:val="1"/>
      <w:numFmt w:val="bullet"/>
      <w:lvlText w:val=""/>
      <w:lvlJc w:val="left"/>
      <w:pPr>
        <w:ind w:left="720" w:hanging="360"/>
      </w:pPr>
      <w:rPr>
        <w:rFonts w:ascii="Wingdings" w:hAnsi="Wingdings" w:hint="default"/>
        <w:color w:val="C0000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4C370F00"/>
    <w:multiLevelType w:val="multilevel"/>
    <w:tmpl w:val="5844C5C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nsid w:val="4EB00829"/>
    <w:multiLevelType w:val="hybridMultilevel"/>
    <w:tmpl w:val="93F23C6E"/>
    <w:lvl w:ilvl="0" w:tplc="C1046380">
      <w:numFmt w:val="bullet"/>
      <w:lvlText w:val="-"/>
      <w:lvlJc w:val="left"/>
      <w:pPr>
        <w:ind w:left="720" w:hanging="360"/>
      </w:pPr>
      <w:rPr>
        <w:rFonts w:ascii="Arial" w:eastAsiaTheme="minorHAnsi" w:hAnsi="Arial" w:cs="Aria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nsid w:val="61B10028"/>
    <w:multiLevelType w:val="hybridMultilevel"/>
    <w:tmpl w:val="6344A24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
    <w:nsid w:val="63A750B0"/>
    <w:multiLevelType w:val="hybridMultilevel"/>
    <w:tmpl w:val="4C688A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6DC2741F"/>
    <w:multiLevelType w:val="multilevel"/>
    <w:tmpl w:val="33CC6320"/>
    <w:lvl w:ilvl="0">
      <w:start w:val="1"/>
      <w:numFmt w:val="bullet"/>
      <w:lvlText w:val=""/>
      <w:lvlJc w:val="left"/>
      <w:pPr>
        <w:ind w:left="720" w:hanging="360"/>
      </w:pPr>
      <w:rPr>
        <w:rFonts w:ascii="Symbol" w:hAnsi="Symbol" w:hint="default"/>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4">
    <w:nsid w:val="7443752A"/>
    <w:multiLevelType w:val="multilevel"/>
    <w:tmpl w:val="2F06644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
    <w:nsid w:val="749962E3"/>
    <w:multiLevelType w:val="multilevel"/>
    <w:tmpl w:val="C4989EF8"/>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6">
    <w:nsid w:val="7B2A562D"/>
    <w:multiLevelType w:val="hybridMultilevel"/>
    <w:tmpl w:val="95F0BAD0"/>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num w:numId="1">
    <w:abstractNumId w:val="14"/>
  </w:num>
  <w:num w:numId="2">
    <w:abstractNumId w:val="9"/>
  </w:num>
  <w:num w:numId="3">
    <w:abstractNumId w:val="7"/>
  </w:num>
  <w:num w:numId="4">
    <w:abstractNumId w:val="2"/>
  </w:num>
  <w:num w:numId="5">
    <w:abstractNumId w:val="15"/>
  </w:num>
  <w:num w:numId="6">
    <w:abstractNumId w:val="1"/>
  </w:num>
  <w:num w:numId="7">
    <w:abstractNumId w:val="16"/>
  </w:num>
  <w:num w:numId="8">
    <w:abstractNumId w:val="0"/>
  </w:num>
  <w:num w:numId="9">
    <w:abstractNumId w:val="13"/>
  </w:num>
  <w:num w:numId="10">
    <w:abstractNumId w:val="5"/>
  </w:num>
  <w:num w:numId="11">
    <w:abstractNumId w:val="10"/>
  </w:num>
  <w:num w:numId="12">
    <w:abstractNumId w:val="12"/>
  </w:num>
  <w:num w:numId="13">
    <w:abstractNumId w:val="11"/>
  </w:num>
  <w:num w:numId="14">
    <w:abstractNumId w:val="4"/>
  </w:num>
  <w:num w:numId="15">
    <w:abstractNumId w:val="8"/>
  </w:num>
  <w:num w:numId="16">
    <w:abstractNumId w:val="3"/>
  </w:num>
  <w:num w:numId="1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isplayBackgroundShape/>
  <w:hideSpellingErrors/>
  <w:proofState w:spelling="clean" w:grammar="clean"/>
  <w:defaultTabStop w:val="720"/>
  <w:characterSpacingControl w:val="doNotCompress"/>
  <w:hdrShapeDefaults>
    <o:shapedefaults v:ext="edit" spidmax="2049">
      <o:colormru v:ext="edit" colors="#fff6d9,#f1fae2,#f7fcee,#ffc,#ccecff,#e8e8e6,#ffe593,white"/>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5E17"/>
    <w:rsid w:val="0001513B"/>
    <w:rsid w:val="000563A1"/>
    <w:rsid w:val="00070D89"/>
    <w:rsid w:val="0008076D"/>
    <w:rsid w:val="00087891"/>
    <w:rsid w:val="000917C7"/>
    <w:rsid w:val="000A32F8"/>
    <w:rsid w:val="000A7136"/>
    <w:rsid w:val="000B430B"/>
    <w:rsid w:val="000C6FFE"/>
    <w:rsid w:val="000D34A6"/>
    <w:rsid w:val="000E0A4A"/>
    <w:rsid w:val="000E7F32"/>
    <w:rsid w:val="000F5EA8"/>
    <w:rsid w:val="0010340D"/>
    <w:rsid w:val="00154AB8"/>
    <w:rsid w:val="00166173"/>
    <w:rsid w:val="00166BD4"/>
    <w:rsid w:val="00175455"/>
    <w:rsid w:val="00175F46"/>
    <w:rsid w:val="001A0550"/>
    <w:rsid w:val="001A5280"/>
    <w:rsid w:val="001C4913"/>
    <w:rsid w:val="001E2A12"/>
    <w:rsid w:val="001E4222"/>
    <w:rsid w:val="002048C1"/>
    <w:rsid w:val="00225E17"/>
    <w:rsid w:val="00226238"/>
    <w:rsid w:val="0023060A"/>
    <w:rsid w:val="00244524"/>
    <w:rsid w:val="00245895"/>
    <w:rsid w:val="00247B09"/>
    <w:rsid w:val="00265198"/>
    <w:rsid w:val="00282994"/>
    <w:rsid w:val="002C4AC7"/>
    <w:rsid w:val="002F6D4E"/>
    <w:rsid w:val="00312D23"/>
    <w:rsid w:val="003251A7"/>
    <w:rsid w:val="00350D6F"/>
    <w:rsid w:val="00363928"/>
    <w:rsid w:val="00376A99"/>
    <w:rsid w:val="00377647"/>
    <w:rsid w:val="0038368C"/>
    <w:rsid w:val="003971E9"/>
    <w:rsid w:val="003A6213"/>
    <w:rsid w:val="003A6CC5"/>
    <w:rsid w:val="003D0A6A"/>
    <w:rsid w:val="003D61E5"/>
    <w:rsid w:val="003F056B"/>
    <w:rsid w:val="00405A6A"/>
    <w:rsid w:val="004115BE"/>
    <w:rsid w:val="004162AD"/>
    <w:rsid w:val="00417A58"/>
    <w:rsid w:val="00431545"/>
    <w:rsid w:val="004445FD"/>
    <w:rsid w:val="0044556C"/>
    <w:rsid w:val="00451528"/>
    <w:rsid w:val="00454C1A"/>
    <w:rsid w:val="00463BD6"/>
    <w:rsid w:val="00474347"/>
    <w:rsid w:val="00484A5F"/>
    <w:rsid w:val="004A3CB1"/>
    <w:rsid w:val="004B3201"/>
    <w:rsid w:val="004C24BC"/>
    <w:rsid w:val="004C550E"/>
    <w:rsid w:val="004C6E16"/>
    <w:rsid w:val="004E7BD2"/>
    <w:rsid w:val="004F65C1"/>
    <w:rsid w:val="005006EC"/>
    <w:rsid w:val="00526318"/>
    <w:rsid w:val="00531670"/>
    <w:rsid w:val="00540BA8"/>
    <w:rsid w:val="005646E6"/>
    <w:rsid w:val="005A7161"/>
    <w:rsid w:val="005B2897"/>
    <w:rsid w:val="005B52CE"/>
    <w:rsid w:val="005B7CAA"/>
    <w:rsid w:val="005D07E4"/>
    <w:rsid w:val="005E7DEE"/>
    <w:rsid w:val="005F31D4"/>
    <w:rsid w:val="00654D9F"/>
    <w:rsid w:val="00655751"/>
    <w:rsid w:val="006A0913"/>
    <w:rsid w:val="006C0703"/>
    <w:rsid w:val="006C2A09"/>
    <w:rsid w:val="006C49AD"/>
    <w:rsid w:val="006C6EC8"/>
    <w:rsid w:val="006F413D"/>
    <w:rsid w:val="006F50D7"/>
    <w:rsid w:val="00721E54"/>
    <w:rsid w:val="00722D5C"/>
    <w:rsid w:val="00742C2B"/>
    <w:rsid w:val="0077080E"/>
    <w:rsid w:val="00774D3A"/>
    <w:rsid w:val="007968D5"/>
    <w:rsid w:val="007969C3"/>
    <w:rsid w:val="00797E8E"/>
    <w:rsid w:val="007A494C"/>
    <w:rsid w:val="007B3BB5"/>
    <w:rsid w:val="007C0D9E"/>
    <w:rsid w:val="007D2721"/>
    <w:rsid w:val="007E355D"/>
    <w:rsid w:val="007E54D0"/>
    <w:rsid w:val="00801EDA"/>
    <w:rsid w:val="00816C71"/>
    <w:rsid w:val="008322B2"/>
    <w:rsid w:val="00842896"/>
    <w:rsid w:val="00845505"/>
    <w:rsid w:val="008457D9"/>
    <w:rsid w:val="0084673A"/>
    <w:rsid w:val="00850BD8"/>
    <w:rsid w:val="00873E44"/>
    <w:rsid w:val="00894CFB"/>
    <w:rsid w:val="008A3311"/>
    <w:rsid w:val="008A556B"/>
    <w:rsid w:val="008B6DC5"/>
    <w:rsid w:val="008C2AE3"/>
    <w:rsid w:val="008E1EF6"/>
    <w:rsid w:val="008E6494"/>
    <w:rsid w:val="008E6DAB"/>
    <w:rsid w:val="009046EE"/>
    <w:rsid w:val="0092550F"/>
    <w:rsid w:val="0093315D"/>
    <w:rsid w:val="0095771E"/>
    <w:rsid w:val="009744FD"/>
    <w:rsid w:val="009805BF"/>
    <w:rsid w:val="0098396D"/>
    <w:rsid w:val="009A53E9"/>
    <w:rsid w:val="009A7A86"/>
    <w:rsid w:val="009B1936"/>
    <w:rsid w:val="009B5652"/>
    <w:rsid w:val="009B70B2"/>
    <w:rsid w:val="009D05C0"/>
    <w:rsid w:val="009D49CB"/>
    <w:rsid w:val="009F4717"/>
    <w:rsid w:val="00A02212"/>
    <w:rsid w:val="00A16E69"/>
    <w:rsid w:val="00A421C5"/>
    <w:rsid w:val="00A56D3E"/>
    <w:rsid w:val="00A866DB"/>
    <w:rsid w:val="00A93EFC"/>
    <w:rsid w:val="00AA14AF"/>
    <w:rsid w:val="00AA15D8"/>
    <w:rsid w:val="00AA581D"/>
    <w:rsid w:val="00AB3F6E"/>
    <w:rsid w:val="00AB7429"/>
    <w:rsid w:val="00AC1289"/>
    <w:rsid w:val="00AC4069"/>
    <w:rsid w:val="00AC68B3"/>
    <w:rsid w:val="00AD14E5"/>
    <w:rsid w:val="00AE093F"/>
    <w:rsid w:val="00B22E90"/>
    <w:rsid w:val="00B24B0F"/>
    <w:rsid w:val="00B50050"/>
    <w:rsid w:val="00B61694"/>
    <w:rsid w:val="00B616E6"/>
    <w:rsid w:val="00B653D3"/>
    <w:rsid w:val="00B7575A"/>
    <w:rsid w:val="00B76CB6"/>
    <w:rsid w:val="00B77A64"/>
    <w:rsid w:val="00B83061"/>
    <w:rsid w:val="00B91AB2"/>
    <w:rsid w:val="00BA5956"/>
    <w:rsid w:val="00BB08DA"/>
    <w:rsid w:val="00C10A76"/>
    <w:rsid w:val="00C10D9C"/>
    <w:rsid w:val="00C269D9"/>
    <w:rsid w:val="00C27825"/>
    <w:rsid w:val="00C376AB"/>
    <w:rsid w:val="00C5235E"/>
    <w:rsid w:val="00C7082B"/>
    <w:rsid w:val="00C7462B"/>
    <w:rsid w:val="00CA2C02"/>
    <w:rsid w:val="00CB5669"/>
    <w:rsid w:val="00CE1B99"/>
    <w:rsid w:val="00CF3EF0"/>
    <w:rsid w:val="00D07272"/>
    <w:rsid w:val="00D20821"/>
    <w:rsid w:val="00D21FFF"/>
    <w:rsid w:val="00D319BC"/>
    <w:rsid w:val="00D3372D"/>
    <w:rsid w:val="00D3719B"/>
    <w:rsid w:val="00D44563"/>
    <w:rsid w:val="00D539C1"/>
    <w:rsid w:val="00D6671F"/>
    <w:rsid w:val="00D70BC2"/>
    <w:rsid w:val="00D93AB7"/>
    <w:rsid w:val="00DA684C"/>
    <w:rsid w:val="00DB07FA"/>
    <w:rsid w:val="00DB28F3"/>
    <w:rsid w:val="00DD691A"/>
    <w:rsid w:val="00DE13DF"/>
    <w:rsid w:val="00DE1AA8"/>
    <w:rsid w:val="00DE796E"/>
    <w:rsid w:val="00DF3985"/>
    <w:rsid w:val="00E06238"/>
    <w:rsid w:val="00E07F4A"/>
    <w:rsid w:val="00E203B1"/>
    <w:rsid w:val="00E27268"/>
    <w:rsid w:val="00E447AC"/>
    <w:rsid w:val="00E517B8"/>
    <w:rsid w:val="00E6155B"/>
    <w:rsid w:val="00E64C1A"/>
    <w:rsid w:val="00E71C1E"/>
    <w:rsid w:val="00E73E66"/>
    <w:rsid w:val="00E755F8"/>
    <w:rsid w:val="00E762D6"/>
    <w:rsid w:val="00E8104D"/>
    <w:rsid w:val="00E822C3"/>
    <w:rsid w:val="00E92B94"/>
    <w:rsid w:val="00EA27EB"/>
    <w:rsid w:val="00EB16AF"/>
    <w:rsid w:val="00EB777E"/>
    <w:rsid w:val="00EC1592"/>
    <w:rsid w:val="00EC72F8"/>
    <w:rsid w:val="00ED1E27"/>
    <w:rsid w:val="00F20C8D"/>
    <w:rsid w:val="00F45363"/>
    <w:rsid w:val="00F46223"/>
    <w:rsid w:val="00F51384"/>
    <w:rsid w:val="00F53D8E"/>
    <w:rsid w:val="00F906B2"/>
    <w:rsid w:val="00F93FA7"/>
    <w:rsid w:val="00FD518E"/>
    <w:rsid w:val="00FE4076"/>
    <w:rsid w:val="00FF7593"/>
    <w:rsid w:val="00FF7870"/>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2049">
      <o:colormru v:ext="edit" colors="#fff6d9,#f1fae2,#f7fcee,#ffc,#ccecff,#e8e8e6,#ffe593,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sz w:val="22"/>
        <w:szCs w:val="22"/>
        <w:lang w:val="ru" w:eastAsia="ru-RU"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pPr>
      <w:keepNext/>
      <w:keepLines/>
      <w:spacing w:before="400" w:after="120"/>
      <w:outlineLvl w:val="0"/>
    </w:pPr>
    <w:rPr>
      <w:sz w:val="40"/>
      <w:szCs w:val="40"/>
    </w:rPr>
  </w:style>
  <w:style w:type="paragraph" w:styleId="2">
    <w:name w:val="heading 2"/>
    <w:basedOn w:val="a"/>
    <w:next w:val="a"/>
    <w:pPr>
      <w:keepNext/>
      <w:keepLines/>
      <w:spacing w:before="360" w:after="120"/>
      <w:outlineLvl w:val="1"/>
    </w:pPr>
    <w:rPr>
      <w:sz w:val="32"/>
      <w:szCs w:val="32"/>
    </w:rPr>
  </w:style>
  <w:style w:type="paragraph" w:styleId="3">
    <w:name w:val="heading 3"/>
    <w:basedOn w:val="a"/>
    <w:next w:val="a"/>
    <w:pPr>
      <w:keepNext/>
      <w:keepLines/>
      <w:spacing w:before="320" w:after="80"/>
      <w:outlineLvl w:val="2"/>
    </w:pPr>
    <w:rPr>
      <w:color w:val="434343"/>
      <w:sz w:val="28"/>
      <w:szCs w:val="28"/>
    </w:rPr>
  </w:style>
  <w:style w:type="paragraph" w:styleId="4">
    <w:name w:val="heading 4"/>
    <w:basedOn w:val="a"/>
    <w:next w:val="a"/>
    <w:pPr>
      <w:keepNext/>
      <w:keepLines/>
      <w:spacing w:before="280" w:after="80"/>
      <w:outlineLvl w:val="3"/>
    </w:pPr>
    <w:rPr>
      <w:color w:val="666666"/>
      <w:sz w:val="24"/>
      <w:szCs w:val="24"/>
    </w:rPr>
  </w:style>
  <w:style w:type="paragraph" w:styleId="5">
    <w:name w:val="heading 5"/>
    <w:basedOn w:val="a"/>
    <w:next w:val="a"/>
    <w:pPr>
      <w:keepNext/>
      <w:keepLines/>
      <w:spacing w:before="240" w:after="80"/>
      <w:outlineLvl w:val="4"/>
    </w:pPr>
    <w:rPr>
      <w:color w:val="666666"/>
    </w:rPr>
  </w:style>
  <w:style w:type="paragraph" w:styleId="6">
    <w:name w:val="heading 6"/>
    <w:basedOn w:val="a"/>
    <w:next w:val="a"/>
    <w:pPr>
      <w:keepNext/>
      <w:keepLines/>
      <w:spacing w:before="240" w:after="80"/>
      <w:outlineLvl w:val="5"/>
    </w:pPr>
    <w:rPr>
      <w:i/>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after="60"/>
    </w:pPr>
    <w:rPr>
      <w:sz w:val="52"/>
      <w:szCs w:val="52"/>
    </w:rPr>
  </w:style>
  <w:style w:type="paragraph" w:styleId="a4">
    <w:name w:val="Subtitle"/>
    <w:basedOn w:val="a"/>
    <w:next w:val="a"/>
    <w:pPr>
      <w:keepNext/>
      <w:keepLines/>
      <w:spacing w:after="320"/>
    </w:pPr>
    <w:rPr>
      <w:color w:val="666666"/>
      <w:sz w:val="30"/>
      <w:szCs w:val="30"/>
    </w:rPr>
  </w:style>
  <w:style w:type="paragraph" w:styleId="a5">
    <w:name w:val="header"/>
    <w:basedOn w:val="a"/>
    <w:link w:val="a6"/>
    <w:uiPriority w:val="99"/>
    <w:unhideWhenUsed/>
    <w:rsid w:val="00721E54"/>
    <w:pPr>
      <w:tabs>
        <w:tab w:val="center" w:pos="4677"/>
        <w:tab w:val="right" w:pos="9355"/>
      </w:tabs>
      <w:spacing w:line="240" w:lineRule="auto"/>
    </w:pPr>
  </w:style>
  <w:style w:type="character" w:customStyle="1" w:styleId="a6">
    <w:name w:val="Верхний колонтитул Знак"/>
    <w:basedOn w:val="a0"/>
    <w:link w:val="a5"/>
    <w:uiPriority w:val="99"/>
    <w:rsid w:val="00721E54"/>
  </w:style>
  <w:style w:type="paragraph" w:styleId="a7">
    <w:name w:val="footer"/>
    <w:basedOn w:val="a"/>
    <w:link w:val="a8"/>
    <w:uiPriority w:val="99"/>
    <w:unhideWhenUsed/>
    <w:rsid w:val="00721E54"/>
    <w:pPr>
      <w:tabs>
        <w:tab w:val="center" w:pos="4677"/>
        <w:tab w:val="right" w:pos="9355"/>
      </w:tabs>
      <w:spacing w:line="240" w:lineRule="auto"/>
    </w:pPr>
  </w:style>
  <w:style w:type="character" w:customStyle="1" w:styleId="a8">
    <w:name w:val="Нижний колонтитул Знак"/>
    <w:basedOn w:val="a0"/>
    <w:link w:val="a7"/>
    <w:uiPriority w:val="99"/>
    <w:rsid w:val="00721E54"/>
  </w:style>
  <w:style w:type="paragraph" w:customStyle="1" w:styleId="Korich-dark">
    <w:name w:val="Korich-dark"/>
    <w:basedOn w:val="a"/>
    <w:link w:val="Korich-dark0"/>
    <w:qFormat/>
    <w:rsid w:val="0044556C"/>
    <w:pPr>
      <w:jc w:val="center"/>
    </w:pPr>
    <w:rPr>
      <w:rFonts w:ascii="Palatino Linotype" w:hAnsi="Palatino Linotype"/>
      <w:b/>
      <w:color w:val="4F6228" w:themeColor="accent3" w:themeShade="80"/>
      <w:sz w:val="24"/>
      <w:szCs w:val="32"/>
    </w:rPr>
  </w:style>
  <w:style w:type="paragraph" w:customStyle="1" w:styleId="Korich-Lite">
    <w:name w:val="Korich-Lite"/>
    <w:basedOn w:val="a"/>
    <w:link w:val="Korich-Lite0"/>
    <w:qFormat/>
    <w:rsid w:val="000A32F8"/>
    <w:pPr>
      <w:spacing w:line="216" w:lineRule="auto"/>
    </w:pPr>
    <w:rPr>
      <w:rFonts w:ascii="Palatino Linotype" w:hAnsi="Palatino Linotype"/>
      <w:b/>
      <w:color w:val="B38827"/>
      <w:sz w:val="28"/>
      <w:szCs w:val="28"/>
      <w:lang w:val="az-Latn-AZ"/>
    </w:rPr>
  </w:style>
  <w:style w:type="character" w:customStyle="1" w:styleId="Korich-dark0">
    <w:name w:val="Korich-dark Знак"/>
    <w:basedOn w:val="a0"/>
    <w:link w:val="Korich-dark"/>
    <w:rsid w:val="0044556C"/>
    <w:rPr>
      <w:rFonts w:ascii="Palatino Linotype" w:hAnsi="Palatino Linotype"/>
      <w:b/>
      <w:color w:val="4F6228" w:themeColor="accent3" w:themeShade="80"/>
      <w:sz w:val="24"/>
      <w:szCs w:val="32"/>
    </w:rPr>
  </w:style>
  <w:style w:type="paragraph" w:customStyle="1" w:styleId="Salavat">
    <w:name w:val="Salavat"/>
    <w:basedOn w:val="a"/>
    <w:link w:val="Salavat0"/>
    <w:qFormat/>
    <w:rsid w:val="000A32F8"/>
    <w:pPr>
      <w:ind w:firstLine="567"/>
      <w:jc w:val="both"/>
    </w:pPr>
    <w:rPr>
      <w:rFonts w:ascii="Palatino Linotype" w:hAnsi="Palatino Linotype"/>
      <w:color w:val="382810"/>
      <w:sz w:val="40"/>
      <w:szCs w:val="40"/>
    </w:rPr>
  </w:style>
  <w:style w:type="character" w:customStyle="1" w:styleId="Korich-Lite0">
    <w:name w:val="Korich-Lite Знак"/>
    <w:basedOn w:val="a0"/>
    <w:link w:val="Korich-Lite"/>
    <w:rsid w:val="000A32F8"/>
    <w:rPr>
      <w:rFonts w:ascii="Palatino Linotype" w:hAnsi="Palatino Linotype"/>
      <w:b/>
      <w:color w:val="B38827"/>
      <w:sz w:val="28"/>
      <w:szCs w:val="28"/>
      <w:lang w:val="az-Latn-AZ"/>
    </w:rPr>
  </w:style>
  <w:style w:type="paragraph" w:styleId="a9">
    <w:name w:val="List Paragraph"/>
    <w:basedOn w:val="a"/>
    <w:uiPriority w:val="34"/>
    <w:qFormat/>
    <w:rsid w:val="005E7DEE"/>
    <w:pPr>
      <w:ind w:left="720"/>
      <w:contextualSpacing/>
    </w:pPr>
  </w:style>
  <w:style w:type="character" w:customStyle="1" w:styleId="Salavat0">
    <w:name w:val="Salavat Знак"/>
    <w:basedOn w:val="a0"/>
    <w:link w:val="Salavat"/>
    <w:rsid w:val="000A32F8"/>
    <w:rPr>
      <w:rFonts w:ascii="Palatino Linotype" w:hAnsi="Palatino Linotype"/>
      <w:color w:val="382810"/>
      <w:sz w:val="40"/>
      <w:szCs w:val="40"/>
    </w:rPr>
  </w:style>
  <w:style w:type="paragraph" w:styleId="aa">
    <w:name w:val="TOC Heading"/>
    <w:basedOn w:val="1"/>
    <w:next w:val="a"/>
    <w:uiPriority w:val="39"/>
    <w:unhideWhenUsed/>
    <w:qFormat/>
    <w:rsid w:val="009F4717"/>
    <w:pPr>
      <w:spacing w:before="240" w:after="0" w:line="259" w:lineRule="auto"/>
      <w:outlineLvl w:val="9"/>
    </w:pPr>
    <w:rPr>
      <w:rFonts w:asciiTheme="majorHAnsi" w:eastAsiaTheme="majorEastAsia" w:hAnsiTheme="majorHAnsi" w:cstheme="majorBidi"/>
      <w:color w:val="365F91" w:themeColor="accent1" w:themeShade="BF"/>
      <w:sz w:val="32"/>
      <w:szCs w:val="32"/>
      <w:lang w:val="ru-RU"/>
    </w:rPr>
  </w:style>
  <w:style w:type="paragraph" w:styleId="10">
    <w:name w:val="toc 1"/>
    <w:basedOn w:val="a"/>
    <w:next w:val="a"/>
    <w:autoRedefine/>
    <w:uiPriority w:val="39"/>
    <w:unhideWhenUsed/>
    <w:rsid w:val="00463BD6"/>
    <w:pPr>
      <w:tabs>
        <w:tab w:val="right" w:leader="dot" w:pos="6086"/>
      </w:tabs>
      <w:spacing w:after="100"/>
    </w:pPr>
    <w:rPr>
      <w:rFonts w:ascii="Palatino Linotype" w:hAnsi="Palatino Linotype"/>
      <w:noProof/>
      <w:sz w:val="24"/>
      <w:szCs w:val="24"/>
      <w:lang w:val="az-Latn-AZ"/>
    </w:rPr>
  </w:style>
  <w:style w:type="character" w:styleId="ab">
    <w:name w:val="Hyperlink"/>
    <w:basedOn w:val="a0"/>
    <w:uiPriority w:val="99"/>
    <w:unhideWhenUsed/>
    <w:rsid w:val="009F4717"/>
    <w:rPr>
      <w:color w:val="0000FF" w:themeColor="hyperlink"/>
      <w:u w:val="single"/>
    </w:rPr>
  </w:style>
  <w:style w:type="character" w:styleId="ac">
    <w:name w:val="footnote reference"/>
    <w:basedOn w:val="a0"/>
    <w:uiPriority w:val="99"/>
    <w:semiHidden/>
    <w:unhideWhenUsed/>
    <w:rsid w:val="0008076D"/>
    <w:rPr>
      <w:vertAlign w:val="superscript"/>
    </w:rPr>
  </w:style>
  <w:style w:type="paragraph" w:styleId="ad">
    <w:name w:val="No Spacing"/>
    <w:link w:val="ae"/>
    <w:uiPriority w:val="1"/>
    <w:qFormat/>
    <w:rsid w:val="0008076D"/>
    <w:pPr>
      <w:spacing w:line="240" w:lineRule="auto"/>
    </w:pPr>
    <w:rPr>
      <w:rFonts w:asciiTheme="minorHAnsi" w:eastAsiaTheme="minorHAnsi" w:hAnsiTheme="minorHAnsi" w:cstheme="minorBidi"/>
      <w:lang w:val="tr-TR" w:eastAsia="en-US"/>
    </w:rPr>
  </w:style>
  <w:style w:type="character" w:customStyle="1" w:styleId="ae">
    <w:name w:val="Без интервала Знак"/>
    <w:basedOn w:val="a0"/>
    <w:link w:val="ad"/>
    <w:uiPriority w:val="1"/>
    <w:rsid w:val="0008076D"/>
    <w:rPr>
      <w:rFonts w:asciiTheme="minorHAnsi" w:eastAsiaTheme="minorHAnsi" w:hAnsiTheme="minorHAnsi" w:cstheme="minorBidi"/>
      <w:lang w:val="tr-TR" w:eastAsia="en-US"/>
    </w:rPr>
  </w:style>
  <w:style w:type="paragraph" w:styleId="af">
    <w:name w:val="footnote text"/>
    <w:basedOn w:val="a"/>
    <w:link w:val="af0"/>
    <w:uiPriority w:val="99"/>
    <w:semiHidden/>
    <w:unhideWhenUsed/>
    <w:rsid w:val="00531670"/>
    <w:pPr>
      <w:spacing w:line="240" w:lineRule="auto"/>
    </w:pPr>
    <w:rPr>
      <w:rFonts w:asciiTheme="minorHAnsi" w:eastAsiaTheme="minorHAnsi" w:hAnsiTheme="minorHAnsi" w:cstheme="minorBidi"/>
      <w:sz w:val="20"/>
      <w:szCs w:val="20"/>
      <w:lang w:val="tr-TR" w:eastAsia="en-US"/>
    </w:rPr>
  </w:style>
  <w:style w:type="character" w:customStyle="1" w:styleId="af0">
    <w:name w:val="Текст сноски Знак"/>
    <w:basedOn w:val="a0"/>
    <w:link w:val="af"/>
    <w:uiPriority w:val="99"/>
    <w:semiHidden/>
    <w:rsid w:val="00531670"/>
    <w:rPr>
      <w:rFonts w:asciiTheme="minorHAnsi" w:eastAsiaTheme="minorHAnsi" w:hAnsiTheme="minorHAnsi" w:cstheme="minorBidi"/>
      <w:sz w:val="20"/>
      <w:szCs w:val="20"/>
      <w:lang w:val="tr-TR" w:eastAsia="en-US"/>
    </w:rPr>
  </w:style>
  <w:style w:type="character" w:customStyle="1" w:styleId="fontstyle01">
    <w:name w:val="fontstyle01"/>
    <w:basedOn w:val="a0"/>
    <w:rsid w:val="0077080E"/>
    <w:rPr>
      <w:rFonts w:ascii="PalatinoLinotype-Roman" w:hAnsi="PalatinoLinotype-Roman" w:hint="default"/>
      <w:b w:val="0"/>
      <w:bCs w:val="0"/>
      <w:i w:val="0"/>
      <w:iCs w:val="0"/>
      <w:color w:val="000000"/>
      <w:sz w:val="26"/>
      <w:szCs w:val="26"/>
    </w:rPr>
  </w:style>
  <w:style w:type="paragraph" w:styleId="af1">
    <w:name w:val="Balloon Text"/>
    <w:basedOn w:val="a"/>
    <w:link w:val="af2"/>
    <w:uiPriority w:val="99"/>
    <w:semiHidden/>
    <w:unhideWhenUsed/>
    <w:rsid w:val="009B5652"/>
    <w:pPr>
      <w:spacing w:line="240" w:lineRule="auto"/>
    </w:pPr>
    <w:rPr>
      <w:rFonts w:ascii="Tahoma" w:hAnsi="Tahoma" w:cs="Tahoma"/>
      <w:sz w:val="16"/>
      <w:szCs w:val="16"/>
    </w:rPr>
  </w:style>
  <w:style w:type="character" w:customStyle="1" w:styleId="af2">
    <w:name w:val="Текст выноски Знак"/>
    <w:basedOn w:val="a0"/>
    <w:link w:val="af1"/>
    <w:uiPriority w:val="99"/>
    <w:semiHidden/>
    <w:rsid w:val="009B565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sz w:val="22"/>
        <w:szCs w:val="22"/>
        <w:lang w:val="ru" w:eastAsia="ru-RU"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pPr>
      <w:keepNext/>
      <w:keepLines/>
      <w:spacing w:before="400" w:after="120"/>
      <w:outlineLvl w:val="0"/>
    </w:pPr>
    <w:rPr>
      <w:sz w:val="40"/>
      <w:szCs w:val="40"/>
    </w:rPr>
  </w:style>
  <w:style w:type="paragraph" w:styleId="2">
    <w:name w:val="heading 2"/>
    <w:basedOn w:val="a"/>
    <w:next w:val="a"/>
    <w:pPr>
      <w:keepNext/>
      <w:keepLines/>
      <w:spacing w:before="360" w:after="120"/>
      <w:outlineLvl w:val="1"/>
    </w:pPr>
    <w:rPr>
      <w:sz w:val="32"/>
      <w:szCs w:val="32"/>
    </w:rPr>
  </w:style>
  <w:style w:type="paragraph" w:styleId="3">
    <w:name w:val="heading 3"/>
    <w:basedOn w:val="a"/>
    <w:next w:val="a"/>
    <w:pPr>
      <w:keepNext/>
      <w:keepLines/>
      <w:spacing w:before="320" w:after="80"/>
      <w:outlineLvl w:val="2"/>
    </w:pPr>
    <w:rPr>
      <w:color w:val="434343"/>
      <w:sz w:val="28"/>
      <w:szCs w:val="28"/>
    </w:rPr>
  </w:style>
  <w:style w:type="paragraph" w:styleId="4">
    <w:name w:val="heading 4"/>
    <w:basedOn w:val="a"/>
    <w:next w:val="a"/>
    <w:pPr>
      <w:keepNext/>
      <w:keepLines/>
      <w:spacing w:before="280" w:after="80"/>
      <w:outlineLvl w:val="3"/>
    </w:pPr>
    <w:rPr>
      <w:color w:val="666666"/>
      <w:sz w:val="24"/>
      <w:szCs w:val="24"/>
    </w:rPr>
  </w:style>
  <w:style w:type="paragraph" w:styleId="5">
    <w:name w:val="heading 5"/>
    <w:basedOn w:val="a"/>
    <w:next w:val="a"/>
    <w:pPr>
      <w:keepNext/>
      <w:keepLines/>
      <w:spacing w:before="240" w:after="80"/>
      <w:outlineLvl w:val="4"/>
    </w:pPr>
    <w:rPr>
      <w:color w:val="666666"/>
    </w:rPr>
  </w:style>
  <w:style w:type="paragraph" w:styleId="6">
    <w:name w:val="heading 6"/>
    <w:basedOn w:val="a"/>
    <w:next w:val="a"/>
    <w:pPr>
      <w:keepNext/>
      <w:keepLines/>
      <w:spacing w:before="240" w:after="80"/>
      <w:outlineLvl w:val="5"/>
    </w:pPr>
    <w:rPr>
      <w:i/>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after="60"/>
    </w:pPr>
    <w:rPr>
      <w:sz w:val="52"/>
      <w:szCs w:val="52"/>
    </w:rPr>
  </w:style>
  <w:style w:type="paragraph" w:styleId="a4">
    <w:name w:val="Subtitle"/>
    <w:basedOn w:val="a"/>
    <w:next w:val="a"/>
    <w:pPr>
      <w:keepNext/>
      <w:keepLines/>
      <w:spacing w:after="320"/>
    </w:pPr>
    <w:rPr>
      <w:color w:val="666666"/>
      <w:sz w:val="30"/>
      <w:szCs w:val="30"/>
    </w:rPr>
  </w:style>
  <w:style w:type="paragraph" w:styleId="a5">
    <w:name w:val="header"/>
    <w:basedOn w:val="a"/>
    <w:link w:val="a6"/>
    <w:uiPriority w:val="99"/>
    <w:unhideWhenUsed/>
    <w:rsid w:val="00721E54"/>
    <w:pPr>
      <w:tabs>
        <w:tab w:val="center" w:pos="4677"/>
        <w:tab w:val="right" w:pos="9355"/>
      </w:tabs>
      <w:spacing w:line="240" w:lineRule="auto"/>
    </w:pPr>
  </w:style>
  <w:style w:type="character" w:customStyle="1" w:styleId="a6">
    <w:name w:val="Верхний колонтитул Знак"/>
    <w:basedOn w:val="a0"/>
    <w:link w:val="a5"/>
    <w:uiPriority w:val="99"/>
    <w:rsid w:val="00721E54"/>
  </w:style>
  <w:style w:type="paragraph" w:styleId="a7">
    <w:name w:val="footer"/>
    <w:basedOn w:val="a"/>
    <w:link w:val="a8"/>
    <w:uiPriority w:val="99"/>
    <w:unhideWhenUsed/>
    <w:rsid w:val="00721E54"/>
    <w:pPr>
      <w:tabs>
        <w:tab w:val="center" w:pos="4677"/>
        <w:tab w:val="right" w:pos="9355"/>
      </w:tabs>
      <w:spacing w:line="240" w:lineRule="auto"/>
    </w:pPr>
  </w:style>
  <w:style w:type="character" w:customStyle="1" w:styleId="a8">
    <w:name w:val="Нижний колонтитул Знак"/>
    <w:basedOn w:val="a0"/>
    <w:link w:val="a7"/>
    <w:uiPriority w:val="99"/>
    <w:rsid w:val="00721E54"/>
  </w:style>
  <w:style w:type="paragraph" w:customStyle="1" w:styleId="Korich-dark">
    <w:name w:val="Korich-dark"/>
    <w:basedOn w:val="a"/>
    <w:link w:val="Korich-dark0"/>
    <w:qFormat/>
    <w:rsid w:val="0044556C"/>
    <w:pPr>
      <w:jc w:val="center"/>
    </w:pPr>
    <w:rPr>
      <w:rFonts w:ascii="Palatino Linotype" w:hAnsi="Palatino Linotype"/>
      <w:b/>
      <w:color w:val="4F6228" w:themeColor="accent3" w:themeShade="80"/>
      <w:sz w:val="24"/>
      <w:szCs w:val="32"/>
    </w:rPr>
  </w:style>
  <w:style w:type="paragraph" w:customStyle="1" w:styleId="Korich-Lite">
    <w:name w:val="Korich-Lite"/>
    <w:basedOn w:val="a"/>
    <w:link w:val="Korich-Lite0"/>
    <w:qFormat/>
    <w:rsid w:val="000A32F8"/>
    <w:pPr>
      <w:spacing w:line="216" w:lineRule="auto"/>
    </w:pPr>
    <w:rPr>
      <w:rFonts w:ascii="Palatino Linotype" w:hAnsi="Palatino Linotype"/>
      <w:b/>
      <w:color w:val="B38827"/>
      <w:sz w:val="28"/>
      <w:szCs w:val="28"/>
      <w:lang w:val="az-Latn-AZ"/>
    </w:rPr>
  </w:style>
  <w:style w:type="character" w:customStyle="1" w:styleId="Korich-dark0">
    <w:name w:val="Korich-dark Знак"/>
    <w:basedOn w:val="a0"/>
    <w:link w:val="Korich-dark"/>
    <w:rsid w:val="0044556C"/>
    <w:rPr>
      <w:rFonts w:ascii="Palatino Linotype" w:hAnsi="Palatino Linotype"/>
      <w:b/>
      <w:color w:val="4F6228" w:themeColor="accent3" w:themeShade="80"/>
      <w:sz w:val="24"/>
      <w:szCs w:val="32"/>
    </w:rPr>
  </w:style>
  <w:style w:type="paragraph" w:customStyle="1" w:styleId="Salavat">
    <w:name w:val="Salavat"/>
    <w:basedOn w:val="a"/>
    <w:link w:val="Salavat0"/>
    <w:qFormat/>
    <w:rsid w:val="000A32F8"/>
    <w:pPr>
      <w:ind w:firstLine="567"/>
      <w:jc w:val="both"/>
    </w:pPr>
    <w:rPr>
      <w:rFonts w:ascii="Palatino Linotype" w:hAnsi="Palatino Linotype"/>
      <w:color w:val="382810"/>
      <w:sz w:val="40"/>
      <w:szCs w:val="40"/>
    </w:rPr>
  </w:style>
  <w:style w:type="character" w:customStyle="1" w:styleId="Korich-Lite0">
    <w:name w:val="Korich-Lite Знак"/>
    <w:basedOn w:val="a0"/>
    <w:link w:val="Korich-Lite"/>
    <w:rsid w:val="000A32F8"/>
    <w:rPr>
      <w:rFonts w:ascii="Palatino Linotype" w:hAnsi="Palatino Linotype"/>
      <w:b/>
      <w:color w:val="B38827"/>
      <w:sz w:val="28"/>
      <w:szCs w:val="28"/>
      <w:lang w:val="az-Latn-AZ"/>
    </w:rPr>
  </w:style>
  <w:style w:type="paragraph" w:styleId="a9">
    <w:name w:val="List Paragraph"/>
    <w:basedOn w:val="a"/>
    <w:uiPriority w:val="34"/>
    <w:qFormat/>
    <w:rsid w:val="005E7DEE"/>
    <w:pPr>
      <w:ind w:left="720"/>
      <w:contextualSpacing/>
    </w:pPr>
  </w:style>
  <w:style w:type="character" w:customStyle="1" w:styleId="Salavat0">
    <w:name w:val="Salavat Знак"/>
    <w:basedOn w:val="a0"/>
    <w:link w:val="Salavat"/>
    <w:rsid w:val="000A32F8"/>
    <w:rPr>
      <w:rFonts w:ascii="Palatino Linotype" w:hAnsi="Palatino Linotype"/>
      <w:color w:val="382810"/>
      <w:sz w:val="40"/>
      <w:szCs w:val="40"/>
    </w:rPr>
  </w:style>
  <w:style w:type="paragraph" w:styleId="aa">
    <w:name w:val="TOC Heading"/>
    <w:basedOn w:val="1"/>
    <w:next w:val="a"/>
    <w:uiPriority w:val="39"/>
    <w:unhideWhenUsed/>
    <w:qFormat/>
    <w:rsid w:val="009F4717"/>
    <w:pPr>
      <w:spacing w:before="240" w:after="0" w:line="259" w:lineRule="auto"/>
      <w:outlineLvl w:val="9"/>
    </w:pPr>
    <w:rPr>
      <w:rFonts w:asciiTheme="majorHAnsi" w:eastAsiaTheme="majorEastAsia" w:hAnsiTheme="majorHAnsi" w:cstheme="majorBidi"/>
      <w:color w:val="365F91" w:themeColor="accent1" w:themeShade="BF"/>
      <w:sz w:val="32"/>
      <w:szCs w:val="32"/>
      <w:lang w:val="ru-RU"/>
    </w:rPr>
  </w:style>
  <w:style w:type="paragraph" w:styleId="10">
    <w:name w:val="toc 1"/>
    <w:basedOn w:val="a"/>
    <w:next w:val="a"/>
    <w:autoRedefine/>
    <w:uiPriority w:val="39"/>
    <w:unhideWhenUsed/>
    <w:rsid w:val="00463BD6"/>
    <w:pPr>
      <w:tabs>
        <w:tab w:val="right" w:leader="dot" w:pos="6086"/>
      </w:tabs>
      <w:spacing w:after="100"/>
    </w:pPr>
    <w:rPr>
      <w:rFonts w:ascii="Palatino Linotype" w:hAnsi="Palatino Linotype"/>
      <w:noProof/>
      <w:sz w:val="24"/>
      <w:szCs w:val="24"/>
      <w:lang w:val="az-Latn-AZ"/>
    </w:rPr>
  </w:style>
  <w:style w:type="character" w:styleId="ab">
    <w:name w:val="Hyperlink"/>
    <w:basedOn w:val="a0"/>
    <w:uiPriority w:val="99"/>
    <w:unhideWhenUsed/>
    <w:rsid w:val="009F4717"/>
    <w:rPr>
      <w:color w:val="0000FF" w:themeColor="hyperlink"/>
      <w:u w:val="single"/>
    </w:rPr>
  </w:style>
  <w:style w:type="character" w:styleId="ac">
    <w:name w:val="footnote reference"/>
    <w:basedOn w:val="a0"/>
    <w:uiPriority w:val="99"/>
    <w:semiHidden/>
    <w:unhideWhenUsed/>
    <w:rsid w:val="0008076D"/>
    <w:rPr>
      <w:vertAlign w:val="superscript"/>
    </w:rPr>
  </w:style>
  <w:style w:type="paragraph" w:styleId="ad">
    <w:name w:val="No Spacing"/>
    <w:link w:val="ae"/>
    <w:uiPriority w:val="1"/>
    <w:qFormat/>
    <w:rsid w:val="0008076D"/>
    <w:pPr>
      <w:spacing w:line="240" w:lineRule="auto"/>
    </w:pPr>
    <w:rPr>
      <w:rFonts w:asciiTheme="minorHAnsi" w:eastAsiaTheme="minorHAnsi" w:hAnsiTheme="minorHAnsi" w:cstheme="minorBidi"/>
      <w:lang w:val="tr-TR" w:eastAsia="en-US"/>
    </w:rPr>
  </w:style>
  <w:style w:type="character" w:customStyle="1" w:styleId="ae">
    <w:name w:val="Без интервала Знак"/>
    <w:basedOn w:val="a0"/>
    <w:link w:val="ad"/>
    <w:uiPriority w:val="1"/>
    <w:rsid w:val="0008076D"/>
    <w:rPr>
      <w:rFonts w:asciiTheme="minorHAnsi" w:eastAsiaTheme="minorHAnsi" w:hAnsiTheme="minorHAnsi" w:cstheme="minorBidi"/>
      <w:lang w:val="tr-TR" w:eastAsia="en-US"/>
    </w:rPr>
  </w:style>
  <w:style w:type="paragraph" w:styleId="af">
    <w:name w:val="footnote text"/>
    <w:basedOn w:val="a"/>
    <w:link w:val="af0"/>
    <w:uiPriority w:val="99"/>
    <w:semiHidden/>
    <w:unhideWhenUsed/>
    <w:rsid w:val="00531670"/>
    <w:pPr>
      <w:spacing w:line="240" w:lineRule="auto"/>
    </w:pPr>
    <w:rPr>
      <w:rFonts w:asciiTheme="minorHAnsi" w:eastAsiaTheme="minorHAnsi" w:hAnsiTheme="minorHAnsi" w:cstheme="minorBidi"/>
      <w:sz w:val="20"/>
      <w:szCs w:val="20"/>
      <w:lang w:val="tr-TR" w:eastAsia="en-US"/>
    </w:rPr>
  </w:style>
  <w:style w:type="character" w:customStyle="1" w:styleId="af0">
    <w:name w:val="Текст сноски Знак"/>
    <w:basedOn w:val="a0"/>
    <w:link w:val="af"/>
    <w:uiPriority w:val="99"/>
    <w:semiHidden/>
    <w:rsid w:val="00531670"/>
    <w:rPr>
      <w:rFonts w:asciiTheme="minorHAnsi" w:eastAsiaTheme="minorHAnsi" w:hAnsiTheme="minorHAnsi" w:cstheme="minorBidi"/>
      <w:sz w:val="20"/>
      <w:szCs w:val="20"/>
      <w:lang w:val="tr-TR" w:eastAsia="en-US"/>
    </w:rPr>
  </w:style>
  <w:style w:type="character" w:customStyle="1" w:styleId="fontstyle01">
    <w:name w:val="fontstyle01"/>
    <w:basedOn w:val="a0"/>
    <w:rsid w:val="0077080E"/>
    <w:rPr>
      <w:rFonts w:ascii="PalatinoLinotype-Roman" w:hAnsi="PalatinoLinotype-Roman" w:hint="default"/>
      <w:b w:val="0"/>
      <w:bCs w:val="0"/>
      <w:i w:val="0"/>
      <w:iCs w:val="0"/>
      <w:color w:val="000000"/>
      <w:sz w:val="26"/>
      <w:szCs w:val="26"/>
    </w:rPr>
  </w:style>
  <w:style w:type="paragraph" w:styleId="af1">
    <w:name w:val="Balloon Text"/>
    <w:basedOn w:val="a"/>
    <w:link w:val="af2"/>
    <w:uiPriority w:val="99"/>
    <w:semiHidden/>
    <w:unhideWhenUsed/>
    <w:rsid w:val="009B5652"/>
    <w:pPr>
      <w:spacing w:line="240" w:lineRule="auto"/>
    </w:pPr>
    <w:rPr>
      <w:rFonts w:ascii="Tahoma" w:hAnsi="Tahoma" w:cs="Tahoma"/>
      <w:sz w:val="16"/>
      <w:szCs w:val="16"/>
    </w:rPr>
  </w:style>
  <w:style w:type="character" w:customStyle="1" w:styleId="af2">
    <w:name w:val="Текст выноски Знак"/>
    <w:basedOn w:val="a0"/>
    <w:link w:val="af1"/>
    <w:uiPriority w:val="99"/>
    <w:semiHidden/>
    <w:rsid w:val="009B565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364249">
      <w:bodyDiv w:val="1"/>
      <w:marLeft w:val="0"/>
      <w:marRight w:val="0"/>
      <w:marTop w:val="0"/>
      <w:marBottom w:val="0"/>
      <w:divBdr>
        <w:top w:val="none" w:sz="0" w:space="0" w:color="auto"/>
        <w:left w:val="none" w:sz="0" w:space="0" w:color="auto"/>
        <w:bottom w:val="none" w:sz="0" w:space="0" w:color="auto"/>
        <w:right w:val="none" w:sz="0" w:space="0" w:color="auto"/>
      </w:divBdr>
    </w:div>
    <w:div w:id="442651894">
      <w:bodyDiv w:val="1"/>
      <w:marLeft w:val="0"/>
      <w:marRight w:val="0"/>
      <w:marTop w:val="0"/>
      <w:marBottom w:val="0"/>
      <w:divBdr>
        <w:top w:val="none" w:sz="0" w:space="0" w:color="auto"/>
        <w:left w:val="none" w:sz="0" w:space="0" w:color="auto"/>
        <w:bottom w:val="none" w:sz="0" w:space="0" w:color="auto"/>
        <w:right w:val="none" w:sz="0" w:space="0" w:color="auto"/>
      </w:divBdr>
    </w:div>
    <w:div w:id="488640903">
      <w:bodyDiv w:val="1"/>
      <w:marLeft w:val="0"/>
      <w:marRight w:val="0"/>
      <w:marTop w:val="0"/>
      <w:marBottom w:val="0"/>
      <w:divBdr>
        <w:top w:val="none" w:sz="0" w:space="0" w:color="auto"/>
        <w:left w:val="none" w:sz="0" w:space="0" w:color="auto"/>
        <w:bottom w:val="none" w:sz="0" w:space="0" w:color="auto"/>
        <w:right w:val="none" w:sz="0" w:space="0" w:color="auto"/>
      </w:divBdr>
    </w:div>
    <w:div w:id="177787209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AB5BBB-EC70-4ADE-AE81-27567012DD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4</Pages>
  <Words>445</Words>
  <Characters>2737</Characters>
  <Application>Microsoft Office Word</Application>
  <DocSecurity>0</DocSecurity>
  <Lines>88</Lines>
  <Paragraphs>45</Paragraphs>
  <ScaleCrop>false</ScaleCrop>
  <HeadingPairs>
    <vt:vector size="2" baseType="variant">
      <vt:variant>
        <vt:lpstr>Название</vt:lpstr>
      </vt:variant>
      <vt:variant>
        <vt:i4>1</vt:i4>
      </vt:variant>
    </vt:vector>
  </HeadingPairs>
  <TitlesOfParts>
    <vt:vector size="1" baseType="lpstr">
      <vt:lpstr>ilqar</vt:lpstr>
    </vt:vector>
  </TitlesOfParts>
  <Company>diakov.net</Company>
  <LinksUpToDate>false</LinksUpToDate>
  <CharactersWithSpaces>3137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ilqar</dc:title>
  <dc:creator>salafeet</dc:creator>
  <cp:lastModifiedBy>User</cp:lastModifiedBy>
  <cp:revision>4</cp:revision>
  <cp:lastPrinted>2023-01-30T08:49:00Z</cp:lastPrinted>
  <dcterms:created xsi:type="dcterms:W3CDTF">2023-01-30T12:37:00Z</dcterms:created>
  <dcterms:modified xsi:type="dcterms:W3CDTF">2023-01-30T18:39:00Z</dcterms:modified>
</cp:coreProperties>
</file>