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54"/>
        <w:tblW w:w="9388" w:type="dxa"/>
        <w:tblLook w:val="04A0" w:firstRow="1" w:lastRow="0" w:firstColumn="1" w:lastColumn="0" w:noHBand="0" w:noVBand="1"/>
      </w:tblPr>
      <w:tblGrid>
        <w:gridCol w:w="4694"/>
        <w:gridCol w:w="4694"/>
      </w:tblGrid>
      <w:tr>
        <w:trPr>
          <w:trHeight w:val="526" w:hRule="atLeast"/>
        </w:trPr>
        <w:tc>
          <w:tcPr>
            <w:tcW w:w="4694" w:type="dxa"/>
            <w:tcBorders/>
          </w:tcPr>
          <w:p>
            <w:pPr>
              <w:pStyle w:val="style0"/>
              <w:rPr>
                <w:rFonts w:ascii="Kokila" w:cs="Kokila" w:hAnsi="Kokila"/>
                <w:sz w:val="44"/>
                <w:szCs w:val="44"/>
                <w:rtl/>
              </w:rPr>
            </w:pPr>
          </w:p>
        </w:tc>
        <w:tc>
          <w:tcPr>
            <w:tcW w:w="4694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36"/>
                <w:szCs w:val="36"/>
                <w:lang w:val="en-US"/>
              </w:rPr>
            </w:pPr>
          </w:p>
        </w:tc>
      </w:tr>
      <w:tr>
        <w:tblPrEx/>
        <w:trPr>
          <w:trHeight w:val="526" w:hRule="atLeast"/>
        </w:trPr>
        <w:tc>
          <w:tcPr>
            <w:tcW w:w="4694" w:type="dxa"/>
            <w:tcBorders/>
          </w:tcPr>
          <w:p>
            <w:pPr>
              <w:pStyle w:val="style0"/>
              <w:rPr>
                <w:rFonts w:ascii="Kokila" w:cs="Kokila" w:hAnsi="Kokila"/>
                <w:b/>
                <w:bCs/>
                <w:sz w:val="44"/>
                <w:szCs w:val="44"/>
                <w:lang w:val="en-US"/>
              </w:rPr>
            </w:pPr>
            <w:r>
              <w:rPr>
                <w:rFonts w:ascii="Kokila" w:cs="Kokila" w:hAnsi="Kokila"/>
                <w:b/>
                <w:bCs/>
                <w:sz w:val="44"/>
                <w:szCs w:val="44"/>
                <w:cs/>
                <w:lang w:val="en-US" w:bidi="hi-IN"/>
              </w:rPr>
              <w:t xml:space="preserve">नेपाली </w:t>
            </w:r>
            <w:r>
              <w:rPr>
                <w:rFonts w:ascii="Kokila" w:hAnsi="Kokila" w:hint="cs"/>
                <w:b/>
                <w:bCs/>
                <w:sz w:val="44"/>
                <w:szCs w:val="44"/>
                <w:rtl/>
                <w:lang w:val="en-US" w:bidi="ar-DZ"/>
              </w:rPr>
              <w:t>النيبالية</w:t>
            </w:r>
          </w:p>
        </w:tc>
        <w:tc>
          <w:tcPr>
            <w:tcW w:w="4694" w:type="dxa"/>
            <w:tcBorders/>
          </w:tcPr>
          <w:p>
            <w:pPr>
              <w:pStyle w:val="style0"/>
              <w:jc w:val="center"/>
              <w:rPr>
                <w:rFonts w:ascii="Kokila" w:cs="Kokila" w:hAnsi="Kokila"/>
                <w:b/>
                <w:bCs/>
                <w:sz w:val="56"/>
                <w:szCs w:val="56"/>
                <w:rtl/>
              </w:rPr>
            </w:pPr>
            <w:r>
              <w:rPr>
                <w:rFonts w:ascii="Arial" w:cs="Arial" w:hAnsi="Arial" w:hint="cs"/>
                <w:b/>
                <w:bCs/>
                <w:sz w:val="56"/>
                <w:szCs w:val="56"/>
                <w:rtl/>
              </w:rPr>
              <w:t>اللغة</w:t>
            </w:r>
          </w:p>
        </w:tc>
      </w:tr>
      <w:tr>
        <w:tblPrEx/>
        <w:trPr>
          <w:trHeight w:val="526" w:hRule="atLeast"/>
        </w:trPr>
        <w:tc>
          <w:tcPr>
            <w:tcW w:w="4694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4"/>
                <w:szCs w:val="44"/>
              </w:rPr>
            </w:pPr>
            <w:r>
              <w:rPr>
                <w:rFonts w:ascii="Kokila" w:cs="Kokila" w:hAnsi="Kokila"/>
                <w:sz w:val="44"/>
                <w:szCs w:val="44"/>
                <w:cs/>
                <w:lang w:bidi="hi-IN"/>
              </w:rPr>
              <w:t>हज को अनुष्ठान</w:t>
            </w:r>
          </w:p>
        </w:tc>
        <w:tc>
          <w:tcPr>
            <w:tcW w:w="4694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96"/>
                <w:szCs w:val="96"/>
                <w:rtl/>
              </w:rPr>
            </w:pPr>
            <w:r>
              <w:rPr>
                <w:rFonts w:ascii="Arial" w:cs="Arial" w:hAnsi="Arial" w:hint="cs"/>
                <w:sz w:val="96"/>
                <w:szCs w:val="96"/>
                <w:rtl/>
              </w:rPr>
              <w:t>مناسك</w:t>
            </w:r>
            <w:r>
              <w:rPr>
                <w:rFonts w:ascii="Kokila" w:cs="Kokila" w:hAnsi="Kokila"/>
                <w:sz w:val="96"/>
                <w:szCs w:val="96"/>
                <w:rtl/>
              </w:rPr>
              <w:t xml:space="preserve"> </w:t>
            </w:r>
            <w:r>
              <w:rPr>
                <w:rFonts w:ascii="Arial" w:cs="Arial" w:hAnsi="Arial" w:hint="cs"/>
                <w:sz w:val="96"/>
                <w:szCs w:val="96"/>
                <w:rtl/>
              </w:rPr>
              <w:t>الحج</w:t>
            </w:r>
          </w:p>
        </w:tc>
      </w:tr>
      <w:tr>
        <w:tblPrEx/>
        <w:trPr>
          <w:trHeight w:val="526" w:hRule="atLeast"/>
        </w:trPr>
        <w:tc>
          <w:tcPr>
            <w:tcW w:w="4694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4"/>
                <w:szCs w:val="44"/>
              </w:rPr>
            </w:pPr>
            <w:r>
              <w:rPr>
                <w:rFonts w:ascii="Kokila" w:cs="Kokila" w:hAnsi="Kokila"/>
                <w:sz w:val="44"/>
                <w:szCs w:val="44"/>
                <w:cs/>
                <w:lang w:bidi="hi-IN"/>
              </w:rPr>
              <w:t>इहराम लगाउनु</w:t>
            </w:r>
          </w:p>
        </w:tc>
        <w:tc>
          <w:tcPr>
            <w:tcW w:w="4694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72"/>
                <w:szCs w:val="72"/>
              </w:rPr>
            </w:pPr>
            <w:r>
              <w:rPr>
                <w:rFonts w:ascii="Arial" w:cs="Arial" w:hAnsi="Arial" w:hint="cs"/>
                <w:sz w:val="72"/>
                <w:szCs w:val="72"/>
                <w:rtl/>
              </w:rPr>
              <w:t>الإحرام</w:t>
            </w:r>
          </w:p>
        </w:tc>
      </w:tr>
      <w:tr>
        <w:tblPrEx/>
        <w:trPr>
          <w:trHeight w:val="570" w:hRule="atLeast"/>
        </w:trPr>
        <w:tc>
          <w:tcPr>
            <w:tcW w:w="4694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4"/>
                <w:szCs w:val="44"/>
              </w:rPr>
            </w:pPr>
            <w:r>
              <w:rPr>
                <w:rFonts w:ascii="Kokila" w:cs="Kokila" w:hAnsi="Kokila"/>
                <w:sz w:val="44"/>
                <w:szCs w:val="44"/>
                <w:cs/>
                <w:lang w:bidi="hi-IN"/>
              </w:rPr>
              <w:t>बलिको नियत गर्नु</w:t>
            </w:r>
          </w:p>
        </w:tc>
        <w:tc>
          <w:tcPr>
            <w:tcW w:w="4694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6"/>
                <w:szCs w:val="56"/>
              </w:rPr>
            </w:pPr>
            <w:r>
              <w:rPr>
                <w:rFonts w:ascii="Kokila" w:cs="Kokila" w:hAnsi="Kokila"/>
                <w:sz w:val="56"/>
                <w:szCs w:val="56"/>
              </w:rPr>
              <w:t>(</w:t>
            </w:r>
            <w:r>
              <w:rPr>
                <w:rFonts w:ascii="Arial" w:cs="Arial" w:hAnsi="Arial" w:hint="cs"/>
                <w:sz w:val="56"/>
                <w:szCs w:val="56"/>
                <w:rtl/>
              </w:rPr>
              <w:t>نية</w:t>
            </w:r>
            <w:r>
              <w:rPr>
                <w:rFonts w:ascii="Kokila" w:cs="Kokila" w:hAnsi="Kokila"/>
                <w:sz w:val="56"/>
                <w:szCs w:val="56"/>
                <w:rtl/>
              </w:rPr>
              <w:t xml:space="preserve"> </w:t>
            </w:r>
            <w:r>
              <w:rPr>
                <w:rFonts w:ascii="Arial" w:cs="Arial" w:hAnsi="Arial" w:hint="cs"/>
                <w:sz w:val="56"/>
                <w:szCs w:val="56"/>
                <w:rtl/>
              </w:rPr>
              <w:t>الدخول</w:t>
            </w:r>
            <w:r>
              <w:rPr>
                <w:rFonts w:ascii="Kokila" w:cs="Kokila" w:hAnsi="Kokila"/>
                <w:sz w:val="56"/>
                <w:szCs w:val="56"/>
                <w:rtl/>
              </w:rPr>
              <w:t xml:space="preserve"> </w:t>
            </w:r>
            <w:r>
              <w:rPr>
                <w:rFonts w:ascii="Arial" w:cs="Arial" w:hAnsi="Arial" w:hint="cs"/>
                <w:sz w:val="56"/>
                <w:szCs w:val="56"/>
                <w:rtl/>
              </w:rPr>
              <w:t>في</w:t>
            </w:r>
            <w:r>
              <w:rPr>
                <w:rFonts w:ascii="Kokila" w:cs="Kokila" w:hAnsi="Kokila"/>
                <w:sz w:val="56"/>
                <w:szCs w:val="56"/>
                <w:rtl/>
              </w:rPr>
              <w:t xml:space="preserve"> </w:t>
            </w:r>
            <w:r>
              <w:rPr>
                <w:rFonts w:ascii="Arial" w:cs="Arial" w:hAnsi="Arial" w:hint="cs"/>
                <w:sz w:val="56"/>
                <w:szCs w:val="56"/>
                <w:rtl/>
              </w:rPr>
              <w:t>النسك</w:t>
            </w:r>
            <w:r>
              <w:rPr>
                <w:rFonts w:ascii="Kokila" w:cs="Kokila" w:hAnsi="Kokila"/>
                <w:sz w:val="56"/>
                <w:szCs w:val="56"/>
              </w:rPr>
              <w:t>)</w:t>
            </w:r>
          </w:p>
        </w:tc>
      </w:tr>
      <w:tr>
        <w:tblPrEx/>
        <w:trPr>
          <w:trHeight w:val="570" w:hRule="atLeast"/>
        </w:trPr>
        <w:tc>
          <w:tcPr>
            <w:tcW w:w="4694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4"/>
                <w:szCs w:val="44"/>
                <w:cs/>
                <w:lang w:bidi="hi-IN"/>
              </w:rPr>
            </w:pPr>
            <w:r>
              <w:rPr>
                <w:rFonts w:ascii="Kokila" w:cs="Kokila" w:hAnsi="Kokila"/>
                <w:sz w:val="44"/>
                <w:szCs w:val="44"/>
                <w:cs/>
                <w:lang w:bidi="hi-IN"/>
              </w:rPr>
              <w:t>सिरिया र इजिप्टका मिकात</w:t>
            </w:r>
          </w:p>
          <w:p>
            <w:pPr>
              <w:pStyle w:val="style0"/>
              <w:bidi/>
              <w:jc w:val="right"/>
              <w:rPr>
                <w:rFonts w:ascii="Kokila" w:cs="Kokila" w:hAnsi="Kokila"/>
                <w:sz w:val="44"/>
                <w:szCs w:val="44"/>
              </w:rPr>
            </w:pPr>
            <w:r>
              <w:rPr>
                <w:rFonts w:ascii="Kokila" w:cs="Kokila" w:hAnsi="Kokila"/>
                <w:sz w:val="44"/>
                <w:szCs w:val="44"/>
                <w:cs/>
                <w:lang w:bidi="hi-IN"/>
              </w:rPr>
              <w:t xml:space="preserve"> हद</w:t>
            </w:r>
            <w:r>
              <w:rPr>
                <w:rFonts w:ascii="Kokila" w:cs="Kokila" w:hAnsi="Kokila"/>
                <w:sz w:val="44"/>
                <w:szCs w:val="44"/>
                <w:cs/>
                <w:lang w:bidi="hi-IN"/>
              </w:rPr>
              <w:t xml:space="preserve"> </w:t>
            </w:r>
            <w:r>
              <w:rPr>
                <w:rFonts w:ascii="Kokila" w:cs="Kokila" w:hAnsi="Kokila"/>
                <w:sz w:val="44"/>
                <w:szCs w:val="44"/>
                <w:cs/>
                <w:lang w:bidi="hi-IN"/>
              </w:rPr>
              <w:t xml:space="preserve">जोहफा </w:t>
            </w:r>
            <w:r>
              <w:rPr>
                <w:rFonts w:ascii="Kokila" w:cs="Kokila" w:hAnsi="Kokila"/>
                <w:sz w:val="44"/>
                <w:szCs w:val="44"/>
              </w:rPr>
              <w:t>186</w:t>
            </w:r>
            <w:r>
              <w:rPr>
                <w:rFonts w:ascii="Kokila" w:cs="Kokila" w:hAnsi="Kokila"/>
                <w:sz w:val="44"/>
                <w:szCs w:val="44"/>
                <w:cs/>
                <w:lang w:bidi="hi-IN"/>
              </w:rPr>
              <w:t xml:space="preserve"> किमी</w:t>
            </w:r>
          </w:p>
        </w:tc>
        <w:tc>
          <w:tcPr>
            <w:tcW w:w="4694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  <w:lang w:val="en-US"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ميقات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أهل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الشام</w:t>
            </w:r>
          </w:p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ومصر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الجحفة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186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كلم</w:t>
            </w:r>
          </w:p>
        </w:tc>
      </w:tr>
      <w:tr>
        <w:tblPrEx/>
        <w:trPr>
          <w:trHeight w:val="526" w:hRule="atLeast"/>
        </w:trPr>
        <w:tc>
          <w:tcPr>
            <w:tcW w:w="4694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4"/>
                <w:szCs w:val="44"/>
                <w:cs/>
                <w:lang w:bidi="hi-IN"/>
              </w:rPr>
            </w:pPr>
            <w:r>
              <w:rPr>
                <w:rFonts w:ascii="Kokila" w:cs="Kokila" w:hAnsi="Kokila"/>
                <w:sz w:val="44"/>
                <w:szCs w:val="44"/>
                <w:cs/>
                <w:lang w:bidi="hi-IN"/>
              </w:rPr>
              <w:t>मदिनाका मानिसहरूको मिकात हद</w:t>
            </w:r>
            <w:r>
              <w:rPr>
                <w:rFonts w:ascii="Kokila" w:cs="Kokila" w:hAnsi="Kokila"/>
                <w:sz w:val="44"/>
                <w:szCs w:val="44"/>
                <w:cs/>
                <w:lang w:bidi="hi-IN"/>
              </w:rPr>
              <w:t xml:space="preserve"> </w:t>
            </w:r>
          </w:p>
          <w:p>
            <w:pPr>
              <w:pStyle w:val="style0"/>
              <w:bidi/>
              <w:jc w:val="right"/>
              <w:rPr>
                <w:rFonts w:ascii="Kokila" w:cs="Kokila" w:hAnsi="Kokila"/>
                <w:sz w:val="44"/>
                <w:szCs w:val="44"/>
                <w:cs/>
                <w:lang w:bidi="hi-IN"/>
              </w:rPr>
            </w:pPr>
            <w:r>
              <w:rPr>
                <w:rFonts w:ascii="Kokila" w:cs="Kokila" w:hAnsi="Kokila"/>
                <w:sz w:val="44"/>
                <w:szCs w:val="44"/>
                <w:cs/>
                <w:lang w:bidi="hi-IN"/>
              </w:rPr>
              <w:t xml:space="preserve">जुल हुलैफा </w:t>
            </w:r>
            <w:r>
              <w:rPr>
                <w:rFonts w:ascii="Kokila" w:cs="Kokila" w:hAnsi="Kokila"/>
                <w:sz w:val="44"/>
                <w:szCs w:val="44"/>
              </w:rPr>
              <w:t>420</w:t>
            </w:r>
            <w:r>
              <w:rPr>
                <w:rFonts w:ascii="Kokila" w:cs="Kokila" w:hAnsi="Kokila"/>
                <w:sz w:val="44"/>
                <w:szCs w:val="44"/>
                <w:cs/>
                <w:lang w:bidi="hi-IN"/>
              </w:rPr>
              <w:t xml:space="preserve"> किमी</w:t>
            </w:r>
          </w:p>
          <w:p>
            <w:pPr>
              <w:pStyle w:val="style0"/>
              <w:bidi/>
              <w:jc w:val="right"/>
              <w:rPr>
                <w:rFonts w:ascii="Kokila" w:cs="Kokila" w:hAnsi="Kokila"/>
                <w:sz w:val="44"/>
                <w:szCs w:val="44"/>
                <w:cs/>
                <w:lang w:bidi="hi-IN"/>
              </w:rPr>
            </w:pPr>
          </w:p>
          <w:p>
            <w:pPr>
              <w:pStyle w:val="style0"/>
              <w:bidi/>
              <w:jc w:val="right"/>
              <w:rPr>
                <w:rFonts w:ascii="Kokila" w:cs="Kokila" w:hAnsi="Kokila"/>
                <w:sz w:val="44"/>
                <w:szCs w:val="44"/>
              </w:rPr>
            </w:pPr>
          </w:p>
        </w:tc>
        <w:tc>
          <w:tcPr>
            <w:tcW w:w="4694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ميقات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أهل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المدينة</w:t>
            </w:r>
          </w:p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ذو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الحليفة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420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كلم</w:t>
            </w:r>
          </w:p>
        </w:tc>
      </w:tr>
      <w:tr>
        <w:tblPrEx/>
        <w:trPr>
          <w:trHeight w:val="526" w:hRule="atLeast"/>
        </w:trPr>
        <w:tc>
          <w:tcPr>
            <w:tcW w:w="4694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4"/>
                <w:szCs w:val="44"/>
              </w:rPr>
            </w:pPr>
            <w:r>
              <w:rPr>
                <w:rFonts w:ascii="Kokila" w:cs="Kokila" w:hAnsi="Kokila"/>
                <w:sz w:val="44"/>
                <w:szCs w:val="44"/>
                <w:cs/>
                <w:lang w:bidi="hi-IN"/>
              </w:rPr>
              <w:t>इराकका मानिसहरूको मिकात हद</w:t>
            </w:r>
          </w:p>
        </w:tc>
        <w:tc>
          <w:tcPr>
            <w:tcW w:w="4694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ميقات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أهل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العراق</w:t>
            </w:r>
          </w:p>
          <w:p>
            <w:pPr>
              <w:pStyle w:val="style0"/>
              <w:jc w:val="right"/>
              <w:rPr>
                <w:rFonts w:ascii="Kokila" w:cs="Kokila" w:hAnsi="Kokila"/>
                <w:sz w:val="36"/>
                <w:szCs w:val="36"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ذات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عرق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98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كلم</w:t>
            </w:r>
          </w:p>
        </w:tc>
      </w:tr>
      <w:tr>
        <w:tblPrEx/>
        <w:trPr>
          <w:trHeight w:val="570" w:hRule="atLeast"/>
        </w:trPr>
        <w:tc>
          <w:tcPr>
            <w:tcW w:w="4694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4"/>
                <w:szCs w:val="44"/>
              </w:rPr>
            </w:pPr>
            <w:r>
              <w:rPr>
                <w:rFonts w:ascii="Kokila" w:cs="Kokila" w:hAnsi="Kokila" w:hint="cs"/>
                <w:sz w:val="44"/>
                <w:szCs w:val="44"/>
                <w:cs/>
                <w:lang w:bidi="hi-IN"/>
              </w:rPr>
              <w:t>नजदका</w:t>
            </w:r>
            <w:r>
              <w:rPr>
                <w:rFonts w:ascii="Kokila" w:cs="Kokila" w:hAnsi="Kokila"/>
                <w:sz w:val="44"/>
                <w:szCs w:val="44"/>
                <w:cs/>
                <w:lang w:bidi="hi-IN"/>
              </w:rPr>
              <w:t xml:space="preserve"> </w:t>
            </w:r>
            <w:r>
              <w:rPr>
                <w:rFonts w:ascii="Kokila" w:cs="Kokila" w:hAnsi="Kokila" w:hint="cs"/>
                <w:sz w:val="44"/>
                <w:szCs w:val="44"/>
                <w:cs/>
                <w:lang w:bidi="hi-IN"/>
              </w:rPr>
              <w:t>मानिसहरूका</w:t>
            </w:r>
            <w:r>
              <w:rPr>
                <w:rFonts w:ascii="Kokila" w:cs="Kokila" w:hAnsi="Kokila"/>
                <w:sz w:val="44"/>
                <w:szCs w:val="44"/>
                <w:cs/>
                <w:lang w:bidi="hi-IN"/>
              </w:rPr>
              <w:t xml:space="preserve"> </w:t>
            </w:r>
            <w:r>
              <w:rPr>
                <w:rFonts w:ascii="Kokila" w:cs="Kokila" w:hAnsi="Kokila" w:hint="cs"/>
                <w:sz w:val="44"/>
                <w:szCs w:val="44"/>
                <w:cs/>
                <w:lang w:bidi="hi-IN"/>
              </w:rPr>
              <w:t>लागि</w:t>
            </w:r>
            <w:r>
              <w:rPr>
                <w:rFonts w:ascii="Kokila" w:cs="Kokila" w:hAnsi="Kokila"/>
                <w:sz w:val="44"/>
                <w:szCs w:val="44"/>
                <w:cs/>
                <w:lang w:bidi="hi-IN"/>
              </w:rPr>
              <w:t xml:space="preserve"> </w:t>
            </w:r>
            <w:r>
              <w:rPr>
                <w:rFonts w:ascii="Kokila" w:cs="Kokila" w:hAnsi="Kokila" w:hint="cs"/>
                <w:sz w:val="44"/>
                <w:szCs w:val="44"/>
                <w:cs/>
                <w:lang w:bidi="hi-IN"/>
              </w:rPr>
              <w:t>मिकात</w:t>
            </w:r>
          </w:p>
          <w:p>
            <w:pPr>
              <w:pStyle w:val="style0"/>
              <w:bidi/>
              <w:jc w:val="right"/>
              <w:rPr>
                <w:rFonts w:ascii="Kokila" w:cs="Kokila" w:hAnsi="Kokila"/>
                <w:sz w:val="44"/>
                <w:szCs w:val="44"/>
              </w:rPr>
            </w:pPr>
            <w:r>
              <w:rPr>
                <w:rFonts w:ascii="Kokila" w:cs="Kokila" w:hAnsi="Kokila" w:hint="cs"/>
                <w:sz w:val="44"/>
                <w:szCs w:val="44"/>
                <w:cs/>
                <w:lang w:bidi="hi-IN"/>
              </w:rPr>
              <w:t>कर्न</w:t>
            </w:r>
            <w:r>
              <w:rPr>
                <w:rFonts w:ascii="Kokila" w:cs="Kokila" w:hAnsi="Kokila"/>
                <w:sz w:val="44"/>
                <w:szCs w:val="44"/>
                <w:cs/>
                <w:lang w:bidi="hi-IN"/>
              </w:rPr>
              <w:t xml:space="preserve"> </w:t>
            </w:r>
            <w:r>
              <w:rPr>
                <w:rFonts w:ascii="Kokila" w:cs="Kokila" w:hAnsi="Kokila" w:hint="cs"/>
                <w:sz w:val="44"/>
                <w:szCs w:val="44"/>
                <w:cs/>
                <w:lang w:bidi="hi-IN"/>
              </w:rPr>
              <w:t>अल</w:t>
            </w:r>
            <w:r>
              <w:rPr>
                <w:rFonts w:ascii="Kokila" w:cs="Kokila" w:hAnsi="Kokila"/>
                <w:sz w:val="44"/>
                <w:szCs w:val="44"/>
                <w:cs/>
                <w:lang w:bidi="hi-IN"/>
              </w:rPr>
              <w:t xml:space="preserve"> </w:t>
            </w:r>
            <w:r>
              <w:rPr>
                <w:rFonts w:ascii="Kokila" w:cs="Kokila" w:hAnsi="Kokila" w:hint="cs"/>
                <w:sz w:val="44"/>
                <w:szCs w:val="44"/>
                <w:cs/>
                <w:lang w:bidi="hi-IN"/>
              </w:rPr>
              <w:t>मनाजिल</w:t>
            </w:r>
            <w:r>
              <w:rPr>
                <w:rFonts w:ascii="Kokila" w:cs="Kokila" w:hAnsi="Kokila"/>
                <w:sz w:val="44"/>
                <w:szCs w:val="44"/>
                <w:cs/>
                <w:lang w:bidi="hi-IN"/>
              </w:rPr>
              <w:t xml:space="preserve"> </w:t>
            </w:r>
            <w:r>
              <w:rPr>
                <w:rFonts w:ascii="Kokila" w:cs="Kokila" w:hAnsi="Kokila" w:hint="cs"/>
                <w:sz w:val="44"/>
                <w:szCs w:val="44"/>
                <w:cs/>
                <w:lang w:bidi="hi-IN"/>
              </w:rPr>
              <w:t>९९</w:t>
            </w:r>
            <w:r>
              <w:rPr>
                <w:rFonts w:ascii="Kokila" w:cs="Kokila" w:hAnsi="Kokila"/>
                <w:sz w:val="44"/>
                <w:szCs w:val="44"/>
                <w:cs/>
                <w:lang w:bidi="hi-IN"/>
              </w:rPr>
              <w:t xml:space="preserve"> </w:t>
            </w:r>
            <w:r>
              <w:rPr>
                <w:rFonts w:ascii="Kokila" w:cs="Kokila" w:hAnsi="Kokila" w:hint="cs"/>
                <w:sz w:val="44"/>
                <w:szCs w:val="44"/>
                <w:cs/>
                <w:lang w:bidi="hi-IN"/>
              </w:rPr>
              <w:t>किमी</w:t>
            </w:r>
          </w:p>
        </w:tc>
        <w:tc>
          <w:tcPr>
            <w:tcW w:w="4694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ميقات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أهل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نجد</w:t>
            </w:r>
          </w:p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قرن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المنازل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99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كلم</w:t>
            </w:r>
          </w:p>
        </w:tc>
      </w:tr>
      <w:tr>
        <w:tblPrEx/>
        <w:trPr>
          <w:trHeight w:val="570" w:hRule="atLeast"/>
        </w:trPr>
        <w:tc>
          <w:tcPr>
            <w:tcW w:w="4694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4"/>
                <w:szCs w:val="44"/>
              </w:rPr>
            </w:pPr>
            <w:r>
              <w:rPr>
                <w:rFonts w:ascii="Kokila" w:cs="Kokila" w:hAnsi="Kokila" w:hint="cs"/>
                <w:sz w:val="44"/>
                <w:szCs w:val="44"/>
                <w:cs/>
                <w:lang w:bidi="hi-IN"/>
              </w:rPr>
              <w:t>यमनका</w:t>
            </w:r>
            <w:r>
              <w:rPr>
                <w:rFonts w:ascii="Kokila" w:cs="Kokila" w:hAnsi="Kokila"/>
                <w:sz w:val="44"/>
                <w:szCs w:val="44"/>
                <w:cs/>
                <w:lang w:bidi="hi-IN"/>
              </w:rPr>
              <w:t xml:space="preserve"> </w:t>
            </w:r>
            <w:r>
              <w:rPr>
                <w:rFonts w:ascii="Kokila" w:cs="Kokila" w:hAnsi="Kokila" w:hint="cs"/>
                <w:sz w:val="44"/>
                <w:szCs w:val="44"/>
                <w:cs/>
                <w:lang w:bidi="hi-IN"/>
              </w:rPr>
              <w:t>मानिसहरूको</w:t>
            </w:r>
            <w:r>
              <w:rPr>
                <w:rFonts w:ascii="Kokila" w:cs="Kokila" w:hAnsi="Kokila"/>
                <w:sz w:val="44"/>
                <w:szCs w:val="44"/>
                <w:cs/>
                <w:lang w:bidi="hi-IN"/>
              </w:rPr>
              <w:t xml:space="preserve"> </w:t>
            </w:r>
            <w:r>
              <w:rPr>
                <w:rFonts w:ascii="Kokila" w:cs="Kokila" w:hAnsi="Kokila" w:hint="cs"/>
                <w:sz w:val="44"/>
                <w:szCs w:val="44"/>
                <w:cs/>
                <w:lang w:bidi="hi-IN"/>
              </w:rPr>
              <w:t>मिकात</w:t>
            </w:r>
          </w:p>
          <w:p>
            <w:pPr>
              <w:pStyle w:val="style0"/>
              <w:bidi/>
              <w:jc w:val="right"/>
              <w:rPr>
                <w:rFonts w:ascii="Kokila" w:cs="Kokila" w:hAnsi="Kokila"/>
                <w:sz w:val="44"/>
                <w:szCs w:val="44"/>
              </w:rPr>
            </w:pPr>
            <w:r>
              <w:rPr>
                <w:rFonts w:ascii="Kokila" w:cs="Kokila" w:hAnsi="Kokila" w:hint="cs"/>
                <w:sz w:val="44"/>
                <w:szCs w:val="44"/>
                <w:cs/>
                <w:lang w:bidi="hi-IN"/>
              </w:rPr>
              <w:t>यलमलम</w:t>
            </w:r>
            <w:r>
              <w:rPr>
                <w:rFonts w:ascii="Kokila" w:cs="Kokila" w:hAnsi="Kokila"/>
                <w:sz w:val="44"/>
                <w:szCs w:val="44"/>
                <w:cs/>
                <w:lang w:bidi="hi-IN"/>
              </w:rPr>
              <w:t xml:space="preserve"> </w:t>
            </w:r>
            <w:r>
              <w:rPr>
                <w:rFonts w:ascii="Kokila" w:cs="Kokila" w:hAnsi="Kokila" w:hint="cs"/>
                <w:sz w:val="44"/>
                <w:szCs w:val="44"/>
                <w:cs/>
                <w:lang w:bidi="hi-IN"/>
              </w:rPr>
              <w:t>९९</w:t>
            </w:r>
            <w:r>
              <w:rPr>
                <w:rFonts w:ascii="Kokila" w:cs="Kokila" w:hAnsi="Kokila"/>
                <w:sz w:val="44"/>
                <w:szCs w:val="44"/>
                <w:cs/>
                <w:lang w:bidi="hi-IN"/>
              </w:rPr>
              <w:t xml:space="preserve"> </w:t>
            </w:r>
            <w:r>
              <w:rPr>
                <w:rFonts w:ascii="Kokila" w:cs="Kokila" w:hAnsi="Kokila" w:hint="cs"/>
                <w:sz w:val="44"/>
                <w:szCs w:val="44"/>
                <w:cs/>
                <w:lang w:bidi="hi-IN"/>
              </w:rPr>
              <w:t>किमी</w:t>
            </w:r>
            <w:bookmarkStart w:id="0" w:name="_GoBack"/>
            <w:bookmarkEnd w:id="0"/>
          </w:p>
        </w:tc>
        <w:tc>
          <w:tcPr>
            <w:tcW w:w="4694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ميقات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أهل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اليمن</w:t>
            </w:r>
          </w:p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يلملم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99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كلم</w:t>
            </w:r>
          </w:p>
        </w:tc>
      </w:tr>
    </w:tbl>
    <w:p>
      <w:pPr>
        <w:pStyle w:val="style0"/>
        <w:rPr>
          <w:rFonts w:ascii="Kokila" w:cs="Kokila" w:hAnsi="Kokila"/>
          <w:sz w:val="36"/>
          <w:szCs w:val="36"/>
          <w:lang w:val="en-US"/>
        </w:rPr>
      </w:pPr>
    </w:p>
    <w:p>
      <w:pPr>
        <w:pStyle w:val="style0"/>
        <w:rPr>
          <w:rFonts w:ascii="Kokila" w:cs="Kokila" w:hAnsi="Kokila"/>
          <w:sz w:val="36"/>
          <w:szCs w:val="36"/>
        </w:rPr>
      </w:pPr>
    </w:p>
    <w:p>
      <w:pPr>
        <w:pStyle w:val="style0"/>
        <w:rPr>
          <w:rFonts w:ascii="Kokila" w:cs="Kokila" w:hAnsi="Kokila"/>
          <w:sz w:val="36"/>
          <w:szCs w:val="36"/>
          <w:lang w:val="en-US"/>
        </w:rPr>
      </w:pPr>
    </w:p>
    <w:tbl>
      <w:tblPr>
        <w:tblStyle w:val="style154"/>
        <w:tblW w:w="9464" w:type="dxa"/>
        <w:tblLook w:val="04A0" w:firstRow="1" w:lastRow="0" w:firstColumn="1" w:lastColumn="0" w:noHBand="0" w:noVBand="1"/>
      </w:tblPr>
      <w:tblGrid>
        <w:gridCol w:w="5238"/>
        <w:gridCol w:w="4226"/>
      </w:tblGrid>
      <w:tr>
        <w:trPr>
          <w:trHeight w:val="1231" w:hRule="atLeast"/>
        </w:trPr>
        <w:tc>
          <w:tcPr>
            <w:tcW w:w="5238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</w:rPr>
            </w:pPr>
            <w:r>
              <w:rPr>
                <w:rFonts w:ascii="Kokila" w:cs="Kokila" w:hAnsi="Kokila"/>
                <w:sz w:val="36"/>
                <w:szCs w:val="36"/>
                <w:cs/>
                <w:lang w:bidi="hi-IN"/>
              </w:rPr>
              <w:t xml:space="preserve">हवाई मार्गबाट </w:t>
            </w:r>
            <w:r>
              <w:rPr>
                <w:rFonts w:ascii="Arial" w:cs="Arial" w:hAnsi="Arial" w:hint="cs"/>
                <w:sz w:val="36"/>
                <w:szCs w:val="36"/>
                <w:cs/>
                <w:lang w:bidi="hi-IN"/>
              </w:rPr>
              <w:t>​​</w:t>
            </w:r>
            <w:r>
              <w:rPr>
                <w:rFonts w:ascii="Kokila" w:cs="Kokila" w:hAnsi="Kokila"/>
                <w:sz w:val="36"/>
                <w:szCs w:val="36"/>
                <w:cs/>
                <w:lang w:bidi="hi-IN"/>
              </w:rPr>
              <w:t>आउनेहरूले मिकातको हावामा नजिकैको हवाई बिन्दुबाट इहराम लगाउनेछन्</w:t>
            </w:r>
          </w:p>
        </w:tc>
        <w:tc>
          <w:tcPr>
            <w:tcW w:w="4226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يحرم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القادمون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عبر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الطائرة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من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أقرب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نقطة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جوية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عــنــد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الـمـرور</w:t>
            </w:r>
          </w:p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بــســماء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الميقات</w:t>
            </w:r>
          </w:p>
        </w:tc>
      </w:tr>
      <w:tr>
        <w:tblPrEx/>
        <w:trPr/>
        <w:tc>
          <w:tcPr>
            <w:tcW w:w="5238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</w:rPr>
            </w:pPr>
            <w:r>
              <w:rPr>
                <w:rFonts w:ascii="Kokila" w:cs="Kokila" w:hAnsi="Kokila"/>
                <w:sz w:val="36"/>
                <w:szCs w:val="36"/>
                <w:cs/>
                <w:lang w:bidi="hi-IN"/>
              </w:rPr>
              <w:t>तवाफे कोदूम</w:t>
            </w:r>
          </w:p>
        </w:tc>
        <w:tc>
          <w:tcPr>
            <w:tcW w:w="4226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72"/>
                <w:szCs w:val="72"/>
              </w:rPr>
            </w:pPr>
            <w:r>
              <w:rPr>
                <w:rFonts w:ascii="Arial" w:cs="Arial" w:hAnsi="Arial" w:hint="cs"/>
                <w:sz w:val="72"/>
                <w:szCs w:val="72"/>
                <w:rtl/>
              </w:rPr>
              <w:t>طواف</w:t>
            </w:r>
            <w:r>
              <w:rPr>
                <w:rFonts w:ascii="Kokila" w:cs="Kokila" w:hAnsi="Kokila"/>
                <w:sz w:val="72"/>
                <w:szCs w:val="72"/>
                <w:rtl/>
              </w:rPr>
              <w:t xml:space="preserve"> </w:t>
            </w:r>
            <w:r>
              <w:rPr>
                <w:rFonts w:ascii="Arial" w:cs="Arial" w:hAnsi="Arial" w:hint="cs"/>
                <w:sz w:val="72"/>
                <w:szCs w:val="72"/>
                <w:rtl/>
              </w:rPr>
              <w:t>القدوم</w:t>
            </w:r>
          </w:p>
        </w:tc>
      </w:tr>
      <w:tr>
        <w:tblPrEx/>
        <w:trPr>
          <w:trHeight w:val="0" w:hRule="auto"/>
        </w:trPr>
        <w:tc>
          <w:tcPr>
            <w:tcW w:w="5238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</w:rPr>
            </w:pPr>
            <w:r>
              <w:rPr>
                <w:rFonts w:ascii="Kokila" w:cs="Kokila" w:hAnsi="Kokila"/>
                <w:sz w:val="36"/>
                <w:szCs w:val="36"/>
                <w:cs/>
                <w:lang w:bidi="hi-IN"/>
              </w:rPr>
              <w:t>हरियो चिन्ह अघि र पछि सामान्य चाल</w:t>
            </w:r>
            <w:r>
              <w:rPr>
                <w:rFonts w:cs="Kokila" w:hAnsi="Kokila"/>
                <w:sz w:val="36"/>
                <w:szCs w:val="36"/>
                <w:lang w:val="en-US" w:bidi="hi-IN"/>
              </w:rPr>
              <w:t xml:space="preserve"> </w:t>
            </w:r>
            <w:r>
              <w:rPr>
                <w:rFonts w:cs="Mangal" w:hAnsi="Kokila"/>
                <w:sz w:val="36"/>
                <w:szCs w:val="36"/>
                <w:cs/>
                <w:lang w:val="en-US" w:bidi="hi-IN"/>
              </w:rPr>
              <w:t>चल्नु</w:t>
            </w:r>
            <w:r>
              <w:rPr>
                <w:rFonts w:cs="Mangal" w:hAnsi="Kokila"/>
                <w:sz w:val="36"/>
                <w:szCs w:val="36"/>
                <w:lang w:val="en-US" w:bidi="hi-IN"/>
              </w:rPr>
              <w:t xml:space="preserve"> </w:t>
            </w:r>
            <w:r>
              <w:rPr>
                <w:rFonts w:cs="Mangal" w:hAnsi="Kokila"/>
                <w:sz w:val="36"/>
                <w:szCs w:val="36"/>
                <w:cs/>
                <w:lang w:val="en-US" w:bidi="hi-IN"/>
              </w:rPr>
              <w:t>र</w:t>
            </w:r>
            <w:r>
              <w:rPr>
                <w:rFonts w:cs="Mangal" w:hAnsi="Kokila"/>
                <w:sz w:val="36"/>
                <w:szCs w:val="36"/>
                <w:lang w:val="en-US" w:bidi="hi-IN"/>
              </w:rPr>
              <w:t xml:space="preserve"> </w:t>
            </w:r>
            <w:r>
              <w:rPr>
                <w:rFonts w:cs="Mangal" w:hAnsi="Kokila"/>
                <w:sz w:val="36"/>
                <w:szCs w:val="36"/>
                <w:cs/>
                <w:lang w:val="en-US" w:bidi="hi-IN"/>
              </w:rPr>
              <w:t>दुबैको</w:t>
            </w:r>
            <w:r>
              <w:rPr>
                <w:rFonts w:cs="Mangal" w:hAnsi="Kokila"/>
                <w:sz w:val="36"/>
                <w:szCs w:val="36"/>
                <w:lang w:val="en-US" w:bidi="hi-IN"/>
              </w:rPr>
              <w:t xml:space="preserve"> </w:t>
            </w:r>
            <w:r>
              <w:rPr>
                <w:rFonts w:cs="Mangal" w:hAnsi="Kokila"/>
                <w:sz w:val="36"/>
                <w:szCs w:val="36"/>
                <w:cs/>
                <w:lang w:val="en-US" w:bidi="hi-IN"/>
              </w:rPr>
              <w:t>बीचमा</w:t>
            </w:r>
            <w:r>
              <w:rPr>
                <w:rFonts w:cs="Mangal" w:hAnsi="Kokila"/>
                <w:sz w:val="36"/>
                <w:szCs w:val="36"/>
                <w:lang w:val="en-US" w:bidi="hi-IN"/>
              </w:rPr>
              <w:t xml:space="preserve"> </w:t>
            </w:r>
            <w:r>
              <w:rPr>
                <w:rFonts w:cs="Mangal" w:hAnsi="Kokila"/>
                <w:sz w:val="36"/>
                <w:szCs w:val="36"/>
                <w:cs/>
                <w:lang w:val="en-US" w:bidi="hi-IN"/>
              </w:rPr>
              <w:t>उच्च</w:t>
            </w:r>
            <w:r>
              <w:rPr>
                <w:rFonts w:cs="Mangal" w:hAnsi="Kokila"/>
                <w:sz w:val="36"/>
                <w:szCs w:val="36"/>
                <w:lang w:val="en-US" w:bidi="hi-IN"/>
              </w:rPr>
              <w:t xml:space="preserve"> </w:t>
            </w:r>
            <w:r>
              <w:rPr>
                <w:rFonts w:cs="Mangal" w:hAnsi="Kokila"/>
                <w:sz w:val="36"/>
                <w:szCs w:val="36"/>
                <w:cs/>
                <w:lang w:val="en-US" w:bidi="hi-IN"/>
              </w:rPr>
              <w:t>गतिमा</w:t>
            </w:r>
            <w:r>
              <w:rPr>
                <w:rFonts w:cs="Mangal" w:hAnsi="Kokila"/>
                <w:sz w:val="36"/>
                <w:szCs w:val="36"/>
                <w:lang w:val="en-US" w:bidi="hi-IN"/>
              </w:rPr>
              <w:t xml:space="preserve"> </w:t>
            </w:r>
            <w:r>
              <w:rPr>
                <w:rFonts w:cs="Mangal" w:hAnsi="Kokila"/>
                <w:sz w:val="36"/>
                <w:szCs w:val="36"/>
                <w:cs/>
                <w:lang w:val="en-US" w:bidi="hi-IN"/>
              </w:rPr>
              <w:t>चल्नु।</w:t>
            </w:r>
          </w:p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</w:rPr>
            </w:pPr>
            <w:r>
              <w:rPr>
                <w:rFonts w:ascii="Kokila" w:cs="Mangal" w:hAnsi="Kokila"/>
                <w:sz w:val="36"/>
                <w:szCs w:val="36"/>
                <w:cs/>
                <w:lang w:val="en-US" w:bidi="hi-IN"/>
              </w:rPr>
              <w:t>यो</w:t>
            </w:r>
            <w:r>
              <w:rPr>
                <w:rFonts w:cs="Mangal" w:hAnsi="Kokila"/>
                <w:sz w:val="36"/>
                <w:szCs w:val="36"/>
                <w:lang w:val="en-US" w:bidi="hi-IN"/>
              </w:rPr>
              <w:t xml:space="preserve"> </w:t>
            </w:r>
            <w:r>
              <w:rPr>
                <w:rFonts w:cs="Mangal" w:hAnsi="Kokila"/>
                <w:sz w:val="36"/>
                <w:szCs w:val="36"/>
                <w:cs/>
                <w:lang w:val="en-US" w:bidi="hi-IN"/>
              </w:rPr>
              <w:t>पुरुषहरु</w:t>
            </w:r>
            <w:r>
              <w:rPr>
                <w:rFonts w:cs="Mangal" w:hAnsi="Kokila"/>
                <w:sz w:val="36"/>
                <w:szCs w:val="36"/>
                <w:lang w:val="en-US" w:bidi="hi-IN"/>
              </w:rPr>
              <w:t xml:space="preserve"> </w:t>
            </w:r>
            <w:r>
              <w:rPr>
                <w:rFonts w:cs="Mangal" w:hAnsi="Kokila"/>
                <w:sz w:val="36"/>
                <w:szCs w:val="36"/>
                <w:cs/>
                <w:lang w:val="en-US" w:bidi="hi-IN"/>
              </w:rPr>
              <w:t>संग</w:t>
            </w:r>
            <w:r>
              <w:rPr>
                <w:rFonts w:cs="Mangal" w:hAnsi="Kokila"/>
                <w:sz w:val="36"/>
                <w:szCs w:val="36"/>
                <w:lang w:val="en-US" w:bidi="hi-IN"/>
              </w:rPr>
              <w:t xml:space="preserve"> </w:t>
            </w:r>
            <w:r>
              <w:rPr>
                <w:rFonts w:cs="Mangal" w:hAnsi="Kokila"/>
                <w:sz w:val="36"/>
                <w:szCs w:val="36"/>
                <w:cs/>
                <w:lang w:val="en-US" w:bidi="hi-IN"/>
              </w:rPr>
              <w:t>विशेक्ष</w:t>
            </w:r>
            <w:r>
              <w:rPr>
                <w:rFonts w:cs="Mangal" w:hAnsi="Kokila"/>
                <w:sz w:val="36"/>
                <w:szCs w:val="36"/>
                <w:lang w:val="en-US" w:bidi="hi-IN"/>
              </w:rPr>
              <w:t xml:space="preserve"> </w:t>
            </w:r>
            <w:r>
              <w:rPr>
                <w:rFonts w:cs="Mangal" w:hAnsi="Kokila"/>
                <w:sz w:val="36"/>
                <w:szCs w:val="36"/>
                <w:cs/>
                <w:lang w:val="en-US" w:bidi="hi-IN"/>
              </w:rPr>
              <w:t>छ।</w:t>
            </w:r>
          </w:p>
        </w:tc>
        <w:tc>
          <w:tcPr>
            <w:tcW w:w="4226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48"/>
                <w:szCs w:val="48"/>
              </w:rPr>
            </w:pPr>
            <w:r>
              <w:rPr>
                <w:rFonts w:ascii="Arial" w:cs="Arial" w:hAnsi="Arial" w:hint="cs"/>
                <w:sz w:val="48"/>
                <w:szCs w:val="48"/>
                <w:rtl/>
              </w:rPr>
              <w:t>تمشي</w:t>
            </w:r>
            <w:r>
              <w:rPr>
                <w:rFonts w:ascii="Kokila" w:cs="Kokila" w:hAnsi="Kokila"/>
                <w:sz w:val="48"/>
                <w:szCs w:val="48"/>
                <w:rtl/>
              </w:rPr>
              <w:t xml:space="preserve"> </w:t>
            </w:r>
            <w:r>
              <w:rPr>
                <w:rFonts w:ascii="Arial" w:cs="Arial" w:hAnsi="Arial" w:hint="cs"/>
                <w:sz w:val="48"/>
                <w:szCs w:val="48"/>
                <w:rtl/>
              </w:rPr>
              <w:t>قبل</w:t>
            </w:r>
            <w:r>
              <w:rPr>
                <w:rFonts w:ascii="Kokila" w:cs="Kokila" w:hAnsi="Kokila"/>
                <w:sz w:val="48"/>
                <w:szCs w:val="48"/>
                <w:rtl/>
              </w:rPr>
              <w:t xml:space="preserve"> </w:t>
            </w:r>
            <w:r>
              <w:rPr>
                <w:rFonts w:ascii="Arial" w:cs="Arial" w:hAnsi="Arial" w:hint="cs"/>
                <w:sz w:val="48"/>
                <w:szCs w:val="48"/>
                <w:rtl/>
              </w:rPr>
              <w:t>العلمين</w:t>
            </w:r>
            <w:r>
              <w:rPr>
                <w:rFonts w:ascii="Kokila" w:cs="Kokila" w:hAnsi="Kokila"/>
                <w:sz w:val="48"/>
                <w:szCs w:val="48"/>
                <w:rtl/>
              </w:rPr>
              <w:t xml:space="preserve"> </w:t>
            </w:r>
            <w:r>
              <w:rPr>
                <w:rFonts w:ascii="Arial" w:cs="Arial" w:hAnsi="Arial" w:hint="cs"/>
                <w:sz w:val="48"/>
                <w:szCs w:val="48"/>
                <w:rtl/>
              </w:rPr>
              <w:t>الأخضرين</w:t>
            </w:r>
            <w:r>
              <w:rPr>
                <w:rFonts w:ascii="Kokila" w:cs="Kokila" w:hAnsi="Kokila"/>
                <w:sz w:val="48"/>
                <w:szCs w:val="48"/>
                <w:rtl/>
              </w:rPr>
              <w:t xml:space="preserve"> </w:t>
            </w:r>
            <w:r>
              <w:rPr>
                <w:rFonts w:ascii="Arial" w:cs="Arial" w:hAnsi="Arial" w:hint="cs"/>
                <w:sz w:val="48"/>
                <w:szCs w:val="48"/>
                <w:rtl/>
              </w:rPr>
              <w:t>وبعدهما</w:t>
            </w:r>
          </w:p>
          <w:p>
            <w:pPr>
              <w:pStyle w:val="style0"/>
              <w:jc w:val="right"/>
              <w:rPr>
                <w:rFonts w:ascii="Kokila" w:cs="Kokila" w:hAnsi="Kokila"/>
                <w:sz w:val="48"/>
                <w:szCs w:val="48"/>
              </w:rPr>
            </w:pPr>
            <w:r>
              <w:rPr>
                <w:rFonts w:ascii="Arial" w:cs="Arial" w:hAnsi="Arial" w:hint="cs"/>
                <w:sz w:val="48"/>
                <w:szCs w:val="48"/>
                <w:rtl/>
              </w:rPr>
              <w:t>تجري</w:t>
            </w:r>
            <w:r>
              <w:rPr>
                <w:rFonts w:ascii="Kokila" w:cs="Kokila" w:hAnsi="Kokila"/>
                <w:sz w:val="48"/>
                <w:szCs w:val="48"/>
                <w:rtl/>
              </w:rPr>
              <w:t xml:space="preserve"> </w:t>
            </w:r>
            <w:r>
              <w:rPr>
                <w:rFonts w:ascii="Arial" w:cs="Arial" w:hAnsi="Arial" w:hint="cs"/>
                <w:sz w:val="48"/>
                <w:szCs w:val="48"/>
                <w:rtl/>
              </w:rPr>
              <w:t>جرياً</w:t>
            </w:r>
            <w:r>
              <w:rPr>
                <w:rFonts w:ascii="Kokila" w:cs="Kokila" w:hAnsi="Kokila"/>
                <w:sz w:val="48"/>
                <w:szCs w:val="48"/>
                <w:rtl/>
              </w:rPr>
              <w:t xml:space="preserve"> </w:t>
            </w:r>
            <w:r>
              <w:rPr>
                <w:rFonts w:ascii="Arial" w:cs="Arial" w:hAnsi="Arial" w:hint="cs"/>
                <w:sz w:val="48"/>
                <w:szCs w:val="48"/>
                <w:rtl/>
              </w:rPr>
              <w:t>شديداً</w:t>
            </w:r>
            <w:r>
              <w:rPr>
                <w:rFonts w:ascii="Kokila" w:cs="Kokila" w:hAnsi="Kokila"/>
                <w:sz w:val="48"/>
                <w:szCs w:val="48"/>
                <w:rtl/>
              </w:rPr>
              <w:t xml:space="preserve"> </w:t>
            </w:r>
            <w:r>
              <w:rPr>
                <w:rFonts w:ascii="Arial" w:cs="Arial" w:hAnsi="Arial" w:hint="cs"/>
                <w:sz w:val="48"/>
                <w:szCs w:val="48"/>
                <w:rtl/>
              </w:rPr>
              <w:t>بين</w:t>
            </w:r>
            <w:r>
              <w:rPr>
                <w:rFonts w:ascii="Kokila" w:cs="Kokila" w:hAnsi="Kokila"/>
                <w:sz w:val="48"/>
                <w:szCs w:val="48"/>
                <w:rtl/>
              </w:rPr>
              <w:t xml:space="preserve"> </w:t>
            </w:r>
            <w:r>
              <w:rPr>
                <w:rFonts w:ascii="Arial" w:cs="Arial" w:hAnsi="Arial" w:hint="cs"/>
                <w:sz w:val="48"/>
                <w:szCs w:val="48"/>
                <w:rtl/>
              </w:rPr>
              <w:t>العلمين</w:t>
            </w:r>
            <w:r>
              <w:rPr>
                <w:rFonts w:ascii="Kokila" w:cs="Kokila" w:hAnsi="Kokila"/>
                <w:sz w:val="48"/>
                <w:szCs w:val="48"/>
                <w:rtl/>
              </w:rPr>
              <w:t xml:space="preserve"> </w:t>
            </w:r>
            <w:r>
              <w:rPr>
                <w:rFonts w:ascii="Arial" w:cs="Arial" w:hAnsi="Arial" w:hint="cs"/>
                <w:sz w:val="48"/>
                <w:szCs w:val="48"/>
                <w:rtl/>
              </w:rPr>
              <w:t>الأخضرين</w:t>
            </w:r>
          </w:p>
          <w:p>
            <w:pPr>
              <w:pStyle w:val="style0"/>
              <w:jc w:val="right"/>
              <w:rPr>
                <w:rFonts w:ascii="Kokila" w:cs="Kokila" w:hAnsi="Kokila"/>
                <w:sz w:val="36"/>
                <w:szCs w:val="36"/>
              </w:rPr>
            </w:pPr>
            <w:r>
              <w:rPr>
                <w:rFonts w:ascii="Arial" w:cs="Arial" w:hAnsi="Arial" w:hint="cs"/>
                <w:sz w:val="48"/>
                <w:szCs w:val="48"/>
                <w:rtl/>
              </w:rPr>
              <w:t>وهو</w:t>
            </w:r>
            <w:r>
              <w:rPr>
                <w:rFonts w:ascii="Kokila" w:cs="Kokila" w:hAnsi="Kokila"/>
                <w:sz w:val="48"/>
                <w:szCs w:val="48"/>
                <w:rtl/>
              </w:rPr>
              <w:t xml:space="preserve"> </w:t>
            </w:r>
            <w:r>
              <w:rPr>
                <w:rFonts w:ascii="Arial" w:cs="Arial" w:hAnsi="Arial" w:hint="cs"/>
                <w:sz w:val="48"/>
                <w:szCs w:val="48"/>
                <w:rtl/>
              </w:rPr>
              <w:t>خاص</w:t>
            </w:r>
            <w:r>
              <w:rPr>
                <w:rFonts w:ascii="Kokila" w:cs="Kokila" w:hAnsi="Kokila"/>
                <w:sz w:val="48"/>
                <w:szCs w:val="48"/>
                <w:rtl/>
              </w:rPr>
              <w:t xml:space="preserve"> </w:t>
            </w:r>
            <w:r>
              <w:rPr>
                <w:rFonts w:ascii="Arial" w:cs="Arial" w:hAnsi="Arial" w:hint="cs"/>
                <w:sz w:val="48"/>
                <w:szCs w:val="48"/>
                <w:rtl/>
              </w:rPr>
              <w:t>بالرجال</w:t>
            </w:r>
          </w:p>
        </w:tc>
      </w:tr>
      <w:tr>
        <w:tblPrEx/>
        <w:trPr>
          <w:trHeight w:val="1316" w:hRule="atLeast"/>
        </w:trPr>
        <w:tc>
          <w:tcPr>
            <w:tcW w:w="5238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</w:rPr>
            </w:pPr>
            <w:r>
              <w:rPr>
                <w:rFonts w:ascii="Kokila" w:cs="Mangal" w:eastAsia="Calibri" w:hAnsi="Kokila" w:hint="default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cs/>
                <w:em w:val="none"/>
                <w:lang w:val="en-GB" w:bidi="hi-IN" w:eastAsia="en-US"/>
              </w:rPr>
              <w:t>हज</w:t>
            </w:r>
            <w:r>
              <w:rPr>
                <w:rFonts w:ascii="Kokila" w:cs="Kokila" w:eastAsia="Calibri" w:hAnsi="Kokila" w:hint="default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cs/>
                <w:em w:val="none"/>
                <w:lang w:val="en-GB" w:bidi="hi-IN" w:eastAsia="en-US"/>
              </w:rPr>
              <w:t>र-ए-अस्वाद</w:t>
            </w:r>
            <w:r>
              <w:rPr>
                <w:rFonts w:ascii="Kokila" w:cs="Kokila" w:eastAsia="Calibri" w:hAnsi="Kokila" w:hint="default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em w:val="none"/>
                <w:lang w:val="en-GB" w:bidi="hi-IN" w:eastAsia="en-US"/>
              </w:rPr>
              <w:t xml:space="preserve"> </w:t>
            </w:r>
            <w:r>
              <w:rPr>
                <w:rFonts w:ascii="Kokila" w:cs="Kokila" w:eastAsia="Calibri" w:hAnsi="Kokila" w:hint="default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cs/>
                <w:em w:val="none"/>
                <w:lang w:val="en-GB" w:bidi="hi-IN" w:eastAsia="en-US"/>
              </w:rPr>
              <w:t>देखि</w:t>
            </w:r>
            <w:r>
              <w:rPr>
                <w:rFonts w:ascii="Kokila" w:cs="Kokila" w:eastAsia="Calibri" w:hAnsi="Kokila" w:hint="default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em w:val="none"/>
                <w:lang w:val="en-GB" w:bidi="hi-IN" w:eastAsia="en-US"/>
              </w:rPr>
              <w:t xml:space="preserve"> </w:t>
            </w:r>
            <w:r>
              <w:rPr>
                <w:rFonts w:ascii="Kokila" w:cs="Kokila" w:eastAsia="Calibri" w:hAnsi="Kokila" w:hint="default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cs/>
                <w:em w:val="none"/>
                <w:lang w:val="en-GB" w:bidi="hi-IN" w:eastAsia="en-US"/>
              </w:rPr>
              <w:t>हजर-ए-अस्वाद</w:t>
            </w:r>
            <w:r>
              <w:rPr>
                <w:rFonts w:ascii="Kokila" w:cs="Kokila" w:eastAsia="Calibri" w:hAnsi="Kokila" w:hint="default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em w:val="none"/>
                <w:lang w:val="en-GB" w:bidi="hi-IN" w:eastAsia="en-US"/>
              </w:rPr>
              <w:t xml:space="preserve"> </w:t>
            </w:r>
            <w:r>
              <w:rPr>
                <w:rFonts w:ascii="Kokila" w:cs="Kokila" w:eastAsia="Calibri" w:hAnsi="Kokila" w:hint="default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cs/>
                <w:em w:val="none"/>
                <w:lang w:val="en-GB" w:bidi="hi-IN" w:eastAsia="en-US"/>
              </w:rPr>
              <w:t>सम्म</w:t>
            </w:r>
            <w:r>
              <w:rPr>
                <w:rFonts w:ascii="Kokila" w:cs="Kokila" w:eastAsia="Calibri" w:hAnsi="Kokila" w:hint="default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em w:val="none"/>
                <w:lang w:val="en-GB" w:bidi="hi-IN" w:eastAsia="en-US"/>
              </w:rPr>
              <w:t xml:space="preserve"> </w:t>
            </w:r>
            <w:r>
              <w:rPr>
                <w:rFonts w:ascii="Kokila" w:cs="Kokila" w:eastAsia="Calibri" w:hAnsi="Kokila" w:hint="default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em w:val="none"/>
                <w:lang w:val="en-GB" w:eastAsia="en-US"/>
              </w:rPr>
              <w:t>7</w:t>
            </w:r>
            <w:r>
              <w:rPr>
                <w:rFonts w:ascii="Kokila" w:cs="Kokila" w:eastAsia="Calibri" w:hAnsi="Kokila" w:hint="default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em w:val="none"/>
                <w:lang w:val="en-GB" w:bidi="hi-IN" w:eastAsia="en-US"/>
              </w:rPr>
              <w:t xml:space="preserve"> </w:t>
            </w:r>
            <w:r>
              <w:rPr>
                <w:rFonts w:ascii="Kokila" w:cs="Kokila" w:eastAsia="Calibri" w:hAnsi="Kokila" w:hint="default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cs/>
                <w:em w:val="none"/>
                <w:lang w:val="en-GB" w:bidi="hi-IN" w:eastAsia="en-US"/>
              </w:rPr>
              <w:t>पटक</w:t>
            </w:r>
            <w:r>
              <w:rPr>
                <w:rFonts w:ascii="Kokila" w:cs="Kokila" w:eastAsia="Calibri" w:hAnsi="Kokila" w:hint="default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em w:val="none"/>
                <w:lang w:val="en-GB" w:bidi="hi-IN" w:eastAsia="en-US"/>
              </w:rPr>
              <w:t xml:space="preserve"> </w:t>
            </w:r>
            <w:r>
              <w:rPr>
                <w:rFonts w:ascii="Kokila" w:cs="Kokila" w:eastAsia="Calibri" w:hAnsi="Kokila" w:hint="default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cs/>
                <w:em w:val="none"/>
                <w:lang w:val="en-GB" w:bidi="hi-IN" w:eastAsia="en-US"/>
              </w:rPr>
              <w:t>परिक्रमा</w:t>
            </w:r>
            <w:r>
              <w:rPr>
                <w:rFonts w:ascii="Kokila" w:cs="Kokila" w:eastAsia="Calibri" w:hAnsi="Kokila" w:hint="default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em w:val="none"/>
                <w:lang w:val="en-GB" w:bidi="hi-IN" w:eastAsia="en-US"/>
              </w:rPr>
              <w:t xml:space="preserve"> </w:t>
            </w:r>
            <w:r>
              <w:rPr>
                <w:rFonts w:ascii="Kokila" w:cs="Kokila" w:eastAsia="Calibri" w:hAnsi="Kokila" w:hint="default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cs/>
                <w:em w:val="none"/>
                <w:lang w:val="en-GB" w:bidi="hi-IN" w:eastAsia="en-US"/>
              </w:rPr>
              <w:t>गर्</w:t>
            </w:r>
            <w:r>
              <w:rPr>
                <w:rFonts w:ascii="Kokila" w:cs="Mangal" w:eastAsia="Calibri" w:hAnsi="Kokila" w:hint="default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cs/>
                <w:em w:val="none"/>
                <w:lang w:val="en-GB" w:bidi="hi-IN" w:eastAsia="en-US"/>
              </w:rPr>
              <w:t>न।</w:t>
            </w:r>
          </w:p>
        </w:tc>
        <w:tc>
          <w:tcPr>
            <w:tcW w:w="4226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</w:rPr>
            </w:pPr>
            <w:r>
              <w:rPr>
                <w:rFonts w:ascii="Kokila" w:cs="Kokila" w:hAnsi="Kokila"/>
                <w:sz w:val="52"/>
                <w:szCs w:val="52"/>
                <w:rtl/>
              </w:rPr>
              <w:t xml:space="preserve">7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اشواط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من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الحجر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الاسود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الى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الحجر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الأسود</w:t>
            </w:r>
          </w:p>
        </w:tc>
      </w:tr>
      <w:tr>
        <w:tblPrEx/>
        <w:trPr/>
        <w:tc>
          <w:tcPr>
            <w:tcW w:w="5238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  <w:rtl/>
                <w:lang w:bidi="ar-QA"/>
              </w:rPr>
            </w:pPr>
            <w:r>
              <w:rPr>
                <w:rFonts w:ascii="Kokila" w:cs="Kokila" w:hAnsi="Kokila"/>
                <w:sz w:val="36"/>
                <w:szCs w:val="36"/>
                <w:cs/>
                <w:lang w:bidi="hi-IN"/>
              </w:rPr>
              <w:t xml:space="preserve"> </w:t>
            </w:r>
            <w:r>
              <w:rPr>
                <w:rFonts w:ascii="Kokila" w:cs="Mangal" w:hAnsi="Kokila"/>
                <w:sz w:val="36"/>
                <w:szCs w:val="36"/>
                <w:cs/>
                <w:lang w:val="en-US" w:bidi="hi-IN"/>
              </w:rPr>
              <w:t>शुरूवात</w:t>
            </w:r>
          </w:p>
        </w:tc>
        <w:tc>
          <w:tcPr>
            <w:tcW w:w="4226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  <w:rtl/>
                <w:lang w:val="en-US"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بداية</w:t>
            </w:r>
          </w:p>
        </w:tc>
      </w:tr>
      <w:tr>
        <w:tblPrEx/>
        <w:trPr/>
        <w:tc>
          <w:tcPr>
            <w:tcW w:w="5238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  <w:lang w:val="en-US"/>
              </w:rPr>
            </w:pPr>
            <w:r>
              <w:rPr>
                <w:rFonts w:ascii="Kokila" w:cs="Mangal" w:hAnsi="Kokila"/>
                <w:sz w:val="48"/>
                <w:szCs w:val="48"/>
                <w:cs/>
                <w:lang w:val="en-US"/>
              </w:rPr>
              <w:t>अन्त्य</w:t>
            </w:r>
          </w:p>
        </w:tc>
        <w:tc>
          <w:tcPr>
            <w:tcW w:w="4226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</w:rPr>
            </w:pPr>
            <w:r>
              <w:rPr>
                <w:rFonts w:ascii="Kokila" w:cs="Kokila" w:hAnsi="Kokila"/>
                <w:sz w:val="52"/>
                <w:szCs w:val="52"/>
                <w:rtl/>
              </w:rPr>
              <w:t xml:space="preserve">-  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نهاية</w:t>
            </w:r>
          </w:p>
        </w:tc>
      </w:tr>
      <w:tr>
        <w:tblPrEx/>
        <w:trPr>
          <w:trHeight w:val="577" w:hRule="atLeast"/>
        </w:trPr>
        <w:tc>
          <w:tcPr>
            <w:tcW w:w="5238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</w:rPr>
            </w:pPr>
            <w:r>
              <w:rPr>
                <w:rFonts w:ascii="Kokila" w:cs="Kokila" w:hAnsi="Kokila"/>
                <w:sz w:val="48"/>
                <w:szCs w:val="48"/>
                <w:cs/>
                <w:lang w:bidi="hi-IN"/>
              </w:rPr>
              <w:t>सफा र मरवह बीचको सई</w:t>
            </w:r>
          </w:p>
        </w:tc>
        <w:tc>
          <w:tcPr>
            <w:tcW w:w="4226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6"/>
                <w:szCs w:val="56"/>
              </w:rPr>
            </w:pPr>
            <w:r>
              <w:rPr>
                <w:rFonts w:ascii="Arial" w:cs="Arial" w:hAnsi="Arial" w:hint="cs"/>
                <w:sz w:val="56"/>
                <w:szCs w:val="56"/>
                <w:rtl/>
              </w:rPr>
              <w:t>السعي</w:t>
            </w:r>
            <w:r>
              <w:rPr>
                <w:rFonts w:ascii="Kokila" w:cs="Kokila" w:hAnsi="Kokila"/>
                <w:sz w:val="56"/>
                <w:szCs w:val="56"/>
                <w:rtl/>
              </w:rPr>
              <w:t xml:space="preserve"> </w:t>
            </w:r>
            <w:r>
              <w:rPr>
                <w:rFonts w:ascii="Arial" w:cs="Arial" w:hAnsi="Arial" w:hint="cs"/>
                <w:sz w:val="56"/>
                <w:szCs w:val="56"/>
                <w:rtl/>
              </w:rPr>
              <w:t>بين</w:t>
            </w:r>
            <w:r>
              <w:rPr>
                <w:rFonts w:ascii="Kokila" w:cs="Kokila" w:hAnsi="Kokila"/>
                <w:sz w:val="56"/>
                <w:szCs w:val="56"/>
                <w:rtl/>
              </w:rPr>
              <w:t xml:space="preserve"> </w:t>
            </w:r>
            <w:r>
              <w:rPr>
                <w:rFonts w:ascii="Arial" w:cs="Arial" w:hAnsi="Arial" w:hint="cs"/>
                <w:sz w:val="56"/>
                <w:szCs w:val="56"/>
                <w:rtl/>
              </w:rPr>
              <w:t>الصفا</w:t>
            </w:r>
            <w:r>
              <w:rPr>
                <w:rFonts w:ascii="Kokila" w:cs="Kokila" w:hAnsi="Kokila"/>
                <w:sz w:val="56"/>
                <w:szCs w:val="56"/>
                <w:rtl/>
              </w:rPr>
              <w:t xml:space="preserve"> </w:t>
            </w:r>
            <w:r>
              <w:rPr>
                <w:rFonts w:ascii="Arial" w:cs="Arial" w:hAnsi="Arial" w:hint="cs"/>
                <w:sz w:val="56"/>
                <w:szCs w:val="56"/>
                <w:rtl/>
              </w:rPr>
              <w:t>والمروة</w:t>
            </w:r>
          </w:p>
        </w:tc>
      </w:tr>
      <w:tr>
        <w:tblPrEx/>
        <w:trPr>
          <w:trHeight w:val="577" w:hRule="atLeast"/>
        </w:trPr>
        <w:tc>
          <w:tcPr>
            <w:tcW w:w="5238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</w:rPr>
            </w:pPr>
            <w:r>
              <w:rPr>
                <w:rFonts w:ascii="Kokila" w:cs="Kokila" w:hAnsi="Kokila"/>
                <w:sz w:val="48"/>
                <w:szCs w:val="48"/>
                <w:cs/>
                <w:lang w:bidi="hi-IN"/>
              </w:rPr>
              <w:t>सफा</w:t>
            </w:r>
          </w:p>
        </w:tc>
        <w:tc>
          <w:tcPr>
            <w:tcW w:w="4226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6"/>
                <w:szCs w:val="56"/>
                <w:rtl/>
                <w:lang w:val="en-US"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الصفا</w:t>
            </w:r>
          </w:p>
        </w:tc>
      </w:tr>
      <w:tr>
        <w:tblPrEx/>
        <w:trPr/>
        <w:tc>
          <w:tcPr>
            <w:tcW w:w="5238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  <w:lang w:val="en-US"/>
              </w:rPr>
            </w:pPr>
            <w:r>
              <w:rPr>
                <w:rFonts w:ascii="Kokila" w:cs="Kokila" w:hAnsi="Kokila"/>
                <w:sz w:val="48"/>
                <w:szCs w:val="48"/>
                <w:cs/>
                <w:lang w:val="en-US" w:bidi="hi-IN"/>
              </w:rPr>
              <w:t>मरवह</w:t>
            </w:r>
          </w:p>
        </w:tc>
        <w:tc>
          <w:tcPr>
            <w:tcW w:w="4226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  <w:rtl/>
              </w:rPr>
            </w:pPr>
            <w:r>
              <w:rPr>
                <w:rFonts w:ascii="Kokila" w:cs="Kokila" w:hAnsi="Kokila"/>
                <w:sz w:val="52"/>
                <w:szCs w:val="52"/>
                <w:rtl/>
              </w:rPr>
              <w:t xml:space="preserve">- 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المروة</w:t>
            </w:r>
          </w:p>
        </w:tc>
      </w:tr>
      <w:tr>
        <w:tblPrEx/>
        <w:trPr/>
        <w:tc>
          <w:tcPr>
            <w:tcW w:w="5238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</w:rPr>
            </w:pPr>
            <w:r>
              <w:rPr>
                <w:rFonts w:ascii="Kokila" w:cs="Kokila" w:hAnsi="Kokila"/>
                <w:sz w:val="48"/>
                <w:szCs w:val="48"/>
                <w:cs/>
                <w:lang w:bidi="hi-IN"/>
              </w:rPr>
              <w:t>नवौं रात</w:t>
            </w:r>
          </w:p>
        </w:tc>
        <w:tc>
          <w:tcPr>
            <w:tcW w:w="4226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ليلة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التاسع</w:t>
            </w:r>
          </w:p>
        </w:tc>
      </w:tr>
      <w:tr>
        <w:tblPrEx/>
        <w:trPr/>
        <w:tc>
          <w:tcPr>
            <w:tcW w:w="5238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</w:rPr>
            </w:pPr>
            <w:r>
              <w:rPr>
                <w:rFonts w:ascii="Kokila" w:cs="Kokila" w:hAnsi="Kokila"/>
                <w:sz w:val="48"/>
                <w:szCs w:val="48"/>
                <w:cs/>
                <w:lang w:bidi="hi-IN"/>
              </w:rPr>
              <w:t>मिनामा रात बिताउनु</w:t>
            </w:r>
          </w:p>
        </w:tc>
        <w:tc>
          <w:tcPr>
            <w:tcW w:w="4226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6"/>
                <w:szCs w:val="56"/>
              </w:rPr>
            </w:pPr>
            <w:r>
              <w:rPr>
                <w:rFonts w:ascii="Arial" w:cs="Arial" w:hAnsi="Arial" w:hint="cs"/>
                <w:sz w:val="56"/>
                <w:szCs w:val="56"/>
                <w:rtl/>
              </w:rPr>
              <w:t>المبيت</w:t>
            </w:r>
            <w:r>
              <w:rPr>
                <w:rFonts w:ascii="Kokila" w:cs="Kokila" w:hAnsi="Kokila"/>
                <w:sz w:val="56"/>
                <w:szCs w:val="56"/>
                <w:rtl/>
              </w:rPr>
              <w:t xml:space="preserve"> </w:t>
            </w:r>
            <w:r>
              <w:rPr>
                <w:rFonts w:ascii="Arial" w:cs="Arial" w:hAnsi="Arial" w:hint="cs"/>
                <w:sz w:val="56"/>
                <w:szCs w:val="56"/>
                <w:rtl/>
              </w:rPr>
              <w:t>بمنى</w:t>
            </w:r>
          </w:p>
        </w:tc>
      </w:tr>
      <w:tr>
        <w:tblPrEx/>
        <w:trPr/>
        <w:tc>
          <w:tcPr>
            <w:tcW w:w="5238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</w:rPr>
            </w:pPr>
            <w:r>
              <w:rPr>
                <w:rFonts w:ascii="Kokila" w:cs="Kokila" w:hAnsi="Kokila"/>
                <w:sz w:val="48"/>
                <w:szCs w:val="48"/>
                <w:cs/>
                <w:lang w:bidi="hi-IN"/>
              </w:rPr>
              <w:t>यहाँ ८ ज़ु अल-हिज्जाको जुहर</w:t>
            </w:r>
            <w:r>
              <w:rPr>
                <w:rFonts w:ascii="Kokila" w:cs="Kokila" w:hAnsi="Kokila"/>
                <w:sz w:val="48"/>
                <w:szCs w:val="48"/>
              </w:rPr>
              <w:t xml:space="preserve">, </w:t>
            </w:r>
            <w:r>
              <w:rPr>
                <w:rFonts w:ascii="Kokila" w:cs="Kokila" w:hAnsi="Kokila"/>
                <w:sz w:val="48"/>
                <w:szCs w:val="48"/>
                <w:cs/>
                <w:lang w:bidi="hi-IN"/>
              </w:rPr>
              <w:t>असर</w:t>
            </w:r>
            <w:r>
              <w:rPr>
                <w:rFonts w:ascii="Kokila" w:cs="Kokila" w:hAnsi="Kokila"/>
                <w:sz w:val="48"/>
                <w:szCs w:val="48"/>
              </w:rPr>
              <w:t xml:space="preserve">, </w:t>
            </w:r>
            <w:r>
              <w:rPr>
                <w:rFonts w:ascii="Kokila" w:cs="Kokila" w:hAnsi="Kokila"/>
                <w:sz w:val="48"/>
                <w:szCs w:val="48"/>
                <w:cs/>
                <w:lang w:bidi="hi-IN"/>
              </w:rPr>
              <w:t>मगरिब</w:t>
            </w:r>
            <w:r>
              <w:rPr>
                <w:rFonts w:ascii="Kokila" w:cs="Kokila" w:hAnsi="Kokila"/>
                <w:sz w:val="48"/>
                <w:szCs w:val="48"/>
              </w:rPr>
              <w:t xml:space="preserve">, </w:t>
            </w:r>
            <w:r>
              <w:rPr>
                <w:rFonts w:ascii="Kokila" w:cs="Kokila" w:hAnsi="Kokila"/>
                <w:sz w:val="48"/>
                <w:szCs w:val="48"/>
                <w:cs/>
                <w:lang w:bidi="hi-IN"/>
              </w:rPr>
              <w:t xml:space="preserve">ईशा र ९ ज़ु अल-हिज्जाको </w:t>
            </w:r>
            <w:r>
              <w:rPr>
                <w:rFonts w:ascii="Kokila" w:cs="Kokila" w:hAnsi="Kokila"/>
                <w:sz w:val="48"/>
                <w:szCs w:val="48"/>
                <w:cs/>
                <w:lang w:bidi="hi-IN"/>
              </w:rPr>
              <w:t>फजरको नमाज पढ्ने</w:t>
            </w:r>
          </w:p>
        </w:tc>
        <w:tc>
          <w:tcPr>
            <w:tcW w:w="4226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يصلي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فيها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الظهر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والعصر</w:t>
            </w:r>
          </w:p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والمغرب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والعشاء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يوم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8</w:t>
            </w:r>
          </w:p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والفجر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يوم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9</w:t>
            </w:r>
          </w:p>
        </w:tc>
      </w:tr>
      <w:tr>
        <w:tblPrEx/>
        <w:trPr/>
        <w:tc>
          <w:tcPr>
            <w:tcW w:w="5238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  <w:lang w:val="en-US"/>
              </w:rPr>
            </w:pPr>
            <w:r>
              <w:rPr>
                <w:rFonts w:ascii="Kokila" w:cs="Kokila" w:hAnsi="Kokila"/>
                <w:sz w:val="36"/>
                <w:szCs w:val="36"/>
                <w:cs/>
                <w:lang w:bidi="hi-IN"/>
              </w:rPr>
              <w:t>नवौं दिन</w:t>
            </w:r>
          </w:p>
        </w:tc>
        <w:tc>
          <w:tcPr>
            <w:tcW w:w="4226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يوم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التاسع</w:t>
            </w:r>
          </w:p>
        </w:tc>
      </w:tr>
      <w:tr>
        <w:tblPrEx/>
        <w:trPr>
          <w:trHeight w:val="492" w:hRule="atLeast"/>
        </w:trPr>
        <w:tc>
          <w:tcPr>
            <w:tcW w:w="5238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  <w:lang w:val="en-US"/>
              </w:rPr>
            </w:pPr>
            <w:r>
              <w:rPr>
                <w:rFonts w:ascii="Kokila" w:cs="Kokila" w:hAnsi="Kokila"/>
                <w:sz w:val="36"/>
                <w:szCs w:val="36"/>
                <w:cs/>
                <w:lang w:bidi="hi-IN"/>
              </w:rPr>
              <w:t>अराफामा बस्ने</w:t>
            </w:r>
          </w:p>
        </w:tc>
        <w:tc>
          <w:tcPr>
            <w:tcW w:w="4226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6"/>
                <w:szCs w:val="56"/>
                <w:lang w:val="en-US"/>
              </w:rPr>
            </w:pPr>
            <w:r>
              <w:rPr>
                <w:rFonts w:ascii="Arial" w:cs="Arial" w:hAnsi="Arial" w:hint="cs"/>
                <w:sz w:val="56"/>
                <w:szCs w:val="56"/>
                <w:rtl/>
              </w:rPr>
              <w:t>الوقوف</w:t>
            </w:r>
            <w:r>
              <w:rPr>
                <w:rFonts w:ascii="Kokila" w:cs="Kokila" w:hAnsi="Kokila"/>
                <w:sz w:val="56"/>
                <w:szCs w:val="56"/>
                <w:rtl/>
              </w:rPr>
              <w:t xml:space="preserve"> </w:t>
            </w:r>
            <w:r>
              <w:rPr>
                <w:rFonts w:ascii="Arial" w:cs="Arial" w:hAnsi="Arial" w:hint="cs"/>
                <w:sz w:val="56"/>
                <w:szCs w:val="56"/>
                <w:rtl/>
              </w:rPr>
              <w:t>بعرفة</w:t>
            </w:r>
          </w:p>
        </w:tc>
      </w:tr>
      <w:tr>
        <w:tblPrEx/>
        <w:trPr>
          <w:trHeight w:val="473" w:hRule="atLeast"/>
        </w:trPr>
        <w:tc>
          <w:tcPr>
            <w:tcW w:w="5238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  <w:lang w:val="en-US"/>
              </w:rPr>
            </w:pPr>
            <w:r>
              <w:rPr>
                <w:rFonts w:ascii="Kokila" w:cs="Kokila" w:hAnsi="Kokila"/>
                <w:sz w:val="36"/>
                <w:szCs w:val="36"/>
                <w:cs/>
                <w:lang w:bidi="hi-IN"/>
              </w:rPr>
              <w:t>यहाँ ९ ज़ुल हिज्जाको जुहर देखि १० औँ ज़ुल हिज्जाको फजर सम्म बस्ने</w:t>
            </w:r>
          </w:p>
        </w:tc>
        <w:tc>
          <w:tcPr>
            <w:tcW w:w="4226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ويبدأ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من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ظهر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يوم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9</w:t>
            </w:r>
          </w:p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  <w:rtl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إلى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فجر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يوم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10 </w:t>
            </w:r>
          </w:p>
          <w:p>
            <w:pPr>
              <w:pStyle w:val="style0"/>
              <w:jc w:val="right"/>
              <w:rPr>
                <w:rFonts w:ascii="Kokila" w:cs="Kokila" w:hAnsi="Kokila"/>
                <w:sz w:val="56"/>
                <w:szCs w:val="56"/>
                <w:lang w:val="en-US"/>
              </w:rPr>
            </w:pPr>
          </w:p>
        </w:tc>
      </w:tr>
      <w:tr>
        <w:tblPrEx/>
        <w:trPr>
          <w:trHeight w:val="468" w:hRule="atLeast"/>
        </w:trPr>
        <w:tc>
          <w:tcPr>
            <w:tcW w:w="5238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  <w:lang w:val="en-US"/>
              </w:rPr>
            </w:pPr>
            <w:r>
              <w:rPr>
                <w:rFonts w:ascii="Kokila" w:cs="Kokila" w:hAnsi="Kokila"/>
                <w:sz w:val="36"/>
                <w:szCs w:val="36"/>
                <w:cs/>
                <w:lang w:bidi="hi-IN"/>
              </w:rPr>
              <w:t>यहाँ जोहर र असरको नमाज छोटो गरी एकै साथ पढ्ने</w:t>
            </w:r>
          </w:p>
        </w:tc>
        <w:tc>
          <w:tcPr>
            <w:tcW w:w="4226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  <w:lang w:val="en-US"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يصلي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بها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الظهر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والعصر</w:t>
            </w:r>
          </w:p>
          <w:p>
            <w:pPr>
              <w:pStyle w:val="style0"/>
              <w:jc w:val="right"/>
              <w:rPr>
                <w:rFonts w:ascii="Kokila" w:cs="Kokila" w:hAnsi="Kokila"/>
                <w:sz w:val="56"/>
                <w:szCs w:val="56"/>
                <w:rtl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جمع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تقديم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قصرًا</w:t>
            </w:r>
          </w:p>
        </w:tc>
      </w:tr>
      <w:tr>
        <w:tblPrEx/>
        <w:trPr/>
        <w:tc>
          <w:tcPr>
            <w:tcW w:w="5238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</w:rPr>
            </w:pPr>
            <w:r>
              <w:rPr>
                <w:rFonts w:ascii="Kokila" w:cs="Kokila" w:hAnsi="Kokila"/>
                <w:sz w:val="36"/>
                <w:szCs w:val="36"/>
                <w:cs/>
                <w:lang w:bidi="hi-IN"/>
              </w:rPr>
              <w:t>दशौं रात</w:t>
            </w:r>
          </w:p>
        </w:tc>
        <w:tc>
          <w:tcPr>
            <w:tcW w:w="4226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ليلة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العاشر</w:t>
            </w:r>
          </w:p>
        </w:tc>
      </w:tr>
      <w:tr>
        <w:tblPrEx/>
        <w:trPr/>
        <w:tc>
          <w:tcPr>
            <w:tcW w:w="5238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</w:rPr>
            </w:pPr>
            <w:r>
              <w:rPr>
                <w:rFonts w:ascii="Kokila" w:cs="Kokila" w:hAnsi="Kokila"/>
                <w:sz w:val="36"/>
                <w:szCs w:val="36"/>
                <w:cs/>
                <w:lang w:bidi="hi-IN"/>
              </w:rPr>
              <w:t>मुजदलिफामा रात बिताउनु</w:t>
            </w:r>
          </w:p>
        </w:tc>
        <w:tc>
          <w:tcPr>
            <w:tcW w:w="4226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6"/>
                <w:szCs w:val="56"/>
              </w:rPr>
            </w:pPr>
            <w:r>
              <w:rPr>
                <w:rFonts w:ascii="Arial" w:cs="Arial" w:hAnsi="Arial" w:hint="cs"/>
                <w:sz w:val="56"/>
                <w:szCs w:val="56"/>
                <w:rtl/>
              </w:rPr>
              <w:t>المبيت</w:t>
            </w:r>
            <w:r>
              <w:rPr>
                <w:rFonts w:ascii="Kokila" w:cs="Kokila" w:hAnsi="Kokila"/>
                <w:sz w:val="56"/>
                <w:szCs w:val="56"/>
                <w:rtl/>
              </w:rPr>
              <w:t xml:space="preserve"> </w:t>
            </w:r>
            <w:r>
              <w:rPr>
                <w:rFonts w:ascii="Arial" w:cs="Arial" w:hAnsi="Arial" w:hint="cs"/>
                <w:sz w:val="56"/>
                <w:szCs w:val="56"/>
                <w:rtl/>
              </w:rPr>
              <w:t>بمزدلفة</w:t>
            </w:r>
          </w:p>
        </w:tc>
      </w:tr>
      <w:tr>
        <w:tblPrEx/>
        <w:trPr/>
        <w:tc>
          <w:tcPr>
            <w:tcW w:w="5238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</w:rPr>
            </w:pPr>
            <w:r>
              <w:rPr>
                <w:rFonts w:ascii="Kokila" w:cs="Kokila" w:hAnsi="Kokila"/>
                <w:sz w:val="48"/>
                <w:szCs w:val="48"/>
                <w:cs/>
                <w:lang w:bidi="hi-IN"/>
              </w:rPr>
              <w:t>यहाँ</w:t>
            </w:r>
            <w:r>
              <w:rPr>
                <w:rFonts w:cs="Kokila" w:hAnsi="Kokila"/>
                <w:sz w:val="48"/>
                <w:szCs w:val="48"/>
                <w:lang w:val="en-US" w:bidi="hi-IN"/>
              </w:rPr>
              <w:t xml:space="preserve"> </w:t>
            </w:r>
            <w:r>
              <w:rPr>
                <w:rFonts w:ascii="Kokila" w:cs="Kokila" w:hAnsi="Kokila"/>
                <w:sz w:val="48"/>
                <w:szCs w:val="48"/>
                <w:cs/>
                <w:lang w:bidi="hi-IN"/>
              </w:rPr>
              <w:t>ज़ुल-हिज्जहको</w:t>
            </w:r>
            <w:r>
              <w:rPr>
                <w:rFonts w:cs="Kokila" w:hAnsi="Kokila"/>
                <w:sz w:val="48"/>
                <w:szCs w:val="48"/>
                <w:lang w:val="en-US" w:bidi="hi-IN"/>
              </w:rPr>
              <w:t xml:space="preserve"> </w:t>
            </w:r>
            <w:r>
              <w:rPr>
                <w:rFonts w:ascii="Kokila" w:cs="Kokila" w:hAnsi="Kokila"/>
                <w:sz w:val="48"/>
                <w:szCs w:val="48"/>
                <w:cs/>
                <w:lang w:bidi="hi-IN"/>
              </w:rPr>
              <w:t>९ तारिखमा मगरिब र इसाको नमाज जम्मा र कसर र ज़ुल-हिज्जहको १० तारिखमा फजरको नमाज पढ्ने</w:t>
            </w:r>
          </w:p>
        </w:tc>
        <w:tc>
          <w:tcPr>
            <w:tcW w:w="4226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يصلي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بها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المغرب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والعشاء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جمعا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وقصرًا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يوم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9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والفجر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يوم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10</w:t>
            </w:r>
          </w:p>
        </w:tc>
      </w:tr>
      <w:tr>
        <w:tblPrEx/>
        <w:trPr/>
        <w:tc>
          <w:tcPr>
            <w:tcW w:w="5238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</w:rPr>
            </w:pPr>
            <w:r>
              <w:rPr>
                <w:rFonts w:ascii="Kokila" w:cs="Kokila" w:hAnsi="Kokila"/>
                <w:sz w:val="48"/>
                <w:szCs w:val="48"/>
                <w:cs/>
                <w:lang w:bidi="hi-IN"/>
              </w:rPr>
              <w:t>दशौं दिन</w:t>
            </w:r>
          </w:p>
        </w:tc>
        <w:tc>
          <w:tcPr>
            <w:tcW w:w="4226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يوم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العاشر</w:t>
            </w:r>
          </w:p>
        </w:tc>
      </w:tr>
      <w:tr>
        <w:tblPrEx/>
        <w:trPr/>
        <w:tc>
          <w:tcPr>
            <w:tcW w:w="5238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</w:rPr>
            </w:pPr>
            <w:r>
              <w:rPr>
                <w:rFonts w:ascii="Kokila" w:cs="Kokila" w:hAnsi="Kokila"/>
                <w:sz w:val="48"/>
                <w:szCs w:val="48"/>
                <w:cs/>
                <w:lang w:bidi="hi-IN"/>
              </w:rPr>
              <w:t>जम्रह अकाबामा एक-एक गरी सातवटा ढुङ्गा प्रहार गर्ने</w:t>
            </w:r>
          </w:p>
        </w:tc>
        <w:tc>
          <w:tcPr>
            <w:tcW w:w="4226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6"/>
                <w:szCs w:val="56"/>
              </w:rPr>
            </w:pPr>
            <w:r>
              <w:rPr>
                <w:rFonts w:ascii="Arial" w:cs="Arial" w:hAnsi="Arial" w:hint="cs"/>
                <w:sz w:val="56"/>
                <w:szCs w:val="56"/>
                <w:rtl/>
              </w:rPr>
              <w:t>رمي</w:t>
            </w:r>
            <w:r>
              <w:rPr>
                <w:rFonts w:ascii="Kokila" w:cs="Kokila" w:hAnsi="Kokila"/>
                <w:sz w:val="56"/>
                <w:szCs w:val="56"/>
                <w:rtl/>
              </w:rPr>
              <w:t xml:space="preserve"> </w:t>
            </w:r>
            <w:r>
              <w:rPr>
                <w:rFonts w:ascii="Arial" w:cs="Arial" w:hAnsi="Arial" w:hint="cs"/>
                <w:sz w:val="56"/>
                <w:szCs w:val="56"/>
                <w:rtl/>
              </w:rPr>
              <w:t>جمرة</w:t>
            </w:r>
            <w:r>
              <w:rPr>
                <w:rFonts w:ascii="Kokila" w:cs="Kokila" w:hAnsi="Kokila"/>
                <w:sz w:val="56"/>
                <w:szCs w:val="56"/>
                <w:rtl/>
              </w:rPr>
              <w:t xml:space="preserve"> </w:t>
            </w:r>
            <w:r>
              <w:rPr>
                <w:rFonts w:ascii="Arial" w:cs="Arial" w:hAnsi="Arial" w:hint="cs"/>
                <w:sz w:val="56"/>
                <w:szCs w:val="56"/>
                <w:rtl/>
              </w:rPr>
              <w:t>العقبة</w:t>
            </w:r>
          </w:p>
          <w:p>
            <w:pPr>
              <w:pStyle w:val="style0"/>
              <w:jc w:val="right"/>
              <w:rPr>
                <w:rFonts w:ascii="Kokila" w:cs="Kokila" w:hAnsi="Kokila"/>
                <w:sz w:val="56"/>
                <w:szCs w:val="56"/>
              </w:rPr>
            </w:pPr>
            <w:r>
              <w:rPr>
                <w:rFonts w:ascii="Arial" w:cs="Arial" w:hAnsi="Arial" w:hint="cs"/>
                <w:sz w:val="56"/>
                <w:szCs w:val="56"/>
                <w:rtl/>
              </w:rPr>
              <w:t>بـ</w:t>
            </w:r>
            <w:r>
              <w:rPr>
                <w:rFonts w:ascii="Kokila" w:cs="Kokila" w:hAnsi="Kokila"/>
                <w:sz w:val="56"/>
                <w:szCs w:val="56"/>
                <w:rtl/>
              </w:rPr>
              <w:t xml:space="preserve"> 7 </w:t>
            </w:r>
            <w:r>
              <w:rPr>
                <w:rFonts w:ascii="Arial" w:cs="Arial" w:hAnsi="Arial" w:hint="cs"/>
                <w:sz w:val="56"/>
                <w:szCs w:val="56"/>
                <w:rtl/>
              </w:rPr>
              <w:t>حصيات</w:t>
            </w:r>
          </w:p>
        </w:tc>
      </w:tr>
      <w:tr>
        <w:tblPrEx/>
        <w:trPr>
          <w:trHeight w:val="670" w:hRule="atLeast"/>
        </w:trPr>
        <w:tc>
          <w:tcPr>
            <w:tcW w:w="5238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</w:rPr>
            </w:pPr>
            <w:r>
              <w:rPr>
                <w:rFonts w:ascii="Kokila" w:cs="Kokila" w:hAnsi="Kokila"/>
                <w:sz w:val="48"/>
                <w:szCs w:val="48"/>
                <w:cs/>
                <w:lang w:bidi="hi-IN"/>
              </w:rPr>
              <w:t>बलि गर्ने</w:t>
            </w:r>
          </w:p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</w:rPr>
            </w:pPr>
            <w:r>
              <w:rPr>
                <w:rFonts w:ascii="Kokila" w:cs="Kokila" w:hAnsi="Kokila"/>
                <w:sz w:val="48"/>
                <w:szCs w:val="48"/>
                <w:rtl/>
              </w:rPr>
              <w:t xml:space="preserve"> </w:t>
            </w:r>
            <w:r>
              <w:rPr>
                <w:rFonts w:ascii="Kokila" w:cs="Kokila" w:hAnsi="Kokila"/>
                <w:sz w:val="48"/>
                <w:szCs w:val="48"/>
                <w:cs/>
                <w:lang w:bidi="hi-IN"/>
              </w:rPr>
              <w:t>केवल हज तमत्तो र हज केरान गर्नेहरू</w:t>
            </w:r>
          </w:p>
        </w:tc>
        <w:tc>
          <w:tcPr>
            <w:tcW w:w="4226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6"/>
                <w:szCs w:val="56"/>
              </w:rPr>
            </w:pPr>
            <w:r>
              <w:rPr>
                <w:rFonts w:ascii="Arial" w:cs="Arial" w:hAnsi="Arial" w:hint="cs"/>
                <w:sz w:val="56"/>
                <w:szCs w:val="56"/>
                <w:rtl/>
              </w:rPr>
              <w:t>ذبح</w:t>
            </w:r>
            <w:r>
              <w:rPr>
                <w:rFonts w:ascii="Kokila" w:cs="Kokila" w:hAnsi="Kokila"/>
                <w:sz w:val="56"/>
                <w:szCs w:val="56"/>
                <w:rtl/>
              </w:rPr>
              <w:t xml:space="preserve"> </w:t>
            </w:r>
            <w:r>
              <w:rPr>
                <w:rFonts w:ascii="Arial" w:cs="Arial" w:hAnsi="Arial" w:hint="cs"/>
                <w:sz w:val="56"/>
                <w:szCs w:val="56"/>
                <w:rtl/>
              </w:rPr>
              <w:t>الهدي</w:t>
            </w:r>
          </w:p>
          <w:p>
            <w:pPr>
              <w:pStyle w:val="style0"/>
              <w:jc w:val="right"/>
              <w:rPr>
                <w:rFonts w:ascii="Kokila" w:cs="Kokila" w:hAnsi="Kokila"/>
                <w:sz w:val="56"/>
                <w:szCs w:val="56"/>
              </w:rPr>
            </w:pPr>
            <w:r>
              <w:rPr>
                <w:rFonts w:ascii="Arial" w:cs="Arial" w:hAnsi="Arial" w:hint="cs"/>
                <w:sz w:val="56"/>
                <w:szCs w:val="56"/>
                <w:rtl/>
              </w:rPr>
              <w:t>للمتمتع</w:t>
            </w:r>
            <w:r>
              <w:rPr>
                <w:rFonts w:ascii="Kokila" w:cs="Kokila" w:hAnsi="Kokila"/>
                <w:sz w:val="56"/>
                <w:szCs w:val="56"/>
                <w:rtl/>
              </w:rPr>
              <w:t xml:space="preserve"> </w:t>
            </w:r>
            <w:r>
              <w:rPr>
                <w:rFonts w:ascii="Arial" w:cs="Arial" w:hAnsi="Arial" w:hint="cs"/>
                <w:sz w:val="56"/>
                <w:szCs w:val="56"/>
                <w:rtl/>
              </w:rPr>
              <w:t>والمقرن</w:t>
            </w:r>
          </w:p>
        </w:tc>
      </w:tr>
      <w:tr>
        <w:tblPrEx/>
        <w:trPr/>
        <w:tc>
          <w:tcPr>
            <w:tcW w:w="5238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</w:rPr>
            </w:pPr>
            <w:r>
              <w:rPr>
                <w:rFonts w:ascii="Kokila" w:cs="Kokila" w:hAnsi="Kokila"/>
                <w:sz w:val="48"/>
                <w:szCs w:val="48"/>
                <w:cs/>
                <w:lang w:bidi="hi-IN"/>
              </w:rPr>
              <w:t>कपाल काट्ने वा मुण्डन गराउने</w:t>
            </w:r>
          </w:p>
        </w:tc>
        <w:tc>
          <w:tcPr>
            <w:tcW w:w="4226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6"/>
                <w:szCs w:val="56"/>
              </w:rPr>
            </w:pPr>
            <w:r>
              <w:rPr>
                <w:rFonts w:ascii="Arial" w:cs="Arial" w:hAnsi="Arial" w:hint="cs"/>
                <w:sz w:val="56"/>
                <w:szCs w:val="56"/>
                <w:rtl/>
              </w:rPr>
              <w:t>الحلق</w:t>
            </w:r>
            <w:r>
              <w:rPr>
                <w:rFonts w:ascii="Kokila" w:cs="Kokila" w:hAnsi="Kokila"/>
                <w:sz w:val="56"/>
                <w:szCs w:val="56"/>
                <w:rtl/>
              </w:rPr>
              <w:t xml:space="preserve"> </w:t>
            </w:r>
            <w:r>
              <w:rPr>
                <w:rFonts w:ascii="Arial" w:cs="Arial" w:hAnsi="Arial" w:hint="cs"/>
                <w:sz w:val="56"/>
                <w:szCs w:val="56"/>
                <w:rtl/>
              </w:rPr>
              <w:t>أو</w:t>
            </w:r>
            <w:r>
              <w:rPr>
                <w:rFonts w:ascii="Kokila" w:cs="Kokila" w:hAnsi="Kokila"/>
                <w:sz w:val="56"/>
                <w:szCs w:val="56"/>
                <w:rtl/>
              </w:rPr>
              <w:t xml:space="preserve"> </w:t>
            </w:r>
            <w:r>
              <w:rPr>
                <w:rFonts w:ascii="Arial" w:cs="Arial" w:hAnsi="Arial" w:hint="cs"/>
                <w:sz w:val="56"/>
                <w:szCs w:val="56"/>
                <w:rtl/>
              </w:rPr>
              <w:t>التقصير</w:t>
            </w:r>
          </w:p>
        </w:tc>
      </w:tr>
      <w:tr>
        <w:tblPrEx/>
        <w:trPr/>
        <w:tc>
          <w:tcPr>
            <w:tcW w:w="5238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</w:rPr>
            </w:pPr>
            <w:r>
              <w:rPr>
                <w:rFonts w:ascii="Kokila" w:cs="Kokila" w:hAnsi="Kokila"/>
                <w:sz w:val="48"/>
                <w:szCs w:val="48"/>
                <w:cs/>
                <w:lang w:bidi="hi-IN"/>
              </w:rPr>
              <w:t>कपाल काट्नु वा मुण्डन गराउनु पुरुषहरूको लागि मात्र हो</w:t>
            </w:r>
          </w:p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</w:rPr>
            </w:pPr>
            <w:r>
              <w:rPr>
                <w:rFonts w:ascii="Kokila" w:cs="Kokila" w:hAnsi="Kokila"/>
                <w:sz w:val="48"/>
                <w:szCs w:val="48"/>
                <w:cs/>
                <w:lang w:bidi="hi-IN"/>
              </w:rPr>
              <w:t>महिलाहरुले आफ्नो कपाल औंला बराबरको काट्ने</w:t>
            </w:r>
          </w:p>
        </w:tc>
        <w:tc>
          <w:tcPr>
            <w:tcW w:w="4226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الحلق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او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التقصير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للرجل</w:t>
            </w:r>
          </w:p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والمرأة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تقصر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قدر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انملة</w:t>
            </w:r>
          </w:p>
        </w:tc>
      </w:tr>
      <w:tr>
        <w:tblPrEx/>
        <w:trPr/>
        <w:tc>
          <w:tcPr>
            <w:tcW w:w="5238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</w:rPr>
            </w:pPr>
            <w:r>
              <w:rPr>
                <w:rFonts w:ascii="Kokila" w:cs="Kokila" w:hAnsi="Kokila"/>
                <w:sz w:val="48"/>
                <w:szCs w:val="48"/>
                <w:cs/>
                <w:lang w:bidi="hi-IN"/>
              </w:rPr>
              <w:t>तवाफे इफाजा</w:t>
            </w:r>
          </w:p>
        </w:tc>
        <w:tc>
          <w:tcPr>
            <w:tcW w:w="4226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6"/>
                <w:szCs w:val="56"/>
              </w:rPr>
            </w:pPr>
            <w:r>
              <w:rPr>
                <w:rFonts w:ascii="Arial" w:cs="Arial" w:hAnsi="Arial" w:hint="cs"/>
                <w:sz w:val="56"/>
                <w:szCs w:val="56"/>
                <w:rtl/>
              </w:rPr>
              <w:t>طواف</w:t>
            </w:r>
            <w:r>
              <w:rPr>
                <w:rFonts w:ascii="Kokila" w:cs="Kokila" w:hAnsi="Kokila"/>
                <w:sz w:val="56"/>
                <w:szCs w:val="56"/>
                <w:rtl/>
              </w:rPr>
              <w:t xml:space="preserve"> </w:t>
            </w:r>
            <w:r>
              <w:rPr>
                <w:rFonts w:ascii="Arial" w:cs="Arial" w:hAnsi="Arial" w:hint="cs"/>
                <w:sz w:val="56"/>
                <w:szCs w:val="56"/>
                <w:rtl/>
              </w:rPr>
              <w:t>الافاضة</w:t>
            </w:r>
          </w:p>
        </w:tc>
      </w:tr>
      <w:tr>
        <w:tblPrEx/>
        <w:trPr/>
        <w:tc>
          <w:tcPr>
            <w:tcW w:w="5238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</w:rPr>
            </w:pPr>
            <w:r>
              <w:rPr>
                <w:rFonts w:ascii="Kokila" w:cs="Kokila" w:hAnsi="Kokila"/>
                <w:sz w:val="48"/>
                <w:szCs w:val="48"/>
                <w:cs/>
                <w:lang w:bidi="hi-IN"/>
              </w:rPr>
              <w:t>हज तमत्तो गर्ने वा तवाफ-ए-कदुम पछि साई नगर्ने व्यक्तिहरुले स गर्ने।</w:t>
            </w:r>
          </w:p>
        </w:tc>
        <w:tc>
          <w:tcPr>
            <w:tcW w:w="4226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السعي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للمتمتع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أو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لمن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لم</w:t>
            </w:r>
          </w:p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يسع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بعد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طواف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القدوم</w:t>
            </w:r>
          </w:p>
        </w:tc>
      </w:tr>
      <w:tr>
        <w:tblPrEx/>
        <w:trPr/>
        <w:tc>
          <w:tcPr>
            <w:tcW w:w="5238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</w:rPr>
            </w:pPr>
            <w:r>
              <w:rPr>
                <w:rFonts w:ascii="Kokila" w:cs="Kokila" w:hAnsi="Kokila"/>
                <w:sz w:val="48"/>
                <w:szCs w:val="48"/>
                <w:cs/>
                <w:lang w:bidi="hi-IN"/>
              </w:rPr>
              <w:t>ढुङ्गा हान्ने</w:t>
            </w:r>
          </w:p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</w:rPr>
            </w:pPr>
            <w:r>
              <w:rPr>
                <w:rFonts w:ascii="Kokila" w:cs="Kokila" w:hAnsi="Kokila"/>
                <w:sz w:val="48"/>
                <w:szCs w:val="48"/>
                <w:cs/>
                <w:lang w:bidi="hi-IN"/>
              </w:rPr>
              <w:t>र मिनामा रात बिताउने</w:t>
            </w:r>
          </w:p>
        </w:tc>
        <w:tc>
          <w:tcPr>
            <w:tcW w:w="4226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6"/>
                <w:szCs w:val="56"/>
              </w:rPr>
            </w:pPr>
            <w:r>
              <w:rPr>
                <w:rFonts w:ascii="Arial" w:cs="Arial" w:hAnsi="Arial" w:hint="cs"/>
                <w:sz w:val="56"/>
                <w:szCs w:val="56"/>
                <w:rtl/>
              </w:rPr>
              <w:t>رمي</w:t>
            </w:r>
            <w:r>
              <w:rPr>
                <w:rFonts w:ascii="Kokila" w:cs="Kokila" w:hAnsi="Kokila"/>
                <w:sz w:val="56"/>
                <w:szCs w:val="56"/>
                <w:rtl/>
              </w:rPr>
              <w:t xml:space="preserve"> </w:t>
            </w:r>
            <w:r>
              <w:rPr>
                <w:rFonts w:ascii="Arial" w:cs="Arial" w:hAnsi="Arial" w:hint="cs"/>
                <w:sz w:val="56"/>
                <w:szCs w:val="56"/>
                <w:rtl/>
              </w:rPr>
              <w:t>الجمرات</w:t>
            </w:r>
          </w:p>
          <w:p>
            <w:pPr>
              <w:pStyle w:val="style0"/>
              <w:jc w:val="right"/>
              <w:rPr>
                <w:rFonts w:ascii="Kokila" w:cs="Kokila" w:hAnsi="Kokila"/>
                <w:sz w:val="56"/>
                <w:szCs w:val="56"/>
              </w:rPr>
            </w:pPr>
            <w:r>
              <w:rPr>
                <w:rFonts w:ascii="Kokila" w:cs="Kokila" w:hAnsi="Kokila"/>
                <w:sz w:val="56"/>
                <w:szCs w:val="56"/>
              </w:rPr>
              <w:t xml:space="preserve"> </w:t>
            </w:r>
            <w:r>
              <w:rPr>
                <w:rFonts w:ascii="Arial" w:cs="Arial" w:hAnsi="Arial" w:hint="cs"/>
                <w:sz w:val="56"/>
                <w:szCs w:val="56"/>
                <w:rtl/>
              </w:rPr>
              <w:t>والمبيت</w:t>
            </w:r>
            <w:r>
              <w:rPr>
                <w:rFonts w:ascii="Kokila" w:cs="Kokila" w:hAnsi="Kokila"/>
                <w:sz w:val="56"/>
                <w:szCs w:val="56"/>
                <w:rtl/>
              </w:rPr>
              <w:t xml:space="preserve"> </w:t>
            </w:r>
            <w:r>
              <w:rPr>
                <w:rFonts w:ascii="Arial" w:cs="Arial" w:hAnsi="Arial" w:hint="cs"/>
                <w:sz w:val="56"/>
                <w:szCs w:val="56"/>
                <w:rtl/>
              </w:rPr>
              <w:t>بمنى</w:t>
            </w:r>
          </w:p>
        </w:tc>
      </w:tr>
      <w:tr>
        <w:tblPrEx/>
        <w:trPr/>
        <w:tc>
          <w:tcPr>
            <w:tcW w:w="5238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</w:rPr>
            </w:pPr>
            <w:r>
              <w:rPr>
                <w:rFonts w:ascii="Kokila" w:cs="Kokila" w:hAnsi="Kokila"/>
                <w:sz w:val="36"/>
                <w:szCs w:val="36"/>
                <w:cs/>
                <w:lang w:bidi="hi-IN"/>
              </w:rPr>
              <w:t>ढिलाई गर्नेहरु ११</w:t>
            </w:r>
            <w:r>
              <w:rPr>
                <w:rFonts w:ascii="Kokila" w:cs="Kokila" w:hAnsi="Kokila"/>
                <w:sz w:val="36"/>
                <w:szCs w:val="36"/>
              </w:rPr>
              <w:t xml:space="preserve">, </w:t>
            </w:r>
            <w:r>
              <w:rPr>
                <w:rFonts w:ascii="Kokila" w:cs="Kokila" w:hAnsi="Kokila"/>
                <w:sz w:val="36"/>
                <w:szCs w:val="36"/>
                <w:cs/>
                <w:lang w:bidi="hi-IN"/>
              </w:rPr>
              <w:t>१२ र १३ तारिखमा ढुङ्गा हान्ने</w:t>
            </w:r>
          </w:p>
        </w:tc>
        <w:tc>
          <w:tcPr>
            <w:tcW w:w="4226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يوم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11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و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12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و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13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لمن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تأخر</w:t>
            </w:r>
          </w:p>
        </w:tc>
      </w:tr>
      <w:tr>
        <w:tblPrEx/>
        <w:trPr/>
        <w:tc>
          <w:tcPr>
            <w:tcW w:w="5238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</w:rPr>
            </w:pPr>
            <w:r>
              <w:rPr>
                <w:rFonts w:ascii="Kokila" w:cs="Kokila" w:hAnsi="Kokila"/>
                <w:sz w:val="36"/>
                <w:szCs w:val="36"/>
                <w:cs/>
                <w:lang w:bidi="hi-IN"/>
              </w:rPr>
              <w:t>दिउँसो पछि साना</w:t>
            </w:r>
            <w:r>
              <w:rPr>
                <w:rFonts w:ascii="Kokila" w:cs="Kokila" w:hAnsi="Kokila"/>
                <w:sz w:val="36"/>
                <w:szCs w:val="36"/>
              </w:rPr>
              <w:t xml:space="preserve">, </w:t>
            </w:r>
            <w:r>
              <w:rPr>
                <w:rFonts w:ascii="Kokila" w:cs="Kokila" w:hAnsi="Kokila"/>
                <w:sz w:val="36"/>
                <w:szCs w:val="36"/>
                <w:cs/>
                <w:lang w:bidi="hi-IN"/>
              </w:rPr>
              <w:t>मध्यम र ठूला शैतानहरूलाई ढुङ्गा हान्ने</w:t>
            </w:r>
          </w:p>
        </w:tc>
        <w:tc>
          <w:tcPr>
            <w:tcW w:w="4226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رمي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الجمرة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الصغرى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ثم</w:t>
            </w:r>
          </w:p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الوسطى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ثم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الكبرى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بعد</w:t>
            </w:r>
          </w:p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الزوال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(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دخول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وقت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الظهر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>)</w:t>
            </w:r>
            <w:r>
              <w:rPr>
                <w:rFonts w:ascii="Kokila" w:cs="Kokila" w:hAnsi="Kokila"/>
                <w:sz w:val="52"/>
                <w:szCs w:val="52"/>
              </w:rPr>
              <w:t xml:space="preserve"> </w:t>
            </w:r>
          </w:p>
        </w:tc>
      </w:tr>
      <w:tr>
        <w:tblPrEx/>
        <w:trPr/>
        <w:tc>
          <w:tcPr>
            <w:tcW w:w="5238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</w:rPr>
            </w:pPr>
            <w:r>
              <w:rPr>
                <w:rFonts w:ascii="Kokila" w:cs="Kokila" w:hAnsi="Kokila"/>
                <w:sz w:val="36"/>
                <w:szCs w:val="36"/>
                <w:cs/>
                <w:lang w:bidi="hi-IN"/>
              </w:rPr>
              <w:t>जमरह १</w:t>
            </w:r>
          </w:p>
        </w:tc>
        <w:tc>
          <w:tcPr>
            <w:tcW w:w="4226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الجمرة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1</w:t>
            </w:r>
          </w:p>
        </w:tc>
      </w:tr>
      <w:tr>
        <w:tblPrEx/>
        <w:trPr/>
        <w:tc>
          <w:tcPr>
            <w:tcW w:w="5238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</w:rPr>
            </w:pPr>
            <w:r>
              <w:rPr>
                <w:rFonts w:ascii="Kokila" w:cs="Kokila" w:hAnsi="Kokila"/>
                <w:sz w:val="36"/>
                <w:szCs w:val="36"/>
                <w:cs/>
                <w:lang w:bidi="hi-IN"/>
              </w:rPr>
              <w:t>जमरह २</w:t>
            </w:r>
          </w:p>
        </w:tc>
        <w:tc>
          <w:tcPr>
            <w:tcW w:w="4226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الجمرة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2</w:t>
            </w:r>
          </w:p>
        </w:tc>
      </w:tr>
      <w:tr>
        <w:tblPrEx/>
        <w:trPr/>
        <w:tc>
          <w:tcPr>
            <w:tcW w:w="5238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</w:rPr>
            </w:pPr>
            <w:r>
              <w:rPr>
                <w:rFonts w:ascii="Kokila" w:cs="Kokila" w:hAnsi="Kokila"/>
                <w:sz w:val="36"/>
                <w:szCs w:val="36"/>
                <w:cs/>
                <w:lang w:bidi="hi-IN"/>
              </w:rPr>
              <w:t>जमरह ३</w:t>
            </w:r>
          </w:p>
        </w:tc>
        <w:tc>
          <w:tcPr>
            <w:tcW w:w="4226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الجمرة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3</w:t>
            </w:r>
          </w:p>
        </w:tc>
      </w:tr>
      <w:tr>
        <w:tblPrEx/>
        <w:trPr/>
        <w:tc>
          <w:tcPr>
            <w:tcW w:w="5238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</w:rPr>
            </w:pPr>
            <w:r>
              <w:rPr>
                <w:rFonts w:ascii="Kokila" w:cs="Kokila" w:hAnsi="Kokila"/>
                <w:sz w:val="36"/>
                <w:szCs w:val="36"/>
                <w:cs/>
                <w:lang w:bidi="hi-IN"/>
              </w:rPr>
              <w:t>प्रार्थनाको ठाउँ</w:t>
            </w:r>
          </w:p>
        </w:tc>
        <w:tc>
          <w:tcPr>
            <w:tcW w:w="4226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موطن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دعاء</w:t>
            </w:r>
          </w:p>
        </w:tc>
      </w:tr>
      <w:tr>
        <w:tblPrEx/>
        <w:trPr/>
        <w:tc>
          <w:tcPr>
            <w:tcW w:w="5238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</w:rPr>
            </w:pPr>
            <w:r>
              <w:rPr>
                <w:rFonts w:ascii="Kokila" w:cs="Kokila" w:hAnsi="Kokila"/>
                <w:sz w:val="36"/>
                <w:szCs w:val="36"/>
                <w:cs/>
                <w:lang w:bidi="hi-IN"/>
              </w:rPr>
              <w:t>विदाई परिक्रमा</w:t>
            </w:r>
          </w:p>
        </w:tc>
        <w:tc>
          <w:tcPr>
            <w:tcW w:w="4226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6"/>
                <w:szCs w:val="56"/>
              </w:rPr>
            </w:pPr>
            <w:r>
              <w:rPr>
                <w:rFonts w:ascii="Arial" w:cs="Arial" w:hAnsi="Arial" w:hint="cs"/>
                <w:sz w:val="56"/>
                <w:szCs w:val="56"/>
                <w:rtl/>
              </w:rPr>
              <w:t>طواف</w:t>
            </w:r>
            <w:r>
              <w:rPr>
                <w:rFonts w:ascii="Kokila" w:cs="Kokila" w:hAnsi="Kokila"/>
                <w:sz w:val="56"/>
                <w:szCs w:val="56"/>
                <w:rtl/>
              </w:rPr>
              <w:t xml:space="preserve"> </w:t>
            </w:r>
            <w:r>
              <w:rPr>
                <w:rFonts w:ascii="Arial" w:cs="Arial" w:hAnsi="Arial" w:hint="cs"/>
                <w:sz w:val="56"/>
                <w:szCs w:val="56"/>
                <w:rtl/>
              </w:rPr>
              <w:t>الوداع</w:t>
            </w:r>
          </w:p>
        </w:tc>
      </w:tr>
      <w:tr>
        <w:tblPrEx/>
        <w:trPr>
          <w:trHeight w:val="816" w:hRule="atLeast"/>
        </w:trPr>
        <w:tc>
          <w:tcPr>
            <w:tcW w:w="5238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</w:rPr>
            </w:pPr>
            <w:r>
              <w:rPr>
                <w:rFonts w:ascii="Kokila" w:cs="Kokila" w:hAnsi="Kokila"/>
                <w:sz w:val="48"/>
                <w:szCs w:val="48"/>
                <w:cs/>
                <w:lang w:bidi="hi-IN"/>
              </w:rPr>
              <w:t>महिनावारी हुने र सुत्केरी हुने महिलाले गर्नुहुँदैन</w:t>
            </w:r>
          </w:p>
        </w:tc>
        <w:tc>
          <w:tcPr>
            <w:tcW w:w="4226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ويسقط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عن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الحائض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والنفساء</w:t>
            </w:r>
          </w:p>
        </w:tc>
      </w:tr>
      <w:tr>
        <w:tblPrEx/>
        <w:trPr/>
        <w:tc>
          <w:tcPr>
            <w:tcW w:w="5238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</w:rPr>
            </w:pPr>
            <w:r>
              <w:rPr>
                <w:rFonts w:ascii="Kokila" w:cs="Kokila" w:hAnsi="Kokila"/>
                <w:sz w:val="48"/>
                <w:szCs w:val="48"/>
                <w:cs/>
                <w:lang w:bidi="hi-IN"/>
              </w:rPr>
              <w:t>हजका स्तम्भहरू: यदि कुनै रुक्न छुट्यो भने उसलाई पूरा गर्ने अन्यथा हज मान्य हुनेछैन</w:t>
            </w:r>
          </w:p>
        </w:tc>
        <w:tc>
          <w:tcPr>
            <w:tcW w:w="4226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أركان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الحج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: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من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ترك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ركناً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فلا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يتم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نسكه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إلا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به</w:t>
            </w:r>
          </w:p>
        </w:tc>
      </w:tr>
      <w:tr>
        <w:tblPrEx/>
        <w:trPr/>
        <w:tc>
          <w:tcPr>
            <w:tcW w:w="5238" w:type="dxa"/>
            <w:tcBorders/>
          </w:tcPr>
          <w:p>
            <w:pPr>
              <w:pStyle w:val="style0"/>
              <w:bidi/>
              <w:jc w:val="right"/>
              <w:rPr>
                <w:rFonts w:ascii="Kokila" w:cs="Kokila" w:hAnsi="Kokila"/>
                <w:sz w:val="48"/>
                <w:szCs w:val="48"/>
              </w:rPr>
            </w:pPr>
            <w:r>
              <w:rPr>
                <w:rFonts w:ascii="Kokila" w:cs="Kokila" w:hAnsi="Kokila"/>
                <w:sz w:val="48"/>
                <w:szCs w:val="48"/>
                <w:cs/>
                <w:lang w:bidi="hi-IN"/>
              </w:rPr>
              <w:t>हजको दायित्व: यदि कुनै दायित्व छुट्यो भने बाख्रा काट्नु अनिवार्य हुन्छ</w:t>
            </w:r>
          </w:p>
        </w:tc>
        <w:tc>
          <w:tcPr>
            <w:tcW w:w="4226" w:type="dxa"/>
            <w:tcBorders/>
          </w:tcPr>
          <w:p>
            <w:pPr>
              <w:pStyle w:val="style0"/>
              <w:jc w:val="right"/>
              <w:rPr>
                <w:rFonts w:ascii="Kokila" w:cs="Kokila" w:hAnsi="Kokila"/>
                <w:sz w:val="52"/>
                <w:szCs w:val="52"/>
              </w:rPr>
            </w:pPr>
            <w:r>
              <w:rPr>
                <w:rFonts w:ascii="Arial" w:cs="Arial" w:hAnsi="Arial" w:hint="cs"/>
                <w:sz w:val="52"/>
                <w:szCs w:val="52"/>
                <w:rtl/>
              </w:rPr>
              <w:t>واجبات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الحج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: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من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ترك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واجباً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جبره</w:t>
            </w:r>
            <w:r>
              <w:rPr>
                <w:rFonts w:ascii="Kokila" w:cs="Kokila" w:hAnsi="Kokila"/>
                <w:sz w:val="52"/>
                <w:szCs w:val="52"/>
                <w:rtl/>
              </w:rPr>
              <w:t xml:space="preserve"> </w:t>
            </w:r>
            <w:r>
              <w:rPr>
                <w:rFonts w:ascii="Arial" w:cs="Arial" w:hAnsi="Arial" w:hint="cs"/>
                <w:sz w:val="52"/>
                <w:szCs w:val="52"/>
                <w:rtl/>
              </w:rPr>
              <w:t>بدم</w:t>
            </w:r>
          </w:p>
        </w:tc>
      </w:tr>
    </w:tbl>
    <w:p>
      <w:pPr>
        <w:pStyle w:val="style0"/>
        <w:rPr>
          <w:rFonts w:ascii="Kokila" w:cs="Kokila" w:hAnsi="Kokila"/>
          <w:sz w:val="36"/>
          <w:szCs w:val="36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Kokila">
    <w:altName w:val="Kokila"/>
    <w:panose1 w:val="020b0604020002020204"/>
    <w:charset w:val="00"/>
    <w:family w:val="swiss"/>
    <w:pitch w:val="variable"/>
    <w:sig w:usb0="00008003" w:usb1="00000000" w:usb2="000000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GB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D3935F-6A38-4C3E-AE80-2CCA1BF32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509</Words>
  <Pages>5</Pages>
  <Characters>2340</Characters>
  <Application>WPS Office</Application>
  <DocSecurity>0</DocSecurity>
  <Paragraphs>175</Paragraphs>
  <ScaleCrop>false</ScaleCrop>
  <Company>Hewlett-Packard Company</Company>
  <LinksUpToDate>false</LinksUpToDate>
  <CharactersWithSpaces>2744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2023-06-20T05:29:39Z</dcterms:created>
  <dc:creator>MHD</dc:creator>
  <lastModifiedBy>JNY-LX1</lastModifiedBy>
  <dcterms:modified xsi:type="dcterms:W3CDTF">2023-06-20T05:29:39Z</dcterms:modified>
  <revision>10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475c74772ed64c98b147c2482cc1f252</vt:lpwstr>
  </property>
</Properties>
</file>