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8D6E38" w:rsidRDefault="00786BE8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32781" cy="7543139"/>
            <wp:effectExtent l="0" t="0" r="127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Əqiq-qurban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6312" cy="754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079" w:rsidRPr="00EF26F2" w:rsidRDefault="003A43A8" w:rsidP="00EF26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Əqiq qurbanı: Yeni doğulan körpənin adına Allaha yaxınlaşmaq və Allahın </w:t>
      </w:r>
      <w:r w:rsidRPr="00F60927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verdiyi övlad nemətinə şükr əlaməti olaraq kəsilən qurbandır.</w:t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Cumhur alimlərin görüşünə görə bu qurban təkid olunmuş sünnədir. </w:t>
      </w:r>
      <w:bookmarkStart w:id="0" w:name="_GoBack"/>
      <w:bookmarkEnd w:id="0"/>
    </w:p>
    <w:p w:rsid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 da, necə ki Peyğəmbər </w:t>
      </w:r>
      <w:r w:rsidRPr="00F60927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ﷺ</w:t>
      </w:r>
      <w:r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buyurub: </w:t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“Oğlan uşağı üçün iki quzu, qız uşağı üçün bir quzu kəsilir”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Əqiq quzusunun (keçi və ya qoç) yaş həddi qurbanlıq quzusunun yaş həddi kimidir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Belə ki, q</w:t>
      </w: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oç altı ay və daha yuxarı olmalıdır. Keçi isə bir yaş və daha yuxarı olmalıdır. </w:t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Onun əti, dərisi və ya hər hansı bir hissəsi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ni satmaq olmaz</w:t>
      </w: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Əqiqdə q</w:t>
      </w: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urbanlıqda diqqət yetirilən bəzi eyblərə də diqqə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 yetirmək lazımdır</w:t>
      </w: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Qüsuru aşkar olan tək gözlü, axsaqlığı aşkar olan şikəst, xəstəliyi aşkar olan xəstə  və arıq olmamalıdır. </w:t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Əqiqin kəsilmə vaxtı yeni doğulan körpənin tam ayrılmasından sonra başlayır.</w:t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Bundan qabaq kəsilən əqiq səhih deyildir.</w:t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Əqiqi yeddinci gün kəsmək müstəhəbbdir. Əgər bu mümkün deyilsə, on dördüncü günü kəsmək sünnətdir. Əgər bu da mümkün deyilsə, iyirmi birinci günə keçir. </w:t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Doğum günü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həmin</w:t>
      </w: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yeddi gün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ün içinə daxildir</w:t>
      </w: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Gecə doğulubsa, gecə sayılmır. Əksinə, növbəti gündən hesablanır. </w:t>
      </w:r>
    </w:p>
    <w:p w:rsid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Pr="00F60927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ﷺ</w:t>
      </w:r>
      <w:r>
        <w:rPr>
          <w:rStyle w:val="fontstyle01"/>
          <w:rFonts w:asciiTheme="majorBidi" w:hAnsiTheme="majorBidi" w:cs="Times New Roman"/>
          <w:color w:val="auto"/>
          <w:sz w:val="24"/>
          <w:szCs w:val="24"/>
          <w:lang w:val="az-Latn-AZ"/>
        </w:rPr>
        <w:t xml:space="preserve"> </w:t>
      </w: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buyurub: </w:t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17365D" w:themeColor="text2" w:themeShade="BF"/>
          <w:sz w:val="24"/>
          <w:szCs w:val="24"/>
          <w:lang w:val="az-Latn-AZ"/>
        </w:rPr>
        <w:t>“Hər bir uşaq əqiqinin girovudur. Yeddinci günü onun adına əqiq kəsilir. Həmin gün adı qoyulur və saçı qırxılır”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Əqiqi yemək, hədiyyə etmək və sədəqə vermək olar.</w:t>
      </w:r>
    </w:p>
    <w:p w:rsidR="00F60927" w:rsidRPr="00F60927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barədə dəqiq bir şey gəlməyib. Hər hansı birini etsə caizdir.</w:t>
      </w:r>
    </w:p>
    <w:p w:rsidR="00A8191A" w:rsidRPr="00466D80" w:rsidRDefault="00F60927" w:rsidP="00F60927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984806" w:themeColor="accent6" w:themeShade="80"/>
          <w:sz w:val="24"/>
          <w:szCs w:val="24"/>
          <w:lang w:val="az-Latn-AZ"/>
        </w:rPr>
      </w:pPr>
      <w:r w:rsidRPr="00F60927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Ət çiy və ya bişmiş verilə bilər. Bişirmək daha yaxşıdır. Çünki bu, xeyirxahlıq və nemətə şükürü daha çox etməkdir.</w:t>
      </w:r>
    </w:p>
    <w:sectPr w:rsidR="00A8191A" w:rsidRPr="00466D80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B47" w:rsidRDefault="008D1B47">
      <w:pPr>
        <w:spacing w:line="240" w:lineRule="auto"/>
      </w:pPr>
      <w:r>
        <w:separator/>
      </w:r>
    </w:p>
  </w:endnote>
  <w:endnote w:type="continuationSeparator" w:id="0">
    <w:p w:rsidR="008D1B47" w:rsidRDefault="008D1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786BE8" w:rsidRPr="00786BE8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B47" w:rsidRDefault="008D1B47">
      <w:pPr>
        <w:spacing w:line="240" w:lineRule="auto"/>
      </w:pPr>
      <w:r>
        <w:separator/>
      </w:r>
    </w:p>
  </w:footnote>
  <w:footnote w:type="continuationSeparator" w:id="0">
    <w:p w:rsidR="008D1B47" w:rsidRDefault="008D1B47">
      <w:pPr>
        <w:spacing w:line="240" w:lineRule="auto"/>
      </w:pPr>
      <w:r>
        <w:continuationSeparator/>
      </w:r>
    </w:p>
  </w:footnote>
  <w:footnote w:id="1">
    <w:p w:rsidR="00F60927" w:rsidRPr="00F60927" w:rsidRDefault="00F60927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F60927">
        <w:t>Tirmizi 1516 Nəsəi 4217</w:t>
      </w:r>
    </w:p>
  </w:footnote>
  <w:footnote w:id="2">
    <w:p w:rsidR="00F60927" w:rsidRPr="00F60927" w:rsidRDefault="00F60927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F60927">
        <w:t>Tirmizi 1516 Nəsəi 4217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4" type="#_x0000_t75" style="width:9.2pt;height:9.2pt" o:bullet="t">
        <v:imagedata r:id="rId1" o:title="BD14755_"/>
      </v:shape>
    </w:pict>
  </w:numPicBullet>
  <w:numPicBullet w:numPicBulletId="1">
    <w:pict>
      <v:shape id="_x0000_i1335" type="#_x0000_t75" style="width:11.5pt;height:11.5pt" o:bullet="t">
        <v:imagedata r:id="rId2" o:title="BD14565_"/>
      </v:shape>
    </w:pict>
  </w:numPicBullet>
  <w:abstractNum w:abstractNumId="0">
    <w:nsid w:val="01B36EE0"/>
    <w:multiLevelType w:val="hybridMultilevel"/>
    <w:tmpl w:val="E18C5216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A935D82"/>
    <w:multiLevelType w:val="hybridMultilevel"/>
    <w:tmpl w:val="1B12E274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B6667E7"/>
    <w:multiLevelType w:val="hybridMultilevel"/>
    <w:tmpl w:val="8C5E65B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FB83221"/>
    <w:multiLevelType w:val="hybridMultilevel"/>
    <w:tmpl w:val="709A649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B4C6048"/>
    <w:multiLevelType w:val="hybridMultilevel"/>
    <w:tmpl w:val="399A127C"/>
    <w:lvl w:ilvl="0" w:tplc="56149B1E">
      <w:start w:val="1"/>
      <w:numFmt w:val="bullet"/>
      <w:lvlText w:val=""/>
      <w:lvlJc w:val="left"/>
      <w:pPr>
        <w:ind w:left="1572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133378"/>
    <w:multiLevelType w:val="hybridMultilevel"/>
    <w:tmpl w:val="AF967B4A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>
    <w:nsid w:val="27C43B37"/>
    <w:multiLevelType w:val="hybridMultilevel"/>
    <w:tmpl w:val="98D24A12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BA5A09"/>
    <w:multiLevelType w:val="hybridMultilevel"/>
    <w:tmpl w:val="C28634AE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0BA7DDC"/>
    <w:multiLevelType w:val="hybridMultilevel"/>
    <w:tmpl w:val="A1F268CA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3F6D06F6"/>
    <w:multiLevelType w:val="hybridMultilevel"/>
    <w:tmpl w:val="C9763FA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B6F1DEA"/>
    <w:multiLevelType w:val="hybridMultilevel"/>
    <w:tmpl w:val="7F4E6710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4CB171F4"/>
    <w:multiLevelType w:val="hybridMultilevel"/>
    <w:tmpl w:val="1B2E0F98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4F094CCF"/>
    <w:multiLevelType w:val="hybridMultilevel"/>
    <w:tmpl w:val="ABE61F78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508241C3"/>
    <w:multiLevelType w:val="hybridMultilevel"/>
    <w:tmpl w:val="E27EC19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558B7EF7"/>
    <w:multiLevelType w:val="hybridMultilevel"/>
    <w:tmpl w:val="985EF1C0"/>
    <w:lvl w:ilvl="0" w:tplc="8EB437E6">
      <w:start w:val="1"/>
      <w:numFmt w:val="bullet"/>
      <w:lvlText w:val="›"/>
      <w:lvlJc w:val="left"/>
      <w:pPr>
        <w:ind w:left="18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7">
    <w:nsid w:val="5FC83928"/>
    <w:multiLevelType w:val="hybridMultilevel"/>
    <w:tmpl w:val="D828F584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6B631DF"/>
    <w:multiLevelType w:val="hybridMultilevel"/>
    <w:tmpl w:val="7BBAF350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69F52FA5"/>
    <w:multiLevelType w:val="hybridMultilevel"/>
    <w:tmpl w:val="CD2ED51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4B7D85"/>
    <w:multiLevelType w:val="hybridMultilevel"/>
    <w:tmpl w:val="71D4389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3F025A"/>
    <w:multiLevelType w:val="hybridMultilevel"/>
    <w:tmpl w:val="C9904D1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6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3"/>
  </w:num>
  <w:num w:numId="3">
    <w:abstractNumId w:val="46"/>
  </w:num>
  <w:num w:numId="4">
    <w:abstractNumId w:val="47"/>
  </w:num>
  <w:num w:numId="5">
    <w:abstractNumId w:val="28"/>
  </w:num>
  <w:num w:numId="6">
    <w:abstractNumId w:val="17"/>
  </w:num>
  <w:num w:numId="7">
    <w:abstractNumId w:val="48"/>
  </w:num>
  <w:num w:numId="8">
    <w:abstractNumId w:val="12"/>
  </w:num>
  <w:num w:numId="9">
    <w:abstractNumId w:val="23"/>
  </w:num>
  <w:num w:numId="10">
    <w:abstractNumId w:val="5"/>
  </w:num>
  <w:num w:numId="11">
    <w:abstractNumId w:val="42"/>
  </w:num>
  <w:num w:numId="12">
    <w:abstractNumId w:val="39"/>
  </w:num>
  <w:num w:numId="13">
    <w:abstractNumId w:val="25"/>
  </w:num>
  <w:num w:numId="14">
    <w:abstractNumId w:val="11"/>
  </w:num>
  <w:num w:numId="15">
    <w:abstractNumId w:val="10"/>
  </w:num>
  <w:num w:numId="16">
    <w:abstractNumId w:val="3"/>
  </w:num>
  <w:num w:numId="17">
    <w:abstractNumId w:val="33"/>
  </w:num>
  <w:num w:numId="18">
    <w:abstractNumId w:val="9"/>
  </w:num>
  <w:num w:numId="19">
    <w:abstractNumId w:val="29"/>
  </w:num>
  <w:num w:numId="20">
    <w:abstractNumId w:val="14"/>
  </w:num>
  <w:num w:numId="21">
    <w:abstractNumId w:val="4"/>
  </w:num>
  <w:num w:numId="22">
    <w:abstractNumId w:val="24"/>
  </w:num>
  <w:num w:numId="23">
    <w:abstractNumId w:val="20"/>
  </w:num>
  <w:num w:numId="24">
    <w:abstractNumId w:val="1"/>
  </w:num>
  <w:num w:numId="25">
    <w:abstractNumId w:val="26"/>
  </w:num>
  <w:num w:numId="26">
    <w:abstractNumId w:val="2"/>
  </w:num>
  <w:num w:numId="27">
    <w:abstractNumId w:val="35"/>
  </w:num>
  <w:num w:numId="28">
    <w:abstractNumId w:val="45"/>
  </w:num>
  <w:num w:numId="29">
    <w:abstractNumId w:val="38"/>
  </w:num>
  <w:num w:numId="30">
    <w:abstractNumId w:val="37"/>
  </w:num>
  <w:num w:numId="31">
    <w:abstractNumId w:val="43"/>
  </w:num>
  <w:num w:numId="32">
    <w:abstractNumId w:val="15"/>
  </w:num>
  <w:num w:numId="33">
    <w:abstractNumId w:val="27"/>
  </w:num>
  <w:num w:numId="34">
    <w:abstractNumId w:val="34"/>
  </w:num>
  <w:num w:numId="35">
    <w:abstractNumId w:val="22"/>
  </w:num>
  <w:num w:numId="36">
    <w:abstractNumId w:val="8"/>
  </w:num>
  <w:num w:numId="37">
    <w:abstractNumId w:val="19"/>
  </w:num>
  <w:num w:numId="38">
    <w:abstractNumId w:val="31"/>
  </w:num>
  <w:num w:numId="39">
    <w:abstractNumId w:val="40"/>
  </w:num>
  <w:num w:numId="40">
    <w:abstractNumId w:val="0"/>
  </w:num>
  <w:num w:numId="41">
    <w:abstractNumId w:val="36"/>
  </w:num>
  <w:num w:numId="42">
    <w:abstractNumId w:val="21"/>
  </w:num>
  <w:num w:numId="43">
    <w:abstractNumId w:val="44"/>
  </w:num>
  <w:num w:numId="44">
    <w:abstractNumId w:val="32"/>
  </w:num>
  <w:num w:numId="45">
    <w:abstractNumId w:val="16"/>
  </w:num>
  <w:num w:numId="46">
    <w:abstractNumId w:val="7"/>
  </w:num>
  <w:num w:numId="47">
    <w:abstractNumId w:val="6"/>
  </w:num>
  <w:num w:numId="48">
    <w:abstractNumId w:val="30"/>
  </w:num>
  <w:num w:numId="49">
    <w:abstractNumId w:val="4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920C2"/>
    <w:rsid w:val="002A4C6E"/>
    <w:rsid w:val="002B302D"/>
    <w:rsid w:val="002C34E3"/>
    <w:rsid w:val="002C4AC7"/>
    <w:rsid w:val="002C50B6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51A8E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6D80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5FDF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3604"/>
    <w:rsid w:val="006F413D"/>
    <w:rsid w:val="006F50D7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6BE8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1B47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151C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3715"/>
    <w:rsid w:val="00A27144"/>
    <w:rsid w:val="00A421C5"/>
    <w:rsid w:val="00A53FBE"/>
    <w:rsid w:val="00A56D3E"/>
    <w:rsid w:val="00A62687"/>
    <w:rsid w:val="00A8191A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3EE5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518"/>
    <w:rsid w:val="00C348E9"/>
    <w:rsid w:val="00C376AB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835E6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0927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47BE1-D00D-4B14-8157-CADE7B45E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227</Words>
  <Characters>1252</Characters>
  <Application>Microsoft Office Word</Application>
  <DocSecurity>0</DocSecurity>
  <Lines>34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2024-01-01T13:52:00Z</cp:lastPrinted>
  <dcterms:created xsi:type="dcterms:W3CDTF">2024-01-01T14:40:00Z</dcterms:created>
  <dcterms:modified xsi:type="dcterms:W3CDTF">2024-01-01T15:06:00Z</dcterms:modified>
</cp:coreProperties>
</file>