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DF7F9"/>
  <w:body>
    <w:p w:rsidR="00E517B8" w:rsidRPr="00484A5F" w:rsidRDefault="00782AC9" w:rsidP="008E6494">
      <w:pPr>
        <w:ind w:left="-1134"/>
        <w:rPr>
          <w:rFonts w:ascii="Palatino Linotype" w:hAnsi="Palatino Linotype"/>
          <w:b/>
          <w:color w:val="382810"/>
          <w:sz w:val="44"/>
          <w:szCs w:val="44"/>
        </w:rPr>
      </w:pPr>
      <w:r>
        <w:rPr>
          <w:rFonts w:ascii="Palatino Linotype" w:hAnsi="Palatino Linotype"/>
          <w:b/>
          <w:noProof/>
          <w:color w:val="382810"/>
          <w:sz w:val="44"/>
          <w:szCs w:val="44"/>
          <w:lang w:val="ru-RU"/>
        </w:rPr>
        <w:drawing>
          <wp:inline distT="0" distB="0" distL="0" distR="0">
            <wp:extent cx="5335325" cy="7546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nın-Rükunlar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2434" cy="7542526"/>
                    </a:xfrm>
                    <a:prstGeom prst="rect">
                      <a:avLst/>
                    </a:prstGeom>
                  </pic:spPr>
                </pic:pic>
              </a:graphicData>
            </a:graphic>
          </wp:inline>
        </w:drawing>
      </w:r>
    </w:p>
    <w:p w:rsidR="00C0753B" w:rsidRPr="00A540E5" w:rsidRDefault="00A540E5" w:rsidP="00A540E5">
      <w:pPr>
        <w:tabs>
          <w:tab w:val="left" w:pos="5670"/>
          <w:tab w:val="left" w:pos="6946"/>
          <w:tab w:val="left" w:pos="7230"/>
        </w:tabs>
        <w:spacing w:before="240"/>
        <w:rPr>
          <w:rStyle w:val="fontstyle01"/>
          <w:rFonts w:asciiTheme="minorHAnsi" w:hAnsiTheme="minorHAnsi" w:cs="KFGQPC HAFS Uthmanic Script"/>
          <w:color w:val="800000"/>
          <w:sz w:val="20"/>
          <w:szCs w:val="20"/>
          <w:lang w:val="az-Latn-AZ"/>
        </w:rPr>
      </w:pPr>
      <w:r>
        <w:rPr>
          <w:rFonts w:ascii="KFGQPC HAFS Uthmanic Script" w:cs="KFGQPC HAFS Uthmanic Script" w:hint="cs"/>
          <w:noProof/>
          <w:color w:val="008000"/>
          <w:sz w:val="28"/>
          <w:szCs w:val="28"/>
          <w:rtl/>
          <w:lang w:val="ru-RU"/>
        </w:rPr>
        <w:lastRenderedPageBreak/>
        <mc:AlternateContent>
          <mc:Choice Requires="wps">
            <w:drawing>
              <wp:anchor distT="0" distB="0" distL="114300" distR="114300" simplePos="0" relativeHeight="251659264" behindDoc="0" locked="0" layoutInCell="1" allowOverlap="1" wp14:anchorId="724833EC" wp14:editId="56FCE011">
                <wp:simplePos x="0" y="0"/>
                <wp:positionH relativeFrom="column">
                  <wp:posOffset>265872</wp:posOffset>
                </wp:positionH>
                <wp:positionV relativeFrom="paragraph">
                  <wp:posOffset>-469017</wp:posOffset>
                </wp:positionV>
                <wp:extent cx="3355450" cy="818985"/>
                <wp:effectExtent l="0" t="0" r="16510" b="19685"/>
                <wp:wrapNone/>
                <wp:docPr id="3" name="Горизонтальный свиток 3"/>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A540E5" w:rsidRDefault="00A540E5" w:rsidP="00782AC9">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sidR="00782AC9">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( 1 )</w:t>
                            </w:r>
                          </w:p>
                          <w:p w:rsidR="00A540E5" w:rsidRPr="00172805" w:rsidRDefault="00A540E5" w:rsidP="00A540E5">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ALLAHA</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3" o:spid="_x0000_s1026" type="#_x0000_t98" style="position:absolute;margin-left:20.95pt;margin-top:-36.95pt;width:264.2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" fillcolor="#fef2e8" strokecolor="#c0504d [3205]" strokeweight="2pt">
                <v:textbox>
                  <w:txbxContent>
                    <w:p w:rsidR="00A540E5" w:rsidRDefault="00A540E5" w:rsidP="00782AC9">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sidR="00782AC9">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( 1 )</w:t>
                      </w:r>
                    </w:p>
                    <w:p w:rsidR="00A540E5" w:rsidRPr="00172805" w:rsidRDefault="00A540E5" w:rsidP="00A540E5">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ALLAHA</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v:textbox>
              </v:shape>
            </w:pict>
          </mc:Fallback>
        </mc:AlternateContent>
      </w:r>
      <w:r w:rsidR="00990B45">
        <w:rPr>
          <w:rStyle w:val="fontstyle01"/>
          <w:sz w:val="24"/>
          <w:szCs w:val="24"/>
          <w:lang w:val="az-Latn-AZ"/>
        </w:rPr>
        <w:br/>
      </w:r>
    </w:p>
    <w:p w:rsidR="00A540E5" w:rsidRPr="00A540E5" w:rsidRDefault="00A540E5" w:rsidP="005716AC">
      <w:pPr>
        <w:tabs>
          <w:tab w:val="left" w:pos="5670"/>
          <w:tab w:val="left" w:pos="5954"/>
          <w:tab w:val="left" w:pos="7230"/>
        </w:tabs>
        <w:spacing w:before="240"/>
        <w:ind w:right="41"/>
        <w:rPr>
          <w:rStyle w:val="fontstyle01"/>
          <w:rFonts w:asciiTheme="majorBidi" w:hAnsiTheme="majorBidi" w:cstheme="majorBidi"/>
          <w:color w:val="943634" w:themeColor="accent2" w:themeShade="BF"/>
          <w:sz w:val="24"/>
          <w:szCs w:val="24"/>
          <w:lang w:val="az-Latn-AZ"/>
          <w14:shadow w14:blurRad="50800" w14:dist="38100" w14:dir="5400000" w14:sx="100000" w14:sy="100000" w14:kx="0" w14:ky="0" w14:algn="t">
            <w14:srgbClr w14:val="000000">
              <w14:alpha w14:val="60000"/>
            </w14:srgbClr>
          </w14:shadow>
          <w14:textOutline w14:w="5270" w14:cap="flat" w14:cmpd="sng" w14:algn="ctr">
            <w14:solidFill>
              <w14:schemeClr w14:val="tx2">
                <w14:lumMod w14:val="75000"/>
              </w14:schemeClr>
            </w14:solidFill>
            <w14:prstDash w14:val="solid"/>
            <w14:round/>
          </w14:textOutline>
        </w:rPr>
      </w:pPr>
      <w:r w:rsidRPr="00C0753B">
        <w:rPr>
          <w:rFonts w:asciiTheme="majorBidi" w:hAnsiTheme="majorBidi" w:cstheme="majorBidi"/>
          <w:color w:val="943634" w:themeColor="accent2" w:themeShade="BF"/>
          <w:sz w:val="24"/>
          <w:szCs w:val="24"/>
          <w:lang w:val="az-Latn-AZ"/>
          <w14:shadow w14:blurRad="50800" w14:dist="38100" w14:dir="5400000" w14:sx="100000" w14:sy="100000" w14:kx="0" w14:ky="0" w14:algn="t">
            <w14:srgbClr w14:val="000000">
              <w14:alpha w14:val="60000"/>
            </w14:srgbClr>
          </w14:shadow>
          <w14:textOutline w14:w="5270" w14:cap="flat" w14:cmpd="sng" w14:algn="ctr">
            <w14:solidFill>
              <w14:schemeClr w14:val="tx2">
                <w14:lumMod w14:val="75000"/>
              </w14:schemeClr>
            </w14:solidFill>
            <w14:prstDash w14:val="solid"/>
            <w14:round/>
          </w14:textOutline>
        </w:rPr>
        <w:t>Hər canlının təbiəti, hisslərin sübutu və ağılın əlamətləri səmimi şəkildə şahidlik edir ki, bu kainatın ibadətə layiq və ona iman etmək vacib olan hikmətli bir Yaradanı var.</w:t>
      </w:r>
    </w:p>
    <w:p w:rsidR="0020475C" w:rsidRPr="00C22965" w:rsidRDefault="0020475C" w:rsidP="005716AC">
      <w:pPr>
        <w:tabs>
          <w:tab w:val="left" w:pos="5670"/>
          <w:tab w:val="left" w:pos="6946"/>
          <w:tab w:val="left" w:pos="7230"/>
        </w:tabs>
        <w:spacing w:before="240"/>
        <w:ind w:right="567"/>
        <w:jc w:val="center"/>
        <w:rPr>
          <w:rStyle w:val="fontstyle01"/>
          <w:rFonts w:asciiTheme="majorHAnsi" w:hAnsiTheme="majorHAnsi" w:cstheme="majorHAnsi"/>
          <w:b/>
          <w:bCs/>
          <w:color w:val="984806" w:themeColor="accent6" w:themeShade="80"/>
          <w:sz w:val="24"/>
          <w:szCs w:val="24"/>
          <w:lang w:val="az-Latn-AZ"/>
        </w:rPr>
      </w:pPr>
      <w:r w:rsidRPr="00C22965">
        <w:rPr>
          <w:rStyle w:val="fontstyle01"/>
          <w:rFonts w:asciiTheme="majorHAnsi" w:hAnsiTheme="majorHAnsi" w:cstheme="majorHAnsi"/>
          <w:b/>
          <w:bCs/>
          <w:color w:val="984806" w:themeColor="accent6" w:themeShade="80"/>
          <w:sz w:val="24"/>
          <w:szCs w:val="24"/>
          <w:lang w:val="az-Latn-AZ"/>
        </w:rPr>
        <w:t>Allaha dəlil var hər hərəkətdə</w:t>
      </w:r>
      <w:r w:rsidR="00C22965">
        <w:rPr>
          <w:rStyle w:val="fontstyle01"/>
          <w:rFonts w:asciiTheme="majorHAnsi" w:hAnsiTheme="majorHAnsi" w:cstheme="majorHAnsi"/>
          <w:b/>
          <w:bCs/>
          <w:color w:val="984806" w:themeColor="accent6" w:themeShade="80"/>
          <w:sz w:val="24"/>
          <w:szCs w:val="24"/>
          <w:lang w:val="az-Latn-AZ"/>
        </w:rPr>
        <w:br/>
      </w:r>
      <w:r w:rsidRPr="00C22965">
        <w:rPr>
          <w:rStyle w:val="fontstyle01"/>
          <w:rFonts w:asciiTheme="majorHAnsi" w:hAnsiTheme="majorHAnsi" w:cstheme="majorHAnsi"/>
          <w:b/>
          <w:bCs/>
          <w:color w:val="984806" w:themeColor="accent6" w:themeShade="80"/>
          <w:sz w:val="24"/>
          <w:szCs w:val="24"/>
          <w:lang w:val="az-Latn-AZ"/>
        </w:rPr>
        <w:t xml:space="preserve">Ona dəlil vardır hər sükunətdə </w:t>
      </w:r>
      <w:r w:rsidR="00C22965">
        <w:rPr>
          <w:rStyle w:val="fontstyle01"/>
          <w:rFonts w:asciiTheme="majorHAnsi" w:hAnsiTheme="majorHAnsi" w:cstheme="majorHAnsi"/>
          <w:b/>
          <w:bCs/>
          <w:color w:val="984806" w:themeColor="accent6" w:themeShade="80"/>
          <w:sz w:val="24"/>
          <w:szCs w:val="24"/>
          <w:lang w:val="az-Latn-AZ"/>
        </w:rPr>
        <w:br/>
      </w:r>
      <w:r w:rsidRPr="00C22965">
        <w:rPr>
          <w:rStyle w:val="fontstyle01"/>
          <w:rFonts w:asciiTheme="majorHAnsi" w:hAnsiTheme="majorHAnsi" w:cstheme="majorHAnsi"/>
          <w:b/>
          <w:bCs/>
          <w:color w:val="984806" w:themeColor="accent6" w:themeShade="80"/>
          <w:sz w:val="24"/>
          <w:szCs w:val="24"/>
          <w:lang w:val="az-Latn-AZ"/>
        </w:rPr>
        <w:t xml:space="preserve">Hər bir şeydə nişanəsi var Onun </w:t>
      </w:r>
      <w:r w:rsidR="00C22965">
        <w:rPr>
          <w:rStyle w:val="fontstyle01"/>
          <w:rFonts w:asciiTheme="majorHAnsi" w:hAnsiTheme="majorHAnsi" w:cstheme="majorHAnsi"/>
          <w:b/>
          <w:bCs/>
          <w:color w:val="984806" w:themeColor="accent6" w:themeShade="80"/>
          <w:sz w:val="24"/>
          <w:szCs w:val="24"/>
          <w:lang w:val="az-Latn-AZ"/>
        </w:rPr>
        <w:br/>
      </w:r>
      <w:r w:rsidRPr="00C22965">
        <w:rPr>
          <w:rStyle w:val="fontstyle01"/>
          <w:rFonts w:asciiTheme="majorHAnsi" w:hAnsiTheme="majorHAnsi" w:cstheme="majorHAnsi"/>
          <w:b/>
          <w:bCs/>
          <w:color w:val="984806" w:themeColor="accent6" w:themeShade="80"/>
          <w:sz w:val="24"/>
          <w:szCs w:val="24"/>
          <w:lang w:val="az-Latn-AZ"/>
        </w:rPr>
        <w:t>Dəlilidir Onun tək olduğunun</w:t>
      </w:r>
    </w:p>
    <w:p w:rsidR="0020475C" w:rsidRPr="0020475C" w:rsidRDefault="0020475C" w:rsidP="00085AF3">
      <w:pPr>
        <w:tabs>
          <w:tab w:val="left" w:pos="5670"/>
          <w:tab w:val="left" w:pos="6946"/>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Uca Allaha iman isə üsulların mənşəyi və ən böyük vəzifədir.</w:t>
      </w:r>
    </w:p>
    <w:p w:rsidR="0020475C" w:rsidRPr="0020475C" w:rsidRDefault="0020475C" w:rsidP="00782AC9">
      <w:pPr>
        <w:tabs>
          <w:tab w:val="left" w:pos="5670"/>
          <w:tab w:val="left" w:pos="6946"/>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 xml:space="preserve">Peyğəmbərdən </w:t>
      </w:r>
      <w:r w:rsidR="00C22965" w:rsidRPr="00C22965">
        <w:rPr>
          <w:rStyle w:val="fontstyle01"/>
          <w:rFonts w:asciiTheme="majorBidi" w:hAnsiTheme="majorBidi" w:cs="Times New Roman" w:hint="cs"/>
          <w:sz w:val="24"/>
          <w:szCs w:val="24"/>
          <w:rtl/>
          <w:lang w:val="az-Latn-AZ"/>
        </w:rPr>
        <w:t>ﷺ</w:t>
      </w:r>
      <w:r w:rsidR="00C22965">
        <w:rPr>
          <w:rStyle w:val="fontstyle01"/>
          <w:rFonts w:asciiTheme="majorBidi" w:hAnsiTheme="majorBidi" w:cs="Times New Roman"/>
          <w:sz w:val="24"/>
          <w:szCs w:val="24"/>
          <w:lang w:val="az-Latn-AZ"/>
        </w:rPr>
        <w:t xml:space="preserve"> </w:t>
      </w:r>
      <w:r w:rsidRPr="0020475C">
        <w:rPr>
          <w:rStyle w:val="fontstyle01"/>
          <w:rFonts w:asciiTheme="majorBidi" w:hAnsiTheme="majorBidi" w:cstheme="majorBidi"/>
          <w:sz w:val="24"/>
          <w:szCs w:val="24"/>
          <w:lang w:val="az-Latn-AZ"/>
        </w:rPr>
        <w:t xml:space="preserve">soruşdular ki: </w:t>
      </w:r>
      <w:r w:rsidRPr="00C22965">
        <w:rPr>
          <w:rStyle w:val="fontstyle01"/>
          <w:rFonts w:asciiTheme="majorBidi" w:hAnsiTheme="majorBidi" w:cstheme="majorBidi"/>
          <w:color w:val="215868" w:themeColor="accent5" w:themeShade="80"/>
          <w:sz w:val="24"/>
          <w:szCs w:val="24"/>
          <w:lang w:val="az-Latn-AZ"/>
        </w:rPr>
        <w:t>“Hansı əməl daha yaxşıdır?” O, “ Allaha iman” dedi</w:t>
      </w:r>
      <w:r w:rsidRPr="0020475C">
        <w:rPr>
          <w:rStyle w:val="fontstyle01"/>
          <w:rFonts w:asciiTheme="majorBidi" w:hAnsiTheme="majorBidi" w:cstheme="majorBidi"/>
          <w:sz w:val="24"/>
          <w:szCs w:val="24"/>
          <w:lang w:val="az-Latn-AZ"/>
        </w:rPr>
        <w:t>.</w:t>
      </w:r>
      <w:r w:rsidR="00782AC9">
        <w:rPr>
          <w:rStyle w:val="ac"/>
          <w:rFonts w:asciiTheme="majorBidi" w:hAnsiTheme="majorBidi" w:cstheme="majorBidi"/>
          <w:color w:val="000000"/>
          <w:sz w:val="24"/>
          <w:szCs w:val="24"/>
          <w:lang w:val="az-Latn-AZ"/>
        </w:rPr>
        <w:footnoteReference w:id="1"/>
      </w:r>
    </w:p>
    <w:p w:rsidR="0020475C" w:rsidRPr="00C22965" w:rsidRDefault="0020475C" w:rsidP="00085AF3">
      <w:pPr>
        <w:tabs>
          <w:tab w:val="left" w:pos="5670"/>
          <w:tab w:val="left" w:pos="6946"/>
          <w:tab w:val="left" w:pos="7230"/>
        </w:tabs>
        <w:spacing w:before="240"/>
        <w:ind w:right="567" w:firstLine="284"/>
        <w:rPr>
          <w:rStyle w:val="fontstyle01"/>
          <w:rFonts w:asciiTheme="majorBidi" w:hAnsiTheme="majorBidi" w:cstheme="majorBidi"/>
          <w:b/>
          <w:bCs/>
          <w:color w:val="C00000"/>
          <w:sz w:val="24"/>
          <w:szCs w:val="24"/>
          <w:lang w:val="az-Latn-AZ"/>
        </w:rPr>
      </w:pPr>
      <w:r w:rsidRPr="00C22965">
        <w:rPr>
          <w:rStyle w:val="fontstyle01"/>
          <w:rFonts w:asciiTheme="majorBidi" w:hAnsiTheme="majorBidi" w:cstheme="majorBidi"/>
          <w:b/>
          <w:bCs/>
          <w:color w:val="C00000"/>
          <w:sz w:val="24"/>
          <w:szCs w:val="24"/>
          <w:lang w:val="az-Latn-AZ"/>
        </w:rPr>
        <w:t>Allaha iman dörd rükunla əldə edilir:</w:t>
      </w:r>
    </w:p>
    <w:p w:rsidR="00C22965" w:rsidRDefault="0020475C" w:rsidP="00085AF3">
      <w:pPr>
        <w:pStyle w:val="a9"/>
        <w:numPr>
          <w:ilvl w:val="0"/>
          <w:numId w:val="25"/>
        </w:numPr>
        <w:tabs>
          <w:tab w:val="left" w:pos="5670"/>
          <w:tab w:val="left" w:pos="6946"/>
          <w:tab w:val="left" w:pos="7230"/>
        </w:tabs>
        <w:spacing w:before="240"/>
        <w:ind w:right="567"/>
        <w:rPr>
          <w:rStyle w:val="fontstyle01"/>
          <w:rFonts w:asciiTheme="majorBidi" w:hAnsiTheme="majorBidi" w:cstheme="majorBidi"/>
          <w:sz w:val="24"/>
          <w:szCs w:val="24"/>
          <w:lang w:val="az-Latn-AZ"/>
        </w:rPr>
      </w:pPr>
      <w:r w:rsidRPr="00C22965">
        <w:rPr>
          <w:rStyle w:val="fontstyle01"/>
          <w:rFonts w:asciiTheme="majorBidi" w:hAnsiTheme="majorBidi" w:cstheme="majorBidi"/>
          <w:sz w:val="24"/>
          <w:szCs w:val="24"/>
          <w:lang w:val="az-Latn-AZ"/>
        </w:rPr>
        <w:t>Allahın varlığına iman</w:t>
      </w:r>
    </w:p>
    <w:p w:rsidR="00C22965" w:rsidRDefault="0020475C" w:rsidP="00085AF3">
      <w:pPr>
        <w:pStyle w:val="a9"/>
        <w:numPr>
          <w:ilvl w:val="0"/>
          <w:numId w:val="25"/>
        </w:numPr>
        <w:tabs>
          <w:tab w:val="left" w:pos="5670"/>
          <w:tab w:val="left" w:pos="6946"/>
          <w:tab w:val="left" w:pos="7230"/>
        </w:tabs>
        <w:spacing w:before="240"/>
        <w:ind w:right="567"/>
        <w:rPr>
          <w:rStyle w:val="fontstyle01"/>
          <w:rFonts w:asciiTheme="majorBidi" w:hAnsiTheme="majorBidi" w:cstheme="majorBidi"/>
          <w:sz w:val="24"/>
          <w:szCs w:val="24"/>
          <w:lang w:val="az-Latn-AZ"/>
        </w:rPr>
      </w:pPr>
      <w:r w:rsidRPr="00C22965">
        <w:rPr>
          <w:rStyle w:val="fontstyle01"/>
          <w:rFonts w:asciiTheme="majorBidi" w:hAnsiTheme="majorBidi" w:cstheme="majorBidi"/>
          <w:sz w:val="24"/>
          <w:szCs w:val="24"/>
          <w:lang w:val="az-Latn-AZ"/>
        </w:rPr>
        <w:t>Onun rububiyyətinə iman</w:t>
      </w:r>
    </w:p>
    <w:p w:rsidR="00C22965" w:rsidRDefault="0020475C" w:rsidP="00085AF3">
      <w:pPr>
        <w:pStyle w:val="a9"/>
        <w:numPr>
          <w:ilvl w:val="0"/>
          <w:numId w:val="25"/>
        </w:numPr>
        <w:tabs>
          <w:tab w:val="left" w:pos="5670"/>
          <w:tab w:val="left" w:pos="6946"/>
          <w:tab w:val="left" w:pos="7230"/>
        </w:tabs>
        <w:spacing w:before="240"/>
        <w:ind w:right="567"/>
        <w:rPr>
          <w:rStyle w:val="fontstyle01"/>
          <w:rFonts w:asciiTheme="majorBidi" w:hAnsiTheme="majorBidi" w:cstheme="majorBidi"/>
          <w:sz w:val="24"/>
          <w:szCs w:val="24"/>
          <w:lang w:val="az-Latn-AZ"/>
        </w:rPr>
      </w:pPr>
      <w:r w:rsidRPr="00C22965">
        <w:rPr>
          <w:rStyle w:val="fontstyle01"/>
          <w:rFonts w:asciiTheme="majorBidi" w:hAnsiTheme="majorBidi" w:cstheme="majorBidi"/>
          <w:sz w:val="24"/>
          <w:szCs w:val="24"/>
          <w:lang w:val="az-Latn-AZ"/>
        </w:rPr>
        <w:t>Onun uluhiyyətinə iman</w:t>
      </w:r>
    </w:p>
    <w:p w:rsidR="0020475C" w:rsidRDefault="0020475C" w:rsidP="00085AF3">
      <w:pPr>
        <w:pStyle w:val="a9"/>
        <w:numPr>
          <w:ilvl w:val="0"/>
          <w:numId w:val="25"/>
        </w:numPr>
        <w:tabs>
          <w:tab w:val="left" w:pos="5670"/>
          <w:tab w:val="left" w:pos="6946"/>
          <w:tab w:val="left" w:pos="7230"/>
        </w:tabs>
        <w:spacing w:before="240"/>
        <w:ind w:right="567"/>
        <w:rPr>
          <w:rStyle w:val="fontstyle01"/>
          <w:rFonts w:asciiTheme="majorBidi" w:hAnsiTheme="majorBidi" w:cstheme="majorBidi"/>
          <w:sz w:val="24"/>
          <w:szCs w:val="24"/>
          <w:lang w:val="az-Latn-AZ"/>
        </w:rPr>
      </w:pPr>
      <w:r w:rsidRPr="00C22965">
        <w:rPr>
          <w:rStyle w:val="fontstyle01"/>
          <w:rFonts w:asciiTheme="majorBidi" w:hAnsiTheme="majorBidi" w:cstheme="majorBidi"/>
          <w:sz w:val="24"/>
          <w:szCs w:val="24"/>
          <w:lang w:val="az-Latn-AZ"/>
        </w:rPr>
        <w:t>Onun ad və sifətlərinə iman</w:t>
      </w:r>
    </w:p>
    <w:p w:rsidR="00A12D74" w:rsidRPr="00C22965" w:rsidRDefault="00A12D74" w:rsidP="00A12D74">
      <w:pPr>
        <w:pStyle w:val="a9"/>
        <w:tabs>
          <w:tab w:val="left" w:pos="5670"/>
          <w:tab w:val="left" w:pos="6946"/>
          <w:tab w:val="left" w:pos="7230"/>
        </w:tabs>
        <w:spacing w:before="240"/>
        <w:ind w:left="1004" w:right="567"/>
        <w:rPr>
          <w:rStyle w:val="fontstyle01"/>
          <w:rFonts w:asciiTheme="majorBidi" w:hAnsiTheme="majorBidi" w:cstheme="majorBidi"/>
          <w:sz w:val="24"/>
          <w:szCs w:val="24"/>
          <w:lang w:val="az-Latn-AZ"/>
        </w:rPr>
      </w:pPr>
    </w:p>
    <w:p w:rsidR="0020475C" w:rsidRDefault="00A12D74" w:rsidP="00A12D74">
      <w:pPr>
        <w:pStyle w:val="a9"/>
        <w:numPr>
          <w:ilvl w:val="0"/>
          <w:numId w:val="27"/>
        </w:numPr>
        <w:tabs>
          <w:tab w:val="left" w:pos="5670"/>
          <w:tab w:val="left" w:pos="6946"/>
          <w:tab w:val="left" w:pos="7230"/>
        </w:tabs>
        <w:spacing w:before="240"/>
        <w:ind w:left="426" w:right="567"/>
        <w:rPr>
          <w:rStyle w:val="fontstyle01"/>
          <w:rFonts w:asciiTheme="majorBidi" w:hAnsiTheme="majorBidi" w:cstheme="majorBidi"/>
          <w:sz w:val="24"/>
          <w:szCs w:val="24"/>
          <w:lang w:val="az-Latn-AZ"/>
        </w:rPr>
      </w:pPr>
      <w:r w:rsidRPr="00A12D74">
        <w:rPr>
          <w:rStyle w:val="fontstyle01"/>
          <w:rFonts w:asciiTheme="majorBidi" w:hAnsiTheme="majorBidi" w:cstheme="majorBidi"/>
          <w:sz w:val="24"/>
          <w:szCs w:val="24"/>
          <w:lang w:val="az-Latn-AZ"/>
        </w:rPr>
        <w:t>Allahın</w:t>
      </w:r>
      <w:r w:rsidR="0020475C" w:rsidRPr="00A12D74">
        <w:rPr>
          <w:rStyle w:val="fontstyle01"/>
          <w:rFonts w:asciiTheme="majorBidi" w:hAnsiTheme="majorBidi" w:cstheme="majorBidi"/>
          <w:sz w:val="24"/>
          <w:szCs w:val="24"/>
          <w:lang w:val="az-Latn-AZ"/>
        </w:rPr>
        <w:t xml:space="preserve"> varlığı aydın və açıq-aşkardır. Buna fitrət, hiss və ağıl dəlalət edir. </w:t>
      </w:r>
      <w:r w:rsidR="00C22965" w:rsidRPr="00A12D74">
        <w:rPr>
          <w:rStyle w:val="fontstyle01"/>
          <w:rFonts w:asciiTheme="majorBidi" w:hAnsiTheme="majorBidi" w:cstheme="majorBidi"/>
          <w:sz w:val="24"/>
          <w:szCs w:val="24"/>
          <w:lang w:val="az-Latn-AZ"/>
        </w:rPr>
        <w:t>K</w:t>
      </w:r>
      <w:r w:rsidR="0020475C" w:rsidRPr="00A12D74">
        <w:rPr>
          <w:rStyle w:val="fontstyle01"/>
          <w:rFonts w:asciiTheme="majorBidi" w:hAnsiTheme="majorBidi" w:cstheme="majorBidi"/>
          <w:sz w:val="24"/>
          <w:szCs w:val="24"/>
          <w:lang w:val="az-Latn-AZ"/>
        </w:rPr>
        <w:t>ainatdakı hər şey buna şahidlik edir</w:t>
      </w:r>
      <w:r w:rsidR="00C22965" w:rsidRPr="00A12D74">
        <w:rPr>
          <w:rStyle w:val="fontstyle01"/>
          <w:rFonts w:asciiTheme="majorBidi" w:hAnsiTheme="majorBidi" w:cstheme="majorBidi"/>
          <w:sz w:val="24"/>
          <w:szCs w:val="24"/>
          <w:lang w:val="az-Latn-AZ"/>
        </w:rPr>
        <w:t>.</w:t>
      </w:r>
    </w:p>
    <w:p w:rsidR="005716AC" w:rsidRDefault="005716AC" w:rsidP="005716AC">
      <w:pPr>
        <w:tabs>
          <w:tab w:val="left" w:pos="5670"/>
          <w:tab w:val="left" w:pos="6946"/>
          <w:tab w:val="left" w:pos="7230"/>
        </w:tabs>
        <w:spacing w:before="240"/>
        <w:ind w:left="66" w:right="567"/>
        <w:rPr>
          <w:rStyle w:val="fontstyle01"/>
          <w:rFonts w:asciiTheme="majorBidi" w:hAnsiTheme="majorBidi" w:cstheme="majorBidi"/>
          <w:sz w:val="24"/>
          <w:szCs w:val="24"/>
          <w:lang w:val="az-Latn-AZ"/>
        </w:rPr>
      </w:pPr>
    </w:p>
    <w:p w:rsidR="005716AC" w:rsidRPr="005716AC" w:rsidRDefault="005716AC" w:rsidP="005716AC">
      <w:pPr>
        <w:tabs>
          <w:tab w:val="left" w:pos="5670"/>
          <w:tab w:val="left" w:pos="6946"/>
          <w:tab w:val="left" w:pos="7230"/>
        </w:tabs>
        <w:spacing w:before="240"/>
        <w:ind w:left="66" w:right="567"/>
        <w:rPr>
          <w:rStyle w:val="fontstyle01"/>
          <w:rFonts w:asciiTheme="majorBidi" w:hAnsiTheme="majorBidi" w:cstheme="majorBidi"/>
          <w:sz w:val="24"/>
          <w:szCs w:val="24"/>
          <w:lang w:val="az-Latn-AZ"/>
        </w:rPr>
      </w:pPr>
    </w:p>
    <w:p w:rsidR="0020475C" w:rsidRDefault="0020475C" w:rsidP="00085AF3">
      <w:pPr>
        <w:tabs>
          <w:tab w:val="left" w:pos="6946"/>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Uca Allah buyurur:</w:t>
      </w:r>
    </w:p>
    <w:p w:rsidR="00C22965" w:rsidRPr="0020475C" w:rsidRDefault="00C22965" w:rsidP="00D46F54">
      <w:pPr>
        <w:tabs>
          <w:tab w:val="left" w:pos="5670"/>
          <w:tab w:val="left" w:pos="5954"/>
          <w:tab w:val="left" w:pos="7230"/>
        </w:tabs>
        <w:spacing w:before="240"/>
        <w:ind w:right="425" w:firstLine="284"/>
        <w:jc w:val="center"/>
        <w:rPr>
          <w:rStyle w:val="fontstyle01"/>
          <w:rFonts w:asciiTheme="majorBidi" w:hAnsiTheme="majorBidi" w:cstheme="majorBidi"/>
          <w:sz w:val="24"/>
          <w:szCs w:val="24"/>
          <w:lang w:val="az-Latn-AZ"/>
        </w:rPr>
      </w:pPr>
      <w:r>
        <w:rPr>
          <w:rFonts w:ascii="KFGQPC HAFS Uthmanic Script" w:cs="KFGQPC HAFS Uthmanic Script" w:hint="cs"/>
          <w:sz w:val="28"/>
          <w:szCs w:val="28"/>
          <w:rtl/>
          <w:lang w:val="ru-RU"/>
        </w:rPr>
        <w:t>قال تعالى:</w:t>
      </w:r>
      <w:r>
        <w:rPr>
          <w:rFonts w:ascii="KFGQPC HAFS Uthmanic Script" w:cs="KFGQPC HAFS Uthmanic Script"/>
          <w:sz w:val="28"/>
          <w:szCs w:val="28"/>
          <w:rtl/>
          <w:lang w:val="ru-RU"/>
        </w:rPr>
        <w:t xml:space="preserve"> </w:t>
      </w:r>
      <w:r>
        <w:rPr>
          <w:rFonts w:ascii="KFGQPC HAFS Uthmanic Script" w:cs="KFGQPC HAFS Uthmanic Script" w:hint="cs"/>
          <w:color w:val="008000"/>
          <w:sz w:val="28"/>
          <w:szCs w:val="28"/>
          <w:rtl/>
          <w:lang w:val="ru-RU"/>
        </w:rPr>
        <w:t>ﵧأَمۡ خُلِقُواْ مِنۡ غَيۡرِ شَيۡءٍ أَمۡ هُمُ ٱلۡخَٰلِقُونَ ٣٥ أَمۡ خَلَقُواْ ٱلسَّمَٰوَٰتِ وَٱلۡأَرۡضَۚ بَل لَّا يُوقِنُونَ ٣٦ﵦ</w:t>
      </w:r>
      <w:r>
        <w:rPr>
          <w:rFonts w:ascii="KFGQPC HAFS Uthmanic Script" w:cs="KFGQPC HAFS Uthmanic Script"/>
          <w:color w:val="008000"/>
          <w:sz w:val="20"/>
          <w:szCs w:val="20"/>
          <w:rtl/>
          <w:lang w:val="ru-RU"/>
        </w:rPr>
        <w:t xml:space="preserve"> </w:t>
      </w:r>
      <w:r>
        <w:rPr>
          <w:rFonts w:ascii="KFGQPC HAFS Uthmanic Script" w:cs="KFGQPC HAFS Uthmanic Script" w:hint="cs"/>
          <w:color w:val="800000"/>
          <w:sz w:val="20"/>
          <w:szCs w:val="20"/>
          <w:rtl/>
          <w:lang w:val="ru-RU"/>
        </w:rPr>
        <w:t>ﵝالطُّور</w:t>
      </w:r>
      <w:r>
        <w:rPr>
          <w:rFonts w:ascii="KFGQPC HAFS Uthmanic Script" w:cs="KFGQPC HAFS Uthmanic Script"/>
          <w:color w:val="800000"/>
          <w:sz w:val="20"/>
          <w:szCs w:val="20"/>
          <w:rtl/>
          <w:lang w:val="ru-RU"/>
        </w:rPr>
        <w:t xml:space="preserve"> </w:t>
      </w:r>
      <w:r>
        <w:rPr>
          <w:rFonts w:ascii="KFGQPC HAFS Uthmanic Script" w:cs="KFGQPC HAFS Uthmanic Script" w:hint="cs"/>
          <w:color w:val="800000"/>
          <w:sz w:val="20"/>
          <w:szCs w:val="20"/>
          <w:rtl/>
          <w:lang w:val="ru-RU"/>
        </w:rPr>
        <w:t>: ﵕﵓ - ﵖﵓﵜ</w:t>
      </w:r>
    </w:p>
    <w:p w:rsidR="0020475C" w:rsidRPr="00C22965" w:rsidRDefault="00782AC9" w:rsidP="00782AC9">
      <w:pPr>
        <w:tabs>
          <w:tab w:val="left" w:pos="5670"/>
          <w:tab w:val="left" w:pos="6237"/>
          <w:tab w:val="left" w:pos="7230"/>
        </w:tabs>
        <w:spacing w:before="240"/>
        <w:ind w:right="567"/>
        <w:rPr>
          <w:rStyle w:val="fontstyle01"/>
          <w:rFonts w:asciiTheme="majorBidi" w:hAnsiTheme="majorBidi" w:cstheme="majorBidi"/>
          <w:sz w:val="20"/>
          <w:szCs w:val="20"/>
          <w:lang w:val="az-Latn-AZ"/>
        </w:rPr>
      </w:pPr>
      <w:r>
        <w:rPr>
          <w:rStyle w:val="fontstyle01"/>
          <w:rFonts w:asciiTheme="majorBidi" w:hAnsiTheme="majorBidi" w:cstheme="majorBidi"/>
          <w:b/>
          <w:bCs/>
          <w:color w:val="0F243E" w:themeColor="text2" w:themeShade="80"/>
          <w:sz w:val="24"/>
          <w:szCs w:val="24"/>
          <w:lang w:val="az-Latn-AZ"/>
        </w:rPr>
        <w:t>“</w:t>
      </w:r>
      <w:r w:rsidR="0020475C" w:rsidRPr="00C22965">
        <w:rPr>
          <w:rStyle w:val="fontstyle01"/>
          <w:rFonts w:asciiTheme="majorBidi" w:hAnsiTheme="majorBidi" w:cstheme="majorBidi"/>
          <w:b/>
          <w:bCs/>
          <w:color w:val="0F243E" w:themeColor="text2" w:themeShade="80"/>
          <w:sz w:val="24"/>
          <w:szCs w:val="24"/>
          <w:lang w:val="az-Latn-AZ"/>
        </w:rPr>
        <w:t>Bəlkə onlar öz-özünə yaranıblar? Yaxud onlar yaradanlardır? Yoxsa onlar göyləri və yeri yaradıblar? Xeyr, onlar qətiyyən inanmırlar</w:t>
      </w:r>
      <w:r>
        <w:rPr>
          <w:rStyle w:val="fontstyle01"/>
          <w:rFonts w:asciiTheme="majorBidi" w:hAnsiTheme="majorBidi" w:cstheme="majorBidi"/>
          <w:b/>
          <w:bCs/>
          <w:color w:val="0F243E" w:themeColor="text2" w:themeShade="80"/>
          <w:sz w:val="24"/>
          <w:szCs w:val="24"/>
          <w:lang w:val="az-Latn-AZ"/>
        </w:rPr>
        <w:t>.”</w:t>
      </w:r>
      <w:r>
        <w:rPr>
          <w:rStyle w:val="ac"/>
          <w:rFonts w:asciiTheme="majorBidi" w:hAnsiTheme="majorBidi" w:cstheme="majorBidi"/>
          <w:b/>
          <w:bCs/>
          <w:color w:val="0F243E" w:themeColor="text2" w:themeShade="80"/>
          <w:sz w:val="24"/>
          <w:szCs w:val="24"/>
          <w:lang w:val="az-Latn-AZ"/>
        </w:rPr>
        <w:footnoteReference w:id="2"/>
      </w:r>
    </w:p>
    <w:p w:rsidR="0020475C" w:rsidRPr="00085AF3" w:rsidRDefault="00085AF3" w:rsidP="00085AF3">
      <w:pPr>
        <w:pStyle w:val="a9"/>
        <w:numPr>
          <w:ilvl w:val="0"/>
          <w:numId w:val="26"/>
        </w:numPr>
        <w:tabs>
          <w:tab w:val="left" w:pos="6946"/>
          <w:tab w:val="left" w:pos="7230"/>
          <w:tab w:val="left" w:pos="7371"/>
        </w:tabs>
        <w:spacing w:before="240"/>
        <w:ind w:left="426" w:right="567"/>
        <w:rPr>
          <w:rStyle w:val="fontstyle01"/>
          <w:rFonts w:asciiTheme="majorBidi" w:hAnsiTheme="majorBidi" w:cstheme="majorBidi"/>
          <w:sz w:val="24"/>
          <w:szCs w:val="24"/>
          <w:lang w:val="az-Latn-AZ"/>
        </w:rPr>
      </w:pPr>
      <w:r w:rsidRPr="00085AF3">
        <w:rPr>
          <w:rStyle w:val="fontstyle01"/>
          <w:rFonts w:asciiTheme="majorBidi" w:hAnsiTheme="majorBidi" w:cstheme="majorBidi"/>
          <w:sz w:val="24"/>
          <w:szCs w:val="24"/>
          <w:lang w:val="az-Latn-AZ"/>
        </w:rPr>
        <w:t>Allahın</w:t>
      </w:r>
      <w:r w:rsidR="0020475C" w:rsidRPr="00085AF3">
        <w:rPr>
          <w:rStyle w:val="fontstyle01"/>
          <w:rFonts w:asciiTheme="majorBidi" w:hAnsiTheme="majorBidi" w:cstheme="majorBidi"/>
          <w:sz w:val="24"/>
          <w:szCs w:val="24"/>
          <w:lang w:val="az-Latn-AZ"/>
        </w:rPr>
        <w:t xml:space="preserve"> Rububiyyətinə imanı əldə etmək, Onun </w:t>
      </w:r>
      <w:r w:rsidRPr="00085AF3">
        <w:rPr>
          <w:rStyle w:val="fontstyle01"/>
          <w:rFonts w:asciiTheme="majorBidi" w:hAnsiTheme="majorBidi" w:cstheme="majorBidi"/>
          <w:sz w:val="24"/>
          <w:szCs w:val="24"/>
          <w:lang w:val="az-Latn-AZ"/>
        </w:rPr>
        <w:t>r</w:t>
      </w:r>
      <w:r w:rsidR="0020475C" w:rsidRPr="00085AF3">
        <w:rPr>
          <w:rStyle w:val="fontstyle01"/>
          <w:rFonts w:asciiTheme="majorBidi" w:hAnsiTheme="majorBidi" w:cstheme="majorBidi"/>
          <w:sz w:val="24"/>
          <w:szCs w:val="24"/>
          <w:lang w:val="az-Latn-AZ"/>
        </w:rPr>
        <w:t xml:space="preserve">əbb, </w:t>
      </w:r>
      <w:r w:rsidRPr="00085AF3">
        <w:rPr>
          <w:rStyle w:val="fontstyle01"/>
          <w:rFonts w:asciiTheme="majorBidi" w:hAnsiTheme="majorBidi" w:cstheme="majorBidi"/>
          <w:sz w:val="24"/>
          <w:szCs w:val="24"/>
          <w:lang w:val="az-Latn-AZ"/>
        </w:rPr>
        <w:t>y</w:t>
      </w:r>
      <w:r w:rsidR="0020475C" w:rsidRPr="00085AF3">
        <w:rPr>
          <w:rStyle w:val="fontstyle01"/>
          <w:rFonts w:asciiTheme="majorBidi" w:hAnsiTheme="majorBidi" w:cstheme="majorBidi"/>
          <w:sz w:val="24"/>
          <w:szCs w:val="24"/>
          <w:lang w:val="az-Latn-AZ"/>
        </w:rPr>
        <w:t>aradan və ruzi verən olmasına, bütün sahiblik və idarəçiliyin onda olduğuna etiqad etməklə olur</w:t>
      </w:r>
      <w:r w:rsidR="00C22965" w:rsidRPr="00085AF3">
        <w:rPr>
          <w:rStyle w:val="fontstyle01"/>
          <w:rFonts w:asciiTheme="majorBidi" w:hAnsiTheme="majorBidi" w:cstheme="majorBidi"/>
          <w:sz w:val="24"/>
          <w:szCs w:val="24"/>
          <w:lang w:val="az-Latn-AZ"/>
        </w:rPr>
        <w:t>.</w:t>
      </w:r>
    </w:p>
    <w:p w:rsidR="0020475C" w:rsidRDefault="0020475C" w:rsidP="00085AF3">
      <w:pPr>
        <w:tabs>
          <w:tab w:val="left" w:pos="5670"/>
          <w:tab w:val="left" w:pos="6096"/>
          <w:tab w:val="left" w:pos="6237"/>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Hərəkətdə olan onun izni olmadan hərəkət edə bilməz, yerində duran onun əmri olmadan yerində dura bilməz.</w:t>
      </w:r>
    </w:p>
    <w:p w:rsidR="00085AF3" w:rsidRDefault="00085AF3" w:rsidP="00085AF3">
      <w:pPr>
        <w:tabs>
          <w:tab w:val="left" w:pos="6946"/>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Uca Allah buyurur:</w:t>
      </w:r>
    </w:p>
    <w:p w:rsidR="00085AF3" w:rsidRPr="0020475C" w:rsidRDefault="00085AF3" w:rsidP="00D46F54">
      <w:pPr>
        <w:tabs>
          <w:tab w:val="left" w:pos="5670"/>
          <w:tab w:val="left" w:pos="6379"/>
          <w:tab w:val="left" w:pos="6663"/>
          <w:tab w:val="left" w:pos="7230"/>
        </w:tabs>
        <w:spacing w:before="240"/>
        <w:ind w:right="425" w:firstLine="284"/>
        <w:jc w:val="center"/>
        <w:rPr>
          <w:rStyle w:val="fontstyle01"/>
          <w:rFonts w:asciiTheme="majorBidi" w:hAnsiTheme="majorBidi" w:cstheme="majorBidi"/>
          <w:sz w:val="24"/>
          <w:szCs w:val="24"/>
          <w:lang w:val="az-Latn-AZ"/>
        </w:rPr>
      </w:pPr>
      <w:r>
        <w:rPr>
          <w:rFonts w:ascii="KFGQPC HAFS Uthmanic Script" w:cs="KFGQPC HAFS Uthmanic Script" w:hint="cs"/>
          <w:sz w:val="28"/>
          <w:szCs w:val="28"/>
          <w:rtl/>
          <w:lang w:val="ru-RU"/>
        </w:rPr>
        <w:t>قال تعالى:</w:t>
      </w:r>
      <w:r>
        <w:rPr>
          <w:rFonts w:ascii="KFGQPC HAFS Uthmanic Script" w:cs="KFGQPC HAFS Uthmanic Script"/>
          <w:sz w:val="28"/>
          <w:szCs w:val="28"/>
          <w:rtl/>
          <w:lang w:val="ru-RU"/>
        </w:rPr>
        <w:t xml:space="preserve"> </w:t>
      </w:r>
      <w:r>
        <w:rPr>
          <w:rFonts w:ascii="KFGQPC HAFS Uthmanic Script" w:cs="KFGQPC HAFS Uthmanic Script" w:hint="cs"/>
          <w:color w:val="008000"/>
          <w:sz w:val="28"/>
          <w:szCs w:val="28"/>
          <w:rtl/>
          <w:lang w:val="ru-RU"/>
        </w:rPr>
        <w:t>ﵧقُلۡ مَن يَرۡزُقُكُم مِّنَ ٱلسَّمَآءِ وَٱلۡأَرۡضِ أَمَّن يَمۡلِكُ ٱلسَّمۡعَ وَٱلۡأَبۡصَٰرَ وَمَن يُخۡرِجُ ٱلۡحَيَّ مِنَ ٱلۡمَيِّتِ وَيُخۡرِجُ ٱلۡمَيِّتَ مِنَ ٱلۡحَيِّ وَمَن يُدَبِّرُ ٱلۡأَمۡرَۚ فَسَيَقُولُونَ ٱللَّهُۚ فَقُلۡ أَفَلَا تَتَّقُونَ ٣١ﵦ</w:t>
      </w:r>
      <w:r>
        <w:rPr>
          <w:rFonts w:ascii="KFGQPC HAFS Uthmanic Script" w:cs="KFGQPC HAFS Uthmanic Script"/>
          <w:color w:val="008000"/>
          <w:sz w:val="20"/>
          <w:szCs w:val="20"/>
          <w:rtl/>
          <w:lang w:val="ru-RU"/>
        </w:rPr>
        <w:t xml:space="preserve"> </w:t>
      </w:r>
      <w:r>
        <w:rPr>
          <w:rFonts w:ascii="KFGQPC HAFS Uthmanic Script" w:cs="KFGQPC HAFS Uthmanic Script" w:hint="cs"/>
          <w:color w:val="800000"/>
          <w:sz w:val="20"/>
          <w:szCs w:val="20"/>
          <w:rtl/>
          <w:lang w:val="ru-RU"/>
        </w:rPr>
        <w:t>ﵝيُونُس</w:t>
      </w:r>
      <w:r>
        <w:rPr>
          <w:rFonts w:ascii="KFGQPC HAFS Uthmanic Script" w:cs="KFGQPC HAFS Uthmanic Script"/>
          <w:color w:val="800000"/>
          <w:sz w:val="20"/>
          <w:szCs w:val="20"/>
          <w:rtl/>
          <w:lang w:val="ru-RU"/>
        </w:rPr>
        <w:t xml:space="preserve"> </w:t>
      </w:r>
      <w:r>
        <w:rPr>
          <w:rFonts w:ascii="KFGQPC HAFS Uthmanic Script" w:cs="KFGQPC HAFS Uthmanic Script" w:hint="cs"/>
          <w:color w:val="800000"/>
          <w:sz w:val="20"/>
          <w:szCs w:val="20"/>
          <w:rtl/>
          <w:lang w:val="ru-RU"/>
        </w:rPr>
        <w:t>: ﵑﵓﵜ</w:t>
      </w:r>
    </w:p>
    <w:p w:rsidR="0020475C" w:rsidRPr="0020475C" w:rsidRDefault="0020475C" w:rsidP="00782AC9">
      <w:pPr>
        <w:tabs>
          <w:tab w:val="left" w:pos="6804"/>
          <w:tab w:val="left" w:pos="6946"/>
          <w:tab w:val="left" w:pos="7230"/>
        </w:tabs>
        <w:spacing w:before="240"/>
        <w:ind w:right="567"/>
        <w:rPr>
          <w:rStyle w:val="fontstyle01"/>
          <w:rFonts w:asciiTheme="majorBidi" w:hAnsiTheme="majorBidi" w:cstheme="majorBidi"/>
          <w:sz w:val="24"/>
          <w:szCs w:val="24"/>
          <w:lang w:val="az-Latn-AZ"/>
        </w:rPr>
      </w:pPr>
      <w:r w:rsidRPr="00085AF3">
        <w:rPr>
          <w:rStyle w:val="fontstyle01"/>
          <w:rFonts w:asciiTheme="majorBidi" w:hAnsiTheme="majorBidi" w:cstheme="majorBidi"/>
          <w:b/>
          <w:bCs/>
          <w:color w:val="0F243E" w:themeColor="text2" w:themeShade="80"/>
          <w:sz w:val="24"/>
          <w:szCs w:val="24"/>
          <w:lang w:val="az-Latn-AZ"/>
        </w:rPr>
        <w:lastRenderedPageBreak/>
        <w:t>De: “Sizə göydən və</w:t>
      </w:r>
      <w:r w:rsidR="00085AF3" w:rsidRPr="00085AF3">
        <w:rPr>
          <w:rStyle w:val="fontstyle01"/>
          <w:rFonts w:asciiTheme="majorBidi" w:hAnsiTheme="majorBidi" w:cstheme="majorBidi"/>
          <w:b/>
          <w:bCs/>
          <w:color w:val="0F243E" w:themeColor="text2" w:themeShade="80"/>
          <w:sz w:val="24"/>
          <w:szCs w:val="24"/>
          <w:lang w:val="az-Latn-AZ"/>
        </w:rPr>
        <w:t xml:space="preserve"> yer</w:t>
      </w:r>
      <w:r w:rsidRPr="00085AF3">
        <w:rPr>
          <w:rStyle w:val="fontstyle01"/>
          <w:rFonts w:asciiTheme="majorBidi" w:hAnsiTheme="majorBidi" w:cstheme="majorBidi"/>
          <w:b/>
          <w:bCs/>
          <w:color w:val="0F243E" w:themeColor="text2" w:themeShade="80"/>
          <w:sz w:val="24"/>
          <w:szCs w:val="24"/>
          <w:lang w:val="az-Latn-AZ"/>
        </w:rPr>
        <w:t>dən ruzi verən kimdir? Qulaqlara və gözlərə hakim olan kimdir? Ölüdən diri çıxaran, diridən də ölü çıxaran kimdir? İşləri yoluna qoyan kimdir?” Onlar deyəcəklər: “Allah!” De: “Bəs (belə olduğu halda) (Allahdan) qorxmursunuz?”</w:t>
      </w:r>
      <w:r w:rsidR="00782AC9">
        <w:rPr>
          <w:rStyle w:val="ac"/>
          <w:rFonts w:asciiTheme="majorBidi" w:hAnsiTheme="majorBidi" w:cstheme="majorBidi"/>
          <w:b/>
          <w:bCs/>
          <w:color w:val="0F243E" w:themeColor="text2" w:themeShade="80"/>
          <w:sz w:val="24"/>
          <w:szCs w:val="24"/>
          <w:lang w:val="az-Latn-AZ"/>
        </w:rPr>
        <w:footnoteReference w:id="3"/>
      </w:r>
    </w:p>
    <w:p w:rsidR="0020475C" w:rsidRPr="00085AF3" w:rsidRDefault="0020475C" w:rsidP="00085AF3">
      <w:pPr>
        <w:pStyle w:val="a9"/>
        <w:numPr>
          <w:ilvl w:val="0"/>
          <w:numId w:val="26"/>
        </w:numPr>
        <w:tabs>
          <w:tab w:val="left" w:pos="5670"/>
          <w:tab w:val="left" w:pos="5954"/>
          <w:tab w:val="left" w:pos="7230"/>
        </w:tabs>
        <w:spacing w:before="240"/>
        <w:ind w:left="426" w:right="567"/>
        <w:rPr>
          <w:rStyle w:val="fontstyle01"/>
          <w:rFonts w:asciiTheme="majorBidi" w:hAnsiTheme="majorBidi" w:cstheme="majorBidi"/>
          <w:sz w:val="24"/>
          <w:szCs w:val="24"/>
          <w:lang w:val="az-Latn-AZ"/>
        </w:rPr>
      </w:pPr>
      <w:r w:rsidRPr="00085AF3">
        <w:rPr>
          <w:rStyle w:val="fontstyle01"/>
          <w:rFonts w:asciiTheme="majorBidi" w:hAnsiTheme="majorBidi" w:cstheme="majorBidi"/>
          <w:sz w:val="24"/>
          <w:szCs w:val="24"/>
          <w:lang w:val="az-Latn-AZ"/>
        </w:rPr>
        <w:t xml:space="preserve">Uca Allahın uluhiyyətinə imanın </w:t>
      </w:r>
      <w:r w:rsidR="00085AF3">
        <w:rPr>
          <w:rStyle w:val="fontstyle01"/>
          <w:rFonts w:asciiTheme="majorBidi" w:hAnsiTheme="majorBidi" w:cstheme="majorBidi"/>
          <w:sz w:val="24"/>
          <w:szCs w:val="24"/>
          <w:lang w:val="az-Latn-AZ"/>
        </w:rPr>
        <w:t>əldə etmək,</w:t>
      </w:r>
      <w:r w:rsidRPr="00085AF3">
        <w:rPr>
          <w:rStyle w:val="fontstyle01"/>
          <w:rFonts w:asciiTheme="majorBidi" w:hAnsiTheme="majorBidi" w:cstheme="majorBidi"/>
          <w:sz w:val="24"/>
          <w:szCs w:val="24"/>
          <w:lang w:val="az-Latn-AZ"/>
        </w:rPr>
        <w:t xml:space="preserve"> Ondan başqa ibadətə layiq məbud olmadığına etiqad etmə</w:t>
      </w:r>
      <w:r w:rsidR="00085AF3">
        <w:rPr>
          <w:rStyle w:val="fontstyle01"/>
          <w:rFonts w:asciiTheme="majorBidi" w:hAnsiTheme="majorBidi" w:cstheme="majorBidi"/>
          <w:sz w:val="24"/>
          <w:szCs w:val="24"/>
          <w:lang w:val="az-Latn-AZ"/>
        </w:rPr>
        <w:t>klə olur.</w:t>
      </w:r>
    </w:p>
    <w:p w:rsidR="0020475C" w:rsidRPr="0020475C" w:rsidRDefault="0020475C" w:rsidP="00085AF3">
      <w:pPr>
        <w:tabs>
          <w:tab w:val="left" w:pos="5670"/>
          <w:tab w:val="left" w:pos="5954"/>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İbadəti ondan başqasına sərf etməmək</w:t>
      </w:r>
      <w:r w:rsidR="00085AF3">
        <w:rPr>
          <w:rStyle w:val="fontstyle01"/>
          <w:rFonts w:asciiTheme="majorBidi" w:hAnsiTheme="majorBidi" w:cstheme="majorBidi"/>
          <w:sz w:val="24"/>
          <w:szCs w:val="24"/>
          <w:lang w:val="az-Latn-AZ"/>
        </w:rPr>
        <w:t xml:space="preserve"> və</w:t>
      </w:r>
      <w:r w:rsidRPr="0020475C">
        <w:rPr>
          <w:rStyle w:val="fontstyle01"/>
          <w:rFonts w:asciiTheme="majorBidi" w:hAnsiTheme="majorBidi" w:cstheme="majorBidi"/>
          <w:sz w:val="24"/>
          <w:szCs w:val="24"/>
          <w:lang w:val="az-Latn-AZ"/>
        </w:rPr>
        <w:t xml:space="preserve"> savabını da yalnız Ondan </w:t>
      </w:r>
      <w:r w:rsidR="00085AF3">
        <w:rPr>
          <w:rStyle w:val="fontstyle01"/>
          <w:rFonts w:asciiTheme="majorBidi" w:hAnsiTheme="majorBidi" w:cstheme="majorBidi"/>
          <w:sz w:val="24"/>
          <w:szCs w:val="24"/>
          <w:lang w:val="az-Latn-AZ"/>
        </w:rPr>
        <w:t>istəməklə olur.</w:t>
      </w:r>
    </w:p>
    <w:p w:rsidR="0020475C" w:rsidRDefault="0020475C" w:rsidP="00085AF3">
      <w:pPr>
        <w:tabs>
          <w:tab w:val="left" w:pos="5670"/>
          <w:tab w:val="left" w:pos="5954"/>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Uca Allah buyurur:</w:t>
      </w:r>
    </w:p>
    <w:p w:rsidR="00085AF3" w:rsidRPr="0020475C" w:rsidRDefault="00085AF3" w:rsidP="00D46F54">
      <w:pPr>
        <w:tabs>
          <w:tab w:val="left" w:pos="5670"/>
          <w:tab w:val="left" w:pos="5954"/>
          <w:tab w:val="left" w:pos="7230"/>
        </w:tabs>
        <w:spacing w:before="240"/>
        <w:ind w:right="425" w:firstLine="284"/>
        <w:jc w:val="center"/>
        <w:rPr>
          <w:rStyle w:val="fontstyle01"/>
          <w:rFonts w:asciiTheme="majorBidi" w:hAnsiTheme="majorBidi" w:cstheme="majorBidi"/>
          <w:sz w:val="24"/>
          <w:szCs w:val="24"/>
          <w:lang w:val="az-Latn-AZ"/>
        </w:rPr>
      </w:pPr>
      <w:r>
        <w:rPr>
          <w:rFonts w:ascii="KFGQPC HAFS Uthmanic Script" w:cs="KFGQPC HAFS Uthmanic Script" w:hint="cs"/>
          <w:sz w:val="28"/>
          <w:szCs w:val="28"/>
          <w:rtl/>
          <w:lang w:val="ru-RU"/>
        </w:rPr>
        <w:t>قال تعالى:</w:t>
      </w:r>
      <w:r>
        <w:rPr>
          <w:rFonts w:ascii="KFGQPC HAFS Uthmanic Script" w:cs="KFGQPC HAFS Uthmanic Script"/>
          <w:sz w:val="28"/>
          <w:szCs w:val="28"/>
          <w:rtl/>
          <w:lang w:val="ru-RU"/>
        </w:rPr>
        <w:t xml:space="preserve"> </w:t>
      </w:r>
      <w:r>
        <w:rPr>
          <w:rFonts w:ascii="KFGQPC HAFS Uthmanic Script" w:cs="KFGQPC HAFS Uthmanic Script" w:hint="cs"/>
          <w:color w:val="008000"/>
          <w:sz w:val="28"/>
          <w:szCs w:val="28"/>
          <w:rtl/>
          <w:lang w:val="ru-RU"/>
        </w:rPr>
        <w:t>ﵧقُلۡ إِنَّ صَلَاتِي وَنُسُكِي وَمَحۡيَايَ وَمَمَاتِي لِلَّهِ رَبِّ ٱلۡعَٰلَمِينَ ١٦٢ لَا شَرِيكَ لَهُۥۖ وَبِذَٰلِكَ أُمِرۡتُ وَأَنَا۠ أَوَّلُ ٱلۡمُسۡلِمِينَ ١٦٣ﵦ</w:t>
      </w:r>
      <w:r>
        <w:rPr>
          <w:rFonts w:ascii="KFGQPC HAFS Uthmanic Script" w:cs="KFGQPC HAFS Uthmanic Script"/>
          <w:color w:val="008000"/>
          <w:sz w:val="20"/>
          <w:szCs w:val="20"/>
          <w:rtl/>
          <w:lang w:val="ru-RU"/>
        </w:rPr>
        <w:t xml:space="preserve"> </w:t>
      </w:r>
      <w:r>
        <w:rPr>
          <w:rFonts w:ascii="KFGQPC HAFS Uthmanic Script" w:cs="KFGQPC HAFS Uthmanic Script" w:hint="cs"/>
          <w:color w:val="800000"/>
          <w:sz w:val="20"/>
          <w:szCs w:val="20"/>
          <w:rtl/>
          <w:lang w:val="ru-RU"/>
        </w:rPr>
        <w:t>ﵝالأَنۡعَام</w:t>
      </w:r>
      <w:r>
        <w:rPr>
          <w:rFonts w:ascii="KFGQPC HAFS Uthmanic Script" w:cs="KFGQPC HAFS Uthmanic Script"/>
          <w:color w:val="800000"/>
          <w:sz w:val="20"/>
          <w:szCs w:val="20"/>
          <w:rtl/>
          <w:lang w:val="ru-RU"/>
        </w:rPr>
        <w:t xml:space="preserve"> </w:t>
      </w:r>
      <w:r>
        <w:rPr>
          <w:rFonts w:ascii="KFGQPC HAFS Uthmanic Script" w:cs="KFGQPC HAFS Uthmanic Script" w:hint="cs"/>
          <w:color w:val="800000"/>
          <w:sz w:val="20"/>
          <w:szCs w:val="20"/>
          <w:rtl/>
          <w:lang w:val="ru-RU"/>
        </w:rPr>
        <w:t>: ﵒﵖﵑ - ﵓﵖﵑﵜ</w:t>
      </w:r>
    </w:p>
    <w:p w:rsidR="0020475C" w:rsidRPr="00085AF3" w:rsidRDefault="00A12D74" w:rsidP="00782AC9">
      <w:pPr>
        <w:tabs>
          <w:tab w:val="left" w:pos="5670"/>
          <w:tab w:val="left" w:pos="5954"/>
          <w:tab w:val="left" w:pos="7230"/>
        </w:tabs>
        <w:spacing w:before="240"/>
        <w:ind w:right="567"/>
        <w:rPr>
          <w:rStyle w:val="fontstyle01"/>
          <w:rFonts w:asciiTheme="majorBidi" w:hAnsiTheme="majorBidi" w:cstheme="majorBidi"/>
          <w:sz w:val="24"/>
          <w:szCs w:val="24"/>
          <w:lang w:val="az-Latn-AZ"/>
        </w:rPr>
      </w:pPr>
      <w:r>
        <w:rPr>
          <w:rStyle w:val="fontstyle01"/>
          <w:rFonts w:asciiTheme="majorBidi" w:hAnsiTheme="majorBidi" w:cstheme="majorBidi"/>
          <w:b/>
          <w:bCs/>
          <w:color w:val="0F243E" w:themeColor="text2" w:themeShade="80"/>
          <w:sz w:val="24"/>
          <w:szCs w:val="24"/>
          <w:lang w:val="az-Latn-AZ"/>
        </w:rPr>
        <w:t>De:</w:t>
      </w:r>
      <w:r w:rsidR="0020475C" w:rsidRPr="00085AF3">
        <w:rPr>
          <w:rStyle w:val="fontstyle01"/>
          <w:rFonts w:asciiTheme="majorBidi" w:hAnsiTheme="majorBidi" w:cstheme="majorBidi"/>
          <w:b/>
          <w:bCs/>
          <w:color w:val="0F243E" w:themeColor="text2" w:themeShade="80"/>
          <w:sz w:val="24"/>
          <w:szCs w:val="24"/>
          <w:lang w:val="az-Latn-AZ"/>
        </w:rPr>
        <w:t>“Şübhəsiz ki, mə</w:t>
      </w:r>
      <w:r>
        <w:rPr>
          <w:rStyle w:val="fontstyle01"/>
          <w:rFonts w:asciiTheme="majorBidi" w:hAnsiTheme="majorBidi" w:cstheme="majorBidi"/>
          <w:b/>
          <w:bCs/>
          <w:color w:val="0F243E" w:themeColor="text2" w:themeShade="80"/>
          <w:sz w:val="24"/>
          <w:szCs w:val="24"/>
          <w:lang w:val="az-Latn-AZ"/>
        </w:rPr>
        <w:t xml:space="preserve">nim namazım da, </w:t>
      </w:r>
      <w:r w:rsidR="0020475C" w:rsidRPr="00085AF3">
        <w:rPr>
          <w:rStyle w:val="fontstyle01"/>
          <w:rFonts w:asciiTheme="majorBidi" w:hAnsiTheme="majorBidi" w:cstheme="majorBidi"/>
          <w:b/>
          <w:bCs/>
          <w:color w:val="0F243E" w:themeColor="text2" w:themeShade="80"/>
          <w:sz w:val="24"/>
          <w:szCs w:val="24"/>
          <w:lang w:val="az-Latn-AZ"/>
        </w:rPr>
        <w:t>qurbanım da, həyatım da, ölümüm də aləmlərin Rəbbi Allaha məxsusdur! Onun heç bir şəriki yoxdur. Mənə belə buyurulmuşdur və mən müsəlmanların birincisiyəm”.</w:t>
      </w:r>
      <w:r w:rsidR="00782AC9">
        <w:rPr>
          <w:rStyle w:val="ac"/>
          <w:rFonts w:asciiTheme="majorBidi" w:hAnsiTheme="majorBidi" w:cstheme="majorBidi"/>
          <w:b/>
          <w:bCs/>
          <w:color w:val="0F243E" w:themeColor="text2" w:themeShade="80"/>
          <w:sz w:val="24"/>
          <w:szCs w:val="24"/>
          <w:lang w:val="az-Latn-AZ"/>
        </w:rPr>
        <w:footnoteReference w:id="4"/>
      </w:r>
    </w:p>
    <w:p w:rsidR="0020475C" w:rsidRPr="00A12D74" w:rsidRDefault="0020475C" w:rsidP="00A12D74">
      <w:pPr>
        <w:pStyle w:val="a9"/>
        <w:numPr>
          <w:ilvl w:val="0"/>
          <w:numId w:val="26"/>
        </w:numPr>
        <w:tabs>
          <w:tab w:val="left" w:pos="5670"/>
          <w:tab w:val="left" w:pos="5954"/>
          <w:tab w:val="left" w:pos="7230"/>
        </w:tabs>
        <w:spacing w:before="240"/>
        <w:ind w:left="426" w:right="567"/>
        <w:rPr>
          <w:rStyle w:val="fontstyle01"/>
          <w:rFonts w:asciiTheme="majorBidi" w:hAnsiTheme="majorBidi" w:cstheme="majorBidi"/>
          <w:sz w:val="24"/>
          <w:szCs w:val="24"/>
          <w:lang w:val="az-Latn-AZ"/>
        </w:rPr>
      </w:pPr>
      <w:r w:rsidRPr="00A12D74">
        <w:rPr>
          <w:rStyle w:val="fontstyle01"/>
          <w:rFonts w:asciiTheme="majorBidi" w:hAnsiTheme="majorBidi" w:cstheme="majorBidi"/>
          <w:sz w:val="24"/>
          <w:szCs w:val="24"/>
          <w:lang w:val="az-Latn-AZ"/>
        </w:rPr>
        <w:t>Allahın ad və sifətlərinə iman</w:t>
      </w:r>
      <w:r w:rsidR="00A12D74">
        <w:rPr>
          <w:rStyle w:val="fontstyle01"/>
          <w:rFonts w:asciiTheme="majorBidi" w:hAnsiTheme="majorBidi" w:cstheme="majorBidi"/>
          <w:sz w:val="24"/>
          <w:szCs w:val="24"/>
          <w:lang w:val="az-Latn-AZ"/>
        </w:rPr>
        <w:t>ı</w:t>
      </w:r>
      <w:r w:rsidRPr="00A12D74">
        <w:rPr>
          <w:rStyle w:val="fontstyle01"/>
          <w:rFonts w:asciiTheme="majorBidi" w:hAnsiTheme="majorBidi" w:cstheme="majorBidi"/>
          <w:sz w:val="24"/>
          <w:szCs w:val="24"/>
          <w:lang w:val="az-Latn-AZ"/>
        </w:rPr>
        <w:t xml:space="preserve"> isə, Onu hər bir naqislik və eyibdən tənzih etmək</w:t>
      </w:r>
      <w:r w:rsidR="00A12D74">
        <w:rPr>
          <w:rStyle w:val="fontstyle01"/>
          <w:rFonts w:asciiTheme="majorBidi" w:hAnsiTheme="majorBidi" w:cstheme="majorBidi"/>
          <w:sz w:val="24"/>
          <w:szCs w:val="24"/>
          <w:lang w:val="az-Latn-AZ"/>
        </w:rPr>
        <w:t>lə əldə etmək olur</w:t>
      </w:r>
      <w:r w:rsidRPr="00A12D74">
        <w:rPr>
          <w:rStyle w:val="fontstyle01"/>
          <w:rFonts w:asciiTheme="majorBidi" w:hAnsiTheme="majorBidi" w:cstheme="majorBidi"/>
          <w:sz w:val="24"/>
          <w:szCs w:val="24"/>
          <w:lang w:val="az-Latn-AZ"/>
        </w:rPr>
        <w:t>.</w:t>
      </w:r>
    </w:p>
    <w:p w:rsidR="005716AC" w:rsidRPr="0020475C" w:rsidRDefault="0020475C" w:rsidP="00782AC9">
      <w:pPr>
        <w:tabs>
          <w:tab w:val="left" w:pos="5670"/>
          <w:tab w:val="left" w:pos="5954"/>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lastRenderedPageBreak/>
        <w:t xml:space="preserve">Uca Allahın Öz Kitabında və ya Peyğəmbərinin </w:t>
      </w:r>
      <w:r w:rsidR="00A12D74" w:rsidRPr="00782AC9">
        <w:rPr>
          <w:rStyle w:val="fontstyle01"/>
          <w:rFonts w:asciiTheme="majorBidi" w:hAnsiTheme="majorBidi" w:cs="Times New Roman" w:hint="cs"/>
          <w:color w:val="C00000"/>
          <w:sz w:val="24"/>
          <w:szCs w:val="24"/>
          <w:rtl/>
          <w:lang w:val="az-Latn-AZ"/>
        </w:rPr>
        <w:t>ﷺ</w:t>
      </w:r>
      <w:r w:rsidRPr="00782AC9">
        <w:rPr>
          <w:rStyle w:val="fontstyle01"/>
          <w:rFonts w:asciiTheme="majorBidi" w:hAnsiTheme="majorBidi" w:cstheme="majorBidi"/>
          <w:color w:val="C00000"/>
          <w:sz w:val="24"/>
          <w:szCs w:val="24"/>
          <w:lang w:val="az-Latn-AZ"/>
        </w:rPr>
        <w:t xml:space="preserve"> </w:t>
      </w:r>
      <w:r w:rsidRPr="0020475C">
        <w:rPr>
          <w:rStyle w:val="fontstyle01"/>
          <w:rFonts w:asciiTheme="majorBidi" w:hAnsiTheme="majorBidi" w:cstheme="majorBidi"/>
          <w:sz w:val="24"/>
          <w:szCs w:val="24"/>
          <w:lang w:val="az-Latn-AZ"/>
        </w:rPr>
        <w:t>sünnəsində</w:t>
      </w:r>
      <w:r w:rsidR="00A12D74">
        <w:rPr>
          <w:rStyle w:val="fontstyle01"/>
          <w:rFonts w:asciiTheme="majorBidi" w:hAnsiTheme="majorBidi" w:cstheme="majorBidi"/>
          <w:sz w:val="24"/>
          <w:szCs w:val="24"/>
          <w:lang w:val="az-Latn-AZ"/>
        </w:rPr>
        <w:t>,</w:t>
      </w:r>
      <w:r w:rsidRPr="0020475C">
        <w:rPr>
          <w:rStyle w:val="fontstyle01"/>
          <w:rFonts w:asciiTheme="majorBidi" w:hAnsiTheme="majorBidi" w:cstheme="majorBidi"/>
          <w:sz w:val="24"/>
          <w:szCs w:val="24"/>
          <w:lang w:val="az-Latn-AZ"/>
        </w:rPr>
        <w:t xml:space="preserve"> Özünə </w:t>
      </w:r>
      <w:r w:rsidR="00A12D74">
        <w:rPr>
          <w:rStyle w:val="fontstyle01"/>
          <w:rFonts w:asciiTheme="majorBidi" w:hAnsiTheme="majorBidi" w:cstheme="majorBidi"/>
          <w:sz w:val="24"/>
          <w:szCs w:val="24"/>
          <w:lang w:val="az-Latn-AZ"/>
        </w:rPr>
        <w:t>təsdiq</w:t>
      </w:r>
      <w:r w:rsidRPr="0020475C">
        <w:rPr>
          <w:rStyle w:val="fontstyle01"/>
          <w:rFonts w:asciiTheme="majorBidi" w:hAnsiTheme="majorBidi" w:cstheme="majorBidi"/>
          <w:sz w:val="24"/>
          <w:szCs w:val="24"/>
          <w:lang w:val="az-Latn-AZ"/>
        </w:rPr>
        <w:t xml:space="preserve"> etdiyi gözəl ad və uca sifətləri dəyişdirmədən və inkar etmədən eləcə də keyfiyyət vermədən və bənzətmədən </w:t>
      </w:r>
      <w:r w:rsidR="00A12D74">
        <w:rPr>
          <w:rStyle w:val="fontstyle01"/>
          <w:rFonts w:asciiTheme="majorBidi" w:hAnsiTheme="majorBidi" w:cstheme="majorBidi"/>
          <w:sz w:val="24"/>
          <w:szCs w:val="24"/>
          <w:lang w:val="az-Latn-AZ"/>
        </w:rPr>
        <w:t>təsdiq</w:t>
      </w:r>
      <w:r w:rsidRPr="0020475C">
        <w:rPr>
          <w:rStyle w:val="fontstyle01"/>
          <w:rFonts w:asciiTheme="majorBidi" w:hAnsiTheme="majorBidi" w:cstheme="majorBidi"/>
          <w:sz w:val="24"/>
          <w:szCs w:val="24"/>
          <w:lang w:val="az-Latn-AZ"/>
        </w:rPr>
        <w:t xml:space="preserve"> etmək</w:t>
      </w:r>
      <w:r w:rsidR="00A12D74">
        <w:rPr>
          <w:rStyle w:val="fontstyle01"/>
          <w:rFonts w:asciiTheme="majorBidi" w:hAnsiTheme="majorBidi" w:cstheme="majorBidi"/>
          <w:sz w:val="24"/>
          <w:szCs w:val="24"/>
          <w:lang w:val="az-Latn-AZ"/>
        </w:rPr>
        <w:t>lə olur.</w:t>
      </w:r>
    </w:p>
    <w:p w:rsidR="0020475C" w:rsidRDefault="0020475C" w:rsidP="00085AF3">
      <w:pPr>
        <w:tabs>
          <w:tab w:val="left" w:pos="5670"/>
          <w:tab w:val="left" w:pos="5954"/>
          <w:tab w:val="left" w:pos="7230"/>
        </w:tabs>
        <w:spacing w:before="240"/>
        <w:ind w:right="567" w:firstLine="284"/>
        <w:rPr>
          <w:rStyle w:val="fontstyle01"/>
          <w:rFonts w:asciiTheme="majorBidi" w:hAnsiTheme="majorBidi" w:cstheme="majorBidi"/>
          <w:sz w:val="24"/>
          <w:szCs w:val="24"/>
          <w:lang w:val="az-Latn-AZ"/>
        </w:rPr>
      </w:pPr>
      <w:r w:rsidRPr="0020475C">
        <w:rPr>
          <w:rStyle w:val="fontstyle01"/>
          <w:rFonts w:asciiTheme="majorBidi" w:hAnsiTheme="majorBidi" w:cstheme="majorBidi"/>
          <w:sz w:val="24"/>
          <w:szCs w:val="24"/>
          <w:lang w:val="az-Latn-AZ"/>
        </w:rPr>
        <w:t xml:space="preserve">Uca Allah buyurub: </w:t>
      </w:r>
    </w:p>
    <w:p w:rsidR="00A12D74" w:rsidRPr="0020475C" w:rsidRDefault="00A12D74" w:rsidP="00D46F54">
      <w:pPr>
        <w:tabs>
          <w:tab w:val="left" w:pos="5670"/>
          <w:tab w:val="left" w:pos="5954"/>
          <w:tab w:val="left" w:pos="7230"/>
        </w:tabs>
        <w:spacing w:before="240"/>
        <w:ind w:right="425" w:firstLine="284"/>
        <w:jc w:val="center"/>
        <w:rPr>
          <w:rStyle w:val="fontstyle01"/>
          <w:rFonts w:asciiTheme="majorBidi" w:hAnsiTheme="majorBidi" w:cstheme="majorBidi"/>
          <w:sz w:val="24"/>
          <w:szCs w:val="24"/>
          <w:lang w:val="az-Latn-AZ"/>
        </w:rPr>
      </w:pPr>
      <w:r>
        <w:rPr>
          <w:rFonts w:ascii="KFGQPC HAFS Uthmanic Script" w:cs="KFGQPC HAFS Uthmanic Script" w:hint="cs"/>
          <w:sz w:val="28"/>
          <w:szCs w:val="28"/>
          <w:rtl/>
          <w:lang w:val="ru-RU"/>
        </w:rPr>
        <w:t>قال تعالى:</w:t>
      </w:r>
      <w:r>
        <w:rPr>
          <w:rFonts w:ascii="KFGQPC HAFS Uthmanic Script" w:cs="KFGQPC HAFS Uthmanic Script"/>
          <w:sz w:val="28"/>
          <w:szCs w:val="28"/>
          <w:rtl/>
          <w:lang w:val="ru-RU"/>
        </w:rPr>
        <w:t xml:space="preserve"> </w:t>
      </w:r>
      <w:r>
        <w:rPr>
          <w:rFonts w:ascii="KFGQPC HAFS Uthmanic Script" w:cs="KFGQPC HAFS Uthmanic Script" w:hint="cs"/>
          <w:color w:val="008000"/>
          <w:sz w:val="28"/>
          <w:szCs w:val="28"/>
          <w:rtl/>
          <w:lang w:val="ru-RU"/>
        </w:rPr>
        <w:t>ﵧوَلِلَّهِ ٱلۡأَسۡمَآءُ ٱلۡحُسۡنَىٰ فَٱدۡعُوهُ بِهَاۖ وَذَرُواْ ٱلَّذِينَ يُلۡحِدُونَ فِيٓ أَسۡمَٰٓئِهِۦۚ سَيُجۡزَوۡنَ مَا كَانُواْ يَعۡمَلُونَ ١٨٠ﵦ</w:t>
      </w:r>
      <w:r>
        <w:rPr>
          <w:rFonts w:ascii="KFGQPC HAFS Uthmanic Script" w:cs="KFGQPC HAFS Uthmanic Script"/>
          <w:color w:val="008000"/>
          <w:sz w:val="20"/>
          <w:szCs w:val="20"/>
          <w:rtl/>
          <w:lang w:val="ru-RU"/>
        </w:rPr>
        <w:t xml:space="preserve"> </w:t>
      </w:r>
      <w:r>
        <w:rPr>
          <w:rFonts w:ascii="KFGQPC HAFS Uthmanic Script" w:cs="KFGQPC HAFS Uthmanic Script" w:hint="cs"/>
          <w:color w:val="800000"/>
          <w:sz w:val="20"/>
          <w:szCs w:val="20"/>
          <w:rtl/>
          <w:lang w:val="ru-RU"/>
        </w:rPr>
        <w:t>ﵝالأَعۡرَاف</w:t>
      </w:r>
      <w:r>
        <w:rPr>
          <w:rFonts w:ascii="KFGQPC HAFS Uthmanic Script" w:cs="KFGQPC HAFS Uthmanic Script"/>
          <w:color w:val="800000"/>
          <w:sz w:val="20"/>
          <w:szCs w:val="20"/>
          <w:rtl/>
          <w:lang w:val="ru-RU"/>
        </w:rPr>
        <w:t xml:space="preserve"> </w:t>
      </w:r>
      <w:r>
        <w:rPr>
          <w:rFonts w:ascii="KFGQPC HAFS Uthmanic Script" w:cs="KFGQPC HAFS Uthmanic Script" w:hint="cs"/>
          <w:color w:val="800000"/>
          <w:sz w:val="20"/>
          <w:szCs w:val="20"/>
          <w:rtl/>
          <w:lang w:val="ru-RU"/>
        </w:rPr>
        <w:t>: ﵐﵘﵑﵜ</w:t>
      </w:r>
    </w:p>
    <w:p w:rsidR="002C34E3" w:rsidRDefault="00782AC9"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r>
        <w:rPr>
          <w:rStyle w:val="fontstyle01"/>
          <w:rFonts w:asciiTheme="majorBidi" w:hAnsiTheme="majorBidi" w:cstheme="majorBidi"/>
          <w:b/>
          <w:bCs/>
          <w:color w:val="0F243E" w:themeColor="text2" w:themeShade="80"/>
          <w:sz w:val="24"/>
          <w:szCs w:val="24"/>
          <w:lang w:val="az-Latn-AZ"/>
        </w:rPr>
        <w:t>“</w:t>
      </w:r>
      <w:r w:rsidR="0020475C" w:rsidRPr="00A12D74">
        <w:rPr>
          <w:rStyle w:val="fontstyle01"/>
          <w:rFonts w:asciiTheme="majorBidi" w:hAnsiTheme="majorBidi" w:cstheme="majorBidi"/>
          <w:b/>
          <w:bCs/>
          <w:color w:val="0F243E" w:themeColor="text2" w:themeShade="80"/>
          <w:sz w:val="24"/>
          <w:szCs w:val="24"/>
          <w:lang w:val="az-Latn-AZ"/>
        </w:rPr>
        <w:t>Ən gözəl adlar Allahındır. Ona bu adlar vasitəsi ilə dua edin və Onun adları barəsində haqdan sapanları tərk edin. Onlar etdikləri əməllərin cə</w:t>
      </w:r>
      <w:r>
        <w:rPr>
          <w:rStyle w:val="fontstyle01"/>
          <w:rFonts w:asciiTheme="majorBidi" w:hAnsiTheme="majorBidi" w:cstheme="majorBidi"/>
          <w:b/>
          <w:bCs/>
          <w:color w:val="0F243E" w:themeColor="text2" w:themeShade="80"/>
          <w:sz w:val="24"/>
          <w:szCs w:val="24"/>
          <w:lang w:val="az-Latn-AZ"/>
        </w:rPr>
        <w:t>zasını alacaqlar.”</w:t>
      </w:r>
      <w:r>
        <w:rPr>
          <w:rStyle w:val="ac"/>
          <w:rFonts w:asciiTheme="majorBidi" w:hAnsiTheme="majorBidi" w:cstheme="majorBidi"/>
          <w:b/>
          <w:bCs/>
          <w:color w:val="0F243E" w:themeColor="text2" w:themeShade="80"/>
          <w:sz w:val="24"/>
          <w:szCs w:val="24"/>
          <w:lang w:val="az-Latn-AZ"/>
        </w:rPr>
        <w:footnoteReference w:id="5"/>
      </w:r>
    </w:p>
    <w:p w:rsidR="00782AC9" w:rsidRDefault="00782AC9"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6C1782" w:rsidRDefault="006C1782"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6C1782" w:rsidRDefault="006C1782"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6C1782" w:rsidRDefault="006C1782"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6C1782" w:rsidRDefault="006C1782"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6C1782" w:rsidRDefault="006C1782"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D46F54" w:rsidRDefault="00D46F54" w:rsidP="00782AC9">
      <w:pPr>
        <w:tabs>
          <w:tab w:val="left" w:pos="5670"/>
          <w:tab w:val="left" w:pos="5954"/>
          <w:tab w:val="left" w:pos="7230"/>
        </w:tabs>
        <w:spacing w:before="240"/>
        <w:ind w:right="567"/>
        <w:rPr>
          <w:rStyle w:val="fontstyle01"/>
          <w:rFonts w:asciiTheme="majorBidi" w:hAnsiTheme="majorBidi" w:cstheme="majorBidi"/>
          <w:b/>
          <w:bCs/>
          <w:color w:val="0F243E" w:themeColor="text2" w:themeShade="80"/>
          <w:sz w:val="24"/>
          <w:szCs w:val="24"/>
          <w:lang w:val="az-Latn-AZ"/>
        </w:rPr>
      </w:pPr>
    </w:p>
    <w:p w:rsidR="00782AC9" w:rsidRDefault="00782AC9" w:rsidP="00782AC9">
      <w:pPr>
        <w:tabs>
          <w:tab w:val="left" w:pos="5670"/>
          <w:tab w:val="left" w:pos="5954"/>
          <w:tab w:val="left" w:pos="7230"/>
        </w:tabs>
        <w:spacing w:before="240"/>
        <w:ind w:right="567"/>
        <w:rPr>
          <w:rFonts w:asciiTheme="majorBidi" w:hAnsiTheme="majorBidi" w:cstheme="majorBidi"/>
          <w:b/>
          <w:bCs/>
          <w:color w:val="C00000"/>
          <w:sz w:val="24"/>
          <w:szCs w:val="24"/>
          <w:lang w:val="az-Latn-AZ"/>
        </w:rPr>
      </w:pPr>
    </w:p>
    <w:p w:rsidR="00782AC9" w:rsidRPr="00782AC9" w:rsidRDefault="00782AC9" w:rsidP="00782AC9">
      <w:pPr>
        <w:tabs>
          <w:tab w:val="left" w:pos="5670"/>
          <w:tab w:val="left" w:pos="6946"/>
          <w:tab w:val="left" w:pos="7230"/>
        </w:tabs>
        <w:spacing w:before="240"/>
        <w:ind w:left="-993" w:hanging="141"/>
        <w:jc w:val="center"/>
        <w:rPr>
          <w:rFonts w:asciiTheme="minorHAnsi" w:hAnsiTheme="minorHAnsi" w:cs="KFGQPC HAFS Uthmanic Script"/>
          <w:color w:val="800000"/>
          <w:sz w:val="20"/>
          <w:szCs w:val="20"/>
          <w:lang w:val="az-Latn-AZ"/>
        </w:rPr>
      </w:pPr>
      <w:r>
        <w:rPr>
          <w:rFonts w:ascii="KFGQPC HAFS Uthmanic Script" w:cs="KFGQPC HAFS Uthmanic Script" w:hint="cs"/>
          <w:noProof/>
          <w:color w:val="008000"/>
          <w:sz w:val="28"/>
          <w:szCs w:val="28"/>
          <w:rtl/>
          <w:lang w:val="ru-RU"/>
        </w:rPr>
        <mc:AlternateContent>
          <mc:Choice Requires="wps">
            <w:drawing>
              <wp:anchor distT="0" distB="0" distL="114300" distR="114300" simplePos="0" relativeHeight="251661312" behindDoc="0" locked="0" layoutInCell="1" allowOverlap="1" wp14:anchorId="16FAAFF9" wp14:editId="2A3D98BC">
                <wp:simplePos x="0" y="0"/>
                <wp:positionH relativeFrom="column">
                  <wp:posOffset>265872</wp:posOffset>
                </wp:positionH>
                <wp:positionV relativeFrom="paragraph">
                  <wp:posOffset>-469017</wp:posOffset>
                </wp:positionV>
                <wp:extent cx="3355450" cy="818985"/>
                <wp:effectExtent l="0" t="0" r="16510" b="19685"/>
                <wp:wrapNone/>
                <wp:docPr id="4" name="Горизонтальный свиток 4"/>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782AC9" w:rsidRDefault="00782AC9" w:rsidP="00782AC9">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( 2 )</w:t>
                            </w:r>
                          </w:p>
                          <w:p w:rsidR="00782AC9" w:rsidRPr="00172805" w:rsidRDefault="00782AC9" w:rsidP="00782AC9">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MƏLƏKLƏRƏ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Горизонтальный свиток 4" o:spid="_x0000_s1027" type="#_x0000_t98" style="position:absolute;left:0;text-align:left;margin-left:20.95pt;margin-top:-36.95pt;width:264.2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" fillcolor="#fef2e8" strokecolor="#c0504d [3205]" strokeweight="2pt">
                <v:textbox>
                  <w:txbxContent>
                    <w:p w:rsidR="00782AC9" w:rsidRDefault="00782AC9" w:rsidP="00782AC9">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( 2 )</w:t>
                      </w:r>
                    </w:p>
                    <w:p w:rsidR="00782AC9" w:rsidRPr="00172805" w:rsidRDefault="00782AC9" w:rsidP="00782AC9">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MƏLƏKLƏRƏ İMAN</w:t>
                      </w:r>
                    </w:p>
                  </w:txbxContent>
                </v:textbox>
              </v:shape>
            </w:pict>
          </mc:Fallback>
        </mc:AlternateConten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 Allahın qullarından olan bir varlıqdırlar</w:t>
      </w:r>
      <w:r>
        <w:rPr>
          <w:rStyle w:val="fontstyle01"/>
          <w:rFonts w:asciiTheme="majorBidi" w:hAnsiTheme="majorBidi" w:cstheme="majorBidi"/>
          <w:color w:val="auto"/>
          <w:sz w:val="24"/>
          <w:szCs w:val="24"/>
          <w:lang w:val="az-Latn-AZ"/>
        </w:rPr>
        <w:t xml:space="preserve">. </w:t>
      </w:r>
      <w:r w:rsidRPr="00A31A67">
        <w:rPr>
          <w:rStyle w:val="fontstyle01"/>
          <w:rFonts w:asciiTheme="majorBidi" w:hAnsiTheme="majorBidi" w:cstheme="majorBidi"/>
          <w:color w:val="auto"/>
          <w:sz w:val="24"/>
          <w:szCs w:val="24"/>
          <w:lang w:val="az-Latn-AZ"/>
        </w:rPr>
        <w:t>Uca Allah onları nurdan yaratmışdır</w:t>
      </w:r>
      <w:r>
        <w:rPr>
          <w:rStyle w:val="fontstyle01"/>
          <w:rFonts w:asciiTheme="majorBidi" w:hAnsiTheme="majorBidi" w:cstheme="majorBidi"/>
          <w:color w:val="auto"/>
          <w:sz w:val="24"/>
          <w:szCs w:val="24"/>
          <w:lang w:val="az-Latn-AZ"/>
        </w:rPr>
        <w:t xml:space="preserve">. </w:t>
      </w:r>
      <w:r w:rsidRPr="00A31A67">
        <w:rPr>
          <w:rStyle w:val="fontstyle01"/>
          <w:rFonts w:asciiTheme="majorBidi" w:hAnsiTheme="majorBidi" w:cstheme="majorBidi"/>
          <w:color w:val="auto"/>
          <w:sz w:val="24"/>
          <w:szCs w:val="24"/>
          <w:lang w:val="az-Latn-AZ"/>
        </w:rPr>
        <w:t>Allah onları özünə ibadət və itaət etmələri üçün yaratmışdır.</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Onlar Ona həmd ilə zikr edir və Onun əmrlərinə itaət edirlər.</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Uca Allah buyurur:</w:t>
      </w:r>
    </w:p>
    <w:p w:rsidR="00782AC9" w:rsidRDefault="00782AC9"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ﵧلَّا يَعۡصُونَ ٱللَّهَ مَآ أَمَرَهُمۡ وَيَفۡعَلُونَ مَا يُؤۡمَرُونَ ٦ﵦ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ﵝالتَّحۡرِيم</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ﵖﵜ</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A31A67">
        <w:rPr>
          <w:rStyle w:val="fontstyle01"/>
          <w:rFonts w:asciiTheme="majorBidi" w:hAnsiTheme="majorBidi" w:cstheme="majorBidi"/>
          <w:color w:val="0F243E" w:themeColor="text2" w:themeShade="80"/>
          <w:sz w:val="24"/>
          <w:szCs w:val="24"/>
          <w:lang w:val="az-Latn-AZ"/>
        </w:rPr>
        <w:t>Allahın onlara verdiyi əmrlərə (heç vaxt) asi olmaz, özlərinə buyurulanları yerinə yetirərlər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6"/>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Onlar çoxlu məxluqlardır ki, on</w:t>
      </w:r>
      <w:r>
        <w:rPr>
          <w:rStyle w:val="fontstyle01"/>
          <w:rFonts w:asciiTheme="majorBidi" w:hAnsiTheme="majorBidi" w:cstheme="majorBidi"/>
          <w:color w:val="auto"/>
          <w:sz w:val="24"/>
          <w:szCs w:val="24"/>
          <w:lang w:val="az-Latn-AZ"/>
        </w:rPr>
        <w:t>ların sayını yalnız Allah bilir.</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Mələklərə iman etiqadın əsaslarından biridir ki, onsuz iman tamamlanmaz.</w:t>
      </w:r>
    </w:p>
    <w:p w:rsidR="00782AC9"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Mələklərə iman özündə dörd şeyi ehtiva edir:</w:t>
      </w:r>
    </w:p>
    <w:p w:rsidR="00782AC9" w:rsidRPr="00A31A67" w:rsidRDefault="00782AC9" w:rsidP="00782AC9">
      <w:pPr>
        <w:pStyle w:val="a9"/>
        <w:numPr>
          <w:ilvl w:val="0"/>
          <w:numId w:val="28"/>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Onların varlığını və onların Allahın tabe edilmiş bir məxluq olduğunu qəti şəkildə təsdiq etmək.</w:t>
      </w:r>
      <w:r>
        <w:rPr>
          <w:rStyle w:val="fontstyle01"/>
          <w:rFonts w:asciiTheme="majorBidi" w:hAnsiTheme="majorBidi" w:cstheme="majorBidi"/>
          <w:color w:val="auto"/>
          <w:sz w:val="24"/>
          <w:szCs w:val="24"/>
          <w:lang w:val="az-Latn-AZ"/>
        </w:rPr>
        <w:t xml:space="preserve"> </w:t>
      </w:r>
    </w:p>
    <w:p w:rsidR="00782AC9" w:rsidRDefault="00782AC9" w:rsidP="00782AC9">
      <w:pPr>
        <w:pStyle w:val="a9"/>
        <w:numPr>
          <w:ilvl w:val="0"/>
          <w:numId w:val="28"/>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Cəbryıl, Mikayıl, İsrafil və başqa mələklər (Allahın onlara salamı olsun) kimi, adları bilinənlərin adına iman etmək.</w:t>
      </w:r>
    </w:p>
    <w:p w:rsidR="00782AC9" w:rsidRPr="00172805" w:rsidRDefault="00782AC9" w:rsidP="00782AC9">
      <w:pPr>
        <w:pStyle w:val="a9"/>
        <w:numPr>
          <w:ilvl w:val="0"/>
          <w:numId w:val="28"/>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172805">
        <w:rPr>
          <w:rStyle w:val="fontstyle01"/>
          <w:rFonts w:asciiTheme="majorBidi" w:hAnsiTheme="majorBidi" w:cstheme="majorBidi"/>
          <w:color w:val="auto"/>
          <w:sz w:val="24"/>
          <w:szCs w:val="24"/>
          <w:lang w:val="az-Latn-AZ"/>
        </w:rPr>
        <w:t xml:space="preserve">Vəsfləri bilinənlərin vəsflərinə iman etmək. Necəki Cəbrayıll (Allahın ona salamı olsun) vəsfində deyildiyi </w:t>
      </w:r>
      <w:r w:rsidRPr="00172805">
        <w:rPr>
          <w:rStyle w:val="fontstyle01"/>
          <w:rFonts w:asciiTheme="majorBidi" w:hAnsiTheme="majorBidi" w:cstheme="majorBidi"/>
          <w:color w:val="auto"/>
          <w:sz w:val="24"/>
          <w:szCs w:val="24"/>
          <w:lang w:val="az-Latn-AZ"/>
        </w:rPr>
        <w:lastRenderedPageBreak/>
        <w:t>kimi: “</w:t>
      </w:r>
      <w:r w:rsidRPr="00172805">
        <w:rPr>
          <w:rStyle w:val="fontstyle01"/>
          <w:rFonts w:asciiTheme="majorBidi" w:hAnsiTheme="majorBidi" w:cstheme="majorBidi"/>
          <w:color w:val="0F243E" w:themeColor="text2" w:themeShade="80"/>
          <w:sz w:val="24"/>
          <w:szCs w:val="24"/>
          <w:lang w:val="az-Latn-AZ"/>
        </w:rPr>
        <w:t>Onun altı yüz qanadı var ki, onunla üfüqü örtmüşdü</w:t>
      </w:r>
      <w:r w:rsidRPr="00172805">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7"/>
      </w:r>
    </w:p>
    <w:p w:rsidR="00782AC9" w:rsidRDefault="00782AC9" w:rsidP="00782AC9">
      <w:pPr>
        <w:pStyle w:val="a9"/>
        <w:numPr>
          <w:ilvl w:val="0"/>
          <w:numId w:val="28"/>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 xml:space="preserve">Əməllərindən bilinən əməlinə iman etmək. </w:t>
      </w:r>
      <w:r>
        <w:rPr>
          <w:rStyle w:val="fontstyle01"/>
          <w:rFonts w:asciiTheme="majorBidi" w:hAnsiTheme="majorBidi" w:cstheme="majorBidi"/>
          <w:color w:val="auto"/>
          <w:sz w:val="24"/>
          <w:szCs w:val="24"/>
          <w:lang w:val="az-Latn-AZ"/>
        </w:rPr>
        <w:br/>
      </w:r>
      <w:r w:rsidRPr="00A31A67">
        <w:rPr>
          <w:rStyle w:val="fontstyle01"/>
          <w:rFonts w:asciiTheme="majorBidi" w:hAnsiTheme="majorBidi" w:cstheme="majorBidi"/>
          <w:color w:val="auto"/>
          <w:sz w:val="24"/>
          <w:szCs w:val="24"/>
          <w:lang w:val="az-Latn-AZ"/>
        </w:rPr>
        <w:t>Bunlar:</w:t>
      </w:r>
    </w:p>
    <w:p w:rsidR="00782AC9" w:rsidRDefault="00782AC9" w:rsidP="00782AC9">
      <w:pPr>
        <w:pStyle w:val="a9"/>
        <w:numPr>
          <w:ilvl w:val="0"/>
          <w:numId w:val="29"/>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Cəbrayıla (Allahın ona salamı olsun) vəhy gətirmək həvalə olunub.</w:t>
      </w:r>
    </w:p>
    <w:p w:rsidR="00782AC9" w:rsidRDefault="00782AC9" w:rsidP="00782AC9">
      <w:pPr>
        <w:pStyle w:val="a9"/>
        <w:numPr>
          <w:ilvl w:val="0"/>
          <w:numId w:val="29"/>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Ölüm mələyinə canları almaq həvalə olunub.</w:t>
      </w:r>
    </w:p>
    <w:p w:rsidR="00782AC9" w:rsidRDefault="00782AC9" w:rsidP="00782AC9">
      <w:pPr>
        <w:pStyle w:val="a9"/>
        <w:numPr>
          <w:ilvl w:val="0"/>
          <w:numId w:val="29"/>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İsrafilə sura üfürmək həvalə olunub.</w:t>
      </w:r>
    </w:p>
    <w:p w:rsidR="00782AC9" w:rsidRDefault="00782AC9" w:rsidP="00782AC9">
      <w:pPr>
        <w:pStyle w:val="a9"/>
        <w:numPr>
          <w:ilvl w:val="0"/>
          <w:numId w:val="29"/>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Mikayıla yağış həvalə olunub.</w:t>
      </w:r>
    </w:p>
    <w:p w:rsidR="00782AC9" w:rsidRDefault="00782AC9" w:rsidP="00782AC9">
      <w:pPr>
        <w:pStyle w:val="a9"/>
        <w:numPr>
          <w:ilvl w:val="0"/>
          <w:numId w:val="29"/>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Onların arasında bəndəni evində, səfərində və hər şəraitdə himayəsinə həvalə edilmiş mələklər vardır</w:t>
      </w:r>
      <w:r>
        <w:rPr>
          <w:rStyle w:val="fontstyle01"/>
          <w:rFonts w:asciiTheme="majorBidi" w:hAnsiTheme="majorBidi" w:cstheme="majorBidi"/>
          <w:color w:val="auto"/>
          <w:sz w:val="24"/>
          <w:szCs w:val="24"/>
          <w:lang w:val="az-Latn-AZ"/>
        </w:rPr>
        <w:t>. O</w:t>
      </w:r>
      <w:r w:rsidRPr="00A31A67">
        <w:rPr>
          <w:rStyle w:val="fontstyle01"/>
          <w:rFonts w:asciiTheme="majorBidi" w:hAnsiTheme="majorBidi" w:cstheme="majorBidi"/>
          <w:color w:val="auto"/>
          <w:sz w:val="24"/>
          <w:szCs w:val="24"/>
          <w:lang w:val="az-Latn-AZ"/>
        </w:rPr>
        <w:t xml:space="preserve">nlar daim bəndənin yanındadırlar. </w:t>
      </w:r>
    </w:p>
    <w:p w:rsidR="00782AC9" w:rsidRPr="00A31A67" w:rsidRDefault="00782AC9" w:rsidP="00782AC9">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Onlar barəsində uca Allah buyurur:</w:t>
      </w:r>
    </w:p>
    <w:p w:rsidR="00782AC9" w:rsidRDefault="00782AC9"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ﵧلَهُۥ مُعَقِّبَٰتٞ مِّنۢ بَيۡنِ يَدَيۡهِ وَمِنۡ خَلۡفِهِۦ يَحۡفَظُونَهُۥ مِنۡ أَمۡرِ ٱللَّهِﵦ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ﵝالرَّعۡد</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ﵑﵑﵜ</w:t>
      </w:r>
    </w:p>
    <w:p w:rsidR="00782AC9"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172805">
        <w:rPr>
          <w:rStyle w:val="fontstyle01"/>
          <w:rFonts w:asciiTheme="majorBidi" w:hAnsiTheme="majorBidi" w:cstheme="majorBidi"/>
          <w:color w:val="0F243E" w:themeColor="text2" w:themeShade="80"/>
          <w:sz w:val="24"/>
          <w:szCs w:val="24"/>
          <w:lang w:val="az-Latn-AZ"/>
        </w:rPr>
        <w:t>Allahın əmri ilə insanın həm önündə, həm də arxasında daim onunla birlikdə olub onu qoruyan mələklər vardır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8"/>
      </w:r>
    </w:p>
    <w:p w:rsidR="00782AC9" w:rsidRDefault="00782AC9" w:rsidP="00782AC9">
      <w:pPr>
        <w:pStyle w:val="a9"/>
        <w:numPr>
          <w:ilvl w:val="0"/>
          <w:numId w:val="30"/>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Mələklərdən eləsi var ki, onlara ərşi daşımaq həvalə olunub</w:t>
      </w:r>
    </w:p>
    <w:p w:rsidR="00782AC9" w:rsidRPr="00782AC9" w:rsidRDefault="00782AC9" w:rsidP="00782AC9">
      <w:pPr>
        <w:pStyle w:val="a9"/>
        <w:numPr>
          <w:ilvl w:val="0"/>
          <w:numId w:val="30"/>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Mələklərdən eləsi var ki, onlar Məamur</w:t>
      </w:r>
      <w:r>
        <w:rPr>
          <w:rStyle w:val="ac"/>
          <w:rFonts w:asciiTheme="majorBidi" w:hAnsiTheme="majorBidi" w:cstheme="majorBidi"/>
          <w:sz w:val="24"/>
          <w:szCs w:val="24"/>
          <w:lang w:val="az-Latn-AZ"/>
        </w:rPr>
        <w:footnoteReference w:id="9"/>
      </w:r>
      <w:r w:rsidRPr="00A31A67">
        <w:rPr>
          <w:rStyle w:val="fontstyle01"/>
          <w:rFonts w:asciiTheme="majorBidi" w:hAnsiTheme="majorBidi" w:cstheme="majorBidi"/>
          <w:color w:val="auto"/>
          <w:sz w:val="24"/>
          <w:szCs w:val="24"/>
          <w:lang w:val="az-Latn-AZ"/>
        </w:rPr>
        <w:t xml:space="preserve"> evinin ziyarətçiləridirlər.</w:t>
      </w:r>
    </w:p>
    <w:p w:rsidR="00782AC9" w:rsidRDefault="00782AC9" w:rsidP="00782AC9">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172805">
        <w:rPr>
          <w:rStyle w:val="fontstyle01"/>
          <w:rFonts w:asciiTheme="majorBidi" w:hAnsiTheme="majorBidi" w:cstheme="majorBidi"/>
          <w:color w:val="auto"/>
          <w:sz w:val="24"/>
          <w:szCs w:val="24"/>
          <w:lang w:val="az-Latn-AZ"/>
        </w:rPr>
        <w:t xml:space="preserve">Peyğəmbər </w:t>
      </w:r>
      <w:r w:rsidRPr="00172805">
        <w:rPr>
          <w:rStyle w:val="fontstyle01"/>
          <w:rFonts w:asciiTheme="majorBidi" w:hAnsiTheme="majorBidi" w:cs="Times New Roman" w:hint="cs"/>
          <w:color w:val="C00000"/>
          <w:sz w:val="24"/>
          <w:szCs w:val="24"/>
          <w:rtl/>
          <w:lang w:val="az-Latn-AZ"/>
        </w:rPr>
        <w:t>ﷺ</w:t>
      </w:r>
      <w:r w:rsidRPr="00172805">
        <w:rPr>
          <w:rStyle w:val="fontstyle01"/>
          <w:rFonts w:asciiTheme="majorBidi" w:hAnsiTheme="majorBidi" w:cstheme="majorBidi"/>
          <w:color w:val="auto"/>
          <w:sz w:val="24"/>
          <w:szCs w:val="24"/>
          <w:lang w:val="az-Latn-AZ"/>
        </w:rPr>
        <w:t xml:space="preserve"> buyurub: </w:t>
      </w:r>
    </w:p>
    <w:p w:rsidR="00782AC9" w:rsidRPr="00172805" w:rsidRDefault="00782AC9" w:rsidP="00782AC9">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172805">
        <w:rPr>
          <w:rStyle w:val="fontstyle01"/>
          <w:rFonts w:asciiTheme="majorBidi" w:hAnsiTheme="majorBidi" w:cstheme="majorBidi"/>
          <w:color w:val="auto"/>
          <w:sz w:val="24"/>
          <w:szCs w:val="24"/>
          <w:lang w:val="az-Latn-AZ"/>
        </w:rPr>
        <w:lastRenderedPageBreak/>
        <w:t>“</w:t>
      </w:r>
      <w:r w:rsidRPr="00172805">
        <w:rPr>
          <w:rStyle w:val="fontstyle01"/>
          <w:rFonts w:asciiTheme="majorBidi" w:hAnsiTheme="majorBidi" w:cstheme="majorBidi"/>
          <w:color w:val="0F243E" w:themeColor="text2" w:themeShade="80"/>
          <w:sz w:val="24"/>
          <w:szCs w:val="24"/>
          <w:lang w:val="az-Latn-AZ"/>
        </w:rPr>
        <w:t>Məni Məamur evinə qaldırdılar. Cəbrayıldan bu ev barəsində soruşdum. O dedi: Bu Məamur evidir. Burada hər gün yetmiş min mələk namaz qılar. Oradan çıxarlarsa son anlarına kimi ora qayıdmazlar</w:t>
      </w:r>
      <w:r w:rsidRPr="00172805">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0"/>
      </w:r>
    </w:p>
    <w:p w:rsidR="00782AC9" w:rsidRPr="00A31A67" w:rsidRDefault="00782AC9" w:rsidP="00782AC9">
      <w:pPr>
        <w:pStyle w:val="a9"/>
        <w:numPr>
          <w:ilvl w:val="0"/>
          <w:numId w:val="30"/>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Mələklərdən kəramətli olan əməlləri yazanlar da var. Onlara bəndənin əməllərini qorumaq və onun etdiyi yaxşı və ya pis əməllərini yazmaq tapşırılıb.</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 xml:space="preserve"> Odur ki, mələklərə olan imanınızı bütün nöqsanlardan uzaq olmasına diqqət yetirin. </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Kim Allahın mələklərindən birinə düşmənçilik edərsə, Allahın düşməninə çevirilər.</w:t>
      </w:r>
    </w:p>
    <w:p w:rsidR="00782AC9" w:rsidRPr="00A31A67"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A31A67">
        <w:rPr>
          <w:rStyle w:val="fontstyle01"/>
          <w:rFonts w:asciiTheme="majorBidi" w:hAnsiTheme="majorBidi" w:cstheme="majorBidi"/>
          <w:color w:val="auto"/>
          <w:sz w:val="24"/>
          <w:szCs w:val="24"/>
          <w:lang w:val="az-Latn-AZ"/>
        </w:rPr>
        <w:t>Uca Allah buyurur:</w:t>
      </w:r>
    </w:p>
    <w:p w:rsidR="00782AC9" w:rsidRDefault="00782AC9"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ﵧمَن كَانَ عَدُوّٗا لِّلَّهِ وَمَلَٰٓئِكَتِهِۦ وَرُسُلِهِۦ وَجِبۡرِيلَ وَمِيكَىٰلَ فَإِنَّ ٱللَّهَ عَدُوّٞ لِّلۡكَٰفِرِينَ ٩٨ﵦ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ﵝالبَقَرَةِ</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ﵘﵙﵜ</w:t>
      </w:r>
    </w:p>
    <w:p w:rsidR="00782AC9"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172805">
        <w:rPr>
          <w:rStyle w:val="fontstyle01"/>
          <w:rFonts w:asciiTheme="majorBidi" w:hAnsiTheme="majorBidi" w:cstheme="majorBidi"/>
          <w:color w:val="0F243E" w:themeColor="text2" w:themeShade="80"/>
          <w:sz w:val="24"/>
          <w:szCs w:val="24"/>
          <w:lang w:val="az-Latn-AZ"/>
        </w:rPr>
        <w:t>Kim Allaha, Onun mələk-lərinə və elçilərinə, Cəbrailə və Mikailə düşməndirsə, şübhəsiz ki, Allah da o kafirlərə düşməndir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1"/>
      </w:r>
    </w:p>
    <w:p w:rsidR="00782AC9" w:rsidRDefault="00782AC9" w:rsidP="00782AC9">
      <w:pPr>
        <w:tabs>
          <w:tab w:val="left" w:pos="5670"/>
          <w:tab w:val="left" w:pos="6946"/>
          <w:tab w:val="left" w:pos="7230"/>
        </w:tabs>
        <w:spacing w:before="240"/>
        <w:ind w:left="-142" w:right="425" w:firstLine="284"/>
        <w:rPr>
          <w:rFonts w:asciiTheme="majorBidi" w:hAnsiTheme="majorBidi" w:cstheme="majorBidi"/>
          <w:sz w:val="24"/>
          <w:szCs w:val="24"/>
          <w:lang w:val="az-Latn-AZ"/>
        </w:rPr>
      </w:pPr>
    </w:p>
    <w:p w:rsidR="000B335C" w:rsidRDefault="000B335C" w:rsidP="00782AC9">
      <w:pPr>
        <w:tabs>
          <w:tab w:val="left" w:pos="5670"/>
          <w:tab w:val="left" w:pos="6946"/>
          <w:tab w:val="left" w:pos="7230"/>
        </w:tabs>
        <w:spacing w:before="240"/>
        <w:ind w:left="-142" w:right="425" w:firstLine="284"/>
        <w:rPr>
          <w:rFonts w:asciiTheme="majorBidi" w:hAnsiTheme="majorBidi" w:cstheme="majorBidi"/>
          <w:sz w:val="24"/>
          <w:szCs w:val="24"/>
          <w:lang w:val="az-Latn-AZ"/>
        </w:rPr>
      </w:pPr>
    </w:p>
    <w:p w:rsidR="000B335C" w:rsidRPr="000B335C" w:rsidRDefault="000B335C" w:rsidP="000B335C">
      <w:pPr>
        <w:tabs>
          <w:tab w:val="left" w:pos="5670"/>
          <w:tab w:val="left" w:pos="6946"/>
          <w:tab w:val="left" w:pos="7230"/>
        </w:tabs>
        <w:spacing w:before="240"/>
        <w:ind w:left="-993" w:right="425" w:hanging="141"/>
        <w:jc w:val="center"/>
        <w:rPr>
          <w:rFonts w:asciiTheme="minorHAnsi" w:hAnsiTheme="minorHAnsi" w:cs="KFGQPC HAFS Uthmanic Script"/>
          <w:color w:val="800000"/>
          <w:sz w:val="20"/>
          <w:szCs w:val="20"/>
          <w:lang w:val="az-Latn-AZ"/>
        </w:rPr>
      </w:pPr>
      <w:r>
        <w:rPr>
          <w:rFonts w:ascii="KFGQPC HAFS Uthmanic Script" w:cs="KFGQPC HAFS Uthmanic Script" w:hint="cs"/>
          <w:noProof/>
          <w:color w:val="008000"/>
          <w:sz w:val="28"/>
          <w:szCs w:val="28"/>
          <w:rtl/>
          <w:lang w:val="ru-RU"/>
        </w:rPr>
        <w:lastRenderedPageBreak/>
        <mc:AlternateContent>
          <mc:Choice Requires="wps">
            <w:drawing>
              <wp:anchor distT="0" distB="0" distL="114300" distR="114300" simplePos="0" relativeHeight="251663360" behindDoc="0" locked="0" layoutInCell="1" allowOverlap="1" wp14:anchorId="5747CBED" wp14:editId="78671644">
                <wp:simplePos x="0" y="0"/>
                <wp:positionH relativeFrom="column">
                  <wp:posOffset>265872</wp:posOffset>
                </wp:positionH>
                <wp:positionV relativeFrom="paragraph">
                  <wp:posOffset>-469017</wp:posOffset>
                </wp:positionV>
                <wp:extent cx="3355450" cy="818985"/>
                <wp:effectExtent l="0" t="0" r="16510" b="19685"/>
                <wp:wrapNone/>
                <wp:docPr id="5" name="Горизонтальный свиток 5"/>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0B335C" w:rsidRDefault="000B335C" w:rsidP="000B335C">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( 3 )</w:t>
                            </w:r>
                          </w:p>
                          <w:p w:rsidR="000B335C" w:rsidRPr="00172805" w:rsidRDefault="000B335C" w:rsidP="000B335C">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KİTABLARA</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Горизонтальный свиток 5" o:spid="_x0000_s1028" type="#_x0000_t98" style="position:absolute;left:0;text-align:left;margin-left:20.95pt;margin-top:-36.95pt;width:264.2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" fillcolor="#fef2e8" strokecolor="#c0504d [3205]" strokeweight="2pt">
                <v:textbox>
                  <w:txbxContent>
                    <w:p w:rsidR="000B335C" w:rsidRDefault="000B335C" w:rsidP="000B335C">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( 3 )</w:t>
                      </w:r>
                    </w:p>
                    <w:p w:rsidR="000B335C" w:rsidRPr="00172805" w:rsidRDefault="000B335C" w:rsidP="000B335C">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KİTABLARA</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v:textbox>
              </v:shape>
            </w:pict>
          </mc:Fallback>
        </mc:AlternateContent>
      </w:r>
      <w:r>
        <w:rPr>
          <w:rFonts w:asciiTheme="minorHAnsi" w:hAnsiTheme="minorHAnsi" w:cs="KFGQPC HAFS Uthmanic Script"/>
          <w:color w:val="008000"/>
          <w:sz w:val="28"/>
          <w:szCs w:val="28"/>
          <w:lang w:val="az-Latn-AZ"/>
        </w:rPr>
        <w:br/>
      </w:r>
    </w:p>
    <w:p w:rsidR="00782AC9" w:rsidRPr="00BF00F8" w:rsidRDefault="00782AC9" w:rsidP="00782AC9">
      <w:pPr>
        <w:pStyle w:val="Korich-dark"/>
        <w:rPr>
          <w:rStyle w:val="fontstyle01"/>
          <w:rFonts w:asciiTheme="majorBidi" w:hAnsiTheme="majorBidi" w:cstheme="majorBidi"/>
          <w:color w:val="403152" w:themeColor="accent4" w:themeShade="80"/>
          <w:sz w:val="24"/>
          <w:szCs w:val="24"/>
          <w:lang w:val="az-Latn-AZ"/>
        </w:rPr>
      </w:pPr>
      <w:r w:rsidRPr="00BF00F8">
        <w:rPr>
          <w:rStyle w:val="fontstyle01"/>
          <w:rFonts w:asciiTheme="majorBidi" w:hAnsiTheme="majorBidi" w:cstheme="majorBidi"/>
          <w:color w:val="403152" w:themeColor="accent4" w:themeShade="80"/>
          <w:sz w:val="24"/>
          <w:szCs w:val="24"/>
          <w:lang w:val="az-Latn-AZ"/>
        </w:rPr>
        <w:t xml:space="preserve">Rəbbimiz olan Allahı necə tanıya bilərik? </w:t>
      </w:r>
    </w:p>
    <w:p w:rsidR="00782AC9" w:rsidRPr="00BF00F8" w:rsidRDefault="00782AC9" w:rsidP="00782AC9">
      <w:pPr>
        <w:pStyle w:val="Korich-dark"/>
        <w:rPr>
          <w:rStyle w:val="fontstyle01"/>
          <w:rFonts w:asciiTheme="majorBidi" w:hAnsiTheme="majorBidi" w:cstheme="majorBidi"/>
          <w:color w:val="403152" w:themeColor="accent4" w:themeShade="80"/>
          <w:sz w:val="24"/>
          <w:szCs w:val="24"/>
          <w:lang w:val="az-Latn-AZ"/>
        </w:rPr>
      </w:pPr>
      <w:r w:rsidRPr="00BF00F8">
        <w:rPr>
          <w:rStyle w:val="fontstyle01"/>
          <w:rFonts w:asciiTheme="majorBidi" w:hAnsiTheme="majorBidi" w:cstheme="majorBidi"/>
          <w:color w:val="403152" w:themeColor="accent4" w:themeShade="80"/>
          <w:sz w:val="24"/>
          <w:szCs w:val="24"/>
          <w:lang w:val="az-Latn-AZ"/>
        </w:rPr>
        <w:t>Onun bizə əmr etdiyi kimi ona necə ibadət edə bilərik?</w:t>
      </w:r>
    </w:p>
    <w:p w:rsidR="00782AC9" w:rsidRPr="00BF00F8" w:rsidRDefault="00782AC9" w:rsidP="00782AC9">
      <w:pPr>
        <w:pStyle w:val="Korich-dark"/>
        <w:rPr>
          <w:rStyle w:val="fontstyle01"/>
          <w:rFonts w:asciiTheme="majorBidi" w:hAnsiTheme="majorBidi" w:cstheme="majorBidi"/>
          <w:color w:val="403152" w:themeColor="accent4" w:themeShade="80"/>
          <w:sz w:val="24"/>
          <w:szCs w:val="24"/>
          <w:lang w:val="az-Latn-AZ"/>
        </w:rPr>
      </w:pPr>
      <w:r w:rsidRPr="00BF00F8">
        <w:rPr>
          <w:rStyle w:val="fontstyle01"/>
          <w:rFonts w:asciiTheme="majorBidi" w:hAnsiTheme="majorBidi" w:cstheme="majorBidi"/>
          <w:color w:val="403152" w:themeColor="accent4" w:themeShade="80"/>
          <w:sz w:val="24"/>
          <w:szCs w:val="24"/>
          <w:lang w:val="az-Latn-AZ"/>
        </w:rPr>
        <w:t xml:space="preserve">Bizim getməyimizi istədiyi ən doğru yol hansıdır? </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 xml:space="preserve">Biz bütün bunları səmavi kitablar vasitəsilə bilirik. Bunlar, Uca Allahın Öz elçilərinə nazil etdiyi kəlamları ehtiva edən kitablar və səhifələrdir. </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Səmavi kitablara</w:t>
      </w:r>
      <w:r w:rsidRPr="00BF00F8">
        <w:rPr>
          <w:rStyle w:val="fontstyle01"/>
          <w:rFonts w:asciiTheme="majorBidi" w:hAnsiTheme="majorBidi" w:cstheme="majorBidi"/>
          <w:color w:val="auto"/>
          <w:sz w:val="24"/>
          <w:szCs w:val="24"/>
          <w:lang w:val="az-Latn-AZ"/>
        </w:rPr>
        <w:t xml:space="preserve"> iman imanın altı əsasından biridir </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Uca Allah buyurur:</w:t>
      </w:r>
    </w:p>
    <w:p w:rsidR="00782AC9" w:rsidRDefault="00782AC9" w:rsidP="00782AC9">
      <w:pPr>
        <w:ind w:right="425"/>
        <w:jc w:val="center"/>
        <w:rPr>
          <w:sz w:val="28"/>
          <w:szCs w:val="28"/>
          <w:lang w:val="en-US"/>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ﵧيَٰٓأَيُّهَا ٱلَّذِينَ ءَامَنُوٓاْ ءَامِنُواْ بِٱللَّهِ وَرَسُولِهِۦ وَٱلۡكِتَٰبِ ٱلَّذِي نَزَّلَ عَلَىٰ رَسُولِهِۦ وَٱلۡكِتَٰبِ ٱلَّذِيٓ أَنزَلَ مِن قَبۡلُﵦ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ﵝالنِّسَاء</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ﵖﵓﵑﵜ</w:t>
      </w:r>
    </w:p>
    <w:p w:rsidR="00782AC9" w:rsidRPr="00BF00F8" w:rsidRDefault="00782AC9" w:rsidP="00782AC9">
      <w:pPr>
        <w:ind w:right="425"/>
        <w:rPr>
          <w:rStyle w:val="fontstyle01"/>
          <w:rFonts w:ascii="Arial" w:hAnsi="Arial"/>
          <w:color w:val="auto"/>
          <w:sz w:val="28"/>
          <w:szCs w:val="28"/>
          <w:lang w:val="en-US"/>
        </w:rPr>
      </w:pPr>
      <w:r w:rsidRPr="00BF00F8">
        <w:rPr>
          <w:rStyle w:val="fontstyle01"/>
          <w:rFonts w:asciiTheme="majorBidi" w:hAnsiTheme="majorBidi" w:cstheme="majorBidi"/>
          <w:color w:val="0F243E" w:themeColor="text2" w:themeShade="80"/>
          <w:sz w:val="24"/>
          <w:szCs w:val="24"/>
          <w:lang w:val="az-Latn-AZ"/>
        </w:rPr>
        <w:t>“Ey iman gətirənlər! Allaha, Onun Elçisinə və Elçisinə nazil etdiyi Kitaba və ondan əvvəl nazil etdiyi kitablara iman gətirin!”</w:t>
      </w:r>
      <w:r>
        <w:rPr>
          <w:rStyle w:val="ac"/>
          <w:rFonts w:asciiTheme="majorBidi" w:hAnsiTheme="majorBidi" w:cstheme="majorBidi"/>
          <w:sz w:val="24"/>
          <w:szCs w:val="24"/>
          <w:lang w:val="az-Latn-AZ"/>
        </w:rPr>
        <w:footnoteReference w:id="12"/>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Biz iman edirik ki, onların hamısı haqqdır və həqiqətdir. Onlar Uca Allahın kəlamlarıdır. Kimlərə nazil olubsa olanlar üçün orada hidayət, nur və kifayət edən hər bir şey var.</w:t>
      </w:r>
      <w:r>
        <w:rPr>
          <w:rStyle w:val="ac"/>
          <w:rFonts w:asciiTheme="majorBidi" w:hAnsiTheme="majorBidi" w:cstheme="majorBidi"/>
          <w:sz w:val="24"/>
          <w:szCs w:val="24"/>
          <w:lang w:val="az-Latn-AZ"/>
        </w:rPr>
        <w:footnoteReference w:id="13"/>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Biz adları qeyd olunanlara, yəni Qurana, Tövrata, İncilə, Zəbura, İbrahim və Musanın səhifələrinə təfərrüatı ilə</w:t>
      </w:r>
      <w:r>
        <w:rPr>
          <w:rStyle w:val="fontstyle01"/>
          <w:rFonts w:asciiTheme="majorBidi" w:hAnsiTheme="majorBidi" w:cstheme="majorBidi"/>
          <w:color w:val="auto"/>
          <w:sz w:val="24"/>
          <w:szCs w:val="24"/>
          <w:lang w:val="az-Latn-AZ"/>
        </w:rPr>
        <w:t xml:space="preserve"> iman edirik.</w:t>
      </w:r>
      <w:r>
        <w:rPr>
          <w:rStyle w:val="ac"/>
          <w:rFonts w:asciiTheme="majorBidi" w:hAnsiTheme="majorBidi" w:cstheme="majorBidi"/>
          <w:sz w:val="24"/>
          <w:szCs w:val="24"/>
          <w:lang w:val="az-Latn-AZ"/>
        </w:rPr>
        <w:footnoteReference w:id="14"/>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lastRenderedPageBreak/>
        <w:t>Qurani-Kərim bütün əvvəlki kitabları nəsx edir və onlara hökm edir.</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Uca Allah buyurur:</w:t>
      </w:r>
    </w:p>
    <w:p w:rsidR="00782AC9" w:rsidRDefault="00782AC9" w:rsidP="00782AC9">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ﵧوَأَنزَلۡنَآ إِلَيۡكَ ٱلۡكِتَٰبَ بِٱلۡحَقِّ مُصَدِّقٗا لِّمَا بَيۡنَ يَدَيۡهِ مِنَ ٱلۡكِتَٰبِ وَمُهَيۡمِنًا عَلَيۡهِﵦ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ﵝالمَائـِدَة</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ﵘﵔﵜ</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0F243E" w:themeColor="text2" w:themeShade="80"/>
          <w:sz w:val="24"/>
          <w:szCs w:val="24"/>
          <w:lang w:val="az-Latn-AZ"/>
        </w:rPr>
        <w:t>“</w:t>
      </w:r>
      <w:r w:rsidRPr="00752086">
        <w:rPr>
          <w:rStyle w:val="fontstyle01"/>
          <w:rFonts w:asciiTheme="majorBidi" w:hAnsiTheme="majorBidi" w:cstheme="majorBidi"/>
          <w:color w:val="0F243E" w:themeColor="text2" w:themeShade="80"/>
          <w:sz w:val="24"/>
          <w:szCs w:val="24"/>
          <w:lang w:val="az-Latn-AZ"/>
        </w:rPr>
        <w:t>Biz sənə, özündən əvvəlki kitabları təsdiqləyən və onları mühafizə edən Kitabı haqq olaraq nazil etdik.</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5"/>
      </w:r>
      <w:r w:rsidRPr="00BF00F8">
        <w:rPr>
          <w:rStyle w:val="fontstyle01"/>
          <w:rFonts w:asciiTheme="majorBidi" w:hAnsiTheme="majorBidi" w:cstheme="majorBidi"/>
          <w:color w:val="auto"/>
          <w:sz w:val="24"/>
          <w:szCs w:val="24"/>
          <w:lang w:val="az-Latn-AZ"/>
        </w:rPr>
        <w:t xml:space="preserve"> </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O kitablarda olan əhkamlardan yalnız səhih olanlarına və Quranın təsdiq etdiklərinə əməl etmək olar. Çünki o kitablarda təhrif və dəyişikliklər var.</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Amma Quranın qorunmasına isə Allah zamin durub.</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Uca Allah buyurur:</w:t>
      </w:r>
    </w:p>
    <w:p w:rsidR="00782AC9" w:rsidRDefault="00782AC9"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ﵧإِنَّا نَحۡنُ نَزَّلۡنَا ٱلذِّكۡرَ وَإِنَّا لَهُۥ لَحَٰفِظُونَ ٩ﵦ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ﵝالحِجۡر</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ﵙﵜ</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752086">
        <w:rPr>
          <w:rStyle w:val="fontstyle01"/>
          <w:rFonts w:asciiTheme="majorBidi" w:hAnsiTheme="majorBidi" w:cstheme="majorBidi" w:hint="eastAsia"/>
          <w:color w:val="0F243E" w:themeColor="text2" w:themeShade="80"/>
          <w:sz w:val="24"/>
          <w:szCs w:val="24"/>
          <w:lang w:val="az-Latn-AZ"/>
        </w:rPr>
        <w:t>Şü</w:t>
      </w:r>
      <w:r w:rsidRPr="00752086">
        <w:rPr>
          <w:rStyle w:val="fontstyle01"/>
          <w:rFonts w:asciiTheme="majorBidi" w:hAnsiTheme="majorBidi" w:cstheme="majorBidi"/>
          <w:color w:val="0F243E" w:themeColor="text2" w:themeShade="80"/>
          <w:sz w:val="24"/>
          <w:szCs w:val="24"/>
          <w:lang w:val="az-Latn-AZ"/>
        </w:rPr>
        <w:t>bhəsiz ki, Zikri Biz nazil etdik, əlbəttə, Biz də onu qoruyacağıq</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6"/>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 xml:space="preserve">Kitablara imanın bəhrələri vardır: </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Allahın qullarına göstədiyi qayğıya görə Allaha şükr etmək. Beləki Allah hər bir qövmə onları doğru yola yönəldən kitab göndərib. Eləcə də bunda olan hikməti bilmə</w:t>
      </w:r>
      <w:r>
        <w:rPr>
          <w:rStyle w:val="fontstyle01"/>
          <w:rFonts w:asciiTheme="majorBidi" w:hAnsiTheme="majorBidi" w:cstheme="majorBidi"/>
          <w:color w:val="auto"/>
          <w:sz w:val="24"/>
          <w:szCs w:val="24"/>
          <w:lang w:val="az-Latn-AZ"/>
        </w:rPr>
        <w:t>k.</w:t>
      </w:r>
      <w:r>
        <w:rPr>
          <w:rStyle w:val="ac"/>
          <w:rFonts w:asciiTheme="majorBidi" w:hAnsiTheme="majorBidi" w:cstheme="majorBidi"/>
          <w:sz w:val="24"/>
          <w:szCs w:val="24"/>
          <w:lang w:val="az-Latn-AZ"/>
        </w:rPr>
        <w:footnoteReference w:id="17"/>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lastRenderedPageBreak/>
        <w:t>Qurani-Kərimə imanın bəhrələrindən biri də tilavət edərək, öyrənərək, əməl edib və mənalarını düşünərək ona qayğı göstərməkdir.</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hint="eastAsia"/>
          <w:color w:val="auto"/>
          <w:sz w:val="24"/>
          <w:szCs w:val="24"/>
          <w:lang w:val="az-Latn-AZ"/>
        </w:rPr>
        <w:t>Çü</w:t>
      </w:r>
      <w:r w:rsidRPr="00BF00F8">
        <w:rPr>
          <w:rStyle w:val="fontstyle01"/>
          <w:rFonts w:asciiTheme="majorBidi" w:hAnsiTheme="majorBidi" w:cstheme="majorBidi"/>
          <w:color w:val="auto"/>
          <w:sz w:val="24"/>
          <w:szCs w:val="24"/>
          <w:lang w:val="az-Latn-AZ"/>
        </w:rPr>
        <w:t>nki o, açıq-aydın nur, doğru yol, öyüd-nəsihət, xatırlama və sinələrdə olanlara şəfadır.</w:t>
      </w:r>
    </w:p>
    <w:p w:rsidR="00782AC9" w:rsidRPr="00BF00F8"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Uca Allah buyurur:</w:t>
      </w:r>
    </w:p>
    <w:p w:rsidR="00782AC9" w:rsidRDefault="00782AC9"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ﵧكِتَٰبٌ أَنزَلۡنَٰهُ إِلَيۡكَ مُبَٰرَكٞ لِّيَدَّبَّرُوٓاْ ءَايَٰتِهِۦ وَلِيَتَذَكَّرَ أُوْلُواْ ٱلۡأَلۡبَٰبِ ٢٩ﵦ</w:t>
      </w:r>
      <w:r>
        <w:rPr>
          <w:rFonts w:ascii="KFGQPC HAFS Uthmanic Script" w:cs="KFGQPC HAFS Uthmanic Script"/>
          <w:color w:val="008000"/>
          <w:sz w:val="20"/>
          <w:szCs w:val="20"/>
          <w:rtl/>
        </w:rPr>
        <w:t xml:space="preserve"> </w:t>
      </w:r>
    </w:p>
    <w:p w:rsidR="00782AC9" w:rsidRDefault="00782AC9"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F00F8">
        <w:rPr>
          <w:rStyle w:val="fontstyle01"/>
          <w:rFonts w:asciiTheme="majorBidi" w:hAnsiTheme="majorBidi" w:cstheme="majorBidi"/>
          <w:color w:val="auto"/>
          <w:sz w:val="24"/>
          <w:szCs w:val="24"/>
          <w:lang w:val="az-Latn-AZ"/>
        </w:rPr>
        <w:t xml:space="preserve"> </w:t>
      </w:r>
      <w:r>
        <w:rPr>
          <w:rStyle w:val="fontstyle01"/>
          <w:rFonts w:asciiTheme="majorBidi" w:hAnsiTheme="majorBidi" w:cstheme="majorBidi"/>
          <w:color w:val="auto"/>
          <w:sz w:val="24"/>
          <w:szCs w:val="24"/>
          <w:lang w:val="az-Latn-AZ"/>
        </w:rPr>
        <w:t>“</w:t>
      </w:r>
      <w:r w:rsidRPr="00752086">
        <w:rPr>
          <w:rStyle w:val="fontstyle01"/>
          <w:rFonts w:asciiTheme="majorBidi" w:hAnsiTheme="majorBidi" w:cstheme="majorBidi"/>
          <w:color w:val="0F243E" w:themeColor="text2" w:themeShade="80"/>
          <w:sz w:val="24"/>
          <w:szCs w:val="24"/>
          <w:lang w:val="az-Latn-AZ"/>
        </w:rPr>
        <w:t>(Bu) mübarək Kitabı, (insanların) onun ayələrini düşünüb anlaması və ağıl sahiblərinin də ondan ibrət götürməsi üçün sənə nazil etdik</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8"/>
      </w:r>
    </w:p>
    <w:p w:rsidR="000B335C" w:rsidRDefault="000B335C"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D46F54" w:rsidRDefault="00D46F54" w:rsidP="00782AC9">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p>
    <w:p w:rsidR="000B335C" w:rsidRPr="00A31A67" w:rsidRDefault="000B335C" w:rsidP="00782AC9">
      <w:pPr>
        <w:tabs>
          <w:tab w:val="left" w:pos="5670"/>
          <w:tab w:val="left" w:pos="6946"/>
          <w:tab w:val="left" w:pos="7230"/>
        </w:tabs>
        <w:spacing w:before="240"/>
        <w:ind w:left="-142" w:right="425" w:firstLine="284"/>
        <w:rPr>
          <w:rFonts w:asciiTheme="majorBidi" w:hAnsiTheme="majorBidi" w:cstheme="majorBidi"/>
          <w:sz w:val="24"/>
          <w:szCs w:val="24"/>
          <w:lang w:val="az-Latn-AZ"/>
        </w:rPr>
      </w:pP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Fonts w:ascii="KFGQPC HAFS Uthmanic Script" w:cs="KFGQPC HAFS Uthmanic Script" w:hint="cs"/>
          <w:noProof/>
          <w:color w:val="008000"/>
          <w:sz w:val="28"/>
          <w:szCs w:val="28"/>
          <w:rtl/>
          <w:lang w:val="ru-RU"/>
        </w:rPr>
        <mc:AlternateContent>
          <mc:Choice Requires="wps">
            <w:drawing>
              <wp:anchor distT="0" distB="0" distL="114300" distR="114300" simplePos="0" relativeHeight="251665408" behindDoc="0" locked="0" layoutInCell="1" allowOverlap="1" wp14:anchorId="4F624887" wp14:editId="0885317F">
                <wp:simplePos x="0" y="0"/>
                <wp:positionH relativeFrom="column">
                  <wp:posOffset>265872</wp:posOffset>
                </wp:positionH>
                <wp:positionV relativeFrom="paragraph">
                  <wp:posOffset>-469017</wp:posOffset>
                </wp:positionV>
                <wp:extent cx="3355450" cy="818985"/>
                <wp:effectExtent l="0" t="0" r="16510" b="19685"/>
                <wp:wrapNone/>
                <wp:docPr id="6" name="Горизонтальный свиток 6"/>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0B335C" w:rsidRDefault="000B335C" w:rsidP="000B335C">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( 4 )</w:t>
                            </w:r>
                          </w:p>
                          <w:p w:rsidR="000B335C" w:rsidRPr="00172805" w:rsidRDefault="000B335C" w:rsidP="000B335C">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PEYĞƏMBƏRLƏRƏ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Горизонтальный свиток 6" o:spid="_x0000_s1029" type="#_x0000_t98" style="position:absolute;left:0;text-align:left;margin-left:20.95pt;margin-top:-36.95pt;width:264.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" fillcolor="#fef2e8" strokecolor="#c0504d [3205]" strokeweight="2pt">
                <v:textbox>
                  <w:txbxContent>
                    <w:p w:rsidR="000B335C" w:rsidRDefault="000B335C" w:rsidP="000B335C">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( 4 )</w:t>
                      </w:r>
                    </w:p>
                    <w:p w:rsidR="000B335C" w:rsidRPr="00172805" w:rsidRDefault="000B335C" w:rsidP="000B335C">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PEYĞƏMBƏRLƏRƏ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v:textbox>
              </v:shape>
            </w:pict>
          </mc:Fallback>
        </mc:AlternateContent>
      </w:r>
      <w:r>
        <w:rPr>
          <w:rFonts w:asciiTheme="minorHAnsi" w:hAnsiTheme="minorHAnsi" w:cs="KFGQPC HAFS Uthmanic Script"/>
          <w:color w:val="008000"/>
          <w:sz w:val="28"/>
          <w:szCs w:val="28"/>
          <w:lang w:val="az-Latn-AZ"/>
        </w:rPr>
        <w:br/>
      </w:r>
      <w:r w:rsidRPr="00B83D08">
        <w:rPr>
          <w:rStyle w:val="fontstyle01"/>
          <w:rFonts w:asciiTheme="majorBidi" w:hAnsiTheme="majorBidi" w:cstheme="majorBidi"/>
          <w:color w:val="auto"/>
          <w:sz w:val="24"/>
          <w:szCs w:val="24"/>
          <w:lang w:val="az-Latn-AZ"/>
        </w:rPr>
        <w:t>Uca Allah buyurur:</w:t>
      </w:r>
    </w:p>
    <w:p w:rsidR="000B335C" w:rsidRDefault="000B335C" w:rsidP="000B335C">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ﵧلَقَدۡ مَنَّ ٱللَّهُ عَلَى ٱلۡمُؤۡمِنِينَ إِذۡ بَعَثَ فِيهِمۡ رَسُولٗا مِّنۡ أَنفُسِهِمۡ يَتۡلُواْ عَلَيۡهِمۡ ءَايَٰتِهِۦ وَيُزَكِّيهِمۡ وَيُعَلِّمُهُمُ ٱلۡكِتَٰبَ وَٱلۡحِكۡمَةَ وَإِن كَانُواْ مِن قَبۡلُ لَفِي ضَلَٰلٖ مُّبِينٍ ١٦٤ﵦ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 عِمۡرَان</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ﵔﵖﵑﵜ</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B83D08">
        <w:rPr>
          <w:rStyle w:val="fontstyle01"/>
          <w:rFonts w:asciiTheme="majorBidi" w:hAnsiTheme="majorBidi" w:cstheme="majorBidi"/>
          <w:color w:val="0F243E" w:themeColor="text2" w:themeShade="80"/>
          <w:sz w:val="24"/>
          <w:szCs w:val="24"/>
          <w:lang w:val="az-Latn-AZ"/>
        </w:rPr>
        <w:t>Allah möminlərə, öz aralarından onlara (Allahın) ayələrini oxuyan, onları (günahlardan) təmizləyən, onlara Kitabı və Hikməti (Sünnəni) öyrədən bir Elçi göndərməklə mərhəmət göstərmişdir. Halbuki əvvəllər onlar açıq-aydın azğınlıqda idilər</w:t>
      </w:r>
      <w:r w:rsidRPr="00B83D08">
        <w:rPr>
          <w:rStyle w:val="fontstyle01"/>
          <w:rFonts w:asciiTheme="majorBidi" w:hAnsiTheme="majorBidi" w:cstheme="majorBidi"/>
          <w:color w:val="auto"/>
          <w:sz w:val="24"/>
          <w:szCs w:val="24"/>
          <w:lang w:val="az-Latn-AZ"/>
        </w:rPr>
        <w:t>.</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19"/>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Pyğəmbərlərə iman İmanın rükunlarından biri və vacib etiqadın ən vaciblərindəndir.</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Peyğəmbərlər Allahın risalətini çatdıran və Onun məxluqlar üzərində hüccətini qaldıran şəxslərdir. </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Peyğəmbərlərin göndərilməsi məxluqata olan ən əzəmətli nemətlərdəndir</w:t>
      </w:r>
      <w:r>
        <w:rPr>
          <w:rStyle w:val="fontstyle01"/>
          <w:rFonts w:asciiTheme="majorBidi" w:hAnsiTheme="majorBidi" w:cstheme="majorBidi"/>
          <w:color w:val="auto"/>
          <w:sz w:val="24"/>
          <w:szCs w:val="24"/>
          <w:lang w:val="az-Latn-AZ"/>
        </w:rPr>
        <w:t xml:space="preserve">. </w:t>
      </w:r>
      <w:r w:rsidRPr="00B83D08">
        <w:rPr>
          <w:rStyle w:val="fontstyle01"/>
          <w:rFonts w:asciiTheme="majorBidi" w:hAnsiTheme="majorBidi" w:cstheme="majorBidi"/>
          <w:color w:val="auto"/>
          <w:sz w:val="24"/>
          <w:szCs w:val="24"/>
          <w:lang w:val="az-Latn-AZ"/>
        </w:rPr>
        <w:t xml:space="preserve">Xüsusi ilə elçilərin ən fəzilətlisi və peyğəmbərlərin sonuncusu olan Muhəmməd </w:t>
      </w:r>
      <w:r w:rsidRPr="00B83D08">
        <w:rPr>
          <w:rStyle w:val="fontstyle01"/>
          <w:rFonts w:asciiTheme="majorBidi" w:hAnsiTheme="majorBidi" w:cs="Times New Roman" w:hint="cs"/>
          <w:color w:val="C00000"/>
          <w:sz w:val="24"/>
          <w:szCs w:val="24"/>
          <w:rtl/>
          <w:lang w:val="az-Latn-AZ"/>
        </w:rPr>
        <w:t>ﷺ</w:t>
      </w:r>
      <w:r w:rsidRPr="00B83D08">
        <w:rPr>
          <w:rStyle w:val="fontstyle01"/>
          <w:rFonts w:asciiTheme="majorBidi" w:hAnsiTheme="majorBidi" w:cstheme="majorBidi"/>
          <w:color w:val="auto"/>
          <w:sz w:val="24"/>
          <w:szCs w:val="24"/>
          <w:lang w:val="az-Latn-AZ"/>
        </w:rPr>
        <w:t xml:space="preserve"> peyğəmbər.</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Peyğəmbərlərə iman bu şeyləri gərəkdirir:</w:t>
      </w:r>
    </w:p>
    <w:p w:rsidR="000B335C" w:rsidRDefault="000B335C" w:rsidP="000B335C">
      <w:pPr>
        <w:pStyle w:val="a9"/>
        <w:numPr>
          <w:ilvl w:val="0"/>
          <w:numId w:val="31"/>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Uca Allahın hər bir ümmətə öz içindən bir elçi göndərdiyinə, onları Allaha ibadət etməyə və Ondan </w:t>
      </w:r>
      <w:r w:rsidRPr="00B83D08">
        <w:rPr>
          <w:rStyle w:val="fontstyle01"/>
          <w:rFonts w:asciiTheme="majorBidi" w:hAnsiTheme="majorBidi" w:cstheme="majorBidi"/>
          <w:color w:val="auto"/>
          <w:sz w:val="24"/>
          <w:szCs w:val="24"/>
          <w:lang w:val="az-Latn-AZ"/>
        </w:rPr>
        <w:lastRenderedPageBreak/>
        <w:t xml:space="preserve">başqa ibadət edilənləri inkar etməyə çağırdığını təsdiq etmək. </w:t>
      </w:r>
    </w:p>
    <w:p w:rsidR="000B335C" w:rsidRDefault="000B335C" w:rsidP="000B335C">
      <w:pPr>
        <w:pStyle w:val="a9"/>
        <w:numPr>
          <w:ilvl w:val="0"/>
          <w:numId w:val="31"/>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Onların hamısının doğru danışdıqlarına və Allahın onlara göndərdiyi hər şeyi çatdırdıqlarına, gizlətmədikləri və dəyişdirmədiklərinə etiqad etmək. </w:t>
      </w:r>
    </w:p>
    <w:p w:rsidR="000B335C" w:rsidRPr="00B83D08" w:rsidRDefault="000B335C" w:rsidP="000B335C">
      <w:pPr>
        <w:pStyle w:val="a9"/>
        <w:numPr>
          <w:ilvl w:val="0"/>
          <w:numId w:val="31"/>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Onların hamısının tövhidə dəvət etdiklərinə iman etmək</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Uca Allah buyurur:</w:t>
      </w:r>
    </w:p>
    <w:p w:rsidR="000B335C" w:rsidRDefault="000B335C" w:rsidP="00D46F54">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ﵧوَمَآ أَرۡسَلۡنَا مِن قَبۡلِكَ مِن رَّسُولٍ إِلَّا نُوحِيٓ إِلَيۡهِ أَنَّهُۥ لَآ إِلَٰهَ إِلَّآ أَنَا۠ فَٱعۡبُدُونِ ٢٥ﵦ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ﵝالأَنبِيَاء</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ﵕﵒﵜ</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B83D08">
        <w:rPr>
          <w:rStyle w:val="fontstyle01"/>
          <w:rFonts w:asciiTheme="majorBidi" w:hAnsiTheme="majorBidi" w:cstheme="majorBidi"/>
          <w:color w:val="0F243E" w:themeColor="text2" w:themeShade="80"/>
          <w:sz w:val="24"/>
          <w:szCs w:val="24"/>
          <w:lang w:val="az-Latn-AZ"/>
        </w:rPr>
        <w:t>Səndən əvvəl elə bir elçi göndərməmişik ki, ona: “Məndən başqa ibadətə layiq heç bir ilah yoxdur, Mənə ibadət edin!”– deyə vəhy etməyək.”</w:t>
      </w:r>
      <w:r>
        <w:rPr>
          <w:rStyle w:val="ac"/>
          <w:rFonts w:asciiTheme="majorBidi" w:hAnsiTheme="majorBidi" w:cstheme="majorBidi"/>
          <w:color w:val="0F243E" w:themeColor="text2" w:themeShade="80"/>
          <w:sz w:val="24"/>
          <w:szCs w:val="24"/>
          <w:lang w:val="az-Latn-AZ"/>
        </w:rPr>
        <w:footnoteReference w:id="20"/>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Amma onların şəriət və əhkamları fərqli olub.</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Uca Allah buyurur:  </w:t>
      </w:r>
    </w:p>
    <w:p w:rsidR="000B335C" w:rsidRDefault="000B335C" w:rsidP="000B335C">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ﵧلِكُلّٖ جَعَلۡنَا مِنكُمۡ شِرۡعَةٗ وَمِنۡهَاجٗاﵦ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ﵝالمَائـِدَة</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ﵘﵔﵜ</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B24A38">
        <w:rPr>
          <w:rStyle w:val="fontstyle01"/>
          <w:rFonts w:asciiTheme="majorBidi" w:hAnsiTheme="majorBidi" w:cstheme="majorBidi"/>
          <w:color w:val="0F243E" w:themeColor="text2" w:themeShade="80"/>
          <w:sz w:val="24"/>
          <w:szCs w:val="24"/>
          <w:lang w:val="az-Latn-AZ"/>
        </w:rPr>
        <w:t>Sizlərdən hər biriniz üçün bir şəriət və bir yol təyin etdik</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21"/>
      </w:r>
    </w:p>
    <w:p w:rsidR="000B335C" w:rsidRPr="00B24A38" w:rsidRDefault="000B335C" w:rsidP="000B335C">
      <w:pPr>
        <w:pStyle w:val="a9"/>
        <w:numPr>
          <w:ilvl w:val="0"/>
          <w:numId w:val="32"/>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24A38">
        <w:rPr>
          <w:rStyle w:val="fontstyle01"/>
          <w:rFonts w:asciiTheme="majorBidi" w:hAnsiTheme="majorBidi" w:cstheme="majorBidi"/>
          <w:color w:val="auto"/>
          <w:sz w:val="24"/>
          <w:szCs w:val="24"/>
          <w:lang w:val="az-Latn-AZ"/>
        </w:rPr>
        <w:t>Onlardan birinin risalətini inkar edənin hamısının risalətini inkar etməsinə etiqad etmək.</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imes New Roman"/>
          <w:color w:val="auto"/>
          <w:sz w:val="24"/>
          <w:szCs w:val="24"/>
          <w:lang w:val="az-Latn-AZ"/>
        </w:rPr>
      </w:pPr>
      <w:r w:rsidRPr="00B83D08">
        <w:rPr>
          <w:rStyle w:val="fontstyle01"/>
          <w:rFonts w:asciiTheme="majorBidi" w:hAnsiTheme="majorBidi" w:cstheme="majorBidi"/>
          <w:color w:val="auto"/>
          <w:sz w:val="24"/>
          <w:szCs w:val="24"/>
          <w:lang w:val="az-Latn-AZ"/>
        </w:rPr>
        <w:t>Uca Allah buyurur:</w:t>
      </w:r>
    </w:p>
    <w:p w:rsidR="000B335C" w:rsidRPr="00B24A38" w:rsidRDefault="000B335C" w:rsidP="000B335C">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lastRenderedPageBreak/>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ﵧكَذَّبَتۡ قَوۡمُ نُوحٍ ٱلۡمُرۡسَلِينَ ١٠٥ﵦ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ﵝالشُّعَرَاء</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ﵕﵐﵑﵜ</w:t>
      </w:r>
    </w:p>
    <w:p w:rsidR="000B335C" w:rsidRPr="00B83D08"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B24A38">
        <w:rPr>
          <w:rStyle w:val="fontstyle01"/>
          <w:rFonts w:asciiTheme="majorBidi" w:hAnsiTheme="majorBidi" w:cstheme="majorBidi"/>
          <w:color w:val="0F243E" w:themeColor="text2" w:themeShade="80"/>
          <w:sz w:val="24"/>
          <w:szCs w:val="24"/>
          <w:lang w:val="az-Latn-AZ"/>
        </w:rPr>
        <w:t>Nuh tayfası da elçiləri yalançı saydı</w:t>
      </w:r>
      <w:r w:rsidRPr="00B83D08">
        <w:rPr>
          <w:rStyle w:val="fontstyle01"/>
          <w:rFonts w:asciiTheme="majorBidi" w:hAnsiTheme="majorBidi" w:cstheme="majorBidi"/>
          <w:color w:val="auto"/>
          <w:sz w:val="24"/>
          <w:szCs w:val="24"/>
          <w:lang w:val="az-Latn-AZ"/>
        </w:rPr>
        <w:t>.</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22"/>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Allah onları bütün elçiləri yalançı saydıqlarını dedi, halbuki yalançı saydıqları zaman Ondan (Nuhdan) başqa elçi yox idi.</w:t>
      </w:r>
    </w:p>
    <w:p w:rsidR="000B335C" w:rsidRDefault="000B335C" w:rsidP="000B335C">
      <w:pPr>
        <w:pStyle w:val="a9"/>
        <w:numPr>
          <w:ilvl w:val="0"/>
          <w:numId w:val="32"/>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24A38">
        <w:rPr>
          <w:rStyle w:val="fontstyle01"/>
          <w:rFonts w:asciiTheme="majorBidi" w:hAnsiTheme="majorBidi" w:cstheme="majorBidi"/>
          <w:color w:val="auto"/>
          <w:sz w:val="24"/>
          <w:szCs w:val="24"/>
          <w:lang w:val="az-Latn-AZ"/>
        </w:rPr>
        <w:t>Allahın onları heyrətli möcüzələrlə və aşkar dəlillərlə dəstəklədiyinə iman etmək.</w:t>
      </w:r>
      <w:r w:rsidRPr="00B83D08">
        <w:rPr>
          <w:rStyle w:val="fontstyle01"/>
          <w:rFonts w:asciiTheme="majorBidi" w:hAnsiTheme="majorBidi" w:cstheme="majorBidi"/>
          <w:color w:val="auto"/>
          <w:sz w:val="24"/>
          <w:szCs w:val="24"/>
          <w:lang w:val="az-Latn-AZ"/>
        </w:rPr>
        <w:t xml:space="preserve"> </w:t>
      </w:r>
    </w:p>
    <w:p w:rsidR="000B335C" w:rsidRDefault="000B335C" w:rsidP="000B335C">
      <w:pPr>
        <w:pStyle w:val="a9"/>
        <w:numPr>
          <w:ilvl w:val="0"/>
          <w:numId w:val="32"/>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Onlar haqqında gələn səhih xəbərləri təsdiq etmək.</w:t>
      </w:r>
    </w:p>
    <w:p w:rsidR="000B335C" w:rsidRPr="00B83D08" w:rsidRDefault="000B335C" w:rsidP="000B335C">
      <w:pPr>
        <w:pStyle w:val="a9"/>
        <w:numPr>
          <w:ilvl w:val="0"/>
          <w:numId w:val="32"/>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Peyğəmbərimiz Muhəmmədin sonuncu peyğəmbər olmasına ondan sonra heç bir peyğəmbərin olmamasına iman etmək.</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Uca Allah buyurur: </w:t>
      </w:r>
    </w:p>
    <w:p w:rsidR="000B335C" w:rsidRPr="00B24A38" w:rsidRDefault="000B335C" w:rsidP="000B335C">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ﵧمَّا كَانَ مُحَمَّدٌ أَبَآ أَحَدٖ مِّن رِّجَالِكُمۡ وَلَٰكِن رَّسُولَ ٱللَّهِ وَخَاتَمَ ٱلنَّبِيِّـۧنَۗ وَكَانَ ٱللَّهُ بِكُلِّ شَيۡءٍ عَلِيمٗا ٤٠ﵦ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ﵝالأَحۡزَاب</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ﵐﵔﵜ</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B24A38">
        <w:rPr>
          <w:rStyle w:val="fontstyle01"/>
          <w:rFonts w:asciiTheme="majorBidi" w:hAnsiTheme="majorBidi" w:cstheme="majorBidi"/>
          <w:color w:val="0F243E" w:themeColor="text2" w:themeShade="80"/>
          <w:sz w:val="24"/>
          <w:szCs w:val="24"/>
          <w:lang w:val="az-Latn-AZ"/>
        </w:rPr>
        <w:t>Muhəmməd aranızdakı kişilərdən heç birinin atası deyildir. Lakin o, Allahın Elçisi və peyğəmbərlərin sonuncusudur. Allah hər şeyi bilir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23"/>
      </w:r>
    </w:p>
    <w:p w:rsidR="000B335C" w:rsidRPr="00B24A38" w:rsidRDefault="000B335C" w:rsidP="000B335C">
      <w:pPr>
        <w:pStyle w:val="a9"/>
        <w:numPr>
          <w:ilvl w:val="0"/>
          <w:numId w:val="33"/>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24A38">
        <w:rPr>
          <w:rStyle w:val="fontstyle01"/>
          <w:rFonts w:asciiTheme="majorBidi" w:hAnsiTheme="majorBidi" w:cstheme="majorBidi"/>
          <w:color w:val="auto"/>
          <w:sz w:val="24"/>
          <w:szCs w:val="24"/>
          <w:lang w:val="az-Latn-AZ"/>
        </w:rPr>
        <w:t xml:space="preserve">Onların Allah yanında məqamlarının bir-birindən fəzilətli olmasına və onların ən fəzilətlisinin Muhəmməd </w:t>
      </w:r>
      <w:r w:rsidRPr="00B24A38">
        <w:rPr>
          <w:rStyle w:val="fontstyle01"/>
          <w:rFonts w:asciiTheme="majorBidi" w:hAnsiTheme="majorBidi" w:cs="Times New Roman" w:hint="cs"/>
          <w:color w:val="C00000"/>
          <w:sz w:val="24"/>
          <w:szCs w:val="24"/>
          <w:rtl/>
          <w:lang w:val="az-Latn-AZ"/>
        </w:rPr>
        <w:t>ﷺ</w:t>
      </w:r>
      <w:r w:rsidRPr="00B24A38">
        <w:rPr>
          <w:rStyle w:val="fontstyle01"/>
          <w:rFonts w:asciiTheme="majorBidi" w:hAnsiTheme="majorBidi" w:cstheme="majorBidi"/>
          <w:color w:val="auto"/>
          <w:sz w:val="24"/>
          <w:szCs w:val="24"/>
          <w:lang w:val="az-Latn-AZ"/>
        </w:rPr>
        <w:t xml:space="preserve"> olduğuna etiqad etmək</w:t>
      </w:r>
      <w:r>
        <w:rPr>
          <w:rStyle w:val="fontstyle01"/>
          <w:rFonts w:asciiTheme="majorBidi" w:hAnsiTheme="majorBidi" w:cstheme="majorBidi"/>
          <w:color w:val="auto"/>
          <w:sz w:val="24"/>
          <w:szCs w:val="24"/>
          <w:lang w:val="az-Latn-AZ"/>
        </w:rPr>
        <w:t>.</w:t>
      </w:r>
    </w:p>
    <w:p w:rsidR="000B335C" w:rsidRDefault="000B335C" w:rsidP="000B335C">
      <w:pPr>
        <w:tabs>
          <w:tab w:val="left" w:pos="5670"/>
          <w:tab w:val="left" w:pos="6946"/>
          <w:tab w:val="left" w:pos="7230"/>
        </w:tabs>
        <w:spacing w:before="240"/>
        <w:ind w:left="-142" w:right="425" w:firstLine="284"/>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lastRenderedPageBreak/>
        <w:t>Elçilərə imanın böyük bəhrələri vardır</w:t>
      </w:r>
      <w:r>
        <w:rPr>
          <w:rStyle w:val="fontstyle01"/>
          <w:rFonts w:asciiTheme="majorBidi" w:hAnsiTheme="majorBidi" w:cstheme="majorBidi"/>
          <w:color w:val="auto"/>
          <w:sz w:val="24"/>
          <w:szCs w:val="24"/>
          <w:lang w:val="az-Latn-AZ"/>
        </w:rPr>
        <w:t>.</w:t>
      </w:r>
      <w:r w:rsidRPr="00B83D08">
        <w:rPr>
          <w:rStyle w:val="fontstyle01"/>
          <w:rFonts w:asciiTheme="majorBidi" w:hAnsiTheme="majorBidi" w:cstheme="majorBidi"/>
          <w:color w:val="auto"/>
          <w:sz w:val="24"/>
          <w:szCs w:val="24"/>
          <w:lang w:val="az-Latn-AZ"/>
        </w:rPr>
        <w:t xml:space="preserve"> </w:t>
      </w:r>
      <w:r>
        <w:rPr>
          <w:rStyle w:val="fontstyle01"/>
          <w:rFonts w:asciiTheme="majorBidi" w:hAnsiTheme="majorBidi" w:cstheme="majorBidi"/>
          <w:color w:val="auto"/>
          <w:sz w:val="24"/>
          <w:szCs w:val="24"/>
          <w:lang w:val="az-Latn-AZ"/>
        </w:rPr>
        <w:t>B</w:t>
      </w:r>
      <w:r w:rsidRPr="00B83D08">
        <w:rPr>
          <w:rStyle w:val="fontstyle01"/>
          <w:rFonts w:asciiTheme="majorBidi" w:hAnsiTheme="majorBidi" w:cstheme="majorBidi"/>
          <w:color w:val="auto"/>
          <w:sz w:val="24"/>
          <w:szCs w:val="24"/>
          <w:lang w:val="az-Latn-AZ"/>
        </w:rPr>
        <w:t xml:space="preserve">unlar: </w:t>
      </w:r>
    </w:p>
    <w:p w:rsidR="000B335C" w:rsidRDefault="000B335C" w:rsidP="000B335C">
      <w:pPr>
        <w:pStyle w:val="a9"/>
        <w:numPr>
          <w:ilvl w:val="0"/>
          <w:numId w:val="34"/>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24A38">
        <w:rPr>
          <w:rStyle w:val="fontstyle01"/>
          <w:rFonts w:asciiTheme="majorBidi" w:hAnsiTheme="majorBidi" w:cstheme="majorBidi"/>
          <w:color w:val="auto"/>
          <w:sz w:val="24"/>
          <w:szCs w:val="24"/>
          <w:lang w:val="az-Latn-AZ"/>
        </w:rPr>
        <w:t xml:space="preserve">Uca Allahın bəndəsinə olan rəhmətini və qayğısını bilmək, çünki o kəramətli peyğəmbərləri onlara hidayət və doğru yolu göstərmək üçün göndərmişdir. </w:t>
      </w:r>
    </w:p>
    <w:p w:rsidR="000B335C" w:rsidRDefault="000B335C" w:rsidP="000B335C">
      <w:pPr>
        <w:pStyle w:val="a9"/>
        <w:numPr>
          <w:ilvl w:val="0"/>
          <w:numId w:val="34"/>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Bu böyük nemətə görə Allaha şükr etmə</w:t>
      </w:r>
      <w:r>
        <w:rPr>
          <w:rStyle w:val="fontstyle01"/>
          <w:rFonts w:asciiTheme="majorBidi" w:hAnsiTheme="majorBidi" w:cstheme="majorBidi"/>
          <w:color w:val="auto"/>
          <w:sz w:val="24"/>
          <w:szCs w:val="24"/>
          <w:lang w:val="az-Latn-AZ"/>
        </w:rPr>
        <w:t>k.</w:t>
      </w:r>
    </w:p>
    <w:p w:rsidR="000B335C" w:rsidRDefault="000B335C" w:rsidP="000B335C">
      <w:pPr>
        <w:pStyle w:val="a9"/>
        <w:numPr>
          <w:ilvl w:val="0"/>
          <w:numId w:val="34"/>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 xml:space="preserve">Peyğəmbərləri sevmək, onlara ehtiram göstərmək və onlara layiq olduğu şəkildə təriflər söyləmək. Çünki onlar uca Allahın elçiləri və onun seçilmiş bəndələridirlər. </w:t>
      </w:r>
    </w:p>
    <w:p w:rsidR="000B335C" w:rsidRDefault="000B335C" w:rsidP="000B335C">
      <w:pPr>
        <w:pStyle w:val="a9"/>
        <w:numPr>
          <w:ilvl w:val="0"/>
          <w:numId w:val="34"/>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Uca Allahın qüdrətini və Onun yaratdıqlarının bəzilərini seçdiyini və bəzilərini digərlərindən üstün tutduğunu bilmək.</w:t>
      </w:r>
    </w:p>
    <w:p w:rsidR="000B335C" w:rsidRDefault="000B335C" w:rsidP="000B335C">
      <w:pPr>
        <w:pStyle w:val="a9"/>
        <w:numPr>
          <w:ilvl w:val="0"/>
          <w:numId w:val="34"/>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B83D08">
        <w:rPr>
          <w:rStyle w:val="fontstyle01"/>
          <w:rFonts w:asciiTheme="majorBidi" w:hAnsiTheme="majorBidi" w:cstheme="majorBidi"/>
          <w:color w:val="auto"/>
          <w:sz w:val="24"/>
          <w:szCs w:val="24"/>
          <w:lang w:val="az-Latn-AZ"/>
        </w:rPr>
        <w:t>Onların gətirdiklərindən yapışmaq dünya və axirət səadətinə aparan yoldur.</w:t>
      </w:r>
    </w:p>
    <w:p w:rsidR="00CA3CB8"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Pr="00CA3CB8" w:rsidRDefault="00D46F54"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0B335C" w:rsidRPr="0067012A" w:rsidRDefault="000B335C" w:rsidP="000B335C">
      <w:pPr>
        <w:tabs>
          <w:tab w:val="left" w:pos="5670"/>
          <w:tab w:val="left" w:pos="6946"/>
          <w:tab w:val="left" w:pos="7230"/>
        </w:tabs>
        <w:spacing w:before="240"/>
        <w:ind w:left="-993" w:right="425" w:hanging="141"/>
        <w:jc w:val="center"/>
        <w:rPr>
          <w:rStyle w:val="fontstyle01"/>
          <w:rFonts w:asciiTheme="minorHAnsi" w:hAnsiTheme="minorHAnsi" w:cs="KFGQPC HAFS Uthmanic Script"/>
          <w:color w:val="800000"/>
          <w:sz w:val="20"/>
          <w:szCs w:val="20"/>
          <w:lang w:val="az-Latn-AZ"/>
        </w:rPr>
      </w:pPr>
    </w:p>
    <w:p w:rsidR="00CA3CB8" w:rsidRPr="0067012A" w:rsidRDefault="00CA3CB8" w:rsidP="00CA3CB8">
      <w:pPr>
        <w:tabs>
          <w:tab w:val="left" w:pos="5670"/>
          <w:tab w:val="left" w:pos="6946"/>
          <w:tab w:val="left" w:pos="7230"/>
        </w:tabs>
        <w:spacing w:before="240"/>
        <w:ind w:left="-993" w:right="425" w:hanging="141"/>
        <w:jc w:val="center"/>
        <w:rPr>
          <w:rStyle w:val="fontstyle01"/>
          <w:rFonts w:asciiTheme="minorHAnsi" w:hAnsiTheme="minorHAnsi" w:cs="KFGQPC HAFS Uthmanic Script"/>
          <w:color w:val="800000"/>
          <w:sz w:val="20"/>
          <w:szCs w:val="20"/>
          <w:lang w:val="az-Latn-AZ"/>
        </w:rPr>
      </w:pPr>
      <w:r>
        <w:rPr>
          <w:rFonts w:ascii="KFGQPC HAFS Uthmanic Script" w:cs="KFGQPC HAFS Uthmanic Script" w:hint="cs"/>
          <w:noProof/>
          <w:color w:val="008000"/>
          <w:sz w:val="28"/>
          <w:szCs w:val="28"/>
          <w:rtl/>
          <w:lang w:val="ru-RU"/>
        </w:rPr>
        <w:lastRenderedPageBreak/>
        <mc:AlternateContent>
          <mc:Choice Requires="wps">
            <w:drawing>
              <wp:anchor distT="0" distB="0" distL="114300" distR="114300" simplePos="0" relativeHeight="251667456" behindDoc="0" locked="0" layoutInCell="1" allowOverlap="1" wp14:anchorId="3D2CC1EC" wp14:editId="79184C54">
                <wp:simplePos x="0" y="0"/>
                <wp:positionH relativeFrom="column">
                  <wp:posOffset>265872</wp:posOffset>
                </wp:positionH>
                <wp:positionV relativeFrom="paragraph">
                  <wp:posOffset>-469017</wp:posOffset>
                </wp:positionV>
                <wp:extent cx="3355450" cy="818985"/>
                <wp:effectExtent l="0" t="0" r="16510" b="19685"/>
                <wp:wrapNone/>
                <wp:docPr id="7" name="Горизонтальный свиток 7"/>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CA3CB8" w:rsidRDefault="00CA3CB8" w:rsidP="00CA3CB8">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( 5 )</w:t>
                            </w:r>
                          </w:p>
                          <w:p w:rsidR="00CA3CB8" w:rsidRPr="00172805" w:rsidRDefault="00CA3CB8" w:rsidP="00CA3CB8">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AXİRƏT GÜNÜNƏ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Горизонтальный свиток 7" o:spid="_x0000_s1030" type="#_x0000_t98" style="position:absolute;left:0;text-align:left;margin-left:20.95pt;margin-top:-36.95pt;width:264.2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" fillcolor="#fef2e8" strokecolor="#c0504d [3205]" strokeweight="2pt">
                <v:textbox>
                  <w:txbxContent>
                    <w:p w:rsidR="00CA3CB8" w:rsidRDefault="00CA3CB8" w:rsidP="00CA3CB8">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( 5 )</w:t>
                      </w:r>
                    </w:p>
                    <w:p w:rsidR="00CA3CB8" w:rsidRPr="00172805" w:rsidRDefault="00CA3CB8" w:rsidP="00CA3CB8">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AXİRƏT GÜNÜNƏ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v:textbox>
              </v:shape>
            </w:pict>
          </mc:Fallback>
        </mc:AlternateContent>
      </w:r>
      <w:r>
        <w:rPr>
          <w:rFonts w:asciiTheme="minorHAnsi" w:hAnsiTheme="minorHAnsi" w:cs="KFGQPC HAFS Uthmanic Script"/>
          <w:color w:val="008000"/>
          <w:sz w:val="28"/>
          <w:szCs w:val="28"/>
          <w:lang w:val="az-Latn-AZ"/>
        </w:rPr>
        <w:br/>
      </w:r>
    </w:p>
    <w:p w:rsidR="00CA3CB8" w:rsidRPr="00CA3CB8" w:rsidRDefault="00CA3CB8" w:rsidP="00CA3CB8">
      <w:pPr>
        <w:pStyle w:val="Korich-dark"/>
        <w:ind w:right="425"/>
        <w:rPr>
          <w:rStyle w:val="fontstyle01"/>
          <w:rFonts w:ascii="Palatino Linotype" w:hAnsi="Palatino Linotype"/>
          <w:color w:val="403152" w:themeColor="accent4" w:themeShade="80"/>
          <w:sz w:val="24"/>
          <w:szCs w:val="32"/>
          <w:lang w:val="en-US"/>
        </w:rPr>
      </w:pPr>
      <w:proofErr w:type="spellStart"/>
      <w:proofErr w:type="gramStart"/>
      <w:r w:rsidRPr="00CA3CB8">
        <w:rPr>
          <w:rStyle w:val="fontstyle01"/>
          <w:rFonts w:ascii="Palatino Linotype" w:hAnsi="Palatino Linotype"/>
          <w:color w:val="403152" w:themeColor="accent4" w:themeShade="80"/>
          <w:sz w:val="24"/>
          <w:szCs w:val="32"/>
          <w:lang w:val="en-US"/>
        </w:rPr>
        <w:t>Axirət</w:t>
      </w:r>
      <w:proofErr w:type="spellEnd"/>
      <w:r w:rsidRPr="00CA3CB8">
        <w:rPr>
          <w:rStyle w:val="fontstyle01"/>
          <w:rFonts w:ascii="Palatino Linotype" w:hAnsi="Palatino Linotype"/>
          <w:color w:val="403152" w:themeColor="accent4" w:themeShade="80"/>
          <w:sz w:val="24"/>
          <w:szCs w:val="32"/>
          <w:lang w:val="en-US"/>
        </w:rPr>
        <w:t xml:space="preserve"> </w:t>
      </w:r>
      <w:proofErr w:type="spellStart"/>
      <w:r w:rsidRPr="00CA3CB8">
        <w:rPr>
          <w:rStyle w:val="fontstyle01"/>
          <w:rFonts w:ascii="Palatino Linotype" w:hAnsi="Palatino Linotype"/>
          <w:color w:val="403152" w:themeColor="accent4" w:themeShade="80"/>
          <w:sz w:val="24"/>
          <w:szCs w:val="32"/>
          <w:lang w:val="en-US"/>
        </w:rPr>
        <w:t>gününə</w:t>
      </w:r>
      <w:proofErr w:type="spellEnd"/>
      <w:r w:rsidRPr="00CA3CB8">
        <w:rPr>
          <w:rStyle w:val="fontstyle01"/>
          <w:rFonts w:ascii="Palatino Linotype" w:hAnsi="Palatino Linotype"/>
          <w:color w:val="403152" w:themeColor="accent4" w:themeShade="80"/>
          <w:sz w:val="24"/>
          <w:szCs w:val="32"/>
          <w:lang w:val="en-US"/>
        </w:rPr>
        <w:t xml:space="preserve"> </w:t>
      </w:r>
      <w:proofErr w:type="spellStart"/>
      <w:r w:rsidRPr="00CA3CB8">
        <w:rPr>
          <w:rStyle w:val="fontstyle01"/>
          <w:rFonts w:ascii="Palatino Linotype" w:hAnsi="Palatino Linotype"/>
          <w:color w:val="403152" w:themeColor="accent4" w:themeShade="80"/>
          <w:sz w:val="24"/>
          <w:szCs w:val="32"/>
          <w:lang w:val="en-US"/>
        </w:rPr>
        <w:t>iman</w:t>
      </w:r>
      <w:proofErr w:type="spellEnd"/>
      <w:r w:rsidRPr="00CA3CB8">
        <w:rPr>
          <w:rStyle w:val="fontstyle01"/>
          <w:rFonts w:ascii="Palatino Linotype" w:hAnsi="Palatino Linotype"/>
          <w:color w:val="403152" w:themeColor="accent4" w:themeShade="80"/>
          <w:sz w:val="24"/>
          <w:szCs w:val="32"/>
          <w:lang w:val="en-US"/>
        </w:rPr>
        <w:t xml:space="preserve">, </w:t>
      </w:r>
      <w:proofErr w:type="spellStart"/>
      <w:r w:rsidRPr="00CA3CB8">
        <w:rPr>
          <w:rStyle w:val="fontstyle01"/>
          <w:rFonts w:ascii="Palatino Linotype" w:hAnsi="Palatino Linotype"/>
          <w:color w:val="403152" w:themeColor="accent4" w:themeShade="80"/>
          <w:sz w:val="24"/>
          <w:szCs w:val="32"/>
          <w:lang w:val="en-US"/>
        </w:rPr>
        <w:t>imanın</w:t>
      </w:r>
      <w:proofErr w:type="spellEnd"/>
      <w:r w:rsidRPr="00CA3CB8">
        <w:rPr>
          <w:rStyle w:val="fontstyle01"/>
          <w:rFonts w:ascii="Palatino Linotype" w:hAnsi="Palatino Linotype"/>
          <w:color w:val="403152" w:themeColor="accent4" w:themeShade="80"/>
          <w:sz w:val="24"/>
          <w:szCs w:val="32"/>
          <w:lang w:val="en-US"/>
        </w:rPr>
        <w:t xml:space="preserve"> </w:t>
      </w:r>
      <w:proofErr w:type="spellStart"/>
      <w:r w:rsidRPr="00CA3CB8">
        <w:rPr>
          <w:rStyle w:val="fontstyle01"/>
          <w:rFonts w:ascii="Palatino Linotype" w:hAnsi="Palatino Linotype"/>
          <w:color w:val="403152" w:themeColor="accent4" w:themeShade="80"/>
          <w:sz w:val="24"/>
          <w:szCs w:val="32"/>
          <w:lang w:val="en-US"/>
        </w:rPr>
        <w:t>rükunlarından</w:t>
      </w:r>
      <w:proofErr w:type="spellEnd"/>
      <w:r w:rsidRPr="00CA3CB8">
        <w:rPr>
          <w:rStyle w:val="fontstyle01"/>
          <w:rFonts w:ascii="Palatino Linotype" w:hAnsi="Palatino Linotype"/>
          <w:color w:val="403152" w:themeColor="accent4" w:themeShade="80"/>
          <w:sz w:val="24"/>
          <w:szCs w:val="32"/>
          <w:lang w:val="en-US"/>
        </w:rPr>
        <w:t xml:space="preserve"> </w:t>
      </w:r>
      <w:proofErr w:type="spellStart"/>
      <w:r w:rsidRPr="00CA3CB8">
        <w:rPr>
          <w:rStyle w:val="fontstyle01"/>
          <w:rFonts w:ascii="Palatino Linotype" w:hAnsi="Palatino Linotype"/>
          <w:color w:val="403152" w:themeColor="accent4" w:themeShade="80"/>
          <w:sz w:val="24"/>
          <w:szCs w:val="32"/>
          <w:lang w:val="en-US"/>
        </w:rPr>
        <w:t>biridir</w:t>
      </w:r>
      <w:proofErr w:type="spellEnd"/>
      <w:r w:rsidRPr="00CA3CB8">
        <w:rPr>
          <w:rStyle w:val="fontstyle01"/>
          <w:rFonts w:ascii="Palatino Linotype" w:hAnsi="Palatino Linotype"/>
          <w:color w:val="403152" w:themeColor="accent4" w:themeShade="80"/>
          <w:sz w:val="24"/>
          <w:szCs w:val="32"/>
          <w:lang w:val="en-US"/>
        </w:rPr>
        <w:t>.</w:t>
      </w:r>
      <w:proofErr w:type="gramEnd"/>
    </w:p>
    <w:p w:rsidR="00CA3CB8" w:rsidRPr="00C40C34"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Uca Allah öz kitabında on doqquz yerdə axirət gününə imanı Allaha imanla bir yerdə gə</w:t>
      </w:r>
      <w:r>
        <w:rPr>
          <w:rStyle w:val="fontstyle01"/>
          <w:rFonts w:asciiTheme="majorBidi" w:hAnsiTheme="majorBidi" w:cstheme="majorBidi"/>
          <w:color w:val="auto"/>
          <w:sz w:val="24"/>
          <w:szCs w:val="24"/>
          <w:lang w:val="az-Latn-AZ"/>
        </w:rPr>
        <w:t xml:space="preserve">tirir. </w:t>
      </w:r>
      <w:r w:rsidRPr="00C40C34">
        <w:rPr>
          <w:rStyle w:val="fontstyle01"/>
          <w:rFonts w:asciiTheme="majorBidi" w:hAnsiTheme="majorBidi" w:cstheme="majorBidi"/>
          <w:color w:val="auto"/>
          <w:sz w:val="24"/>
          <w:szCs w:val="24"/>
          <w:lang w:val="az-Latn-AZ"/>
        </w:rPr>
        <w:t xml:space="preserve">Və O,  təkidlə bu günün qaçılmaz bir reallıq olduğunu və bundan qaçış və qurtuluşun olmadığını vurğulayıb. </w:t>
      </w:r>
    </w:p>
    <w:p w:rsidR="00CA3CB8" w:rsidRDefault="00CA3CB8" w:rsidP="00CA3CB8">
      <w:pPr>
        <w:tabs>
          <w:tab w:val="left" w:pos="5670"/>
          <w:tab w:val="left" w:pos="6946"/>
          <w:tab w:val="left" w:pos="7230"/>
        </w:tabs>
        <w:spacing w:before="240"/>
        <w:ind w:right="425"/>
        <w:rPr>
          <w:rStyle w:val="fontstyle01"/>
          <w:rFonts w:asciiTheme="majorBidi" w:hAnsiTheme="majorBidi" w:cs="Times New Roman"/>
          <w:color w:val="auto"/>
          <w:sz w:val="24"/>
          <w:szCs w:val="24"/>
          <w:lang w:val="az-Latn-AZ"/>
        </w:rPr>
      </w:pPr>
      <w:r w:rsidRPr="00C40C34">
        <w:rPr>
          <w:rStyle w:val="fontstyle01"/>
          <w:rFonts w:asciiTheme="majorBidi" w:hAnsiTheme="majorBidi" w:cstheme="majorBidi"/>
          <w:color w:val="auto"/>
          <w:sz w:val="24"/>
          <w:szCs w:val="24"/>
          <w:lang w:val="az-Latn-AZ"/>
        </w:rPr>
        <w:t>Uca Allah buyurur:</w:t>
      </w:r>
    </w:p>
    <w:p w:rsidR="00CA3CB8" w:rsidRPr="00C40C34" w:rsidRDefault="00CA3CB8" w:rsidP="00CA3CB8">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ﵧٱللَّهُ لَآ إِلَٰهَ إِلَّا هُوَۚ لَيَجۡمَعَنَّكُمۡ إِلَىٰ يَوۡمِ ٱلۡقِيَٰمَةِ لَا رَيۡبَ فِيهِۗ وَمَنۡ أَصۡدَقُ مِنَ ٱللَّهِ حَدِيثٗا ٨٧ﵦ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ﵝالنِّسَاء</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ﵗﵘﵜ</w:t>
      </w:r>
    </w:p>
    <w:p w:rsidR="00CA3CB8" w:rsidRPr="00C40C34"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C40C34">
        <w:rPr>
          <w:rStyle w:val="fontstyle01"/>
          <w:rFonts w:asciiTheme="majorBidi" w:hAnsiTheme="majorBidi" w:cstheme="majorBidi" w:hint="eastAsia"/>
          <w:color w:val="0F243E" w:themeColor="text2" w:themeShade="80"/>
          <w:sz w:val="24"/>
          <w:szCs w:val="24"/>
          <w:lang w:val="az-Latn-AZ"/>
        </w:rPr>
        <w:t>Ö</w:t>
      </w:r>
      <w:r w:rsidRPr="00C40C34">
        <w:rPr>
          <w:rStyle w:val="fontstyle01"/>
          <w:rFonts w:asciiTheme="majorBidi" w:hAnsiTheme="majorBidi" w:cstheme="majorBidi"/>
          <w:color w:val="0F243E" w:themeColor="text2" w:themeShade="80"/>
          <w:sz w:val="24"/>
          <w:szCs w:val="24"/>
          <w:lang w:val="az-Latn-AZ"/>
        </w:rPr>
        <w:t>zündən başqa ibadətə layiq ilah olmayan Allah, (baş verəcəyinə) şübhə edilməyən Qiyamət günü sizi mütləq( bir yerə) toplayacaqdır. (Verdiyi) xəbərdə Allahdan daha doğru (söyləyən) kim ola bilər?”</w:t>
      </w:r>
      <w:r>
        <w:rPr>
          <w:rStyle w:val="ac"/>
          <w:rFonts w:asciiTheme="majorBidi" w:hAnsiTheme="majorBidi" w:cstheme="majorBidi"/>
          <w:color w:val="0F243E" w:themeColor="text2" w:themeShade="80"/>
          <w:sz w:val="24"/>
          <w:szCs w:val="24"/>
          <w:lang w:val="az-Latn-AZ"/>
        </w:rPr>
        <w:footnoteReference w:id="24"/>
      </w:r>
    </w:p>
    <w:p w:rsidR="00CA3CB8"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Qiyamət gününə imanın mənası</w:t>
      </w:r>
      <w:r>
        <w:rPr>
          <w:rStyle w:val="fontstyle01"/>
          <w:rFonts w:asciiTheme="majorBidi" w:hAnsiTheme="majorBidi" w:cstheme="majorBidi"/>
          <w:color w:val="auto"/>
          <w:sz w:val="24"/>
          <w:szCs w:val="24"/>
          <w:lang w:val="az-Latn-AZ"/>
        </w:rPr>
        <w:t>:</w:t>
      </w:r>
      <w:r w:rsidRPr="00C40C34">
        <w:rPr>
          <w:rStyle w:val="fontstyle01"/>
          <w:rFonts w:asciiTheme="majorBidi" w:hAnsiTheme="majorBidi" w:cstheme="majorBidi"/>
          <w:color w:val="auto"/>
          <w:sz w:val="24"/>
          <w:szCs w:val="24"/>
          <w:lang w:val="az-Latn-AZ"/>
        </w:rPr>
        <w:t xml:space="preserve"> Allahın Öz Kitabında və Rəsulun </w:t>
      </w:r>
      <w:r w:rsidRPr="00C40C34">
        <w:rPr>
          <w:rStyle w:val="fontstyle01"/>
          <w:rFonts w:asciiTheme="majorBidi" w:hAnsiTheme="majorBidi" w:cs="Times New Roman" w:hint="cs"/>
          <w:color w:val="C00000"/>
          <w:sz w:val="24"/>
          <w:szCs w:val="24"/>
          <w:rtl/>
          <w:lang w:val="az-Latn-AZ"/>
        </w:rPr>
        <w:t>ﷺ</w:t>
      </w:r>
      <w:r w:rsidRPr="00C40C34">
        <w:rPr>
          <w:rStyle w:val="fontstyle01"/>
          <w:rFonts w:asciiTheme="majorBidi" w:hAnsiTheme="majorBidi" w:cstheme="majorBidi"/>
          <w:color w:val="auto"/>
          <w:sz w:val="24"/>
          <w:szCs w:val="24"/>
          <w:lang w:val="az-Latn-AZ"/>
        </w:rPr>
        <w:t xml:space="preserve"> hədislərində bizə bildirdiyi hər şeyin ölümdən sonra gerçəkləşəcəyinə möhkəm iman etmək və bu etiqada uyğun əməl etməkdir.</w:t>
      </w:r>
    </w:p>
    <w:p w:rsidR="00CA3CB8" w:rsidRPr="00C40C34"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 xml:space="preserve">Qiyamət gününə imana daxildir: </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lastRenderedPageBreak/>
        <w:t>Qiyamətin əlamətlərinə, ölümə, ölümdən sonra olanlara, qəbir sorğu-sualına, orda olan əzab və nemətlərə iman etmə</w:t>
      </w:r>
      <w:r>
        <w:rPr>
          <w:rStyle w:val="fontstyle01"/>
          <w:rFonts w:asciiTheme="majorBidi" w:hAnsiTheme="majorBidi" w:cstheme="majorBidi"/>
          <w:color w:val="auto"/>
          <w:sz w:val="24"/>
          <w:szCs w:val="24"/>
          <w:lang w:val="az-Latn-AZ"/>
        </w:rPr>
        <w:t>k.</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O gün sura üfürmək kimi şeylərə təfərruatlı iman etmək.</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hint="eastAsia"/>
          <w:color w:val="auto"/>
          <w:sz w:val="24"/>
          <w:szCs w:val="24"/>
          <w:lang w:val="az-Latn-AZ"/>
        </w:rPr>
        <w:t>Ö</w:t>
      </w:r>
      <w:r w:rsidRPr="00C40C34">
        <w:rPr>
          <w:rStyle w:val="fontstyle01"/>
          <w:rFonts w:asciiTheme="majorBidi" w:hAnsiTheme="majorBidi" w:cstheme="majorBidi"/>
          <w:color w:val="auto"/>
          <w:sz w:val="24"/>
          <w:szCs w:val="24"/>
          <w:lang w:val="az-Latn-AZ"/>
        </w:rPr>
        <w:t xml:space="preserve">lümdən sonra dirilməyə və  ölümdən sonra həyata iman etmək. </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Məxluqların bir yerdə toplanmasına və onların ordakı halına iman etmək.</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Uca Allahla görüşməyə, insanların üzləşməsinə, hesaba çəkilməsinə, məzlumun zalımdan qisas almasına iman etmək.</w:t>
      </w:r>
    </w:p>
    <w:p w:rsidR="00CA3CB8"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 xml:space="preserve">Əməl dəftərlərinin üzə çıxacağına, bəzilərinin kitabı sağ əlinə bəzilərinin kitabı isə sol əlinə veriləcəyinə iman etmək. </w:t>
      </w:r>
    </w:p>
    <w:p w:rsidR="00CA3CB8" w:rsidRPr="00C40C34" w:rsidRDefault="00CA3CB8" w:rsidP="00CA3CB8">
      <w:pPr>
        <w:pStyle w:val="a9"/>
        <w:numPr>
          <w:ilvl w:val="0"/>
          <w:numId w:val="35"/>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 xml:space="preserve">Tərəziyə, sirat körpüsünə, Peyğəmbərimizin hovuzuna, şəfaətə, cənnət və cəhənnəmə iman etmək. </w:t>
      </w:r>
    </w:p>
    <w:p w:rsidR="00CA3CB8" w:rsidRPr="00C40C34" w:rsidRDefault="00CA3CB8" w:rsidP="00CA3CB8">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 xml:space="preserve">Əgər bu iman bəndənin qəlbində yaranarsa, böyük bəhrələr verər, bunlar: </w:t>
      </w:r>
    </w:p>
    <w:p w:rsidR="00CA3CB8" w:rsidRPr="00C40C34" w:rsidRDefault="00CA3CB8" w:rsidP="00CA3CB8">
      <w:pPr>
        <w:pStyle w:val="a9"/>
        <w:numPr>
          <w:ilvl w:val="0"/>
          <w:numId w:val="36"/>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Qiyamət gününün savabını ümid edərək yaxşı işlər görmək və onlara həvəs göstərmək istəyi yaranar.</w:t>
      </w:r>
    </w:p>
    <w:p w:rsidR="00CA3CB8" w:rsidRPr="00C40C34" w:rsidRDefault="00CA3CB8" w:rsidP="00CA3CB8">
      <w:pPr>
        <w:pStyle w:val="a9"/>
        <w:numPr>
          <w:ilvl w:val="0"/>
          <w:numId w:val="36"/>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Qiyamət gününün əzabından qorxaraq günah işləmək və ya günaha razı olmaq qorxusu yaranar.</w:t>
      </w:r>
    </w:p>
    <w:p w:rsidR="00CA3CB8" w:rsidRPr="00C40C34" w:rsidRDefault="00CA3CB8" w:rsidP="00CA3CB8">
      <w:pPr>
        <w:pStyle w:val="a9"/>
        <w:numPr>
          <w:ilvl w:val="0"/>
          <w:numId w:val="36"/>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 xml:space="preserve">Möminin dünya həyatında itirdiyi nemətlərin axirətdə nemət və mükafatla əvəz olunacağına ümid edərək təsəlli tapması yaranar. </w:t>
      </w:r>
    </w:p>
    <w:p w:rsidR="00CA3CB8" w:rsidRPr="00C40C34" w:rsidRDefault="00CA3CB8" w:rsidP="00CA3CB8">
      <w:pPr>
        <w:pStyle w:val="a9"/>
        <w:numPr>
          <w:ilvl w:val="0"/>
          <w:numId w:val="36"/>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lastRenderedPageBreak/>
        <w:t xml:space="preserve">Axirətə iman möminin ruhuna və hisslərinə hüzur və rahatlıq gətirir, onu narahatlıq, narazılıq və ümidsizlikdən uzaqlaşdırır. </w:t>
      </w:r>
    </w:p>
    <w:p w:rsidR="00CA3CB8" w:rsidRPr="00C40C34" w:rsidRDefault="00CA3CB8" w:rsidP="00CA3CB8">
      <w:pPr>
        <w:pStyle w:val="a9"/>
        <w:numPr>
          <w:ilvl w:val="0"/>
          <w:numId w:val="36"/>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C40C34">
        <w:rPr>
          <w:rStyle w:val="fontstyle01"/>
          <w:rFonts w:asciiTheme="majorBidi" w:hAnsiTheme="majorBidi" w:cstheme="majorBidi"/>
          <w:color w:val="auto"/>
          <w:sz w:val="24"/>
          <w:szCs w:val="24"/>
          <w:lang w:val="az-Latn-AZ"/>
        </w:rPr>
        <w:t>Axirətə iman əxlaqi dəyərlərin qoruyucusu və dünya ləzzətləri uğrunda çılğın mübarizəyə tələsməyin qarşısında maneədir.</w:t>
      </w:r>
    </w:p>
    <w:p w:rsidR="00CA3CB8" w:rsidRPr="00CA3CB8" w:rsidRDefault="00CA3CB8" w:rsidP="00CA3CB8">
      <w:pPr>
        <w:pStyle w:val="Korich-dark"/>
        <w:rPr>
          <w:rStyle w:val="fontstyle01"/>
          <w:rFonts w:ascii="Palatino Linotype" w:hAnsi="Palatino Linotype"/>
          <w:color w:val="403152" w:themeColor="accent4" w:themeShade="80"/>
          <w:sz w:val="24"/>
          <w:szCs w:val="32"/>
          <w:lang w:val="az-Latn-AZ"/>
        </w:rPr>
      </w:pPr>
      <w:r w:rsidRPr="00CA3CB8">
        <w:rPr>
          <w:rStyle w:val="fontstyle01"/>
          <w:rFonts w:ascii="Palatino Linotype" w:hAnsi="Palatino Linotype"/>
          <w:color w:val="403152" w:themeColor="accent4" w:themeShade="80"/>
          <w:sz w:val="24"/>
          <w:szCs w:val="32"/>
          <w:lang w:val="az-Latn-AZ"/>
        </w:rPr>
        <w:t>Əgər bəndə bilirsə ki, şübhəsiz o gün gələcək, o zaman qollarını çırmalayıb hazırlaşmalıdır.</w:t>
      </w:r>
    </w:p>
    <w:p w:rsidR="00CA3CB8" w:rsidRDefault="00CA3CB8" w:rsidP="00CA3CB8">
      <w:pPr>
        <w:tabs>
          <w:tab w:val="left" w:pos="5670"/>
          <w:tab w:val="left" w:pos="6946"/>
          <w:tab w:val="left" w:pos="7230"/>
        </w:tabs>
        <w:spacing w:before="240"/>
        <w:ind w:right="425"/>
        <w:rPr>
          <w:rStyle w:val="fontstyle01"/>
          <w:rFonts w:asciiTheme="majorBidi" w:hAnsiTheme="majorBidi" w:cs="Times New Roman"/>
          <w:color w:val="auto"/>
          <w:sz w:val="24"/>
          <w:szCs w:val="24"/>
          <w:lang w:val="az-Latn-AZ"/>
        </w:rPr>
      </w:pPr>
      <w:r w:rsidRPr="00C40C34">
        <w:rPr>
          <w:rStyle w:val="fontstyle01"/>
          <w:rFonts w:asciiTheme="majorBidi" w:hAnsiTheme="majorBidi" w:cstheme="majorBidi"/>
          <w:color w:val="auto"/>
          <w:sz w:val="24"/>
          <w:szCs w:val="24"/>
          <w:lang w:val="az-Latn-AZ"/>
        </w:rPr>
        <w:t>Uca Allah buyurur:</w:t>
      </w:r>
    </w:p>
    <w:p w:rsidR="00CA3CB8" w:rsidRPr="00C40C34" w:rsidRDefault="00CA3CB8" w:rsidP="00CA3CB8">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ﵧيَٰٓأَيُّهَا ٱلَّذِينَ ءَامَنُواْ ٱتَّقُواْ ٱللَّهَ وَلۡتَنظُرۡ نَفۡسٞ مَّا قَدَّمَتۡ لِغَدٖۖ وَٱتَّقُواْ ٱللَّهَۚ إِنَّ ٱللَّهَ خَبِيرُۢ بِمَا تَعۡمَلُونَ ١٨ﵦ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ﵝالحَشۡر</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ﵘﵑﵜ</w:t>
      </w:r>
    </w:p>
    <w:p w:rsidR="006C1782" w:rsidRDefault="00CA3CB8"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C40C34">
        <w:rPr>
          <w:rStyle w:val="fontstyle01"/>
          <w:rFonts w:asciiTheme="majorBidi" w:hAnsiTheme="majorBidi" w:cstheme="majorBidi"/>
          <w:color w:val="0F243E" w:themeColor="text2" w:themeShade="80"/>
          <w:sz w:val="24"/>
          <w:szCs w:val="24"/>
          <w:lang w:val="az-Latn-AZ"/>
        </w:rPr>
        <w:t>Ey iman gətirənlər! Allahdan qorxun! Hər kəs sabahı üçün nə etdiyinə baxsın. Allahdan qorxun! Həqiqətən, Allah nə etdiklərinizdən xəbərdardır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25"/>
      </w:r>
    </w:p>
    <w:p w:rsidR="006C1782"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6C1782"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6C1782" w:rsidRPr="00C40C34"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br/>
      </w:r>
    </w:p>
    <w:p w:rsidR="00CA3CB8" w:rsidRPr="00C40C34" w:rsidRDefault="00CA3CB8" w:rsidP="00CA3CB8">
      <w:pPr>
        <w:tabs>
          <w:tab w:val="left" w:pos="5670"/>
          <w:tab w:val="left" w:pos="6946"/>
          <w:tab w:val="left" w:pos="7230"/>
        </w:tabs>
        <w:spacing w:before="240"/>
        <w:ind w:right="425"/>
        <w:rPr>
          <w:rFonts w:asciiTheme="majorBidi" w:hAnsiTheme="majorBidi" w:cstheme="majorBidi"/>
          <w:sz w:val="24"/>
          <w:szCs w:val="24"/>
          <w:lang w:val="az-Latn-AZ"/>
        </w:rPr>
      </w:pPr>
    </w:p>
    <w:p w:rsidR="006C1782" w:rsidRDefault="006C1782" w:rsidP="006C1782">
      <w:pPr>
        <w:pStyle w:val="Korich-dark"/>
        <w:rPr>
          <w:rStyle w:val="fontstyle01"/>
          <w:rFonts w:ascii="Palatino Linotype" w:hAnsi="Palatino Linotype"/>
          <w:color w:val="4A442A" w:themeColor="background2" w:themeShade="40"/>
          <w:sz w:val="24"/>
          <w:szCs w:val="32"/>
          <w:lang w:val="az-Latn-AZ"/>
        </w:rPr>
      </w:pPr>
      <w:r>
        <w:rPr>
          <w:rFonts w:ascii="KFGQPC HAFS Uthmanic Script" w:cs="KFGQPC HAFS Uthmanic Script" w:hint="cs"/>
          <w:noProof/>
          <w:color w:val="008000"/>
          <w:sz w:val="28"/>
          <w:szCs w:val="28"/>
          <w:rtl/>
        </w:rPr>
        <w:lastRenderedPageBreak/>
        <mc:AlternateContent>
          <mc:Choice Requires="wps">
            <w:drawing>
              <wp:anchor distT="0" distB="0" distL="114300" distR="114300" simplePos="0" relativeHeight="251669504" behindDoc="0" locked="0" layoutInCell="1" allowOverlap="1" wp14:anchorId="49C39ECD" wp14:editId="70AFFB3B">
                <wp:simplePos x="0" y="0"/>
                <wp:positionH relativeFrom="column">
                  <wp:posOffset>265872</wp:posOffset>
                </wp:positionH>
                <wp:positionV relativeFrom="paragraph">
                  <wp:posOffset>-469017</wp:posOffset>
                </wp:positionV>
                <wp:extent cx="3355450" cy="818985"/>
                <wp:effectExtent l="0" t="0" r="16510" b="19685"/>
                <wp:wrapNone/>
                <wp:docPr id="8" name="Горизонтальный свиток 8"/>
                <wp:cNvGraphicFramePr/>
                <a:graphic xmlns:a="http://schemas.openxmlformats.org/drawingml/2006/main">
                  <a:graphicData uri="http://schemas.microsoft.com/office/word/2010/wordprocessingShape">
                    <wps:wsp>
                      <wps:cNvSpPr/>
                      <wps:spPr>
                        <a:xfrm>
                          <a:off x="0" y="0"/>
                          <a:ext cx="3355450" cy="818985"/>
                        </a:xfrm>
                        <a:prstGeom prst="horizontalScroll">
                          <a:avLst/>
                        </a:prstGeom>
                        <a:solidFill>
                          <a:srgbClr val="FEF2E8"/>
                        </a:solidFill>
                        <a:ln/>
                      </wps:spPr>
                      <wps:style>
                        <a:lnRef idx="2">
                          <a:schemeClr val="accent2"/>
                        </a:lnRef>
                        <a:fillRef idx="1">
                          <a:schemeClr val="lt1"/>
                        </a:fillRef>
                        <a:effectRef idx="0">
                          <a:schemeClr val="accent2"/>
                        </a:effectRef>
                        <a:fontRef idx="minor">
                          <a:schemeClr val="dk1"/>
                        </a:fontRef>
                      </wps:style>
                      <wps:txbx>
                        <w:txbxContent>
                          <w:p w:rsidR="006C1782" w:rsidRDefault="006C1782" w:rsidP="00D46F54">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sidR="00D46F54">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( 6 )</w:t>
                            </w:r>
                          </w:p>
                          <w:p w:rsidR="006C1782" w:rsidRPr="00172805" w:rsidRDefault="006C1782" w:rsidP="006C1782">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QƏDƏRƏ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Горизонтальный свиток 8" o:spid="_x0000_s1031" type="#_x0000_t98" style="position:absolute;left:0;text-align:left;margin-left:20.95pt;margin-top:-36.95pt;width:264.2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" fillcolor="#fef2e8" strokecolor="#c0504d [3205]" strokeweight="2pt">
                <v:textbox>
                  <w:txbxContent>
                    <w:p w:rsidR="006C1782" w:rsidRDefault="006C1782" w:rsidP="00D46F54">
                      <w:pPr>
                        <w:jc w:val="cente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İMANIN RÜKUNLARI</w:t>
                      </w:r>
                      <w:r w:rsidR="00D46F54">
                        <w:rPr>
                          <w:rStyle w:val="fontstyle01"/>
                          <w:rFonts w:asciiTheme="majorBidi" w:hAnsiTheme="majorBidi" w:cs="Times New Roman"/>
                          <w:b/>
                          <w:bCs/>
                          <w:color w:val="0D0D0D" w:themeColor="text1" w:themeTint="F2"/>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( 6 )</w:t>
                      </w:r>
                    </w:p>
                    <w:p w:rsidR="006C1782" w:rsidRPr="00172805" w:rsidRDefault="006C1782" w:rsidP="006C1782">
                      <w:pPr>
                        <w:jc w:val="center"/>
                        <w:rPr>
                          <w:color w:val="0F243E" w:themeColor="text2"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QƏDƏRƏ</w:t>
                      </w:r>
                      <w:r w:rsidRPr="00172805">
                        <w:rPr>
                          <w:rStyle w:val="fontstyle01"/>
                          <w:rFonts w:asciiTheme="majorBidi" w:hAnsiTheme="majorBidi" w:cs="Times New Roman"/>
                          <w:color w:val="0F243E" w:themeColor="text2" w:themeShade="80"/>
                          <w:sz w:val="32"/>
                          <w:szCs w:val="32"/>
                          <w:lang w:val="az-Latn-AZ"/>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İMAN</w:t>
                      </w:r>
                    </w:p>
                  </w:txbxContent>
                </v:textbox>
              </v:shape>
            </w:pict>
          </mc:Fallback>
        </mc:AlternateContent>
      </w:r>
      <w:r>
        <w:rPr>
          <w:rFonts w:asciiTheme="minorHAnsi" w:hAnsiTheme="minorHAnsi" w:cs="KFGQPC HAFS Uthmanic Script"/>
          <w:color w:val="008000"/>
          <w:sz w:val="28"/>
          <w:szCs w:val="28"/>
          <w:lang w:val="az-Latn-AZ"/>
        </w:rPr>
        <w:br/>
      </w:r>
    </w:p>
    <w:p w:rsidR="006C1782" w:rsidRPr="009375ED" w:rsidRDefault="006C1782" w:rsidP="006C1782">
      <w:pPr>
        <w:pStyle w:val="Korich-dark"/>
        <w:rPr>
          <w:rStyle w:val="fontstyle01"/>
          <w:rFonts w:ascii="Palatino Linotype" w:hAnsi="Palatino Linotype"/>
          <w:color w:val="4A442A" w:themeColor="background2" w:themeShade="40"/>
          <w:sz w:val="24"/>
          <w:szCs w:val="32"/>
          <w:lang w:val="az-Latn-AZ"/>
        </w:rPr>
      </w:pPr>
      <w:r w:rsidRPr="009375ED">
        <w:rPr>
          <w:rStyle w:val="fontstyle01"/>
          <w:rFonts w:ascii="Palatino Linotype" w:hAnsi="Palatino Linotype"/>
          <w:color w:val="4A442A" w:themeColor="background2" w:themeShade="40"/>
          <w:sz w:val="24"/>
          <w:szCs w:val="32"/>
          <w:lang w:val="az-Latn-AZ"/>
        </w:rPr>
        <w:t>İmanın dirəkləri vardır ki, onun üzərində dayanır və onlarsız iman səhih olmur.</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Bunlardan biri də Qədərə imandır</w:t>
      </w:r>
      <w:r>
        <w:rPr>
          <w:rStyle w:val="fontstyle01"/>
          <w:rFonts w:asciiTheme="majorBidi" w:hAnsiTheme="majorBidi" w:cstheme="majorBidi"/>
          <w:color w:val="auto"/>
          <w:sz w:val="24"/>
          <w:szCs w:val="24"/>
          <w:lang w:val="az-Latn-AZ"/>
        </w:rPr>
        <w:t>.</w:t>
      </w:r>
      <w:r w:rsidRPr="00F37985">
        <w:rPr>
          <w:rStyle w:val="fontstyle01"/>
          <w:rFonts w:asciiTheme="majorBidi" w:hAnsiTheme="majorBidi" w:cstheme="majorBidi"/>
          <w:color w:val="auto"/>
          <w:sz w:val="24"/>
          <w:szCs w:val="24"/>
          <w:lang w:val="az-Latn-AZ"/>
        </w:rPr>
        <w:t xml:space="preserve"> </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Qədərə iman</w:t>
      </w:r>
      <w:r w:rsidRPr="006A15C6">
        <w:rPr>
          <w:rStyle w:val="fontstyle01"/>
          <w:rFonts w:asciiTheme="majorBidi" w:hAnsiTheme="majorBidi" w:cstheme="majorBidi"/>
          <w:color w:val="auto"/>
          <w:sz w:val="24"/>
          <w:szCs w:val="24"/>
          <w:lang w:val="az-Latn-AZ"/>
        </w:rPr>
        <w:t>, Uca Allahın kainatda baş verən hər şeyi Öz əzəli elminə və hikmətinin tələbinə görə təqdir etməsidir.</w:t>
      </w:r>
      <w:r w:rsidRPr="006A15C6">
        <w:rPr>
          <w:rStyle w:val="ac"/>
          <w:rFonts w:asciiTheme="majorBidi" w:hAnsiTheme="majorBidi" w:cstheme="majorBidi"/>
          <w:sz w:val="24"/>
          <w:szCs w:val="24"/>
          <w:lang w:val="az-Latn-AZ"/>
        </w:rPr>
        <w:footnoteReference w:id="26"/>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Qədərə imanın bir neçə mərtəbəsi var</w:t>
      </w:r>
      <w:r>
        <w:rPr>
          <w:rStyle w:val="fontstyle01"/>
          <w:rFonts w:asciiTheme="majorBidi" w:hAnsiTheme="majorBidi" w:cstheme="majorBidi"/>
          <w:color w:val="auto"/>
          <w:sz w:val="24"/>
          <w:szCs w:val="24"/>
          <w:lang w:val="az-Latn-AZ"/>
        </w:rPr>
        <w:t>.</w:t>
      </w:r>
      <w:r w:rsidRPr="00F37985">
        <w:rPr>
          <w:rStyle w:val="fontstyle01"/>
          <w:rFonts w:asciiTheme="majorBidi" w:hAnsiTheme="majorBidi" w:cstheme="majorBidi"/>
          <w:color w:val="auto"/>
          <w:sz w:val="24"/>
          <w:szCs w:val="24"/>
          <w:lang w:val="az-Latn-AZ"/>
        </w:rPr>
        <w:t xml:space="preserve"> </w:t>
      </w:r>
      <w:r>
        <w:rPr>
          <w:rStyle w:val="fontstyle01"/>
          <w:rFonts w:asciiTheme="majorBidi" w:hAnsiTheme="majorBidi" w:cstheme="majorBidi"/>
          <w:color w:val="auto"/>
          <w:sz w:val="24"/>
          <w:szCs w:val="24"/>
          <w:lang w:val="az-Latn-AZ"/>
        </w:rPr>
        <w:t>B</w:t>
      </w:r>
      <w:r w:rsidRPr="00F37985">
        <w:rPr>
          <w:rStyle w:val="fontstyle01"/>
          <w:rFonts w:asciiTheme="majorBidi" w:hAnsiTheme="majorBidi" w:cstheme="majorBidi"/>
          <w:color w:val="auto"/>
          <w:sz w:val="24"/>
          <w:szCs w:val="24"/>
          <w:lang w:val="az-Latn-AZ"/>
        </w:rPr>
        <w:t>unlar:</w:t>
      </w:r>
    </w:p>
    <w:p w:rsidR="006C1782" w:rsidRPr="006A15C6"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6A15C6">
        <w:rPr>
          <w:rStyle w:val="fontstyle01"/>
          <w:rFonts w:asciiTheme="majorBidi" w:hAnsiTheme="majorBidi" w:cstheme="majorBidi"/>
          <w:color w:val="auto"/>
          <w:sz w:val="24"/>
          <w:szCs w:val="24"/>
          <w:lang w:val="az-Latn-AZ"/>
        </w:rPr>
        <w:t>Allahın əzəli elminə, Onun hər şeyi elmlə əhatə etdiyinə, nə olub, nə olur, nə olacağı</w:t>
      </w:r>
      <w:r>
        <w:rPr>
          <w:rStyle w:val="fontstyle01"/>
          <w:rFonts w:asciiTheme="majorBidi" w:hAnsiTheme="majorBidi" w:cstheme="majorBidi"/>
          <w:color w:val="auto"/>
          <w:sz w:val="24"/>
          <w:szCs w:val="24"/>
          <w:lang w:val="az-Latn-AZ"/>
        </w:rPr>
        <w:t>nı</w:t>
      </w:r>
      <w:r w:rsidRPr="006A15C6">
        <w:rPr>
          <w:rStyle w:val="fontstyle01"/>
          <w:rFonts w:asciiTheme="majorBidi" w:hAnsiTheme="majorBidi" w:cstheme="majorBidi"/>
          <w:color w:val="auto"/>
          <w:sz w:val="24"/>
          <w:szCs w:val="24"/>
          <w:lang w:val="az-Latn-AZ"/>
        </w:rPr>
        <w:t>, ümumi və təfərrüatlı şəkildə bildiyinə iman etmək.</w:t>
      </w:r>
    </w:p>
    <w:p w:rsidR="006C1782" w:rsidRDefault="006C1782" w:rsidP="006C1782">
      <w:pPr>
        <w:tabs>
          <w:tab w:val="left" w:pos="5670"/>
          <w:tab w:val="left" w:pos="6946"/>
          <w:tab w:val="left" w:pos="7230"/>
        </w:tabs>
        <w:spacing w:before="240"/>
        <w:ind w:right="425"/>
        <w:rPr>
          <w:rStyle w:val="fontstyle01"/>
          <w:rFonts w:asciiTheme="majorBidi" w:hAnsiTheme="majorBidi" w:cs="Times New Roman"/>
          <w:color w:val="auto"/>
          <w:sz w:val="24"/>
          <w:szCs w:val="24"/>
          <w:lang w:val="az-Latn-AZ"/>
        </w:rPr>
      </w:pPr>
      <w:r w:rsidRPr="00F37985">
        <w:rPr>
          <w:rStyle w:val="fontstyle01"/>
          <w:rFonts w:asciiTheme="majorBidi" w:hAnsiTheme="majorBidi" w:cstheme="majorBidi"/>
          <w:color w:val="auto"/>
          <w:sz w:val="24"/>
          <w:szCs w:val="24"/>
          <w:lang w:val="az-Latn-AZ"/>
        </w:rPr>
        <w:t xml:space="preserve"> Uca Allah buyurur:</w:t>
      </w:r>
    </w:p>
    <w:p w:rsidR="006C1782" w:rsidRPr="006A15C6" w:rsidRDefault="006C1782" w:rsidP="006C1782">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ﵧإِنَّ ٱللَّهَ بِكُلِّ شَيۡءٍ عَلِيمُۢ ٧٥ﵦ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ﵝالأَنفَال</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ﵕﵗﵜ</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6A15C6">
        <w:rPr>
          <w:rStyle w:val="fontstyle01"/>
          <w:rFonts w:asciiTheme="majorBidi" w:hAnsiTheme="majorBidi" w:cstheme="majorBidi"/>
          <w:color w:val="0F243E" w:themeColor="text2" w:themeShade="80"/>
          <w:sz w:val="24"/>
          <w:szCs w:val="24"/>
          <w:lang w:val="az-Latn-AZ"/>
        </w:rPr>
        <w:t>Həqiqətən, Allah hər şeyi bilir.</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27"/>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 xml:space="preserve">  </w:t>
      </w:r>
      <w:r w:rsidRPr="00F37985">
        <w:rPr>
          <w:rStyle w:val="fontstyle01"/>
          <w:rFonts w:asciiTheme="majorBidi" w:hAnsiTheme="majorBidi" w:cstheme="majorBidi"/>
          <w:color w:val="auto"/>
          <w:sz w:val="24"/>
          <w:szCs w:val="24"/>
          <w:lang w:val="az-Latn-AZ"/>
        </w:rPr>
        <w:t>Onun elmi yenilənməz (cahillik qarışa bilməz), elmdən sonra heç bir unutqanlıq da baş verə bilmə</w:t>
      </w:r>
      <w:r>
        <w:rPr>
          <w:rStyle w:val="fontstyle01"/>
          <w:rFonts w:asciiTheme="majorBidi" w:hAnsiTheme="majorBidi" w:cstheme="majorBidi"/>
          <w:color w:val="auto"/>
          <w:sz w:val="24"/>
          <w:szCs w:val="24"/>
          <w:lang w:val="az-Latn-AZ"/>
        </w:rPr>
        <w:t>z.</w:t>
      </w:r>
      <w:r>
        <w:rPr>
          <w:rStyle w:val="ac"/>
          <w:rFonts w:asciiTheme="majorBidi" w:hAnsiTheme="majorBidi" w:cstheme="majorBidi"/>
          <w:sz w:val="24"/>
          <w:szCs w:val="24"/>
          <w:lang w:val="az-Latn-AZ"/>
        </w:rPr>
        <w:footnoteReference w:id="28"/>
      </w:r>
    </w:p>
    <w:p w:rsidR="006C1782" w:rsidRPr="009375ED"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9375ED">
        <w:rPr>
          <w:rStyle w:val="fontstyle01"/>
          <w:rFonts w:asciiTheme="majorBidi" w:hAnsiTheme="majorBidi" w:cstheme="majorBidi"/>
          <w:color w:val="auto"/>
          <w:sz w:val="24"/>
          <w:szCs w:val="24"/>
          <w:lang w:val="az-Latn-AZ"/>
        </w:rPr>
        <w:t xml:space="preserve">Qədərə imandan biri də, Yazıya iman etməkdir. Biz iman edirik ki, Allah məxluqların qədərini əzəli eiminə </w:t>
      </w:r>
      <w:r w:rsidRPr="009375ED">
        <w:rPr>
          <w:rStyle w:val="fontstyle01"/>
          <w:rFonts w:asciiTheme="majorBidi" w:hAnsiTheme="majorBidi" w:cstheme="majorBidi"/>
          <w:color w:val="auto"/>
          <w:sz w:val="24"/>
          <w:szCs w:val="24"/>
          <w:lang w:val="az-Latn-AZ"/>
        </w:rPr>
        <w:lastRenderedPageBreak/>
        <w:t xml:space="preserve">dayanaraq Lövhi-məhfuzda yazmışdır. Qiyamətə qədər baş verib keçənlər, baş verənlər, baş verəcək hər şey Allah yanında yazılıb. </w:t>
      </w:r>
      <w:bookmarkStart w:id="0" w:name="_GoBack"/>
      <w:bookmarkEnd w:id="0"/>
    </w:p>
    <w:p w:rsidR="006C1782" w:rsidRDefault="006C1782" w:rsidP="006C1782">
      <w:pPr>
        <w:tabs>
          <w:tab w:val="left" w:pos="5670"/>
          <w:tab w:val="left" w:pos="6946"/>
          <w:tab w:val="left" w:pos="7230"/>
        </w:tabs>
        <w:spacing w:before="240"/>
        <w:ind w:right="425"/>
        <w:rPr>
          <w:rStyle w:val="fontstyle01"/>
          <w:rFonts w:asciiTheme="majorBidi" w:hAnsiTheme="majorBidi" w:cs="Times New Roman"/>
          <w:color w:val="auto"/>
          <w:sz w:val="24"/>
          <w:szCs w:val="24"/>
          <w:lang w:val="az-Latn-AZ"/>
        </w:rPr>
      </w:pPr>
      <w:r w:rsidRPr="00F37985">
        <w:rPr>
          <w:rStyle w:val="fontstyle01"/>
          <w:rFonts w:asciiTheme="majorBidi" w:hAnsiTheme="majorBidi" w:cstheme="majorBidi"/>
          <w:color w:val="auto"/>
          <w:sz w:val="24"/>
          <w:szCs w:val="24"/>
          <w:lang w:val="az-Latn-AZ"/>
        </w:rPr>
        <w:t>Uca Allah buyurur:</w:t>
      </w:r>
    </w:p>
    <w:p w:rsidR="006C1782" w:rsidRPr="009375ED" w:rsidRDefault="006C1782" w:rsidP="006C1782">
      <w:pPr>
        <w:ind w:right="425"/>
        <w:jc w:val="center"/>
        <w:rPr>
          <w:rStyle w:val="fontstyle01"/>
          <w:rFonts w:ascii="Arial" w:hAnsi="Arial"/>
          <w:color w:val="auto"/>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ﵧوَكُلَّ شَيۡءٍ أَحۡصَيۡنَٰهُ فِيٓ إِمَامٖ مُّبِينٖ ١٢ﵦ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ﵝيس</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ﵒﵑﵜ</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 xml:space="preserve">Biz hər şeyi açıq-aydın Yazıda (Lövhi-məhfuzda) qeydə almışıq.( Ya sin surəsi, 12-ci ayə) </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 xml:space="preserve">Hədisdə Peyğəmbər </w:t>
      </w:r>
      <w:r w:rsidRPr="009375ED">
        <w:rPr>
          <w:rStyle w:val="fontstyle01"/>
          <w:rFonts w:asciiTheme="majorBidi" w:hAnsiTheme="majorBidi" w:cs="Times New Roman" w:hint="cs"/>
          <w:color w:val="C00000"/>
          <w:sz w:val="24"/>
          <w:szCs w:val="24"/>
          <w:rtl/>
          <w:lang w:val="az-Latn-AZ"/>
        </w:rPr>
        <w:t>ﷺ</w:t>
      </w:r>
      <w:r>
        <w:rPr>
          <w:rStyle w:val="fontstyle01"/>
          <w:rFonts w:asciiTheme="majorBidi" w:hAnsiTheme="majorBidi" w:cs="Times New Roman"/>
          <w:color w:val="auto"/>
          <w:sz w:val="24"/>
          <w:szCs w:val="24"/>
          <w:lang w:val="az-Latn-AZ"/>
        </w:rPr>
        <w:t xml:space="preserve"> </w:t>
      </w:r>
      <w:r w:rsidRPr="00F37985">
        <w:rPr>
          <w:rStyle w:val="fontstyle01"/>
          <w:rFonts w:asciiTheme="majorBidi" w:hAnsiTheme="majorBidi" w:cstheme="majorBidi"/>
          <w:color w:val="auto"/>
          <w:sz w:val="24"/>
          <w:szCs w:val="24"/>
          <w:lang w:val="az-Latn-AZ"/>
        </w:rPr>
        <w:t xml:space="preserve">buyurub: </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9375ED">
        <w:rPr>
          <w:rStyle w:val="fontstyle01"/>
          <w:rFonts w:asciiTheme="majorBidi" w:hAnsiTheme="majorBidi" w:cstheme="majorBidi" w:hint="eastAsia"/>
          <w:color w:val="215868" w:themeColor="accent5" w:themeShade="80"/>
          <w:sz w:val="24"/>
          <w:szCs w:val="24"/>
          <w:lang w:val="az-Latn-AZ"/>
        </w:rPr>
        <w:t>“</w:t>
      </w:r>
      <w:r w:rsidRPr="009375ED">
        <w:rPr>
          <w:rStyle w:val="fontstyle01"/>
          <w:rFonts w:asciiTheme="majorBidi" w:hAnsiTheme="majorBidi" w:cstheme="majorBidi"/>
          <w:color w:val="215868" w:themeColor="accent5" w:themeShade="80"/>
          <w:sz w:val="24"/>
          <w:szCs w:val="24"/>
          <w:lang w:val="az-Latn-AZ"/>
        </w:rPr>
        <w:t>Allah ilk olaraq qələmi yaratdı və ona “yaz” dedi və o, sonsusa qədər baş verəcəkləri yazdı.”</w:t>
      </w:r>
      <w:r w:rsidRPr="009375ED">
        <w:rPr>
          <w:rStyle w:val="ac"/>
          <w:rFonts w:asciiTheme="majorBidi" w:hAnsiTheme="majorBidi" w:cstheme="majorBidi"/>
          <w:color w:val="215868" w:themeColor="accent5" w:themeShade="80"/>
          <w:sz w:val="24"/>
          <w:szCs w:val="24"/>
          <w:lang w:val="az-Latn-AZ"/>
        </w:rPr>
        <w:footnoteReference w:id="29"/>
      </w:r>
    </w:p>
    <w:p w:rsidR="006C1782" w:rsidRPr="009375ED"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9375ED">
        <w:rPr>
          <w:rStyle w:val="fontstyle01"/>
          <w:rFonts w:asciiTheme="majorBidi" w:hAnsiTheme="majorBidi" w:cstheme="majorBidi"/>
          <w:color w:val="auto"/>
          <w:sz w:val="24"/>
          <w:szCs w:val="24"/>
          <w:lang w:val="az-Latn-AZ"/>
        </w:rPr>
        <w:t>Qədərə iman arasında iradə və istəyə iman da var. Biz iman edirik ki, bu kainatda baş verənlər Allahın iradəsi və istəyi ilədir. Allah nəyi istəyərsə o olar və nəyi istəməzsə o olmaz</w:t>
      </w:r>
    </w:p>
    <w:p w:rsidR="006C1782"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Ondan etdiyi işlər barəsində (hikmət və səltənətinin mükəmməlliyinə görə) soruşulmur , əksinə insanlar etdiyi əməllərə görə soruşulur.</w:t>
      </w:r>
      <w:r>
        <w:rPr>
          <w:rStyle w:val="ac"/>
          <w:rFonts w:asciiTheme="majorBidi" w:hAnsiTheme="majorBidi" w:cstheme="majorBidi"/>
          <w:sz w:val="24"/>
          <w:szCs w:val="24"/>
          <w:lang w:val="az-Latn-AZ"/>
        </w:rPr>
        <w:footnoteReference w:id="30"/>
      </w:r>
    </w:p>
    <w:p w:rsidR="00D46F54" w:rsidRPr="00F37985" w:rsidRDefault="00D46F54"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6C1782" w:rsidRPr="009375ED"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9375ED">
        <w:rPr>
          <w:rStyle w:val="fontstyle01"/>
          <w:rFonts w:asciiTheme="majorBidi" w:hAnsiTheme="majorBidi" w:cstheme="majorBidi"/>
          <w:color w:val="auto"/>
          <w:sz w:val="24"/>
          <w:szCs w:val="24"/>
          <w:lang w:val="az-Latn-AZ"/>
        </w:rPr>
        <w:lastRenderedPageBreak/>
        <w:t>Qədərə iman arasında yaradılışa və icad etməyə iman da var. Biz iman edirik ki, Allah hər şeyin yaradıcısıdır. Ondan başqa heç bir yaradan və Ondan başqa heç bir Rəbb yoxdur. Ondan başqa hər şey yaradılmışdır. O, hər bir işçinin, onun işinin, hər hərəkət edən və onun hərəkətinin yaradıcısıdır.</w:t>
      </w:r>
    </w:p>
    <w:p w:rsidR="006C1782" w:rsidRDefault="006C1782" w:rsidP="006C1782">
      <w:pPr>
        <w:tabs>
          <w:tab w:val="left" w:pos="5670"/>
          <w:tab w:val="left" w:pos="6946"/>
          <w:tab w:val="left" w:pos="7230"/>
        </w:tabs>
        <w:spacing w:before="240"/>
        <w:ind w:right="425"/>
        <w:rPr>
          <w:rStyle w:val="fontstyle01"/>
          <w:rFonts w:asciiTheme="majorBidi" w:hAnsiTheme="majorBidi" w:cs="Times New Roman"/>
          <w:color w:val="auto"/>
          <w:sz w:val="24"/>
          <w:szCs w:val="24"/>
          <w:lang w:val="az-Latn-AZ"/>
        </w:rPr>
      </w:pPr>
      <w:r w:rsidRPr="00F37985">
        <w:rPr>
          <w:rStyle w:val="fontstyle01"/>
          <w:rFonts w:asciiTheme="majorBidi" w:hAnsiTheme="majorBidi" w:cstheme="majorBidi"/>
          <w:color w:val="auto"/>
          <w:sz w:val="24"/>
          <w:szCs w:val="24"/>
          <w:lang w:val="az-Latn-AZ"/>
        </w:rPr>
        <w:t>Uca Allah buyurur:</w:t>
      </w:r>
    </w:p>
    <w:p w:rsidR="006C1782" w:rsidRDefault="006C1782" w:rsidP="006C1782">
      <w:pPr>
        <w:ind w:right="425"/>
        <w:jc w:val="center"/>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ﵧٱللَّهُ خَٰلِقُ كُلِّ شَيۡءٖۖ وَهُوَ عَلَىٰ كُلِّ شَيۡءٖ وَكِيلٞ ٦٢ﵦ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ﵝالزُّمَر</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ﵒﵖﵜ</w:t>
      </w: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Pr>
          <w:rStyle w:val="fontstyle01"/>
          <w:rFonts w:asciiTheme="majorBidi" w:hAnsiTheme="majorBidi" w:cstheme="majorBidi"/>
          <w:color w:val="auto"/>
          <w:sz w:val="24"/>
          <w:szCs w:val="24"/>
          <w:lang w:val="az-Latn-AZ"/>
        </w:rPr>
        <w:t>“</w:t>
      </w:r>
      <w:r w:rsidRPr="00A911CE">
        <w:rPr>
          <w:rStyle w:val="fontstyle01"/>
          <w:rFonts w:asciiTheme="majorBidi" w:hAnsiTheme="majorBidi" w:cstheme="majorBidi"/>
          <w:color w:val="0F243E" w:themeColor="text2" w:themeShade="80"/>
          <w:sz w:val="24"/>
          <w:szCs w:val="24"/>
          <w:lang w:val="az-Latn-AZ"/>
        </w:rPr>
        <w:t>Allah hər şeyin Xaliqidir. O, hər şeyi Qoruyandır</w:t>
      </w:r>
      <w:r w:rsidRPr="00F37985">
        <w:rPr>
          <w:rStyle w:val="fontstyle01"/>
          <w:rFonts w:asciiTheme="majorBidi" w:hAnsiTheme="majorBidi" w:cstheme="majorBidi"/>
          <w:color w:val="auto"/>
          <w:sz w:val="24"/>
          <w:szCs w:val="24"/>
          <w:lang w:val="az-Latn-AZ"/>
        </w:rPr>
        <w:t>.</w:t>
      </w:r>
      <w:r>
        <w:rPr>
          <w:rStyle w:val="fontstyle01"/>
          <w:rFonts w:asciiTheme="majorBidi" w:hAnsiTheme="majorBidi" w:cstheme="majorBidi"/>
          <w:color w:val="auto"/>
          <w:sz w:val="24"/>
          <w:szCs w:val="24"/>
          <w:lang w:val="az-Latn-AZ"/>
        </w:rPr>
        <w:t>”</w:t>
      </w:r>
      <w:r>
        <w:rPr>
          <w:rStyle w:val="ac"/>
          <w:rFonts w:asciiTheme="majorBidi" w:hAnsiTheme="majorBidi" w:cstheme="majorBidi"/>
          <w:sz w:val="24"/>
          <w:szCs w:val="24"/>
          <w:lang w:val="az-Latn-AZ"/>
        </w:rPr>
        <w:footnoteReference w:id="31"/>
      </w:r>
    </w:p>
    <w:p w:rsidR="006C1782" w:rsidRPr="007207B4"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7207B4">
        <w:rPr>
          <w:rStyle w:val="fontstyle01"/>
          <w:rFonts w:asciiTheme="majorBidi" w:hAnsiTheme="majorBidi" w:cstheme="majorBidi"/>
          <w:color w:val="auto"/>
          <w:sz w:val="24"/>
          <w:szCs w:val="24"/>
          <w:lang w:val="az-Latn-AZ"/>
        </w:rPr>
        <w:t>Kim qədərə iman edərsə, Allaha təvəkkül edər və Ona tərəf dönər. Xeyirin hamısı Allahın yanındadır.</w:t>
      </w:r>
    </w:p>
    <w:p w:rsidR="006C1782" w:rsidRPr="007207B4"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7207B4">
        <w:rPr>
          <w:rStyle w:val="fontstyle01"/>
          <w:rFonts w:asciiTheme="majorBidi" w:hAnsiTheme="majorBidi" w:cstheme="majorBidi"/>
          <w:color w:val="auto"/>
          <w:sz w:val="24"/>
          <w:szCs w:val="24"/>
          <w:lang w:val="az-Latn-AZ"/>
        </w:rPr>
        <w:t>Qədərə iman edən şəxs şəriətdə icazəli səbəblərdən də yapışar. Çünki bu özü də qədərdəndir. Səbəblərə fikir verməmək ağılın naqisliyi, səbəblərə təvəkkül etmək isə tövhiddə naqislikdir.</w:t>
      </w:r>
      <w:r>
        <w:rPr>
          <w:rStyle w:val="ac"/>
          <w:rFonts w:asciiTheme="majorBidi" w:hAnsiTheme="majorBidi" w:cstheme="majorBidi"/>
          <w:sz w:val="24"/>
          <w:szCs w:val="24"/>
          <w:lang w:val="az-Latn-AZ"/>
        </w:rPr>
        <w:footnoteReference w:id="32"/>
      </w:r>
      <w:r w:rsidRPr="007207B4">
        <w:rPr>
          <w:rStyle w:val="fontstyle01"/>
          <w:rFonts w:asciiTheme="majorBidi" w:hAnsiTheme="majorBidi" w:cstheme="majorBidi"/>
          <w:color w:val="auto"/>
          <w:sz w:val="24"/>
          <w:szCs w:val="24"/>
          <w:lang w:val="az-Latn-AZ"/>
        </w:rPr>
        <w:t xml:space="preserve"> </w:t>
      </w:r>
    </w:p>
    <w:p w:rsidR="006C1782" w:rsidRDefault="006C1782" w:rsidP="006C1782">
      <w:pPr>
        <w:pStyle w:val="a9"/>
        <w:numPr>
          <w:ilvl w:val="0"/>
          <w:numId w:val="37"/>
        </w:num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7207B4">
        <w:rPr>
          <w:rStyle w:val="fontstyle01"/>
          <w:rFonts w:asciiTheme="majorBidi" w:hAnsiTheme="majorBidi" w:cstheme="majorBidi"/>
          <w:color w:val="auto"/>
          <w:sz w:val="24"/>
          <w:szCs w:val="24"/>
          <w:lang w:val="az-Latn-AZ"/>
        </w:rPr>
        <w:t>Kim qədərə iman edərsə, onun nəfsi, bunların qədər olduğunu bildiyi üçün təskinlik tapar və müsibətlər anında səbir edər.</w:t>
      </w:r>
    </w:p>
    <w:p w:rsidR="00D46F54" w:rsidRDefault="00D46F54" w:rsidP="00D46F54">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D46F54">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Default="00D46F54" w:rsidP="00D46F54">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D46F54" w:rsidRPr="00D46F54" w:rsidRDefault="00D46F54" w:rsidP="00D46F54">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p>
    <w:p w:rsidR="006C1782" w:rsidRPr="00F37985" w:rsidRDefault="006C1782" w:rsidP="006C1782">
      <w:pPr>
        <w:tabs>
          <w:tab w:val="left" w:pos="5670"/>
          <w:tab w:val="left" w:pos="6946"/>
          <w:tab w:val="left" w:pos="7230"/>
        </w:tabs>
        <w:spacing w:before="240"/>
        <w:ind w:right="425"/>
        <w:rPr>
          <w:rStyle w:val="fontstyle01"/>
          <w:rFonts w:asciiTheme="majorBidi" w:hAnsiTheme="majorBidi" w:cstheme="majorBidi"/>
          <w:color w:val="auto"/>
          <w:sz w:val="24"/>
          <w:szCs w:val="24"/>
          <w:lang w:val="az-Latn-AZ"/>
        </w:rPr>
      </w:pPr>
      <w:r w:rsidRPr="00F37985">
        <w:rPr>
          <w:rStyle w:val="fontstyle01"/>
          <w:rFonts w:asciiTheme="majorBidi" w:hAnsiTheme="majorBidi" w:cstheme="majorBidi"/>
          <w:color w:val="auto"/>
          <w:sz w:val="24"/>
          <w:szCs w:val="24"/>
          <w:lang w:val="az-Latn-AZ"/>
        </w:rPr>
        <w:t>Uca Allah buyurur:</w:t>
      </w:r>
    </w:p>
    <w:p w:rsidR="006C1782" w:rsidRDefault="006C1782" w:rsidP="006C1782">
      <w:pPr>
        <w:ind w:right="425"/>
        <w:jc w:val="center"/>
        <w:rPr>
          <w:rFonts w:cs="KFGQPC HAFS Uthmanic Script"/>
          <w:color w:val="800000"/>
          <w:sz w:val="20"/>
          <w:szCs w:val="20"/>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ﵧمَآ أَصَابَ مِن مُّصِيبَةٖ فِي ٱلۡأَرۡضِ وَلَا فِيٓ أَنفُسِكُمۡ إِلَّا فِي كِتَٰبٖ مِّن قَبۡلِ أَن نَّبۡرَأَهَآۚ إِنَّ ذَٰلِكَ عَلَى ٱللَّهِ يَسِيرٞ ٢٢ لِّكَيۡلَا تَأۡسَوۡاْ عَلَىٰ مَا فَاتَكُمۡ وَلَا تَفۡرَحُواْ بِمَآ ءَاتَىٰكُمۡۗ وَٱللَّهُ لَا يُحِبُّ كُلَّ مُخۡتَالٖ فَخُورٍ ٢٣ﵦ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ﵝالحَدِيد</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ﵒﵒ - ﵓﵒﵜ</w:t>
      </w:r>
    </w:p>
    <w:p w:rsidR="00CA3CB8" w:rsidRPr="006C1782" w:rsidRDefault="006C1782" w:rsidP="006C1782">
      <w:pPr>
        <w:tabs>
          <w:tab w:val="left" w:pos="5670"/>
          <w:tab w:val="left" w:pos="6946"/>
          <w:tab w:val="left" w:pos="7230"/>
        </w:tabs>
        <w:spacing w:before="240"/>
        <w:ind w:right="425"/>
        <w:rPr>
          <w:rFonts w:asciiTheme="majorBidi" w:hAnsiTheme="majorBidi" w:cstheme="majorBidi"/>
          <w:color w:val="0F243E" w:themeColor="text2" w:themeShade="80"/>
          <w:sz w:val="24"/>
          <w:szCs w:val="24"/>
          <w:lang w:val="az-Latn-AZ"/>
        </w:rPr>
      </w:pPr>
      <w:r w:rsidRPr="00A911CE">
        <w:rPr>
          <w:rStyle w:val="fontstyle01"/>
          <w:rFonts w:asciiTheme="majorBidi" w:hAnsiTheme="majorBidi" w:cstheme="majorBidi"/>
          <w:color w:val="0F243E" w:themeColor="text2" w:themeShade="80"/>
          <w:sz w:val="24"/>
          <w:szCs w:val="24"/>
          <w:lang w:val="az-Latn-AZ"/>
        </w:rPr>
        <w:t>“Yer üzündə baş verən və sizin başınıza gələn elə bir müsibət yoxdur ki, Biz onu yaratmamışdan əvvəl o, Yazıda (müəyyənedilmiş)olmasın. Şübhəsiz ki, bu, Allah üçün çox asandır. (Allah bunu) əlinizdən çıxana kədərlənməyəsiniz və Onun sizə verdiyinə (həddindən artıq) sevinməyəsiniz deyə (belə izah edir). Allah heç bir özündən razını, özünü öyəni sevmir.”</w:t>
      </w:r>
      <w:r>
        <w:rPr>
          <w:rStyle w:val="ac"/>
          <w:rFonts w:asciiTheme="majorBidi" w:hAnsiTheme="majorBidi" w:cstheme="majorBidi"/>
          <w:color w:val="0F243E" w:themeColor="text2" w:themeShade="80"/>
          <w:sz w:val="24"/>
          <w:szCs w:val="24"/>
          <w:lang w:val="az-Latn-AZ"/>
        </w:rPr>
        <w:footnoteReference w:id="33"/>
      </w:r>
    </w:p>
    <w:sectPr w:rsidR="00CA3CB8" w:rsidRPr="006C1782" w:rsidSect="00C0753B">
      <w:headerReference w:type="default" r:id="rId10"/>
      <w:footerReference w:type="default" r:id="rId11"/>
      <w:pgSz w:w="8391" w:h="11906"/>
      <w:pgMar w:top="0" w:right="453" w:bottom="0" w:left="1134" w:header="737" w:footer="680" w:gutter="0"/>
      <w:pgBorders w:display="notFirstPage" w:offsetFrom="page">
        <w:top w:val="thickThinLargeGap" w:sz="24" w:space="24" w:color="365F91" w:themeColor="accent1" w:themeShade="BF"/>
        <w:left w:val="thickThinLargeGap" w:sz="24" w:space="24" w:color="365F91" w:themeColor="accent1" w:themeShade="BF"/>
        <w:bottom w:val="thinThickLargeGap" w:sz="24" w:space="24" w:color="365F91" w:themeColor="accent1" w:themeShade="BF"/>
        <w:right w:val="thinThickLargeGap" w:sz="24" w:space="24" w:color="365F91" w:themeColor="accent1" w:themeShade="BF"/>
      </w:pgBorders>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9C" w:rsidRDefault="0039049C">
      <w:pPr>
        <w:spacing w:line="240" w:lineRule="auto"/>
      </w:pPr>
      <w:r>
        <w:separator/>
      </w:r>
    </w:p>
  </w:endnote>
  <w:endnote w:type="continuationSeparator" w:id="0">
    <w:p w:rsidR="0039049C" w:rsidRDefault="00390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Linotype-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45" w:rsidRPr="001A5280" w:rsidRDefault="00431545">
    <w:pPr>
      <w:pStyle w:val="a7"/>
      <w:tabs>
        <w:tab w:val="clear" w:pos="4677"/>
        <w:tab w:val="clear" w:pos="9355"/>
      </w:tabs>
      <w:jc w:val="center"/>
      <w:rPr>
        <w:rFonts w:ascii="Palatino Linotype" w:hAnsi="Palatino Linotype"/>
        <w:caps/>
        <w:color w:val="1F497D" w:themeColor="text2"/>
      </w:rPr>
    </w:pPr>
    <w:r w:rsidRPr="001A5280">
      <w:rPr>
        <w:rFonts w:ascii="Palatino Linotype" w:hAnsi="Palatino Linotype"/>
        <w:caps/>
        <w:color w:val="1F497D" w:themeColor="text2"/>
      </w:rPr>
      <w:fldChar w:fldCharType="begin"/>
    </w:r>
    <w:r w:rsidRPr="001A5280">
      <w:rPr>
        <w:rFonts w:ascii="Palatino Linotype" w:hAnsi="Palatino Linotype"/>
        <w:caps/>
        <w:color w:val="1F497D" w:themeColor="text2"/>
      </w:rPr>
      <w:instrText>PAGE   \* MERGEFORMAT</w:instrText>
    </w:r>
    <w:r w:rsidRPr="001A5280">
      <w:rPr>
        <w:rFonts w:ascii="Palatino Linotype" w:hAnsi="Palatino Linotype"/>
        <w:caps/>
        <w:color w:val="1F497D" w:themeColor="text2"/>
      </w:rPr>
      <w:fldChar w:fldCharType="separate"/>
    </w:r>
    <w:r w:rsidR="00D46F54" w:rsidRPr="00D46F54">
      <w:rPr>
        <w:rFonts w:ascii="Palatino Linotype" w:hAnsi="Palatino Linotype"/>
        <w:caps/>
        <w:noProof/>
        <w:color w:val="1F497D" w:themeColor="text2"/>
        <w:lang w:val="ru-RU"/>
      </w:rPr>
      <w:t>19</w:t>
    </w:r>
    <w:r w:rsidRPr="001A5280">
      <w:rPr>
        <w:rFonts w:ascii="Palatino Linotype" w:hAnsi="Palatino Linotype"/>
        <w:caps/>
        <w:color w:val="1F497D" w:themeColor="text2"/>
      </w:rPr>
      <w:fldChar w:fldCharType="end"/>
    </w:r>
  </w:p>
  <w:p w:rsidR="00431545" w:rsidRDefault="0043154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9C" w:rsidRDefault="0039049C">
      <w:pPr>
        <w:spacing w:line="240" w:lineRule="auto"/>
      </w:pPr>
      <w:r>
        <w:separator/>
      </w:r>
    </w:p>
  </w:footnote>
  <w:footnote w:type="continuationSeparator" w:id="0">
    <w:p w:rsidR="0039049C" w:rsidRDefault="0039049C">
      <w:pPr>
        <w:spacing w:line="240" w:lineRule="auto"/>
      </w:pPr>
      <w:r>
        <w:continuationSeparator/>
      </w:r>
    </w:p>
  </w:footnote>
  <w:footnote w:id="1">
    <w:p w:rsidR="00782AC9" w:rsidRPr="00782AC9" w:rsidRDefault="00782AC9">
      <w:pPr>
        <w:pStyle w:val="af"/>
        <w:rPr>
          <w:lang w:val="az-Latn-AZ"/>
        </w:rPr>
      </w:pPr>
      <w:r>
        <w:rPr>
          <w:rStyle w:val="ac"/>
        </w:rPr>
        <w:footnoteRef/>
      </w:r>
      <w:r>
        <w:t xml:space="preserve"> </w:t>
      </w:r>
      <w:r w:rsidRPr="00782AC9">
        <w:t>Muslim /161</w:t>
      </w:r>
    </w:p>
  </w:footnote>
  <w:footnote w:id="2">
    <w:p w:rsidR="00782AC9" w:rsidRPr="00782AC9" w:rsidRDefault="00782AC9">
      <w:pPr>
        <w:pStyle w:val="af"/>
        <w:rPr>
          <w:lang w:val="az-Latn-AZ"/>
        </w:rPr>
      </w:pPr>
      <w:r>
        <w:rPr>
          <w:rStyle w:val="ac"/>
        </w:rPr>
        <w:footnoteRef/>
      </w:r>
      <w:r>
        <w:t xml:space="preserve"> </w:t>
      </w:r>
      <w:r w:rsidRPr="00782AC9">
        <w:t>Tur surəsi, 35,36-cı ayələr</w:t>
      </w:r>
    </w:p>
  </w:footnote>
  <w:footnote w:id="3">
    <w:p w:rsidR="00782AC9" w:rsidRPr="00782AC9" w:rsidRDefault="00782AC9">
      <w:pPr>
        <w:pStyle w:val="af"/>
        <w:rPr>
          <w:lang w:val="az-Latn-AZ"/>
        </w:rPr>
      </w:pPr>
      <w:r>
        <w:rPr>
          <w:rStyle w:val="ac"/>
        </w:rPr>
        <w:footnoteRef/>
      </w:r>
      <w:r>
        <w:t xml:space="preserve"> </w:t>
      </w:r>
      <w:r w:rsidRPr="00782AC9">
        <w:t>Yunus surəsi, 31-ci ayələr</w:t>
      </w:r>
    </w:p>
  </w:footnote>
  <w:footnote w:id="4">
    <w:p w:rsidR="00782AC9" w:rsidRPr="00782AC9" w:rsidRDefault="00782AC9">
      <w:pPr>
        <w:pStyle w:val="af"/>
        <w:rPr>
          <w:lang w:val="az-Latn-AZ"/>
        </w:rPr>
      </w:pPr>
      <w:r>
        <w:rPr>
          <w:rStyle w:val="ac"/>
        </w:rPr>
        <w:footnoteRef/>
      </w:r>
      <w:r>
        <w:t xml:space="preserve"> </w:t>
      </w:r>
      <w:r w:rsidRPr="00085AF3">
        <w:rPr>
          <w:rStyle w:val="fontstyle01"/>
          <w:rFonts w:asciiTheme="majorBidi" w:hAnsiTheme="majorBidi" w:cstheme="majorBidi"/>
          <w:sz w:val="20"/>
          <w:szCs w:val="20"/>
          <w:lang w:val="az-Latn-AZ"/>
        </w:rPr>
        <w:t>Ənam surəsi, 162</w:t>
      </w:r>
      <w:r>
        <w:rPr>
          <w:rStyle w:val="fontstyle01"/>
          <w:rFonts w:asciiTheme="majorBidi" w:hAnsiTheme="majorBidi" w:cstheme="majorBidi"/>
          <w:sz w:val="20"/>
          <w:szCs w:val="20"/>
          <w:lang w:val="az-Latn-AZ"/>
        </w:rPr>
        <w:t>,163-cü</w:t>
      </w:r>
      <w:r w:rsidRPr="00085AF3">
        <w:rPr>
          <w:rStyle w:val="fontstyle01"/>
          <w:rFonts w:asciiTheme="majorBidi" w:hAnsiTheme="majorBidi" w:cstheme="majorBidi"/>
          <w:sz w:val="20"/>
          <w:szCs w:val="20"/>
          <w:lang w:val="az-Latn-AZ"/>
        </w:rPr>
        <w:t xml:space="preserve"> ayə</w:t>
      </w:r>
      <w:r>
        <w:rPr>
          <w:rStyle w:val="fontstyle01"/>
          <w:rFonts w:asciiTheme="majorBidi" w:hAnsiTheme="majorBidi" w:cstheme="majorBidi"/>
          <w:sz w:val="20"/>
          <w:szCs w:val="20"/>
          <w:lang w:val="az-Latn-AZ"/>
        </w:rPr>
        <w:t>lər</w:t>
      </w:r>
    </w:p>
  </w:footnote>
  <w:footnote w:id="5">
    <w:p w:rsidR="00782AC9" w:rsidRPr="00782AC9" w:rsidRDefault="00782AC9">
      <w:pPr>
        <w:pStyle w:val="af"/>
        <w:rPr>
          <w:lang w:val="az-Latn-AZ"/>
        </w:rPr>
      </w:pPr>
      <w:r>
        <w:rPr>
          <w:rStyle w:val="ac"/>
        </w:rPr>
        <w:footnoteRef/>
      </w:r>
      <w:r>
        <w:t xml:space="preserve"> </w:t>
      </w:r>
      <w:r w:rsidRPr="00782AC9">
        <w:t>Əraf surəsi, 180-ci ayə</w:t>
      </w:r>
    </w:p>
  </w:footnote>
  <w:footnote w:id="6">
    <w:p w:rsidR="00782AC9" w:rsidRPr="00A31A67" w:rsidRDefault="00782AC9" w:rsidP="00782AC9">
      <w:pPr>
        <w:pStyle w:val="af"/>
        <w:rPr>
          <w:lang w:val="az-Latn-AZ"/>
        </w:rPr>
      </w:pPr>
      <w:r>
        <w:rPr>
          <w:rStyle w:val="ac"/>
        </w:rPr>
        <w:footnoteRef/>
      </w:r>
      <w:r>
        <w:t xml:space="preserve"> </w:t>
      </w:r>
      <w:r w:rsidRPr="00BE746D">
        <w:rPr>
          <w:rStyle w:val="fontstyle01"/>
          <w:rFonts w:asciiTheme="majorBidi" w:hAnsiTheme="majorBidi" w:cstheme="majorBidi"/>
          <w:color w:val="auto"/>
          <w:sz w:val="20"/>
          <w:szCs w:val="20"/>
          <w:lang w:val="az-Latn-AZ"/>
        </w:rPr>
        <w:t>ət-Təhrim surəsi, 6-cı ayə</w:t>
      </w:r>
    </w:p>
  </w:footnote>
  <w:footnote w:id="7">
    <w:p w:rsidR="00782AC9" w:rsidRPr="00A31A67" w:rsidRDefault="00782AC9" w:rsidP="00782AC9">
      <w:pPr>
        <w:pStyle w:val="af"/>
        <w:rPr>
          <w:lang w:val="az-Latn-AZ"/>
        </w:rPr>
      </w:pPr>
      <w:r>
        <w:rPr>
          <w:rStyle w:val="ac"/>
        </w:rPr>
        <w:footnoteRef/>
      </w:r>
      <w:r>
        <w:t xml:space="preserve"> </w:t>
      </w:r>
      <w:r w:rsidRPr="00BE746D">
        <w:rPr>
          <w:rStyle w:val="fontstyle01"/>
          <w:rFonts w:asciiTheme="majorBidi" w:hAnsiTheme="majorBidi" w:cstheme="majorBidi"/>
          <w:color w:val="auto"/>
          <w:sz w:val="20"/>
          <w:szCs w:val="20"/>
          <w:lang w:val="az-Latn-AZ"/>
        </w:rPr>
        <w:t>Buxari və Muslim</w:t>
      </w:r>
    </w:p>
  </w:footnote>
  <w:footnote w:id="8">
    <w:p w:rsidR="00782AC9" w:rsidRPr="00A31A67" w:rsidRDefault="00782AC9" w:rsidP="00782AC9">
      <w:pPr>
        <w:pStyle w:val="af"/>
        <w:rPr>
          <w:lang w:val="az-Latn-AZ"/>
        </w:rPr>
      </w:pPr>
      <w:r>
        <w:rPr>
          <w:rStyle w:val="ac"/>
        </w:rPr>
        <w:footnoteRef/>
      </w:r>
      <w:r>
        <w:t xml:space="preserve"> </w:t>
      </w:r>
      <w:r w:rsidRPr="00BE746D">
        <w:rPr>
          <w:rStyle w:val="fontstyle01"/>
          <w:rFonts w:asciiTheme="majorBidi" w:hAnsiTheme="majorBidi" w:cstheme="majorBidi"/>
          <w:color w:val="auto"/>
          <w:sz w:val="20"/>
          <w:szCs w:val="20"/>
          <w:lang w:val="az-Latn-AZ"/>
        </w:rPr>
        <w:t xml:space="preserve">ər-Rad </w:t>
      </w:r>
      <w:r w:rsidRPr="00BE746D">
        <w:rPr>
          <w:rStyle w:val="fontstyle01"/>
          <w:rFonts w:asciiTheme="majorBidi" w:hAnsiTheme="majorBidi" w:cstheme="majorBidi"/>
          <w:color w:val="auto"/>
          <w:sz w:val="20"/>
          <w:szCs w:val="20"/>
          <w:lang w:val="az-Latn-AZ"/>
        </w:rPr>
        <w:t>surəsi, 11-ci ayə</w:t>
      </w:r>
    </w:p>
  </w:footnote>
  <w:footnote w:id="9">
    <w:p w:rsidR="00782AC9" w:rsidRPr="00172805" w:rsidRDefault="00782AC9" w:rsidP="00782AC9">
      <w:pPr>
        <w:pStyle w:val="af"/>
        <w:rPr>
          <w:lang w:val="az-Latn-AZ"/>
        </w:rPr>
      </w:pPr>
      <w:r>
        <w:rPr>
          <w:rStyle w:val="ac"/>
        </w:rPr>
        <w:footnoteRef/>
      </w:r>
      <w:r>
        <w:t xml:space="preserve"> </w:t>
      </w:r>
      <w:r>
        <w:rPr>
          <w:lang w:val="az-Latn-AZ"/>
        </w:rPr>
        <w:t>Səmada olan məscidin adı</w:t>
      </w:r>
    </w:p>
  </w:footnote>
  <w:footnote w:id="10">
    <w:p w:rsidR="00782AC9" w:rsidRPr="00A31A67" w:rsidRDefault="00782AC9" w:rsidP="00782AC9">
      <w:pPr>
        <w:pStyle w:val="af"/>
        <w:rPr>
          <w:lang w:val="az-Latn-AZ"/>
        </w:rPr>
      </w:pPr>
      <w:r>
        <w:rPr>
          <w:rStyle w:val="ac"/>
        </w:rPr>
        <w:footnoteRef/>
      </w:r>
      <w:r>
        <w:t xml:space="preserve"> </w:t>
      </w:r>
      <w:r>
        <w:t>Buxari və Muslim</w:t>
      </w:r>
    </w:p>
  </w:footnote>
  <w:footnote w:id="11">
    <w:p w:rsidR="00782AC9" w:rsidRPr="00BE746D" w:rsidRDefault="00782AC9" w:rsidP="00782AC9">
      <w:pPr>
        <w:pStyle w:val="af"/>
        <w:rPr>
          <w:lang w:val="az-Latn-AZ"/>
        </w:rPr>
      </w:pPr>
      <w:r>
        <w:rPr>
          <w:rStyle w:val="ac"/>
        </w:rPr>
        <w:footnoteRef/>
      </w:r>
      <w:r>
        <w:t xml:space="preserve"> </w:t>
      </w:r>
      <w:r w:rsidRPr="00BE746D">
        <w:t xml:space="preserve">əl-Bəqərə </w:t>
      </w:r>
      <w:r w:rsidRPr="00BE746D">
        <w:t>surəsi, 98-ci ayə</w:t>
      </w:r>
    </w:p>
  </w:footnote>
  <w:footnote w:id="12">
    <w:p w:rsidR="00782AC9" w:rsidRPr="00BF00F8" w:rsidRDefault="00782AC9" w:rsidP="00782AC9">
      <w:pPr>
        <w:pStyle w:val="af"/>
        <w:rPr>
          <w:lang w:val="az-Latn-AZ"/>
        </w:rPr>
      </w:pPr>
      <w:r>
        <w:rPr>
          <w:rStyle w:val="ac"/>
        </w:rPr>
        <w:footnoteRef/>
      </w:r>
      <w:r>
        <w:t xml:space="preserve"> </w:t>
      </w:r>
      <w:r w:rsidRPr="00BF00F8">
        <w:t>ən-Nisa surəsi, 136-cı ayə</w:t>
      </w:r>
    </w:p>
  </w:footnote>
  <w:footnote w:id="13">
    <w:p w:rsidR="00782AC9" w:rsidRPr="00BF00F8" w:rsidRDefault="00782AC9" w:rsidP="00782AC9">
      <w:pPr>
        <w:pStyle w:val="af"/>
        <w:rPr>
          <w:lang w:val="az-Latn-AZ"/>
        </w:rPr>
      </w:pPr>
      <w:r>
        <w:rPr>
          <w:rStyle w:val="ac"/>
        </w:rPr>
        <w:footnoteRef/>
      </w:r>
      <w:r>
        <w:t xml:space="preserve"> </w:t>
      </w:r>
      <w:r w:rsidRPr="00BF00F8">
        <w:t>Əl-İrşəd ilə Sahihul-Etiqad-173</w:t>
      </w:r>
    </w:p>
  </w:footnote>
  <w:footnote w:id="14">
    <w:p w:rsidR="00782AC9" w:rsidRPr="00BF00F8" w:rsidRDefault="00782AC9" w:rsidP="00782AC9">
      <w:pPr>
        <w:pStyle w:val="af"/>
        <w:ind w:right="283"/>
        <w:rPr>
          <w:lang w:val="az-Latn-AZ"/>
        </w:rPr>
      </w:pPr>
      <w:r>
        <w:rPr>
          <w:rStyle w:val="ac"/>
        </w:rPr>
        <w:footnoteRef/>
      </w:r>
      <w:r>
        <w:t xml:space="preserve"> </w:t>
      </w:r>
      <w:r w:rsidRPr="00BF00F8">
        <w:t xml:space="preserve">İman, </w:t>
      </w:r>
      <w:r w:rsidRPr="00BF00F8">
        <w:t>haqiqatuhu va xavarimuhu va nəvaqiduhu ində Əhlis-Sunnə vəl-Cəmaa-1/135</w:t>
      </w:r>
    </w:p>
  </w:footnote>
  <w:footnote w:id="15">
    <w:p w:rsidR="00782AC9" w:rsidRPr="00BF00F8" w:rsidRDefault="00782AC9" w:rsidP="00782AC9">
      <w:pPr>
        <w:pStyle w:val="af"/>
        <w:rPr>
          <w:lang w:val="az-Latn-AZ"/>
        </w:rPr>
      </w:pPr>
      <w:r>
        <w:rPr>
          <w:rStyle w:val="ac"/>
        </w:rPr>
        <w:footnoteRef/>
      </w:r>
      <w:r>
        <w:t xml:space="preserve"> </w:t>
      </w:r>
      <w:r w:rsidRPr="00BF00F8">
        <w:t>əl-Maidə surəsi, 48-ci ayə</w:t>
      </w:r>
    </w:p>
  </w:footnote>
  <w:footnote w:id="16">
    <w:p w:rsidR="00782AC9" w:rsidRPr="00752086" w:rsidRDefault="00782AC9" w:rsidP="00782AC9">
      <w:pPr>
        <w:pStyle w:val="af"/>
        <w:rPr>
          <w:lang w:val="az-Latn-AZ"/>
        </w:rPr>
      </w:pPr>
      <w:r>
        <w:rPr>
          <w:rStyle w:val="ac"/>
        </w:rPr>
        <w:footnoteRef/>
      </w:r>
      <w:r>
        <w:t xml:space="preserve"> </w:t>
      </w:r>
      <w:r w:rsidRPr="00752086">
        <w:t>əl-Hicr surəsi, 9-cu ayə</w:t>
      </w:r>
    </w:p>
  </w:footnote>
  <w:footnote w:id="17">
    <w:p w:rsidR="00782AC9" w:rsidRPr="00752086" w:rsidRDefault="00782AC9" w:rsidP="00782AC9">
      <w:pPr>
        <w:pStyle w:val="af"/>
        <w:rPr>
          <w:lang w:val="az-Latn-AZ"/>
        </w:rPr>
      </w:pPr>
      <w:r>
        <w:rPr>
          <w:rStyle w:val="ac"/>
        </w:rPr>
        <w:footnoteRef/>
      </w:r>
      <w:r>
        <w:t xml:space="preserve"> </w:t>
      </w:r>
      <w:r w:rsidRPr="00752086">
        <w:t>Əqidətul əhli sunnə val Camaa libni Useymin 28</w:t>
      </w:r>
    </w:p>
  </w:footnote>
  <w:footnote w:id="18">
    <w:p w:rsidR="00782AC9" w:rsidRPr="00752086" w:rsidRDefault="00782AC9" w:rsidP="00782AC9">
      <w:pPr>
        <w:pStyle w:val="af"/>
        <w:rPr>
          <w:lang w:val="az-Latn-AZ"/>
        </w:rPr>
      </w:pPr>
      <w:r>
        <w:rPr>
          <w:rStyle w:val="ac"/>
        </w:rPr>
        <w:footnoteRef/>
      </w:r>
      <w:r>
        <w:t xml:space="preserve"> </w:t>
      </w:r>
      <w:r w:rsidRPr="00752086">
        <w:t>Sad surəsi, 29-cu ayə</w:t>
      </w:r>
    </w:p>
  </w:footnote>
  <w:footnote w:id="19">
    <w:p w:rsidR="000B335C" w:rsidRPr="00B83D08" w:rsidRDefault="000B335C" w:rsidP="000B335C">
      <w:pPr>
        <w:pStyle w:val="af"/>
        <w:rPr>
          <w:lang w:val="az-Latn-AZ"/>
        </w:rPr>
      </w:pPr>
      <w:r>
        <w:rPr>
          <w:rStyle w:val="ac"/>
        </w:rPr>
        <w:footnoteRef/>
      </w:r>
      <w:r>
        <w:t xml:space="preserve"> </w:t>
      </w:r>
      <w:r w:rsidRPr="00B83D08">
        <w:t>Ali İmran surəsi, 164-cü ayə</w:t>
      </w:r>
    </w:p>
  </w:footnote>
  <w:footnote w:id="20">
    <w:p w:rsidR="000B335C" w:rsidRPr="00B83D08" w:rsidRDefault="000B335C" w:rsidP="000B335C">
      <w:pPr>
        <w:pStyle w:val="af"/>
        <w:rPr>
          <w:lang w:val="az-Latn-AZ"/>
        </w:rPr>
      </w:pPr>
      <w:r>
        <w:rPr>
          <w:rStyle w:val="ac"/>
        </w:rPr>
        <w:footnoteRef/>
      </w:r>
      <w:r>
        <w:t xml:space="preserve"> </w:t>
      </w:r>
      <w:r w:rsidRPr="00B83D08">
        <w:t>əl-Ənbiya surəsi, 25-ci ayə</w:t>
      </w:r>
    </w:p>
  </w:footnote>
  <w:footnote w:id="21">
    <w:p w:rsidR="000B335C" w:rsidRPr="00B24A38" w:rsidRDefault="000B335C" w:rsidP="000B335C">
      <w:pPr>
        <w:pStyle w:val="af"/>
        <w:rPr>
          <w:lang w:val="az-Latn-AZ"/>
        </w:rPr>
      </w:pPr>
      <w:r>
        <w:rPr>
          <w:rStyle w:val="ac"/>
        </w:rPr>
        <w:footnoteRef/>
      </w:r>
      <w:r>
        <w:t xml:space="preserve"> </w:t>
      </w:r>
      <w:r w:rsidRPr="00B24A38">
        <w:t>əl-Maidə surəsi, 48-ci ayə</w:t>
      </w:r>
    </w:p>
  </w:footnote>
  <w:footnote w:id="22">
    <w:p w:rsidR="000B335C" w:rsidRPr="00B24A38" w:rsidRDefault="000B335C" w:rsidP="000B335C">
      <w:pPr>
        <w:pStyle w:val="af"/>
        <w:rPr>
          <w:lang w:val="az-Latn-AZ"/>
        </w:rPr>
      </w:pPr>
      <w:r>
        <w:rPr>
          <w:rStyle w:val="ac"/>
        </w:rPr>
        <w:footnoteRef/>
      </w:r>
      <w:r>
        <w:t xml:space="preserve"> </w:t>
      </w:r>
      <w:r w:rsidRPr="00B24A38">
        <w:t>əş-Şuəra surəsi, 105-ci ayə</w:t>
      </w:r>
    </w:p>
  </w:footnote>
  <w:footnote w:id="23">
    <w:p w:rsidR="000B335C" w:rsidRPr="00B24A38" w:rsidRDefault="000B335C" w:rsidP="000B335C">
      <w:pPr>
        <w:pStyle w:val="af"/>
        <w:rPr>
          <w:lang w:val="az-Latn-AZ"/>
        </w:rPr>
      </w:pPr>
      <w:r>
        <w:rPr>
          <w:rStyle w:val="ac"/>
        </w:rPr>
        <w:footnoteRef/>
      </w:r>
      <w:r>
        <w:t xml:space="preserve"> </w:t>
      </w:r>
      <w:r w:rsidRPr="00B24A38">
        <w:t>əl-Əhzab surəsi, 40-cı ayə</w:t>
      </w:r>
    </w:p>
  </w:footnote>
  <w:footnote w:id="24">
    <w:p w:rsidR="00CA3CB8" w:rsidRPr="00C40C34" w:rsidRDefault="00CA3CB8" w:rsidP="00CA3CB8">
      <w:pPr>
        <w:pStyle w:val="af"/>
        <w:rPr>
          <w:lang w:val="az-Latn-AZ"/>
        </w:rPr>
      </w:pPr>
      <w:r>
        <w:rPr>
          <w:rStyle w:val="ac"/>
        </w:rPr>
        <w:footnoteRef/>
      </w:r>
      <w:r>
        <w:t xml:space="preserve"> </w:t>
      </w:r>
      <w:r w:rsidRPr="00C40C34">
        <w:t>ən-Nisa surəsi, 87-ci ayə</w:t>
      </w:r>
    </w:p>
  </w:footnote>
  <w:footnote w:id="25">
    <w:p w:rsidR="00CA3CB8" w:rsidRPr="00C40C34" w:rsidRDefault="00CA3CB8" w:rsidP="00CA3CB8">
      <w:pPr>
        <w:pStyle w:val="af"/>
        <w:rPr>
          <w:lang w:val="az-Latn-AZ"/>
        </w:rPr>
      </w:pPr>
      <w:r>
        <w:rPr>
          <w:rStyle w:val="ac"/>
        </w:rPr>
        <w:footnoteRef/>
      </w:r>
      <w:r>
        <w:t xml:space="preserve"> </w:t>
      </w:r>
      <w:r w:rsidRPr="00C40C34">
        <w:t>əl-Həşr surəsi, 18-ci ayə</w:t>
      </w:r>
    </w:p>
  </w:footnote>
  <w:footnote w:id="26">
    <w:p w:rsidR="006C1782" w:rsidRPr="00BF49C4" w:rsidRDefault="006C1782" w:rsidP="006C1782">
      <w:pPr>
        <w:pStyle w:val="af"/>
        <w:rPr>
          <w:lang w:val="az-Latn-AZ"/>
        </w:rPr>
      </w:pPr>
      <w:r>
        <w:rPr>
          <w:rStyle w:val="ac"/>
        </w:rPr>
        <w:footnoteRef/>
      </w:r>
      <w:r>
        <w:t xml:space="preserve"> </w:t>
      </w:r>
      <w:r w:rsidRPr="006A15C6">
        <w:rPr>
          <w:rStyle w:val="fontstyle01"/>
          <w:rFonts w:asciiTheme="minorHAnsi" w:hAnsiTheme="minorHAnsi" w:cstheme="majorBidi"/>
          <w:color w:val="auto"/>
          <w:sz w:val="20"/>
          <w:szCs w:val="20"/>
          <w:lang w:val="az-Latn-AZ"/>
        </w:rPr>
        <w:t>Əqidətul əhli sunnə val Camaa libni Useymin 27</w:t>
      </w:r>
    </w:p>
  </w:footnote>
  <w:footnote w:id="27">
    <w:p w:rsidR="006C1782" w:rsidRPr="006A15C6" w:rsidRDefault="006C1782" w:rsidP="006C1782">
      <w:pPr>
        <w:pStyle w:val="af"/>
        <w:rPr>
          <w:lang w:val="az-Latn-AZ"/>
        </w:rPr>
      </w:pPr>
      <w:r>
        <w:rPr>
          <w:rStyle w:val="ac"/>
        </w:rPr>
        <w:footnoteRef/>
      </w:r>
      <w:r>
        <w:t xml:space="preserve"> </w:t>
      </w:r>
      <w:r w:rsidRPr="006A15C6">
        <w:t>əl-Ənfal surəsi, 75-ci ayə</w:t>
      </w:r>
    </w:p>
  </w:footnote>
  <w:footnote w:id="28">
    <w:p w:rsidR="006C1782" w:rsidRPr="00A90432" w:rsidRDefault="006C1782" w:rsidP="006C1782">
      <w:pPr>
        <w:pStyle w:val="af"/>
        <w:rPr>
          <w:lang w:val="az-Latn-AZ"/>
        </w:rPr>
      </w:pPr>
      <w:r>
        <w:rPr>
          <w:rStyle w:val="ac"/>
        </w:rPr>
        <w:footnoteRef/>
      </w:r>
      <w:r>
        <w:t xml:space="preserve"> </w:t>
      </w:r>
      <w:r w:rsidRPr="00A90432">
        <w:t>Əqidətul əhli sunnə val Camaa libni Useymin 27</w:t>
      </w:r>
    </w:p>
  </w:footnote>
  <w:footnote w:id="29">
    <w:p w:rsidR="006C1782" w:rsidRPr="009375ED" w:rsidRDefault="006C1782" w:rsidP="006C1782">
      <w:pPr>
        <w:pStyle w:val="af"/>
        <w:rPr>
          <w:lang w:val="az-Latn-AZ"/>
        </w:rPr>
      </w:pPr>
      <w:r>
        <w:rPr>
          <w:rStyle w:val="ac"/>
        </w:rPr>
        <w:footnoteRef/>
      </w:r>
      <w:r>
        <w:t xml:space="preserve"> </w:t>
      </w:r>
      <w:r w:rsidRPr="009375ED">
        <w:t xml:space="preserve">Abu </w:t>
      </w:r>
      <w:r w:rsidRPr="009375ED">
        <w:t>Davud 4700. Tirmizi 3319</w:t>
      </w:r>
    </w:p>
  </w:footnote>
  <w:footnote w:id="30">
    <w:p w:rsidR="006C1782" w:rsidRPr="009375ED" w:rsidRDefault="006C1782" w:rsidP="006C1782">
      <w:pPr>
        <w:pStyle w:val="af"/>
        <w:rPr>
          <w:lang w:val="az-Latn-AZ"/>
        </w:rPr>
      </w:pPr>
      <w:r>
        <w:rPr>
          <w:rStyle w:val="ac"/>
        </w:rPr>
        <w:footnoteRef/>
      </w:r>
      <w:r>
        <w:t xml:space="preserve"> </w:t>
      </w:r>
      <w:r w:rsidRPr="009375ED">
        <w:t>Əqidətul əhli sunnə val Camaa libni Useymin 28</w:t>
      </w:r>
    </w:p>
  </w:footnote>
  <w:footnote w:id="31">
    <w:p w:rsidR="006C1782" w:rsidRPr="00A911CE" w:rsidRDefault="006C1782" w:rsidP="006C1782">
      <w:pPr>
        <w:pStyle w:val="af"/>
        <w:rPr>
          <w:lang w:val="az-Latn-AZ"/>
        </w:rPr>
      </w:pPr>
      <w:r>
        <w:rPr>
          <w:rStyle w:val="ac"/>
        </w:rPr>
        <w:footnoteRef/>
      </w:r>
      <w:r>
        <w:t xml:space="preserve"> </w:t>
      </w:r>
      <w:r w:rsidRPr="00A911CE">
        <w:t xml:space="preserve">əz-Zumər </w:t>
      </w:r>
      <w:r w:rsidRPr="00A911CE">
        <w:t>surəsi, 62-ci ayə</w:t>
      </w:r>
    </w:p>
  </w:footnote>
  <w:footnote w:id="32">
    <w:p w:rsidR="006C1782" w:rsidRPr="00A911CE" w:rsidRDefault="006C1782" w:rsidP="006C1782">
      <w:pPr>
        <w:pStyle w:val="af"/>
        <w:rPr>
          <w:lang w:val="az-Latn-AZ"/>
        </w:rPr>
      </w:pPr>
      <w:r>
        <w:rPr>
          <w:rStyle w:val="ac"/>
        </w:rPr>
        <w:footnoteRef/>
      </w:r>
      <w:r>
        <w:t xml:space="preserve"> </w:t>
      </w:r>
      <w:r w:rsidRPr="00A911CE">
        <w:t>Məcmu fətava 8/70</w:t>
      </w:r>
    </w:p>
  </w:footnote>
  <w:footnote w:id="33">
    <w:p w:rsidR="006C1782" w:rsidRPr="007207B4" w:rsidRDefault="006C1782" w:rsidP="006C1782">
      <w:pPr>
        <w:pStyle w:val="af"/>
        <w:rPr>
          <w:lang w:val="az-Latn-AZ"/>
        </w:rPr>
      </w:pPr>
      <w:r>
        <w:rPr>
          <w:rStyle w:val="ac"/>
        </w:rPr>
        <w:footnoteRef/>
      </w:r>
      <w:r>
        <w:t xml:space="preserve"> </w:t>
      </w:r>
      <w:r w:rsidRPr="007207B4">
        <w:t xml:space="preserve">əl-Hədid </w:t>
      </w:r>
      <w:r w:rsidRPr="007207B4">
        <w:t>surəsi, 22-23-cü ayə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45" w:rsidRPr="000A7136" w:rsidRDefault="00431545" w:rsidP="004115BE">
    <w:pPr>
      <w:pStyle w:val="a5"/>
      <w:rPr>
        <w:rFonts w:ascii="Palatino Linotype" w:hAnsi="Palatino Linotype"/>
      </w:rPr>
    </w:pPr>
  </w:p>
  <w:p w:rsidR="00431545" w:rsidRPr="000A7136" w:rsidRDefault="00431545" w:rsidP="004115BE">
    <w:pPr>
      <w:pStyle w:val="a5"/>
    </w:pPr>
  </w:p>
  <w:p w:rsidR="00431545" w:rsidRDefault="004315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4565_"/>
      </v:shape>
    </w:pict>
  </w:numPicBullet>
  <w:abstractNum w:abstractNumId="0">
    <w:nsid w:val="06D13793"/>
    <w:multiLevelType w:val="multilevel"/>
    <w:tmpl w:val="679AEC5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6C348E"/>
    <w:multiLevelType w:val="hybridMultilevel"/>
    <w:tmpl w:val="ED9E5D22"/>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133E554C"/>
    <w:multiLevelType w:val="multilevel"/>
    <w:tmpl w:val="3862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584946"/>
    <w:multiLevelType w:val="hybridMultilevel"/>
    <w:tmpl w:val="92D68C48"/>
    <w:lvl w:ilvl="0" w:tplc="CAC8EF80">
      <w:start w:val="1"/>
      <w:numFmt w:val="bullet"/>
      <w:lvlText w:val=""/>
      <w:lvlJc w:val="left"/>
      <w:pPr>
        <w:ind w:left="720" w:hanging="360"/>
      </w:pPr>
      <w:rPr>
        <w:rFonts w:ascii="Wingdings" w:hAnsi="Wingdings" w:hint="default"/>
        <w:color w:val="215868" w:themeColor="accent5"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1A2AAC"/>
    <w:multiLevelType w:val="multilevel"/>
    <w:tmpl w:val="AC3C27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161E1EAC"/>
    <w:multiLevelType w:val="hybridMultilevel"/>
    <w:tmpl w:val="CCC40C42"/>
    <w:lvl w:ilvl="0" w:tplc="A1B083C2">
      <w:start w:val="1"/>
      <w:numFmt w:val="decimal"/>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A031326"/>
    <w:multiLevelType w:val="hybridMultilevel"/>
    <w:tmpl w:val="6F545F5A"/>
    <w:lvl w:ilvl="0" w:tplc="7DBE60F8">
      <w:start w:val="1"/>
      <w:numFmt w:val="decimal"/>
      <w:lvlText w:val="%1."/>
      <w:lvlJc w:val="left"/>
      <w:pPr>
        <w:ind w:left="720" w:hanging="360"/>
      </w:pPr>
      <w:rPr>
        <w:b/>
        <w:bCs/>
        <w:color w:val="17365D" w:themeColor="text2"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60D6E"/>
    <w:multiLevelType w:val="hybridMultilevel"/>
    <w:tmpl w:val="D03E7714"/>
    <w:lvl w:ilvl="0" w:tplc="8836EFE6">
      <w:numFmt w:val="bullet"/>
      <w:lvlText w:val="-"/>
      <w:lvlJc w:val="left"/>
      <w:pPr>
        <w:ind w:left="1004" w:hanging="360"/>
      </w:pPr>
      <w:rPr>
        <w:rFonts w:ascii="Calibri" w:eastAsiaTheme="minorHAnsi" w:hAnsi="Calibri" w:cs="Calibr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07266ED"/>
    <w:multiLevelType w:val="hybridMultilevel"/>
    <w:tmpl w:val="1A64ED80"/>
    <w:lvl w:ilvl="0" w:tplc="DFEAB408">
      <w:start w:val="1"/>
      <w:numFmt w:val="decimal"/>
      <w:lvlText w:val="%1-"/>
      <w:lvlJc w:val="left"/>
      <w:pPr>
        <w:ind w:left="667" w:hanging="52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9E91528"/>
    <w:multiLevelType w:val="hybridMultilevel"/>
    <w:tmpl w:val="A656A5AE"/>
    <w:lvl w:ilvl="0" w:tplc="7DBE60F8">
      <w:start w:val="1"/>
      <w:numFmt w:val="decimal"/>
      <w:lvlText w:val="%1."/>
      <w:lvlJc w:val="left"/>
      <w:pPr>
        <w:ind w:left="1004" w:hanging="360"/>
      </w:pPr>
      <w:rPr>
        <w:b/>
        <w:bCs/>
        <w:color w:val="17365D" w:themeColor="text2" w:themeShade="BF"/>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0597B07"/>
    <w:multiLevelType w:val="hybridMultilevel"/>
    <w:tmpl w:val="8620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4019CE"/>
    <w:multiLevelType w:val="hybridMultilevel"/>
    <w:tmpl w:val="6B18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97480"/>
    <w:multiLevelType w:val="hybridMultilevel"/>
    <w:tmpl w:val="3D6A84BE"/>
    <w:lvl w:ilvl="0" w:tplc="092AE06A">
      <w:numFmt w:val="bullet"/>
      <w:lvlText w:val="-"/>
      <w:lvlJc w:val="left"/>
      <w:pPr>
        <w:ind w:left="1004" w:hanging="360"/>
      </w:pPr>
      <w:rPr>
        <w:rFonts w:ascii="Arial" w:eastAsiaTheme="minorHAnsi" w:hAnsi="Arial" w:cs="Arial" w:hint="default"/>
        <w:b/>
        <w:bCs/>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CDE460A"/>
    <w:multiLevelType w:val="hybridMultilevel"/>
    <w:tmpl w:val="7F96466E"/>
    <w:lvl w:ilvl="0" w:tplc="04190001">
      <w:start w:val="1"/>
      <w:numFmt w:val="bullet"/>
      <w:lvlText w:val=""/>
      <w:lvlJc w:val="left"/>
      <w:pPr>
        <w:ind w:left="916" w:hanging="360"/>
      </w:pPr>
      <w:rPr>
        <w:rFonts w:ascii="Symbol" w:hAnsi="Symbol" w:hint="default"/>
      </w:rPr>
    </w:lvl>
    <w:lvl w:ilvl="1" w:tplc="04190003" w:tentative="1">
      <w:start w:val="1"/>
      <w:numFmt w:val="bullet"/>
      <w:lvlText w:val="o"/>
      <w:lvlJc w:val="left"/>
      <w:pPr>
        <w:ind w:left="1636" w:hanging="360"/>
      </w:pPr>
      <w:rPr>
        <w:rFonts w:ascii="Courier New" w:hAnsi="Courier New" w:cs="Courier New" w:hint="default"/>
      </w:rPr>
    </w:lvl>
    <w:lvl w:ilvl="2" w:tplc="04190005" w:tentative="1">
      <w:start w:val="1"/>
      <w:numFmt w:val="bullet"/>
      <w:lvlText w:val=""/>
      <w:lvlJc w:val="left"/>
      <w:pPr>
        <w:ind w:left="2356" w:hanging="360"/>
      </w:pPr>
      <w:rPr>
        <w:rFonts w:ascii="Wingdings" w:hAnsi="Wingdings" w:hint="default"/>
      </w:rPr>
    </w:lvl>
    <w:lvl w:ilvl="3" w:tplc="04190001" w:tentative="1">
      <w:start w:val="1"/>
      <w:numFmt w:val="bullet"/>
      <w:lvlText w:val=""/>
      <w:lvlJc w:val="left"/>
      <w:pPr>
        <w:ind w:left="3076" w:hanging="360"/>
      </w:pPr>
      <w:rPr>
        <w:rFonts w:ascii="Symbol" w:hAnsi="Symbol" w:hint="default"/>
      </w:rPr>
    </w:lvl>
    <w:lvl w:ilvl="4" w:tplc="04190003" w:tentative="1">
      <w:start w:val="1"/>
      <w:numFmt w:val="bullet"/>
      <w:lvlText w:val="o"/>
      <w:lvlJc w:val="left"/>
      <w:pPr>
        <w:ind w:left="3796" w:hanging="360"/>
      </w:pPr>
      <w:rPr>
        <w:rFonts w:ascii="Courier New" w:hAnsi="Courier New" w:cs="Courier New" w:hint="default"/>
      </w:rPr>
    </w:lvl>
    <w:lvl w:ilvl="5" w:tplc="04190005" w:tentative="1">
      <w:start w:val="1"/>
      <w:numFmt w:val="bullet"/>
      <w:lvlText w:val=""/>
      <w:lvlJc w:val="left"/>
      <w:pPr>
        <w:ind w:left="4516" w:hanging="360"/>
      </w:pPr>
      <w:rPr>
        <w:rFonts w:ascii="Wingdings" w:hAnsi="Wingdings" w:hint="default"/>
      </w:rPr>
    </w:lvl>
    <w:lvl w:ilvl="6" w:tplc="04190001" w:tentative="1">
      <w:start w:val="1"/>
      <w:numFmt w:val="bullet"/>
      <w:lvlText w:val=""/>
      <w:lvlJc w:val="left"/>
      <w:pPr>
        <w:ind w:left="5236" w:hanging="360"/>
      </w:pPr>
      <w:rPr>
        <w:rFonts w:ascii="Symbol" w:hAnsi="Symbol" w:hint="default"/>
      </w:rPr>
    </w:lvl>
    <w:lvl w:ilvl="7" w:tplc="04190003" w:tentative="1">
      <w:start w:val="1"/>
      <w:numFmt w:val="bullet"/>
      <w:lvlText w:val="o"/>
      <w:lvlJc w:val="left"/>
      <w:pPr>
        <w:ind w:left="5956" w:hanging="360"/>
      </w:pPr>
      <w:rPr>
        <w:rFonts w:ascii="Courier New" w:hAnsi="Courier New" w:cs="Courier New" w:hint="default"/>
      </w:rPr>
    </w:lvl>
    <w:lvl w:ilvl="8" w:tplc="04190005" w:tentative="1">
      <w:start w:val="1"/>
      <w:numFmt w:val="bullet"/>
      <w:lvlText w:val=""/>
      <w:lvlJc w:val="left"/>
      <w:pPr>
        <w:ind w:left="6676" w:hanging="360"/>
      </w:pPr>
      <w:rPr>
        <w:rFonts w:ascii="Wingdings" w:hAnsi="Wingdings" w:hint="default"/>
      </w:rPr>
    </w:lvl>
  </w:abstractNum>
  <w:abstractNum w:abstractNumId="14">
    <w:nsid w:val="40B34A3E"/>
    <w:multiLevelType w:val="hybridMultilevel"/>
    <w:tmpl w:val="AEDCB6AA"/>
    <w:lvl w:ilvl="0" w:tplc="05F4E62E">
      <w:start w:val="1"/>
      <w:numFmt w:val="bullet"/>
      <w:lvlText w:val=""/>
      <w:lvlJc w:val="left"/>
      <w:pPr>
        <w:ind w:left="720" w:hanging="360"/>
      </w:pPr>
      <w:rPr>
        <w:rFonts w:ascii="Wingdings" w:hAnsi="Wingdings" w:hint="default"/>
        <w:color w:val="984806" w:themeColor="accent6"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F957A0"/>
    <w:multiLevelType w:val="multilevel"/>
    <w:tmpl w:val="B9988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1AC2437"/>
    <w:multiLevelType w:val="hybridMultilevel"/>
    <w:tmpl w:val="08224488"/>
    <w:lvl w:ilvl="0" w:tplc="701435A8">
      <w:numFmt w:val="bullet"/>
      <w:lvlText w:val="-"/>
      <w:lvlJc w:val="left"/>
      <w:pPr>
        <w:ind w:left="1004" w:hanging="360"/>
      </w:pPr>
      <w:rPr>
        <w:rFonts w:ascii="Arial" w:eastAsiaTheme="minorHAnsi" w:hAnsi="Arial" w:cs="Arial" w:hint="default"/>
        <w:b/>
        <w:bCs/>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67C40BB"/>
    <w:multiLevelType w:val="hybridMultilevel"/>
    <w:tmpl w:val="2B3E4B5E"/>
    <w:lvl w:ilvl="0" w:tplc="05F4E62E">
      <w:start w:val="1"/>
      <w:numFmt w:val="bullet"/>
      <w:lvlText w:val=""/>
      <w:lvlJc w:val="left"/>
      <w:pPr>
        <w:ind w:left="720" w:hanging="360"/>
      </w:pPr>
      <w:rPr>
        <w:rFonts w:ascii="Wingdings" w:hAnsi="Wingdings" w:hint="default"/>
        <w:color w:val="984806" w:themeColor="accent6"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C15AF1"/>
    <w:multiLevelType w:val="hybridMultilevel"/>
    <w:tmpl w:val="ED765964"/>
    <w:lvl w:ilvl="0" w:tplc="DD6ADAF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370F00"/>
    <w:multiLevelType w:val="multilevel"/>
    <w:tmpl w:val="5844C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EB00829"/>
    <w:multiLevelType w:val="hybridMultilevel"/>
    <w:tmpl w:val="93F23C6E"/>
    <w:lvl w:ilvl="0" w:tplc="C104638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1B10028"/>
    <w:multiLevelType w:val="hybridMultilevel"/>
    <w:tmpl w:val="6344A2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3A750B0"/>
    <w:multiLevelType w:val="hybridMultilevel"/>
    <w:tmpl w:val="4C688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D459B4"/>
    <w:multiLevelType w:val="hybridMultilevel"/>
    <w:tmpl w:val="723CC916"/>
    <w:lvl w:ilvl="0" w:tplc="A9A81FA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6DC2741F"/>
    <w:multiLevelType w:val="multilevel"/>
    <w:tmpl w:val="33CC6320"/>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6E627557"/>
    <w:multiLevelType w:val="hybridMultilevel"/>
    <w:tmpl w:val="B0867CDE"/>
    <w:lvl w:ilvl="0" w:tplc="A9A81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987F6C"/>
    <w:multiLevelType w:val="hybridMultilevel"/>
    <w:tmpl w:val="67C8DF94"/>
    <w:lvl w:ilvl="0" w:tplc="05F4E62E">
      <w:start w:val="1"/>
      <w:numFmt w:val="bullet"/>
      <w:lvlText w:val=""/>
      <w:lvlJc w:val="left"/>
      <w:pPr>
        <w:ind w:left="720" w:hanging="360"/>
      </w:pPr>
      <w:rPr>
        <w:rFonts w:ascii="Wingdings" w:hAnsi="Wingdings" w:hint="default"/>
        <w:color w:val="984806" w:themeColor="accent6"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E640E8"/>
    <w:multiLevelType w:val="hybridMultilevel"/>
    <w:tmpl w:val="79F048C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73A66899"/>
    <w:multiLevelType w:val="hybridMultilevel"/>
    <w:tmpl w:val="0F70BFAC"/>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43727A8"/>
    <w:multiLevelType w:val="hybridMultilevel"/>
    <w:tmpl w:val="3BE412F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443752A"/>
    <w:multiLevelType w:val="multilevel"/>
    <w:tmpl w:val="2F066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49962E3"/>
    <w:multiLevelType w:val="multilevel"/>
    <w:tmpl w:val="C4989E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75B91699"/>
    <w:multiLevelType w:val="hybridMultilevel"/>
    <w:tmpl w:val="D97283C8"/>
    <w:lvl w:ilvl="0" w:tplc="220221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9C74DC"/>
    <w:multiLevelType w:val="hybridMultilevel"/>
    <w:tmpl w:val="FFAE5030"/>
    <w:lvl w:ilvl="0" w:tplc="DD6ADAF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2A562D"/>
    <w:multiLevelType w:val="hybridMultilevel"/>
    <w:tmpl w:val="95F0BA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D03E1D"/>
    <w:multiLevelType w:val="hybridMultilevel"/>
    <w:tmpl w:val="3B3CC3D6"/>
    <w:lvl w:ilvl="0" w:tplc="DD6ADAF0">
      <w:start w:val="1"/>
      <w:numFmt w:val="bullet"/>
      <w:lvlText w:val=""/>
      <w:lvlJc w:val="left"/>
      <w:pPr>
        <w:ind w:left="1004" w:hanging="360"/>
      </w:pPr>
      <w:rPr>
        <w:rFonts w:ascii="Wingdings" w:hAnsi="Wingdings" w:hint="default"/>
        <w:color w:val="C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F117F3B"/>
    <w:multiLevelType w:val="hybridMultilevel"/>
    <w:tmpl w:val="21AC114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30"/>
  </w:num>
  <w:num w:numId="2">
    <w:abstractNumId w:val="19"/>
  </w:num>
  <w:num w:numId="3">
    <w:abstractNumId w:val="15"/>
  </w:num>
  <w:num w:numId="4">
    <w:abstractNumId w:val="4"/>
  </w:num>
  <w:num w:numId="5">
    <w:abstractNumId w:val="31"/>
  </w:num>
  <w:num w:numId="6">
    <w:abstractNumId w:val="2"/>
  </w:num>
  <w:num w:numId="7">
    <w:abstractNumId w:val="34"/>
  </w:num>
  <w:num w:numId="8">
    <w:abstractNumId w:val="0"/>
  </w:num>
  <w:num w:numId="9">
    <w:abstractNumId w:val="24"/>
  </w:num>
  <w:num w:numId="10">
    <w:abstractNumId w:val="11"/>
  </w:num>
  <w:num w:numId="11">
    <w:abstractNumId w:val="20"/>
  </w:num>
  <w:num w:numId="12">
    <w:abstractNumId w:val="22"/>
  </w:num>
  <w:num w:numId="13">
    <w:abstractNumId w:val="21"/>
  </w:num>
  <w:num w:numId="14">
    <w:abstractNumId w:val="10"/>
  </w:num>
  <w:num w:numId="15">
    <w:abstractNumId w:val="18"/>
  </w:num>
  <w:num w:numId="16">
    <w:abstractNumId w:val="6"/>
  </w:num>
  <w:num w:numId="17">
    <w:abstractNumId w:val="14"/>
  </w:num>
  <w:num w:numId="18">
    <w:abstractNumId w:val="35"/>
  </w:num>
  <w:num w:numId="19">
    <w:abstractNumId w:val="33"/>
  </w:num>
  <w:num w:numId="20">
    <w:abstractNumId w:val="17"/>
  </w:num>
  <w:num w:numId="21">
    <w:abstractNumId w:val="28"/>
  </w:num>
  <w:num w:numId="22">
    <w:abstractNumId w:val="7"/>
  </w:num>
  <w:num w:numId="23">
    <w:abstractNumId w:val="29"/>
  </w:num>
  <w:num w:numId="24">
    <w:abstractNumId w:val="9"/>
  </w:num>
  <w:num w:numId="25">
    <w:abstractNumId w:val="5"/>
  </w:num>
  <w:num w:numId="26">
    <w:abstractNumId w:val="16"/>
  </w:num>
  <w:num w:numId="27">
    <w:abstractNumId w:val="12"/>
  </w:num>
  <w:num w:numId="28">
    <w:abstractNumId w:val="8"/>
  </w:num>
  <w:num w:numId="29">
    <w:abstractNumId w:val="25"/>
  </w:num>
  <w:num w:numId="30">
    <w:abstractNumId w:val="23"/>
  </w:num>
  <w:num w:numId="31">
    <w:abstractNumId w:val="13"/>
  </w:num>
  <w:num w:numId="32">
    <w:abstractNumId w:val="36"/>
  </w:num>
  <w:num w:numId="33">
    <w:abstractNumId w:val="27"/>
  </w:num>
  <w:num w:numId="34">
    <w:abstractNumId w:val="1"/>
  </w:num>
  <w:num w:numId="35">
    <w:abstractNumId w:val="26"/>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grammar="clean"/>
  <w:defaultTabStop w:val="720"/>
  <w:characterSpacingControl w:val="doNotCompress"/>
  <w:hdrShapeDefaults>
    <o:shapedefaults v:ext="edit" spidmax="2049">
      <o:colormru v:ext="edit" colors="#e5f4f7,#edf7f9,#f7fcee,#ffc,#ccecff,#e8e8e6,#ffe593,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17"/>
    <w:rsid w:val="0001513B"/>
    <w:rsid w:val="000563A1"/>
    <w:rsid w:val="00070D89"/>
    <w:rsid w:val="00076F99"/>
    <w:rsid w:val="0008076D"/>
    <w:rsid w:val="00085AF3"/>
    <w:rsid w:val="00087891"/>
    <w:rsid w:val="000917C7"/>
    <w:rsid w:val="000A32F8"/>
    <w:rsid w:val="000A7136"/>
    <w:rsid w:val="000B335C"/>
    <w:rsid w:val="000B430B"/>
    <w:rsid w:val="000C6FFE"/>
    <w:rsid w:val="000D34A6"/>
    <w:rsid w:val="000E0A4A"/>
    <w:rsid w:val="000E6F1D"/>
    <w:rsid w:val="000E7F32"/>
    <w:rsid w:val="000F5EA8"/>
    <w:rsid w:val="0010340D"/>
    <w:rsid w:val="00154AB8"/>
    <w:rsid w:val="001628C4"/>
    <w:rsid w:val="00166173"/>
    <w:rsid w:val="00166BD4"/>
    <w:rsid w:val="00175455"/>
    <w:rsid w:val="00175F46"/>
    <w:rsid w:val="00181A2F"/>
    <w:rsid w:val="001A0550"/>
    <w:rsid w:val="001A5280"/>
    <w:rsid w:val="001B7903"/>
    <w:rsid w:val="001C27CF"/>
    <w:rsid w:val="001C4913"/>
    <w:rsid w:val="001E2A12"/>
    <w:rsid w:val="001E4222"/>
    <w:rsid w:val="0020475C"/>
    <w:rsid w:val="002048C1"/>
    <w:rsid w:val="00214A96"/>
    <w:rsid w:val="00225E17"/>
    <w:rsid w:val="00226238"/>
    <w:rsid w:val="0023060A"/>
    <w:rsid w:val="002418DB"/>
    <w:rsid w:val="00244524"/>
    <w:rsid w:val="00245895"/>
    <w:rsid w:val="00247B09"/>
    <w:rsid w:val="00265198"/>
    <w:rsid w:val="00282994"/>
    <w:rsid w:val="002C054A"/>
    <w:rsid w:val="002C34E3"/>
    <w:rsid w:val="002C4AC7"/>
    <w:rsid w:val="002F6D4E"/>
    <w:rsid w:val="00312D23"/>
    <w:rsid w:val="003251A7"/>
    <w:rsid w:val="00350D6F"/>
    <w:rsid w:val="00363928"/>
    <w:rsid w:val="00376A99"/>
    <w:rsid w:val="00377647"/>
    <w:rsid w:val="0038368C"/>
    <w:rsid w:val="0039049C"/>
    <w:rsid w:val="003971E9"/>
    <w:rsid w:val="003A6213"/>
    <w:rsid w:val="003A6CC5"/>
    <w:rsid w:val="003B65FF"/>
    <w:rsid w:val="003D0A6A"/>
    <w:rsid w:val="003D61E5"/>
    <w:rsid w:val="003F056B"/>
    <w:rsid w:val="00405A6A"/>
    <w:rsid w:val="004115BE"/>
    <w:rsid w:val="004162AD"/>
    <w:rsid w:val="00417A58"/>
    <w:rsid w:val="00431545"/>
    <w:rsid w:val="004343BF"/>
    <w:rsid w:val="004445FD"/>
    <w:rsid w:val="0044556C"/>
    <w:rsid w:val="00451528"/>
    <w:rsid w:val="00454C1A"/>
    <w:rsid w:val="00463BD6"/>
    <w:rsid w:val="00474347"/>
    <w:rsid w:val="00484A5F"/>
    <w:rsid w:val="004A3CB1"/>
    <w:rsid w:val="004B3201"/>
    <w:rsid w:val="004C24BC"/>
    <w:rsid w:val="004C550E"/>
    <w:rsid w:val="004C6E16"/>
    <w:rsid w:val="004E7BD2"/>
    <w:rsid w:val="004F65C1"/>
    <w:rsid w:val="005006EC"/>
    <w:rsid w:val="00526318"/>
    <w:rsid w:val="00531670"/>
    <w:rsid w:val="00540BA8"/>
    <w:rsid w:val="005646E6"/>
    <w:rsid w:val="005716AC"/>
    <w:rsid w:val="005A7161"/>
    <w:rsid w:val="005B2897"/>
    <w:rsid w:val="005B52CE"/>
    <w:rsid w:val="005B7CAA"/>
    <w:rsid w:val="005D07E4"/>
    <w:rsid w:val="005E7DEE"/>
    <w:rsid w:val="005F31D4"/>
    <w:rsid w:val="006111FA"/>
    <w:rsid w:val="00654D9F"/>
    <w:rsid w:val="00655751"/>
    <w:rsid w:val="006661EE"/>
    <w:rsid w:val="006A0913"/>
    <w:rsid w:val="006C0703"/>
    <w:rsid w:val="006C1782"/>
    <w:rsid w:val="006C2A09"/>
    <w:rsid w:val="006C49AD"/>
    <w:rsid w:val="006C6EC8"/>
    <w:rsid w:val="006D4C06"/>
    <w:rsid w:val="006F413D"/>
    <w:rsid w:val="006F50D7"/>
    <w:rsid w:val="00721E54"/>
    <w:rsid w:val="00722D5C"/>
    <w:rsid w:val="00742C2B"/>
    <w:rsid w:val="0077080E"/>
    <w:rsid w:val="00774D3A"/>
    <w:rsid w:val="00782AC9"/>
    <w:rsid w:val="00787589"/>
    <w:rsid w:val="007968D5"/>
    <w:rsid w:val="007969C3"/>
    <w:rsid w:val="00797E8E"/>
    <w:rsid w:val="007A494C"/>
    <w:rsid w:val="007B3BB5"/>
    <w:rsid w:val="007C0D9E"/>
    <w:rsid w:val="007D2721"/>
    <w:rsid w:val="007E355D"/>
    <w:rsid w:val="007E54D0"/>
    <w:rsid w:val="00801EDA"/>
    <w:rsid w:val="00803A97"/>
    <w:rsid w:val="00816C71"/>
    <w:rsid w:val="008322B2"/>
    <w:rsid w:val="00834970"/>
    <w:rsid w:val="00842896"/>
    <w:rsid w:val="00845505"/>
    <w:rsid w:val="008457D9"/>
    <w:rsid w:val="0084673A"/>
    <w:rsid w:val="00850BD8"/>
    <w:rsid w:val="00861B68"/>
    <w:rsid w:val="00873E44"/>
    <w:rsid w:val="00894CFB"/>
    <w:rsid w:val="008A3311"/>
    <w:rsid w:val="008A556B"/>
    <w:rsid w:val="008B6DC5"/>
    <w:rsid w:val="008C2AE3"/>
    <w:rsid w:val="008C5E0E"/>
    <w:rsid w:val="008D09C2"/>
    <w:rsid w:val="008E1EF6"/>
    <w:rsid w:val="008E6494"/>
    <w:rsid w:val="008E6DAB"/>
    <w:rsid w:val="009046EE"/>
    <w:rsid w:val="0092550F"/>
    <w:rsid w:val="0093315D"/>
    <w:rsid w:val="0095771E"/>
    <w:rsid w:val="009744FD"/>
    <w:rsid w:val="009805BF"/>
    <w:rsid w:val="0098396D"/>
    <w:rsid w:val="00990B45"/>
    <w:rsid w:val="009A53E9"/>
    <w:rsid w:val="009A7A86"/>
    <w:rsid w:val="009B1936"/>
    <w:rsid w:val="009B5652"/>
    <w:rsid w:val="009B70B2"/>
    <w:rsid w:val="009D05C0"/>
    <w:rsid w:val="009D49CB"/>
    <w:rsid w:val="009F4717"/>
    <w:rsid w:val="00A02212"/>
    <w:rsid w:val="00A12D74"/>
    <w:rsid w:val="00A16E69"/>
    <w:rsid w:val="00A27144"/>
    <w:rsid w:val="00A421C5"/>
    <w:rsid w:val="00A540E5"/>
    <w:rsid w:val="00A56D3E"/>
    <w:rsid w:val="00A866DB"/>
    <w:rsid w:val="00A93EFC"/>
    <w:rsid w:val="00AA14AF"/>
    <w:rsid w:val="00AA15D8"/>
    <w:rsid w:val="00AA581D"/>
    <w:rsid w:val="00AB2C25"/>
    <w:rsid w:val="00AB3F6E"/>
    <w:rsid w:val="00AB7429"/>
    <w:rsid w:val="00AC1289"/>
    <w:rsid w:val="00AC4069"/>
    <w:rsid w:val="00AC68B3"/>
    <w:rsid w:val="00AD14E5"/>
    <w:rsid w:val="00AE093F"/>
    <w:rsid w:val="00B22E90"/>
    <w:rsid w:val="00B24B0F"/>
    <w:rsid w:val="00B50050"/>
    <w:rsid w:val="00B61694"/>
    <w:rsid w:val="00B616E6"/>
    <w:rsid w:val="00B653D3"/>
    <w:rsid w:val="00B7575A"/>
    <w:rsid w:val="00B76CB6"/>
    <w:rsid w:val="00B77A64"/>
    <w:rsid w:val="00B83061"/>
    <w:rsid w:val="00B91AB2"/>
    <w:rsid w:val="00BA5956"/>
    <w:rsid w:val="00BB08DA"/>
    <w:rsid w:val="00BB2521"/>
    <w:rsid w:val="00BD0C1C"/>
    <w:rsid w:val="00BF7FDC"/>
    <w:rsid w:val="00C0753B"/>
    <w:rsid w:val="00C10A76"/>
    <w:rsid w:val="00C10D9C"/>
    <w:rsid w:val="00C22965"/>
    <w:rsid w:val="00C269D9"/>
    <w:rsid w:val="00C27825"/>
    <w:rsid w:val="00C376AB"/>
    <w:rsid w:val="00C5235E"/>
    <w:rsid w:val="00C7082B"/>
    <w:rsid w:val="00C7462B"/>
    <w:rsid w:val="00C91CFE"/>
    <w:rsid w:val="00CA2C02"/>
    <w:rsid w:val="00CA3CB8"/>
    <w:rsid w:val="00CB5669"/>
    <w:rsid w:val="00CE1B99"/>
    <w:rsid w:val="00CF3EF0"/>
    <w:rsid w:val="00D07272"/>
    <w:rsid w:val="00D20821"/>
    <w:rsid w:val="00D21FFF"/>
    <w:rsid w:val="00D319BC"/>
    <w:rsid w:val="00D3372D"/>
    <w:rsid w:val="00D3719B"/>
    <w:rsid w:val="00D44563"/>
    <w:rsid w:val="00D46F54"/>
    <w:rsid w:val="00D539C1"/>
    <w:rsid w:val="00D6671F"/>
    <w:rsid w:val="00D70BC2"/>
    <w:rsid w:val="00D93AB7"/>
    <w:rsid w:val="00DA684C"/>
    <w:rsid w:val="00DB07FA"/>
    <w:rsid w:val="00DB28F3"/>
    <w:rsid w:val="00DC0B87"/>
    <w:rsid w:val="00DD691A"/>
    <w:rsid w:val="00DE13DF"/>
    <w:rsid w:val="00DE1AA8"/>
    <w:rsid w:val="00DE796E"/>
    <w:rsid w:val="00DF3985"/>
    <w:rsid w:val="00DF6D18"/>
    <w:rsid w:val="00E06238"/>
    <w:rsid w:val="00E07F4A"/>
    <w:rsid w:val="00E203B1"/>
    <w:rsid w:val="00E27268"/>
    <w:rsid w:val="00E447AC"/>
    <w:rsid w:val="00E517B8"/>
    <w:rsid w:val="00E6155B"/>
    <w:rsid w:val="00E64C1A"/>
    <w:rsid w:val="00E71C1E"/>
    <w:rsid w:val="00E73E66"/>
    <w:rsid w:val="00E755F8"/>
    <w:rsid w:val="00E762D6"/>
    <w:rsid w:val="00E8104D"/>
    <w:rsid w:val="00E822C3"/>
    <w:rsid w:val="00E92B94"/>
    <w:rsid w:val="00EA27EB"/>
    <w:rsid w:val="00EB16AF"/>
    <w:rsid w:val="00EB777E"/>
    <w:rsid w:val="00EC1592"/>
    <w:rsid w:val="00EC72F8"/>
    <w:rsid w:val="00ED1E27"/>
    <w:rsid w:val="00F20C8D"/>
    <w:rsid w:val="00F45363"/>
    <w:rsid w:val="00F46223"/>
    <w:rsid w:val="00F51384"/>
    <w:rsid w:val="00F53D8E"/>
    <w:rsid w:val="00F767A9"/>
    <w:rsid w:val="00F906B2"/>
    <w:rsid w:val="00F93FA7"/>
    <w:rsid w:val="00FD518E"/>
    <w:rsid w:val="00FE4076"/>
    <w:rsid w:val="00FF7593"/>
    <w:rsid w:val="00FF78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5f4f7,#edf7f9,#f7fcee,#ffc,#ccecff,#e8e8e6,#ffe593,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semiHidden/>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semiHidden/>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line number"/>
    <w:basedOn w:val="a0"/>
    <w:uiPriority w:val="99"/>
    <w:semiHidden/>
    <w:unhideWhenUsed/>
    <w:rsid w:val="00214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semiHidden/>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semiHidden/>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line number"/>
    <w:basedOn w:val="a0"/>
    <w:uiPriority w:val="99"/>
    <w:semiHidden/>
    <w:unhideWhenUsed/>
    <w:rsid w:val="0021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4249">
      <w:bodyDiv w:val="1"/>
      <w:marLeft w:val="0"/>
      <w:marRight w:val="0"/>
      <w:marTop w:val="0"/>
      <w:marBottom w:val="0"/>
      <w:divBdr>
        <w:top w:val="none" w:sz="0" w:space="0" w:color="auto"/>
        <w:left w:val="none" w:sz="0" w:space="0" w:color="auto"/>
        <w:bottom w:val="none" w:sz="0" w:space="0" w:color="auto"/>
        <w:right w:val="none" w:sz="0" w:space="0" w:color="auto"/>
      </w:divBdr>
    </w:div>
    <w:div w:id="442651894">
      <w:bodyDiv w:val="1"/>
      <w:marLeft w:val="0"/>
      <w:marRight w:val="0"/>
      <w:marTop w:val="0"/>
      <w:marBottom w:val="0"/>
      <w:divBdr>
        <w:top w:val="none" w:sz="0" w:space="0" w:color="auto"/>
        <w:left w:val="none" w:sz="0" w:space="0" w:color="auto"/>
        <w:bottom w:val="none" w:sz="0" w:space="0" w:color="auto"/>
        <w:right w:val="none" w:sz="0" w:space="0" w:color="auto"/>
      </w:divBdr>
    </w:div>
    <w:div w:id="488640903">
      <w:bodyDiv w:val="1"/>
      <w:marLeft w:val="0"/>
      <w:marRight w:val="0"/>
      <w:marTop w:val="0"/>
      <w:marBottom w:val="0"/>
      <w:divBdr>
        <w:top w:val="none" w:sz="0" w:space="0" w:color="auto"/>
        <w:left w:val="none" w:sz="0" w:space="0" w:color="auto"/>
        <w:bottom w:val="none" w:sz="0" w:space="0" w:color="auto"/>
        <w:right w:val="none" w:sz="0" w:space="0" w:color="auto"/>
      </w:divBdr>
    </w:div>
    <w:div w:id="177787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79AF-8609-4963-93BF-CB61218B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2577</Words>
  <Characters>14690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ilqar</vt:lpstr>
    </vt:vector>
  </TitlesOfParts>
  <Company>diakov.net</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ilqar</dc:title>
  <dc:creator>salafeet</dc:creator>
  <cp:lastModifiedBy>User</cp:lastModifiedBy>
  <cp:revision>6</cp:revision>
  <cp:lastPrinted>2023-11-21T13:28:00Z</cp:lastPrinted>
  <dcterms:created xsi:type="dcterms:W3CDTF">2023-11-22T15:45:00Z</dcterms:created>
  <dcterms:modified xsi:type="dcterms:W3CDTF">2023-11-22T16:29:00Z</dcterms:modified>
</cp:coreProperties>
</file>