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1EFE7"/>
  <w:body>
    <w:p w:rsidR="00DD08E2" w:rsidRPr="00D747C8" w:rsidRDefault="00A843C6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67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üsulun-ədəb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07" cy="754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67012A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A8EC7" wp14:editId="60A45670">
                <wp:simplePos x="0" y="0"/>
                <wp:positionH relativeFrom="column">
                  <wp:posOffset>40691</wp:posOffset>
                </wp:positionH>
                <wp:positionV relativeFrom="paragraph">
                  <wp:posOffset>-465836</wp:posOffset>
                </wp:positionV>
                <wp:extent cx="3582111" cy="1155802"/>
                <wp:effectExtent l="0" t="0" r="18415" b="2540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111" cy="1155802"/>
                        </a:xfrm>
                        <a:prstGeom prst="horizontalScroll">
                          <a:avLst/>
                        </a:prstGeom>
                        <a:solidFill>
                          <a:srgbClr val="F1EFE7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Pr="00A843C6" w:rsidRDefault="00A843C6" w:rsidP="00080B20">
                            <w:pPr>
                              <w:jc w:val="center"/>
                              <w:rPr>
                                <w:b/>
                                <w:color w:val="403152" w:themeColor="accent4" w:themeShade="80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Qüsul: Təm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z su 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lə xüsus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şək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ldə şərt və rükunları yer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nə yet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rərək bütün bədən</w:t>
                            </w:r>
                            <w:r w:rsidR="00080B20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A843C6">
                              <w:rPr>
                                <w:rStyle w:val="fontstyle01"/>
                                <w:rFonts w:asciiTheme="majorBidi" w:hAnsiTheme="majorBidi" w:cstheme="majorBidi"/>
                                <w:b/>
                                <w:caps/>
                                <w:color w:val="403152" w:themeColor="accent4" w:themeShade="80"/>
                                <w:sz w:val="22"/>
                                <w:szCs w:val="22"/>
                                <w:lang w:val="az-Latn-AZ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yumaqdır.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3.2pt;margin-top:-36.7pt;width:282.0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" fillcolor="#f1efe7" strokecolor="#1f497d [3215]" strokeweight="2pt">
                <v:textbox>
                  <w:txbxContent>
                    <w:p w:rsidR="00E44E75" w:rsidRPr="00A843C6" w:rsidRDefault="00A843C6" w:rsidP="00080B20">
                      <w:pPr>
                        <w:jc w:val="center"/>
                        <w:rPr>
                          <w:b/>
                          <w:color w:val="403152" w:themeColor="accent4" w:themeShade="80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Qüsul: Təm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z su 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lə xüsus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şək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ldə şərt və rükunları yer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nə yet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rərək bütün bədən</w:t>
                      </w:r>
                      <w:r w:rsidR="00080B20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A843C6">
                        <w:rPr>
                          <w:rStyle w:val="fontstyle01"/>
                          <w:rFonts w:asciiTheme="majorBidi" w:hAnsiTheme="majorBidi" w:cstheme="majorBidi"/>
                          <w:b/>
                          <w:caps/>
                          <w:color w:val="403152" w:themeColor="accent4" w:themeShade="80"/>
                          <w:sz w:val="22"/>
                          <w:szCs w:val="22"/>
                          <w:lang w:val="az-Latn-AZ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yumaqdır.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2D4578" w:rsidRDefault="002D4578" w:rsidP="001A10DC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B2215" wp14:editId="0C277844">
                <wp:simplePos x="0" y="0"/>
                <wp:positionH relativeFrom="column">
                  <wp:posOffset>1014730</wp:posOffset>
                </wp:positionH>
                <wp:positionV relativeFrom="paragraph">
                  <wp:posOffset>128600</wp:posOffset>
                </wp:positionV>
                <wp:extent cx="73025" cy="672465"/>
                <wp:effectExtent l="57150" t="38100" r="60325" b="89535"/>
                <wp:wrapNone/>
                <wp:docPr id="5" name="Левая кругл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672465"/>
                        </a:xfrm>
                        <a:prstGeom prst="leftBracke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5" o:spid="_x0000_s1026" type="#_x0000_t85" style="position:absolute;margin-left:79.9pt;margin-top:10.15pt;width:5.75pt;height:52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" adj="195" strokecolor="#4f81bd [3204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C3487" wp14:editId="47680EC3">
                <wp:simplePos x="0" y="0"/>
                <wp:positionH relativeFrom="column">
                  <wp:posOffset>3039440</wp:posOffset>
                </wp:positionH>
                <wp:positionV relativeFrom="paragraph">
                  <wp:posOffset>100330</wp:posOffset>
                </wp:positionV>
                <wp:extent cx="73025" cy="672465"/>
                <wp:effectExtent l="38100" t="38100" r="79375" b="89535"/>
                <wp:wrapNone/>
                <wp:docPr id="6" name="Правая кругл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672465"/>
                        </a:xfrm>
                        <a:prstGeom prst="rightBracke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6" o:spid="_x0000_s1026" type="#_x0000_t86" style="position:absolute;margin-left:239.35pt;margin-top:7.9pt;width:5.75pt;height:52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" adj="195" strokecolor="#4f81bd [3204]" strokeweight="2pt">
                <v:shadow on="t" color="black" opacity="24903f" origin=",.5" offset="0,.55556mm"/>
              </v:shape>
            </w:pict>
          </mc:Fallback>
        </mc:AlternateConten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Elə qüsl var ki o vacibdir.</w:t>
      </w:r>
    </w:p>
    <w:p w:rsidR="00A843C6" w:rsidRP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Cənabət və heyz qüsulu kimi.</w:t>
      </w:r>
    </w:p>
    <w:p w:rsid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4C473" wp14:editId="73F12BA4">
                <wp:simplePos x="0" y="0"/>
                <wp:positionH relativeFrom="column">
                  <wp:posOffset>1020445</wp:posOffset>
                </wp:positionH>
                <wp:positionV relativeFrom="paragraph">
                  <wp:posOffset>91745</wp:posOffset>
                </wp:positionV>
                <wp:extent cx="73025" cy="672465"/>
                <wp:effectExtent l="57150" t="38100" r="60325" b="89535"/>
                <wp:wrapNone/>
                <wp:docPr id="7" name="Левая кругл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672465"/>
                        </a:xfrm>
                        <a:prstGeom prst="leftBracke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круглая скобка 7" o:spid="_x0000_s1026" type="#_x0000_t85" style="position:absolute;margin-left:80.35pt;margin-top:7.2pt;width:5.75pt;height:5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" adj="195" strokecolor="#4f81bd [3204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D3F4C" wp14:editId="5431EDA6">
                <wp:simplePos x="0" y="0"/>
                <wp:positionH relativeFrom="column">
                  <wp:posOffset>3041650</wp:posOffset>
                </wp:positionH>
                <wp:positionV relativeFrom="paragraph">
                  <wp:posOffset>126060</wp:posOffset>
                </wp:positionV>
                <wp:extent cx="73025" cy="672465"/>
                <wp:effectExtent l="38100" t="38100" r="79375" b="89535"/>
                <wp:wrapNone/>
                <wp:docPr id="8" name="Правая круглая скоб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672465"/>
                        </a:xfrm>
                        <a:prstGeom prst="rightBracke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авая круглая скобка 8" o:spid="_x0000_s1026" type="#_x0000_t86" style="position:absolute;margin-left:239.5pt;margin-top:9.95pt;width:5.75pt;height:5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" adj="195" strokecolor="#4f81bd [3204]" strokeweight="2pt">
                <v:shadow on="t" color="black" opacity="24903f" origin=",.5" offset="0,.55556mm"/>
              </v:shape>
            </w:pict>
          </mc:Fallback>
        </mc:AlternateConten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Elə qüsl da var ki, o sünnətdir.</w:t>
      </w:r>
      <w:r w:rsidRPr="00A843C6">
        <w:rPr>
          <w:rFonts w:asciiTheme="majorBidi" w:hAnsiTheme="majorBidi" w:cstheme="majorBidi"/>
          <w:noProof/>
          <w:sz w:val="24"/>
          <w:szCs w:val="24"/>
          <w:lang w:val="en-US"/>
        </w:rPr>
        <w:t xml:space="preserve"> </w:t>
      </w:r>
    </w:p>
    <w:p w:rsidR="00A843C6" w:rsidRP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Bay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</w: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am qüsulu kimi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843C6" w:rsidRP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Qüsulun ədəblə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ri vardır.</w: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unlar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</w:t>
      </w:r>
    </w:p>
    <w:p w:rsidR="00A843C6" w:rsidRPr="00080B20" w:rsidRDefault="00A843C6" w:rsidP="00080B20">
      <w:pPr>
        <w:pStyle w:val="a9"/>
        <w:numPr>
          <w:ilvl w:val="0"/>
          <w:numId w:val="3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0B2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Gözlərdən uzaq yerdə, xəlvətdə və bağlı yerdə almaq.</w:t>
      </w:r>
    </w:p>
    <w:p w:rsidR="00A843C6" w:rsidRDefault="00080B20" w:rsidP="00080B20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Yəalədən</w:t>
      </w:r>
      <w:r w:rsidR="00A843C6"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(Allah ondan razı olsun) gələn hədisdə, Peyğəmbər</w:t>
      </w:r>
      <w:r w:rsid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080B2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A843C6"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bir kişini açıq yerdə örtüksüz qüsl alarkən gördü. Minbərə çıxıb Allaha həmd və təriflər edərək dedi: </w:t>
      </w:r>
    </w:p>
    <w:p w:rsidR="00A843C6" w:rsidRP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“Allah həyalı və örtəndir, həyanı və örtüyü sevir. Sizdən kim qüsl alarsa qoy örtünsün.”</w:t>
      </w:r>
      <w:r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1"/>
      </w:r>
    </w:p>
    <w:p w:rsidR="00A843C6" w:rsidRPr="00080B20" w:rsidRDefault="00A843C6" w:rsidP="00080B20">
      <w:pPr>
        <w:pStyle w:val="a9"/>
        <w:numPr>
          <w:ilvl w:val="0"/>
          <w:numId w:val="3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0B2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Qüsulun ədəblərindən biri də suya israf etməmək və ya ehtiyac olmadıqda yerə tökməməkdir. </w:t>
      </w:r>
    </w:p>
    <w:p w:rsidR="00080B20" w:rsidRPr="00080B20" w:rsidRDefault="00080B20" w:rsidP="00080B20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843C6" w:rsidRP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</w:t>
      </w:r>
      <w:r w:rsidR="00080B2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080B20" w:rsidRPr="00080B20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A843C6" w:rsidRPr="00080B20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080B2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“Bu ümmətdə elə insanlar olacaqlar ki, dəstəmazda və duada həddini aşacaqlar.”</w:t>
      </w:r>
      <w:r w:rsidR="00080B20"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2"/>
      </w:r>
    </w:p>
    <w:p w:rsidR="00A843C6" w:rsidRPr="00A843C6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Alimlər icma ediblər ki, hətta dəniz sahilində olsa belə suyu israf etmək qadağandır. </w:t>
      </w:r>
      <w:r w:rsidR="00080B20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A843C6" w:rsidRPr="00080B20" w:rsidRDefault="00A843C6" w:rsidP="00080B20">
      <w:pPr>
        <w:pStyle w:val="a9"/>
        <w:numPr>
          <w:ilvl w:val="0"/>
          <w:numId w:val="3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80B2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Qüsulun ədəblərindən biri də dəstəmazla başlamaq və suyun bütün bədənə çatmasıdır. Bu da bədəndə olan əlçatmaz yerlərə və saç köklərinə çatması ilə olur.</w:t>
      </w:r>
    </w:p>
    <w:p w:rsidR="00080B20" w:rsidRDefault="00A843C6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Möminlərin anası olan Aişə</w:t>
      </w:r>
      <w:r w:rsidR="00080B2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(Allah ondan razı olsun)</w:t>
      </w:r>
      <w:r w:rsidRPr="00A843C6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 </w:t>
      </w:r>
    </w:p>
    <w:p w:rsidR="00AF510D" w:rsidRPr="002D3BD1" w:rsidRDefault="00080B20" w:rsidP="00A843C6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Fonts w:asciiTheme="majorBidi" w:hAnsiTheme="majorBidi" w:cstheme="majorBidi"/>
          <w:color w:val="4F6228" w:themeColor="accent3" w:themeShade="80"/>
          <w:sz w:val="28"/>
          <w:szCs w:val="28"/>
          <w:lang w:val="az-Latn-AZ"/>
        </w:rPr>
      </w:pPr>
      <w:r w:rsidRPr="00080B2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="00A843C6" w:rsidRPr="00080B2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Peyğəmbər</w:t>
      </w:r>
      <w:r w:rsidRPr="00080B2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Pr="00080B20">
        <w:rPr>
          <w:rStyle w:val="fontstyle01"/>
          <w:rFonts w:asciiTheme="majorBidi" w:hAnsiTheme="majorBidi" w:cs="Times New Roman" w:hint="cs"/>
          <w:color w:val="0F243E" w:themeColor="text2" w:themeShade="80"/>
          <w:sz w:val="24"/>
          <w:szCs w:val="24"/>
          <w:rtl/>
          <w:lang w:val="az-Latn-AZ"/>
        </w:rPr>
        <w:t>ﷺ</w:t>
      </w:r>
      <w:r w:rsidR="00A843C6" w:rsidRPr="00080B2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cənabətdən qüsl alan vaxtı, əllərinin yuyar sonra namaz üçün aldığı dəstəmazdan alardı. Sonra dərinin təmiz olduğu görünənə qədər üç dəfə barmaqları ilə başını ovxalayıb qaşıyardı. Sonra bütün bədənini yuyardı.</w:t>
      </w:r>
      <w:r w:rsidRPr="00080B2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  <w:bookmarkStart w:id="0" w:name="_GoBack"/>
      <w:bookmarkEnd w:id="0"/>
    </w:p>
    <w:sectPr w:rsidR="00AF510D" w:rsidRPr="002D3BD1" w:rsidSect="002D3BD1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nThickLargeGap" w:sz="24" w:space="24" w:color="1F497D" w:themeColor="text2"/>
        <w:left w:val="thinThickLargeGap" w:sz="24" w:space="24" w:color="1F497D" w:themeColor="text2"/>
        <w:bottom w:val="thickThinLargeGap" w:sz="24" w:space="24" w:color="1F497D" w:themeColor="text2"/>
        <w:right w:val="thickThinLargeGap" w:sz="24" w:space="24" w:color="1F497D" w:themeColor="text2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FDE" w:rsidRDefault="00D65FDE">
      <w:pPr>
        <w:spacing w:line="240" w:lineRule="auto"/>
      </w:pPr>
      <w:r>
        <w:separator/>
      </w:r>
    </w:p>
  </w:endnote>
  <w:endnote w:type="continuationSeparator" w:id="0">
    <w:p w:rsidR="00D65FDE" w:rsidRDefault="00D65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080B20" w:rsidRPr="00080B20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FDE" w:rsidRDefault="00D65FDE">
      <w:pPr>
        <w:spacing w:line="240" w:lineRule="auto"/>
      </w:pPr>
      <w:r>
        <w:separator/>
      </w:r>
    </w:p>
  </w:footnote>
  <w:footnote w:type="continuationSeparator" w:id="0">
    <w:p w:rsidR="00D65FDE" w:rsidRDefault="00D65FDE">
      <w:pPr>
        <w:spacing w:line="240" w:lineRule="auto"/>
      </w:pPr>
      <w:r>
        <w:continuationSeparator/>
      </w:r>
    </w:p>
  </w:footnote>
  <w:footnote w:id="1">
    <w:p w:rsidR="00A843C6" w:rsidRPr="00A843C6" w:rsidRDefault="00A843C6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Abu Davud 4012</w:t>
      </w:r>
    </w:p>
  </w:footnote>
  <w:footnote w:id="2">
    <w:p w:rsidR="00080B20" w:rsidRPr="00080B20" w:rsidRDefault="00080B2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080B20">
        <w:t>Abu Davud</w:t>
      </w:r>
      <w:r>
        <w:t xml:space="preserve"> 92</w:t>
      </w:r>
    </w:p>
  </w:footnote>
  <w:footnote w:id="3">
    <w:p w:rsidR="00080B20" w:rsidRPr="00080B20" w:rsidRDefault="00080B2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Avnul məbud 1/118</w:t>
      </w:r>
    </w:p>
  </w:footnote>
  <w:footnote w:id="4">
    <w:p w:rsidR="00080B20" w:rsidRPr="00080B20" w:rsidRDefault="00080B2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Nəsəi 423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AEE0C4D"/>
    <w:multiLevelType w:val="hybridMultilevel"/>
    <w:tmpl w:val="1E5CF060"/>
    <w:lvl w:ilvl="0" w:tplc="DD6ADAF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44156"/>
    <w:multiLevelType w:val="hybridMultilevel"/>
    <w:tmpl w:val="A5309DCC"/>
    <w:lvl w:ilvl="0" w:tplc="701435A8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5D68BB"/>
    <w:multiLevelType w:val="hybridMultilevel"/>
    <w:tmpl w:val="2B18892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7">
    <w:nsid w:val="58340D04"/>
    <w:multiLevelType w:val="hybridMultilevel"/>
    <w:tmpl w:val="5DA888C4"/>
    <w:lvl w:ilvl="0" w:tplc="45426DA4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18"/>
  </w:num>
  <w:num w:numId="4">
    <w:abstractNumId w:val="5"/>
  </w:num>
  <w:num w:numId="5">
    <w:abstractNumId w:val="34"/>
  </w:num>
  <w:num w:numId="6">
    <w:abstractNumId w:val="4"/>
  </w:num>
  <w:num w:numId="7">
    <w:abstractNumId w:val="36"/>
  </w:num>
  <w:num w:numId="8">
    <w:abstractNumId w:val="2"/>
  </w:num>
  <w:num w:numId="9">
    <w:abstractNumId w:val="30"/>
  </w:num>
  <w:num w:numId="10">
    <w:abstractNumId w:val="15"/>
  </w:num>
  <w:num w:numId="11">
    <w:abstractNumId w:val="25"/>
  </w:num>
  <w:num w:numId="12">
    <w:abstractNumId w:val="29"/>
  </w:num>
  <w:num w:numId="13">
    <w:abstractNumId w:val="28"/>
  </w:num>
  <w:num w:numId="14">
    <w:abstractNumId w:val="14"/>
  </w:num>
  <w:num w:numId="15">
    <w:abstractNumId w:val="22"/>
  </w:num>
  <w:num w:numId="16">
    <w:abstractNumId w:val="9"/>
  </w:num>
  <w:num w:numId="17">
    <w:abstractNumId w:val="17"/>
  </w:num>
  <w:num w:numId="18">
    <w:abstractNumId w:val="37"/>
  </w:num>
  <w:num w:numId="19">
    <w:abstractNumId w:val="35"/>
  </w:num>
  <w:num w:numId="20">
    <w:abstractNumId w:val="20"/>
  </w:num>
  <w:num w:numId="21">
    <w:abstractNumId w:val="31"/>
  </w:num>
  <w:num w:numId="22">
    <w:abstractNumId w:val="10"/>
  </w:num>
  <w:num w:numId="23">
    <w:abstractNumId w:val="32"/>
  </w:num>
  <w:num w:numId="24">
    <w:abstractNumId w:val="13"/>
  </w:num>
  <w:num w:numId="25">
    <w:abstractNumId w:val="6"/>
  </w:num>
  <w:num w:numId="26">
    <w:abstractNumId w:val="19"/>
  </w:num>
  <w:num w:numId="27">
    <w:abstractNumId w:val="16"/>
  </w:num>
  <w:num w:numId="28">
    <w:abstractNumId w:val="11"/>
  </w:num>
  <w:num w:numId="29">
    <w:abstractNumId w:val="1"/>
  </w:num>
  <w:num w:numId="30">
    <w:abstractNumId w:val="23"/>
  </w:num>
  <w:num w:numId="31">
    <w:abstractNumId w:val="38"/>
  </w:num>
  <w:num w:numId="32">
    <w:abstractNumId w:val="12"/>
  </w:num>
  <w:num w:numId="33">
    <w:abstractNumId w:val="8"/>
  </w:num>
  <w:num w:numId="34">
    <w:abstractNumId w:val="7"/>
  </w:num>
  <w:num w:numId="35">
    <w:abstractNumId w:val="0"/>
  </w:num>
  <w:num w:numId="36">
    <w:abstractNumId w:val="21"/>
  </w:num>
  <w:num w:numId="37">
    <w:abstractNumId w:val="3"/>
  </w:num>
  <w:num w:numId="38">
    <w:abstractNumId w:val="26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0B20"/>
    <w:rsid w:val="00085AF3"/>
    <w:rsid w:val="00087891"/>
    <w:rsid w:val="000917C7"/>
    <w:rsid w:val="00093E17"/>
    <w:rsid w:val="0009568B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5455"/>
    <w:rsid w:val="00175F46"/>
    <w:rsid w:val="00181A2F"/>
    <w:rsid w:val="001A0550"/>
    <w:rsid w:val="001A10DC"/>
    <w:rsid w:val="001A5280"/>
    <w:rsid w:val="001B790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D3BD1"/>
    <w:rsid w:val="002D4578"/>
    <w:rsid w:val="002E42E1"/>
    <w:rsid w:val="002F12D2"/>
    <w:rsid w:val="002F6D4E"/>
    <w:rsid w:val="00312D23"/>
    <w:rsid w:val="0032103A"/>
    <w:rsid w:val="003251A7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47F9"/>
    <w:rsid w:val="00834970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753B"/>
    <w:rsid w:val="00C10A76"/>
    <w:rsid w:val="00C10D9C"/>
    <w:rsid w:val="00C12BD7"/>
    <w:rsid w:val="00C22965"/>
    <w:rsid w:val="00C269D9"/>
    <w:rsid w:val="00C27825"/>
    <w:rsid w:val="00C376AB"/>
    <w:rsid w:val="00C5235E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9DA9-2832-4CDA-A28C-CB011228D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1013</Characters>
  <Application>Microsoft Office Word</Application>
  <DocSecurity>0</DocSecurity>
  <Lines>28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2023-12-04T08:24:00Z</cp:lastPrinted>
  <dcterms:created xsi:type="dcterms:W3CDTF">2023-12-04T09:00:00Z</dcterms:created>
  <dcterms:modified xsi:type="dcterms:W3CDTF">2023-12-04T09:00:00Z</dcterms:modified>
</cp:coreProperties>
</file>