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2DCB797B" w14:textId="77777777" w:rsidR="00832C72" w:rsidRDefault="009F2171" w:rsidP="009F2171">
            <w:pPr>
              <w:spacing w:after="0" w:line="240" w:lineRule="auto"/>
              <w:jc w:val="center"/>
              <w:rPr>
                <w:rFonts w:ascii="Lotus Linotype" w:hAnsi="Lotus Linotype" w:cs="DecoType Naskh Special"/>
                <w:color w:val="2F5496" w:themeColor="accent1" w:themeShade="BF"/>
                <w:sz w:val="84"/>
                <w:szCs w:val="84"/>
                <w:lang w:val="en-GB"/>
              </w:rPr>
            </w:pPr>
            <w:r w:rsidRPr="009F2171">
              <w:rPr>
                <w:rFonts w:ascii="Lotus Linotype" w:hAnsi="Lotus Linotype" w:cs="DecoType Naskh Special"/>
                <w:color w:val="2F5496" w:themeColor="accent1" w:themeShade="BF"/>
                <w:sz w:val="84"/>
                <w:szCs w:val="84"/>
                <w:rtl/>
                <w:lang w:val="en-GB"/>
              </w:rPr>
              <w:t>الأربعون في مباني الإسلام وقواعد الأحكام</w:t>
            </w:r>
          </w:p>
          <w:p w14:paraId="6614F577" w14:textId="77777777" w:rsidR="009F2171" w:rsidRDefault="009F2171" w:rsidP="009F2171">
            <w:pPr>
              <w:spacing w:after="0" w:line="240" w:lineRule="auto"/>
              <w:jc w:val="center"/>
              <w:rPr>
                <w:rFonts w:ascii="Lotus Linotype" w:hAnsi="Lotus Linotype" w:cs="DecoType Naskh Special"/>
                <w:color w:val="2F5496" w:themeColor="accent1" w:themeShade="BF"/>
                <w:sz w:val="52"/>
                <w:szCs w:val="52"/>
                <w:rtl/>
                <w:lang w:val="en-GB"/>
              </w:rPr>
            </w:pPr>
            <w:r>
              <w:rPr>
                <w:rFonts w:ascii="Lotus Linotype" w:hAnsi="Lotus Linotype" w:cs="DecoType Naskh Special" w:hint="cs"/>
                <w:color w:val="2F5496" w:themeColor="accent1" w:themeShade="BF"/>
                <w:sz w:val="52"/>
                <w:szCs w:val="52"/>
                <w:rtl/>
                <w:lang w:val="en-GB"/>
              </w:rPr>
              <w:t>المُؤلِّف:</w:t>
            </w:r>
          </w:p>
          <w:p w14:paraId="60BF8DF8" w14:textId="756CBFAA" w:rsidR="009F2171" w:rsidRPr="009F2171" w:rsidRDefault="009F2171" w:rsidP="009F2171">
            <w:pPr>
              <w:spacing w:after="0" w:line="240" w:lineRule="auto"/>
              <w:jc w:val="center"/>
              <w:rPr>
                <w:rFonts w:ascii="Lotus Linotype" w:hAnsi="Lotus Linotype" w:cs="DecoType Naskh Special"/>
                <w:color w:val="2F5496" w:themeColor="accent1" w:themeShade="BF"/>
                <w:sz w:val="84"/>
                <w:szCs w:val="84"/>
              </w:rPr>
            </w:pPr>
            <w:r>
              <w:rPr>
                <w:rFonts w:ascii="Lotus Linotype" w:hAnsi="Lotus Linotype" w:cs="DecoType Naskh Special" w:hint="cs"/>
                <w:color w:val="2F5496" w:themeColor="accent1" w:themeShade="BF"/>
                <w:sz w:val="52"/>
                <w:szCs w:val="52"/>
                <w:rtl/>
              </w:rPr>
              <w:t>أبو زكريَّا يحي بن شرفٍ الحزاميُّ النَّوويُّ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tc>
      </w:tr>
      <w:tr w:rsidR="00B66494" w:rsidRPr="00A631A2" w14:paraId="2B61E190" w14:textId="77777777" w:rsidTr="009F2171">
        <w:trPr>
          <w:trHeight w:val="3011"/>
          <w:jc w:val="center"/>
        </w:trPr>
        <w:tc>
          <w:tcPr>
            <w:tcW w:w="9065" w:type="dxa"/>
            <w:gridSpan w:val="4"/>
            <w:tcBorders>
              <w:top w:val="single" w:sz="24" w:space="0" w:color="FFFFFF" w:themeColor="background1"/>
            </w:tcBorders>
            <w:shd w:val="pct50" w:color="D9E2F3" w:themeColor="accent1" w:themeTint="33" w:fill="auto"/>
            <w:vAlign w:val="center"/>
          </w:tcPr>
          <w:p w14:paraId="28561442" w14:textId="0E6BEC93" w:rsidR="00832C72" w:rsidRPr="00F75832" w:rsidRDefault="009F2171" w:rsidP="00F75832">
            <w:pPr>
              <w:bidi w:val="0"/>
              <w:spacing w:after="0" w:line="240" w:lineRule="auto"/>
              <w:jc w:val="center"/>
              <w:rPr>
                <w:rFonts w:ascii="Cambria" w:hAnsi="Cambria" w:cs="Andalus"/>
                <w:b/>
                <w:bCs/>
                <w:color w:val="2F5496" w:themeColor="accent1" w:themeShade="BF"/>
                <w:sz w:val="56"/>
                <w:szCs w:val="56"/>
                <w:rtl/>
                <w:lang w:bidi="ar-DZ"/>
              </w:rPr>
            </w:pPr>
            <w:r w:rsidRPr="00F75832">
              <w:rPr>
                <w:rFonts w:ascii="Cambria" w:hAnsi="Cambria" w:cs="Andalus"/>
                <w:b/>
                <w:bCs/>
                <w:color w:val="2F5496" w:themeColor="accent1" w:themeShade="BF"/>
                <w:sz w:val="56"/>
                <w:szCs w:val="56"/>
                <w:lang w:bidi="ar-DZ"/>
              </w:rPr>
              <w:t xml:space="preserve">40 Hadith </w:t>
            </w:r>
            <w:r w:rsidR="00F75832" w:rsidRPr="00F75832">
              <w:rPr>
                <w:rFonts w:ascii="Cambria" w:hAnsi="Cambria" w:cs="Andalus"/>
                <w:b/>
                <w:bCs/>
                <w:color w:val="2F5496" w:themeColor="accent1" w:themeShade="BF"/>
                <w:sz w:val="56"/>
                <w:szCs w:val="56"/>
                <w:lang w:bidi="ar-DZ"/>
              </w:rPr>
              <w:t xml:space="preserve">Của </w:t>
            </w:r>
            <w:r w:rsidRPr="00F75832">
              <w:rPr>
                <w:rFonts w:ascii="Cambria" w:hAnsi="Cambria" w:cs="Andalus"/>
                <w:b/>
                <w:bCs/>
                <w:color w:val="2F5496" w:themeColor="accent1" w:themeShade="BF"/>
                <w:sz w:val="56"/>
                <w:szCs w:val="56"/>
                <w:lang w:bidi="ar-DZ"/>
              </w:rPr>
              <w:t xml:space="preserve">Imam </w:t>
            </w:r>
            <w:r w:rsidR="00F75832" w:rsidRPr="00F75832">
              <w:rPr>
                <w:rFonts w:ascii="Cambria" w:hAnsi="Cambria" w:cs="Andalus"/>
                <w:b/>
                <w:bCs/>
                <w:color w:val="2F5496" w:themeColor="accent1" w:themeShade="BF"/>
                <w:sz w:val="56"/>
                <w:szCs w:val="56"/>
                <w:lang w:bidi="ar-DZ"/>
              </w:rPr>
              <w:t>An-</w:t>
            </w:r>
            <w:r w:rsidRPr="00F75832">
              <w:rPr>
                <w:rFonts w:ascii="Cambria" w:hAnsi="Cambria" w:cs="Andalus"/>
                <w:b/>
                <w:bCs/>
                <w:color w:val="2F5496" w:themeColor="accent1" w:themeShade="BF"/>
                <w:sz w:val="56"/>
                <w:szCs w:val="56"/>
                <w:lang w:bidi="ar-DZ"/>
              </w:rPr>
              <w:t>Nawawi</w:t>
            </w:r>
          </w:p>
          <w:p w14:paraId="6A891E26" w14:textId="28422852" w:rsidR="009F2171" w:rsidRPr="009F2171" w:rsidRDefault="00EF6DB2" w:rsidP="00F75832">
            <w:pPr>
              <w:bidi w:val="0"/>
              <w:spacing w:after="0" w:line="240" w:lineRule="auto"/>
              <w:jc w:val="center"/>
              <w:rPr>
                <w:rFonts w:ascii="Andalus" w:hAnsi="Andalus" w:cs="Andalus"/>
                <w:color w:val="2F5496" w:themeColor="accent1" w:themeShade="BF"/>
                <w:sz w:val="40"/>
                <w:szCs w:val="40"/>
                <w:lang w:bidi="ar-DZ"/>
              </w:rPr>
            </w:pPr>
            <w:r>
              <w:rPr>
                <w:rFonts w:ascii="Cambria" w:hAnsi="Cambria" w:cs="Andalus"/>
                <w:color w:val="2F5496" w:themeColor="accent1" w:themeShade="BF"/>
                <w:sz w:val="40"/>
                <w:szCs w:val="40"/>
                <w:lang w:bidi="ar-DZ"/>
              </w:rPr>
              <w:t>Soạn bởi</w:t>
            </w:r>
            <w:r w:rsidR="009F2171" w:rsidRPr="009F2171">
              <w:rPr>
                <w:rFonts w:ascii="Andalus" w:hAnsi="Andalus" w:cs="Andalus"/>
                <w:color w:val="2F5496" w:themeColor="accent1" w:themeShade="BF"/>
                <w:sz w:val="40"/>
                <w:szCs w:val="40"/>
                <w:lang w:bidi="ar-DZ"/>
              </w:rPr>
              <w:t>:</w:t>
            </w:r>
          </w:p>
          <w:p w14:paraId="77F2743B" w14:textId="2D8E8871" w:rsidR="009F2171" w:rsidRPr="009F2171" w:rsidRDefault="009F2171" w:rsidP="00F75832">
            <w:pPr>
              <w:bidi w:val="0"/>
              <w:spacing w:after="0" w:line="240" w:lineRule="auto"/>
              <w:jc w:val="center"/>
              <w:rPr>
                <w:rFonts w:ascii="Andalus" w:hAnsi="Andalus" w:cs="Andalus"/>
                <w:b/>
                <w:bCs/>
                <w:color w:val="2F5496" w:themeColor="accent1" w:themeShade="BF"/>
                <w:sz w:val="56"/>
                <w:szCs w:val="56"/>
              </w:rPr>
            </w:pPr>
            <w:r w:rsidRPr="009F2171">
              <w:rPr>
                <w:rFonts w:ascii="Andalus" w:hAnsi="Andalus" w:cs="Andalus"/>
                <w:color w:val="2F5496" w:themeColor="accent1" w:themeShade="BF"/>
                <w:sz w:val="40"/>
                <w:szCs w:val="40"/>
                <w:lang w:bidi="ar-DZ"/>
              </w:rPr>
              <w:t>Imam Abu Zakariya Yah</w:t>
            </w:r>
            <w:r w:rsidR="00F75832">
              <w:rPr>
                <w:rFonts w:ascii="Andalus" w:hAnsi="Andalus" w:cs="Andalus"/>
                <w:color w:val="2F5496" w:themeColor="accent1" w:themeShade="BF"/>
                <w:sz w:val="40"/>
                <w:szCs w:val="40"/>
                <w:lang w:bidi="ar-DZ"/>
              </w:rPr>
              <w:t>y</w:t>
            </w:r>
            <w:r w:rsidRPr="009F2171">
              <w:rPr>
                <w:rFonts w:ascii="Andalus" w:hAnsi="Andalus" w:cs="Andalus"/>
                <w:color w:val="2F5496" w:themeColor="accent1" w:themeShade="BF"/>
                <w:sz w:val="40"/>
                <w:szCs w:val="40"/>
                <w:lang w:bidi="ar-DZ"/>
              </w:rPr>
              <w:t>a bin Sharaf Al-Nawawi</w:t>
            </w:r>
          </w:p>
        </w:tc>
      </w:tr>
      <w:tr w:rsidR="00323B18" w:rsidRPr="00A631A2"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3800DAFF" w:rsidR="000776D8" w:rsidRPr="00E81583" w:rsidRDefault="007E3814"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Pr>
                <w:rFonts w:ascii="Lotus Linotype" w:hAnsi="Lotus Linotype" w:cs="Generator 2005"/>
                <w:color w:val="161616"/>
                <w:sz w:val="32"/>
                <w:szCs w:val="32"/>
                <w:rtl/>
              </w:rPr>
              <w:t xml:space="preserve"> ال</w:t>
            </w:r>
            <w:r>
              <w:rPr>
                <w:rFonts w:ascii="Lotus Linotype" w:hAnsi="Lotus Linotype" w:cs="Generator 2005" w:hint="cs"/>
                <w:color w:val="161616"/>
                <w:sz w:val="32"/>
                <w:szCs w:val="32"/>
                <w:rtl/>
              </w:rPr>
              <w:t>فيتنامي</w:t>
            </w:r>
            <w:r w:rsidRPr="00E81583">
              <w:rPr>
                <w:rFonts w:ascii="Lotus Linotype" w:hAnsi="Lotus Linotype" w:cs="Generator 2005"/>
                <w:color w:val="161616"/>
                <w:sz w:val="32"/>
                <w:szCs w:val="32"/>
                <w:rtl/>
              </w:rPr>
              <w:t>ة</w:t>
            </w:r>
          </w:p>
        </w:tc>
        <w:tc>
          <w:tcPr>
            <w:tcW w:w="2835" w:type="dxa"/>
            <w:vAlign w:val="center"/>
          </w:tcPr>
          <w:p w14:paraId="26CD13B7" w14:textId="66C1062C" w:rsidR="000776D8" w:rsidRPr="00E81583" w:rsidRDefault="00A8437C" w:rsidP="009F2171">
            <w:pPr>
              <w:bidi w:val="0"/>
              <w:spacing w:after="0" w:line="240" w:lineRule="auto"/>
              <w:jc w:val="center"/>
              <w:rPr>
                <w:rFonts w:ascii="Andalus" w:hAnsi="Andalus" w:cs="Andalus"/>
                <w:b/>
                <w:bCs/>
                <w:color w:val="161616"/>
                <w:sz w:val="26"/>
                <w:szCs w:val="26"/>
              </w:rPr>
            </w:pPr>
            <w:r>
              <w:rPr>
                <w:rFonts w:ascii="Cambria" w:hAnsi="Cambria" w:cs="Andalus"/>
                <w:b/>
                <w:bCs/>
                <w:color w:val="161616"/>
                <w:sz w:val="26"/>
                <w:szCs w:val="26"/>
              </w:rPr>
              <w:t>Ả-rập</w:t>
            </w:r>
            <w:r w:rsidR="00412E27" w:rsidRPr="002C4683">
              <w:rPr>
                <w:rFonts w:ascii="Cambria" w:hAnsi="Cambria" w:cs="Andalus"/>
                <w:b/>
                <w:bCs/>
                <w:color w:val="161616"/>
                <w:sz w:val="26"/>
                <w:szCs w:val="26"/>
              </w:rPr>
              <w:t xml:space="preserve"> – Việt ngữ</w:t>
            </w:r>
          </w:p>
        </w:tc>
        <w:tc>
          <w:tcPr>
            <w:tcW w:w="1558" w:type="dxa"/>
            <w:shd w:val="pct50" w:color="D9E2F3" w:themeColor="accent1" w:themeTint="33" w:fill="auto"/>
            <w:vAlign w:val="center"/>
          </w:tcPr>
          <w:p w14:paraId="62E7E850" w14:textId="7F8248FB" w:rsidR="000776D8" w:rsidRPr="000776D8" w:rsidRDefault="000776D8"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72183D92" w:rsidR="009F2171" w:rsidRPr="000776D8" w:rsidRDefault="009F2171" w:rsidP="009F2171">
            <w:pPr>
              <w:bidi w:val="0"/>
              <w:spacing w:after="0" w:line="240" w:lineRule="auto"/>
              <w:jc w:val="center"/>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42B94917" w:rsidR="009F2171" w:rsidRPr="000776D8" w:rsidRDefault="009F2171" w:rsidP="009F2171">
            <w:pPr>
              <w:bidi w:val="0"/>
              <w:spacing w:after="0" w:line="240" w:lineRule="auto"/>
              <w:jc w:val="center"/>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412E27" w:rsidRPr="00A631A2" w14:paraId="65FECC06" w14:textId="77777777" w:rsidTr="005B5BD9">
        <w:trPr>
          <w:jc w:val="center"/>
        </w:trPr>
        <w:tc>
          <w:tcPr>
            <w:tcW w:w="1696" w:type="dxa"/>
            <w:shd w:val="pct50" w:color="D9E2F3" w:themeColor="accent1" w:themeTint="33" w:fill="auto"/>
            <w:vAlign w:val="center"/>
          </w:tcPr>
          <w:p w14:paraId="3CC84DB9" w14:textId="6ED8907D" w:rsidR="00412E27" w:rsidRPr="00A631A2" w:rsidRDefault="00412E27" w:rsidP="00412E27">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412E27" w:rsidRPr="00E81583" w:rsidRDefault="00412E27" w:rsidP="00412E27">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1984CC02" w:rsidR="00412E27" w:rsidRPr="00E81583" w:rsidRDefault="00412E27" w:rsidP="00412E27">
            <w:pPr>
              <w:bidi w:val="0"/>
              <w:spacing w:after="0" w:line="240" w:lineRule="auto"/>
              <w:jc w:val="center"/>
              <w:rPr>
                <w:rFonts w:ascii="Andalus" w:hAnsi="Andalus" w:cs="Andalus"/>
                <w:b/>
                <w:bCs/>
                <w:color w:val="161616"/>
                <w:sz w:val="26"/>
                <w:szCs w:val="26"/>
                <w:rtl/>
              </w:rPr>
            </w:pPr>
            <w:r>
              <w:rPr>
                <w:rFonts w:ascii="Cambria" w:hAnsi="Cambria" w:cs="Andalus"/>
                <w:b/>
                <w:bCs/>
                <w:color w:val="161616"/>
                <w:sz w:val="26"/>
                <w:szCs w:val="26"/>
              </w:rPr>
              <w:t>Học việ</w:t>
            </w:r>
            <w:r w:rsidRPr="002C4683">
              <w:rPr>
                <w:rFonts w:ascii="Cambria" w:hAnsi="Cambria" w:cs="Andalus"/>
                <w:b/>
                <w:bCs/>
                <w:color w:val="161616"/>
                <w:sz w:val="26"/>
                <w:szCs w:val="26"/>
              </w:rPr>
              <w:t>n</w:t>
            </w:r>
            <w:r>
              <w:rPr>
                <w:rFonts w:ascii="Cambria" w:hAnsi="Cambria" w:cs="Andalus"/>
                <w:b/>
                <w:bCs/>
                <w:color w:val="161616"/>
                <w:sz w:val="26"/>
                <w:szCs w:val="26"/>
              </w:rPr>
              <w:t xml:space="preserve"> nghiên cứu</w:t>
            </w:r>
            <w:r w:rsidRPr="002C4683">
              <w:rPr>
                <w:rFonts w:ascii="Cambria" w:hAnsi="Cambria" w:cs="Andalus"/>
                <w:b/>
                <w:bCs/>
                <w:color w:val="161616"/>
                <w:sz w:val="26"/>
                <w:szCs w:val="26"/>
              </w:rPr>
              <w:t xml:space="preserve"> Sunnah</w:t>
            </w:r>
          </w:p>
        </w:tc>
        <w:tc>
          <w:tcPr>
            <w:tcW w:w="1558" w:type="dxa"/>
            <w:shd w:val="pct50" w:color="D9E2F3" w:themeColor="accent1" w:themeTint="33" w:fill="auto"/>
            <w:vAlign w:val="center"/>
          </w:tcPr>
          <w:p w14:paraId="2E4D4939" w14:textId="1C315B75" w:rsidR="00412E27" w:rsidRPr="000776D8" w:rsidRDefault="00412E27" w:rsidP="00412E27">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412E27" w:rsidRPr="00A631A2" w14:paraId="3C8EE36F" w14:textId="77777777" w:rsidTr="005B5BD9">
        <w:trPr>
          <w:jc w:val="center"/>
        </w:trPr>
        <w:tc>
          <w:tcPr>
            <w:tcW w:w="1696" w:type="dxa"/>
            <w:shd w:val="clear" w:color="auto" w:fill="auto"/>
            <w:vAlign w:val="center"/>
          </w:tcPr>
          <w:p w14:paraId="41760A56" w14:textId="77777777" w:rsidR="00412E27" w:rsidRPr="00E81583" w:rsidRDefault="00412E27" w:rsidP="00412E27">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412E27" w:rsidRPr="00E81583" w:rsidRDefault="00412E27" w:rsidP="00412E27">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412E27" w:rsidRPr="00E81583" w:rsidRDefault="00412E27" w:rsidP="00412E27">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412E27" w:rsidRPr="00E81583" w:rsidRDefault="00412E27" w:rsidP="00412E27">
            <w:pPr>
              <w:bidi w:val="0"/>
              <w:spacing w:after="0" w:line="240" w:lineRule="auto"/>
              <w:jc w:val="center"/>
              <w:rPr>
                <w:rFonts w:ascii="Lotus Linotype" w:hAnsi="Lotus Linotype" w:cs="Generator 2005"/>
                <w:color w:val="2F5496" w:themeColor="accent1" w:themeShade="BF"/>
                <w:sz w:val="6"/>
                <w:szCs w:val="6"/>
              </w:rPr>
            </w:pPr>
          </w:p>
        </w:tc>
      </w:tr>
      <w:tr w:rsidR="00412E27" w:rsidRPr="00A631A2" w14:paraId="758DBB84" w14:textId="77777777" w:rsidTr="005B5BD9">
        <w:trPr>
          <w:jc w:val="center"/>
        </w:trPr>
        <w:tc>
          <w:tcPr>
            <w:tcW w:w="1696" w:type="dxa"/>
            <w:shd w:val="pct50" w:color="D9E2F3" w:themeColor="accent1" w:themeTint="33" w:fill="auto"/>
            <w:vAlign w:val="center"/>
          </w:tcPr>
          <w:p w14:paraId="71EC420C" w14:textId="052BF2E4" w:rsidR="00412E27" w:rsidRPr="00A631A2" w:rsidRDefault="00412E27" w:rsidP="00412E27">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412E27" w:rsidRPr="00E81583" w:rsidRDefault="00412E27" w:rsidP="00412E27">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274E6A4D" w:rsidR="00412E27" w:rsidRPr="00E81583" w:rsidRDefault="00412E27" w:rsidP="00412E27">
            <w:pPr>
              <w:bidi w:val="0"/>
              <w:spacing w:after="0" w:line="240" w:lineRule="auto"/>
              <w:jc w:val="center"/>
              <w:rPr>
                <w:rFonts w:ascii="Andalus" w:hAnsi="Andalus" w:cs="Andalus"/>
                <w:b/>
                <w:bCs/>
                <w:color w:val="161616"/>
                <w:sz w:val="26"/>
                <w:szCs w:val="26"/>
                <w:rtl/>
              </w:rPr>
            </w:pPr>
            <w:r w:rsidRPr="00A4792C">
              <w:rPr>
                <w:rFonts w:ascii="Cambria" w:hAnsi="Cambria" w:cs="Andalus"/>
                <w:b/>
                <w:bCs/>
                <w:color w:val="161616"/>
                <w:sz w:val="26"/>
                <w:szCs w:val="26"/>
              </w:rPr>
              <w:t>Tiến sĩ Haitham Sarhan</w:t>
            </w:r>
          </w:p>
        </w:tc>
        <w:tc>
          <w:tcPr>
            <w:tcW w:w="1558" w:type="dxa"/>
            <w:shd w:val="pct50" w:color="D9E2F3" w:themeColor="accent1" w:themeTint="33" w:fill="auto"/>
            <w:vAlign w:val="center"/>
          </w:tcPr>
          <w:p w14:paraId="607B4EDF" w14:textId="164524A6" w:rsidR="00412E27" w:rsidRPr="000776D8" w:rsidRDefault="00412E27" w:rsidP="00412E27">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412E27" w:rsidRPr="00A631A2" w14:paraId="3DFF39DB" w14:textId="77777777" w:rsidTr="005B5BD9">
        <w:trPr>
          <w:jc w:val="center"/>
        </w:trPr>
        <w:tc>
          <w:tcPr>
            <w:tcW w:w="1696" w:type="dxa"/>
            <w:shd w:val="clear" w:color="auto" w:fill="auto"/>
            <w:vAlign w:val="center"/>
          </w:tcPr>
          <w:p w14:paraId="014A3421" w14:textId="77777777" w:rsidR="00412E27" w:rsidRPr="00E81583" w:rsidRDefault="00412E27" w:rsidP="00412E27">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412E27" w:rsidRPr="00E81583" w:rsidRDefault="00412E27" w:rsidP="00412E27">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412E27" w:rsidRPr="00E81583" w:rsidRDefault="00412E27" w:rsidP="00412E27">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412E27" w:rsidRPr="00E81583" w:rsidRDefault="00412E27" w:rsidP="00412E27">
            <w:pPr>
              <w:bidi w:val="0"/>
              <w:spacing w:after="0" w:line="240" w:lineRule="auto"/>
              <w:jc w:val="center"/>
              <w:rPr>
                <w:rFonts w:ascii="Lotus Linotype" w:hAnsi="Lotus Linotype" w:cs="Generator 2005"/>
                <w:color w:val="2F5496" w:themeColor="accent1" w:themeShade="BF"/>
                <w:sz w:val="6"/>
                <w:szCs w:val="6"/>
              </w:rPr>
            </w:pPr>
          </w:p>
        </w:tc>
      </w:tr>
      <w:tr w:rsidR="00412E27" w:rsidRPr="00A631A2" w14:paraId="56D322AF" w14:textId="77777777" w:rsidTr="005B5BD9">
        <w:trPr>
          <w:jc w:val="center"/>
        </w:trPr>
        <w:tc>
          <w:tcPr>
            <w:tcW w:w="1696" w:type="dxa"/>
            <w:shd w:val="pct50" w:color="D9E2F3" w:themeColor="accent1" w:themeTint="33" w:fill="auto"/>
            <w:vAlign w:val="center"/>
          </w:tcPr>
          <w:p w14:paraId="52AFCDF2" w14:textId="0211C277" w:rsidR="00412E27" w:rsidRPr="00A631A2" w:rsidRDefault="00412E27" w:rsidP="00412E27">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412E27" w:rsidRPr="00E81583" w:rsidRDefault="00412E27" w:rsidP="00412E27">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67B2B810" w:rsidR="00412E27" w:rsidRPr="00E81583" w:rsidRDefault="00412E27" w:rsidP="00412E27">
            <w:pPr>
              <w:bidi w:val="0"/>
              <w:spacing w:after="0" w:line="240" w:lineRule="auto"/>
              <w:jc w:val="center"/>
              <w:rPr>
                <w:rFonts w:ascii="Andalus" w:hAnsi="Andalus" w:cs="Andalus"/>
                <w:b/>
                <w:bCs/>
                <w:color w:val="161616"/>
                <w:sz w:val="26"/>
                <w:szCs w:val="26"/>
                <w:rtl/>
              </w:rPr>
            </w:pPr>
            <w:r w:rsidRPr="00681398">
              <w:rPr>
                <w:rFonts w:ascii="Cambria" w:hAnsi="Cambria" w:cs="Andalus"/>
                <w:b/>
                <w:bCs/>
                <w:color w:val="161616"/>
                <w:sz w:val="26"/>
                <w:szCs w:val="26"/>
              </w:rPr>
              <w:t>Lần đầu - 1443H</w:t>
            </w:r>
          </w:p>
        </w:tc>
        <w:tc>
          <w:tcPr>
            <w:tcW w:w="1558" w:type="dxa"/>
            <w:shd w:val="pct50" w:color="D9E2F3" w:themeColor="accent1" w:themeTint="33" w:fill="auto"/>
            <w:vAlign w:val="center"/>
          </w:tcPr>
          <w:p w14:paraId="0F65FE22" w14:textId="3C487B06" w:rsidR="00412E27" w:rsidRPr="000776D8" w:rsidRDefault="00412E27" w:rsidP="00412E27">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7C3348F2" w14:textId="24A1DB9F" w:rsidR="000776D8" w:rsidRDefault="000776D8">
      <w:pPr>
        <w:bidi w:val="0"/>
        <w:rPr>
          <w:rtl/>
        </w:rPr>
      </w:pPr>
      <w:bookmarkStart w:id="1" w:name="_Hlk80965116"/>
    </w:p>
    <w:p w14:paraId="2724538E" w14:textId="0E5470B4" w:rsidR="00A631A2" w:rsidRDefault="00A631A2"/>
    <w:p w14:paraId="587460B0" w14:textId="142E7648" w:rsidR="009F2171" w:rsidRDefault="009F2171"/>
    <w:p w14:paraId="557C59C2" w14:textId="7543C0B1" w:rsidR="009F2171" w:rsidRDefault="009F2171"/>
    <w:p w14:paraId="434443BB" w14:textId="086FA067" w:rsidR="009F2171" w:rsidRDefault="009F2171"/>
    <w:p w14:paraId="3D6944C4" w14:textId="77777777" w:rsidR="009F2171" w:rsidRDefault="009F2171"/>
    <w:p w14:paraId="071CC1CE" w14:textId="77777777" w:rsidR="009F2171" w:rsidRDefault="009F2171"/>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3CE96AF1" w14:textId="77777777" w:rsidR="00AE350A" w:rsidRDefault="00AE350A" w:rsidP="00AE350A">
      <w:pPr>
        <w:bidi w:val="0"/>
        <w:jc w:val="center"/>
        <w:rPr>
          <w:rFonts w:ascii="Cambria" w:hAnsi="Cambria" w:cs="DecoType Naskh Special"/>
          <w:color w:val="2F5496" w:themeColor="accent1" w:themeShade="BF"/>
          <w:sz w:val="28"/>
          <w:szCs w:val="28"/>
        </w:rPr>
      </w:pPr>
    </w:p>
    <w:p w14:paraId="7DB42064" w14:textId="77777777" w:rsidR="00AE350A" w:rsidRPr="00AE350A" w:rsidRDefault="00AE350A" w:rsidP="00AE350A">
      <w:pPr>
        <w:bidi w:val="0"/>
        <w:jc w:val="center"/>
        <w:rPr>
          <w:rFonts w:ascii="Cambria" w:hAnsi="Cambria" w:cs="DecoType Naskh Special"/>
          <w:color w:val="2F5496" w:themeColor="accent1" w:themeShade="BF"/>
          <w:sz w:val="28"/>
          <w:szCs w:val="28"/>
        </w:rPr>
      </w:pPr>
      <w:r w:rsidRPr="00AE350A">
        <w:rPr>
          <w:rFonts w:ascii="Cambria" w:hAnsi="Cambria" w:cs="DecoType Naskh Special"/>
          <w:color w:val="2F5496" w:themeColor="accent1" w:themeShade="BF"/>
          <w:sz w:val="28"/>
          <w:szCs w:val="28"/>
        </w:rPr>
        <w:t>Ấn bản đầu tiên</w:t>
      </w:r>
    </w:p>
    <w:p w14:paraId="5EEA0D57" w14:textId="163C51D7" w:rsidR="00AE350A" w:rsidRDefault="00D01C43" w:rsidP="00D01C43">
      <w:pPr>
        <w:bidi w:val="0"/>
        <w:jc w:val="center"/>
        <w:rPr>
          <w:rFonts w:ascii="Cambria" w:hAnsi="Cambria" w:cs="DecoType Naskh Special"/>
          <w:color w:val="2F5496" w:themeColor="accent1" w:themeShade="BF"/>
          <w:sz w:val="28"/>
          <w:szCs w:val="28"/>
        </w:rPr>
      </w:pPr>
      <w:r>
        <w:rPr>
          <w:rFonts w:ascii="Cambria" w:hAnsi="Cambria" w:cs="DecoType Naskh Special"/>
          <w:color w:val="2F5496" w:themeColor="accent1" w:themeShade="BF"/>
          <w:sz w:val="28"/>
          <w:szCs w:val="28"/>
        </w:rPr>
        <w:t>Tất cả người Muslim đều</w:t>
      </w:r>
      <w:r w:rsidR="00AE350A" w:rsidRPr="00AE350A">
        <w:rPr>
          <w:rFonts w:ascii="Cambria" w:hAnsi="Cambria" w:cs="DecoType Naskh Special"/>
          <w:color w:val="2F5496" w:themeColor="accent1" w:themeShade="BF"/>
          <w:sz w:val="28"/>
          <w:szCs w:val="28"/>
        </w:rPr>
        <w:t xml:space="preserve"> có quyền</w:t>
      </w:r>
      <w:r>
        <w:rPr>
          <w:rFonts w:ascii="Cambria" w:hAnsi="Cambria" w:cs="DecoType Naskh Special"/>
          <w:color w:val="2F5496" w:themeColor="accent1" w:themeShade="BF"/>
          <w:sz w:val="28"/>
          <w:szCs w:val="28"/>
        </w:rPr>
        <w:t xml:space="preserve"> sử dụng</w:t>
      </w:r>
    </w:p>
    <w:p w14:paraId="7A8D3522" w14:textId="41D99428" w:rsidR="00D01C43" w:rsidRDefault="00D01C43" w:rsidP="00D01C43">
      <w:pPr>
        <w:bidi w:val="0"/>
        <w:jc w:val="center"/>
        <w:rPr>
          <w:rFonts w:asciiTheme="majorBidi" w:hAnsiTheme="majorBidi" w:cstheme="majorBidi"/>
          <w:color w:val="2F5496" w:themeColor="accent1" w:themeShade="BF"/>
          <w:sz w:val="28"/>
          <w:szCs w:val="28"/>
        </w:rPr>
      </w:pPr>
      <w:r>
        <w:rPr>
          <w:rFonts w:ascii="Cambria" w:hAnsi="Cambria" w:cs="DecoType Naskh Special"/>
          <w:color w:val="2F5496" w:themeColor="accent1" w:themeShade="BF"/>
          <w:sz w:val="28"/>
          <w:szCs w:val="28"/>
        </w:rPr>
        <w:t xml:space="preserve">Xin liên hệ: </w:t>
      </w:r>
      <w:hyperlink r:id="rId9" w:history="1">
        <w:r w:rsidRPr="00D65FD5">
          <w:rPr>
            <w:rStyle w:val="Hyperlink"/>
            <w:rFonts w:asciiTheme="majorBidi" w:hAnsiTheme="majorBidi" w:cstheme="majorBidi"/>
            <w:sz w:val="28"/>
            <w:szCs w:val="28"/>
          </w:rPr>
          <w:t>islamtorrent@gmail.com</w:t>
        </w:r>
      </w:hyperlink>
      <w:r>
        <w:rPr>
          <w:rFonts w:asciiTheme="majorBidi" w:hAnsiTheme="majorBidi" w:cstheme="majorBidi"/>
          <w:color w:val="2F5496" w:themeColor="accent1" w:themeShade="BF"/>
          <w:sz w:val="28"/>
          <w:szCs w:val="28"/>
        </w:rPr>
        <w:t xml:space="preserve"> </w:t>
      </w:r>
    </w:p>
    <w:p w14:paraId="53158A9D" w14:textId="6FCBFAB0" w:rsidR="00D01C43" w:rsidRPr="00AE350A" w:rsidRDefault="00CA3F4B" w:rsidP="00CA3F4B">
      <w:pPr>
        <w:bidi w:val="0"/>
        <w:jc w:val="center"/>
        <w:rPr>
          <w:rFonts w:ascii="Cambria" w:hAnsi="Cambria" w:cs="DecoType Naskh Special"/>
          <w:color w:val="2F5496" w:themeColor="accent1" w:themeShade="BF"/>
          <w:sz w:val="28"/>
          <w:szCs w:val="28"/>
        </w:rPr>
      </w:pPr>
      <w:r>
        <w:rPr>
          <w:rFonts w:ascii="Cambria" w:hAnsi="Cambria" w:cs="DecoType Naskh Special"/>
          <w:color w:val="2F5496" w:themeColor="accent1" w:themeShade="BF"/>
          <w:sz w:val="28"/>
          <w:szCs w:val="28"/>
        </w:rPr>
        <w:t xml:space="preserve">Mở rộng </w:t>
      </w:r>
      <w:bookmarkStart w:id="2" w:name="_GoBack"/>
      <w:bookmarkEnd w:id="2"/>
      <w:r w:rsidR="00B42064">
        <w:rPr>
          <w:rFonts w:ascii="Cambria" w:hAnsi="Cambria" w:cs="DecoType Naskh Special"/>
          <w:color w:val="2F5496" w:themeColor="accent1" w:themeShade="BF"/>
          <w:sz w:val="28"/>
          <w:szCs w:val="28"/>
        </w:rPr>
        <w:t>Bộ</w:t>
      </w:r>
      <w:r>
        <w:rPr>
          <w:rFonts w:ascii="Cambria" w:hAnsi="Cambria" w:cs="DecoType Naskh Special"/>
          <w:color w:val="2F5496" w:themeColor="accent1" w:themeShade="BF"/>
          <w:sz w:val="28"/>
          <w:szCs w:val="28"/>
        </w:rPr>
        <w:t xml:space="preserve"> Truyền</w:t>
      </w:r>
      <w:r w:rsidR="00C4756E">
        <w:rPr>
          <w:rFonts w:ascii="Cambria" w:hAnsi="Cambria" w:cs="DecoType Naskh Special"/>
          <w:color w:val="2F5496" w:themeColor="accent1" w:themeShade="BF"/>
          <w:sz w:val="28"/>
          <w:szCs w:val="28"/>
        </w:rPr>
        <w:t xml:space="preserve"> </w:t>
      </w:r>
      <w:r w:rsidR="00B42064">
        <w:rPr>
          <w:rFonts w:ascii="Cambria" w:hAnsi="Cambria" w:cs="DecoType Naskh Special"/>
          <w:color w:val="2F5496" w:themeColor="accent1" w:themeShade="BF"/>
          <w:sz w:val="28"/>
          <w:szCs w:val="28"/>
        </w:rPr>
        <w:t>T</w:t>
      </w:r>
      <w:r w:rsidR="00C4756E">
        <w:rPr>
          <w:rFonts w:ascii="Cambria" w:hAnsi="Cambria" w:cs="DecoType Naskh Special"/>
          <w:color w:val="2F5496" w:themeColor="accent1" w:themeShade="BF"/>
          <w:sz w:val="28"/>
          <w:szCs w:val="28"/>
        </w:rPr>
        <w:t>hông</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Heading2"/>
              <w:spacing w:before="0"/>
              <w:jc w:val="center"/>
              <w:rPr>
                <w:rFonts w:cs="Generator 2005"/>
                <w:b w:val="0"/>
                <w:bCs w:val="0"/>
                <w:color w:val="2F5496" w:themeColor="accent1" w:themeShade="BF"/>
                <w:sz w:val="32"/>
                <w:szCs w:val="32"/>
                <w:rtl/>
              </w:rPr>
            </w:pPr>
            <w:bookmarkStart w:id="3" w:name="_Toc81500038"/>
            <w:r w:rsidRPr="00860A29">
              <w:rPr>
                <w:rFonts w:cs="Generator 2005" w:hint="cs"/>
                <w:b w:val="0"/>
                <w:bCs w:val="0"/>
                <w:color w:val="2F5496" w:themeColor="accent1" w:themeShade="BF"/>
                <w:sz w:val="32"/>
                <w:szCs w:val="32"/>
                <w:rtl/>
              </w:rPr>
              <w:t>المقدِّمة</w:t>
            </w:r>
            <w:bookmarkEnd w:id="3"/>
          </w:p>
        </w:tc>
        <w:tc>
          <w:tcPr>
            <w:tcW w:w="4393" w:type="dxa"/>
            <w:shd w:val="pct50" w:color="D9E2F3" w:themeColor="accent1" w:themeTint="33" w:fill="auto"/>
            <w:vAlign w:val="center"/>
          </w:tcPr>
          <w:p w14:paraId="7CBA6EC2" w14:textId="77777777" w:rsidR="00DF29D8" w:rsidRPr="00A631A2" w:rsidRDefault="00DF29D8" w:rsidP="00352C9A">
            <w:pPr>
              <w:jc w:val="center"/>
              <w:rPr>
                <w:rFonts w:ascii="Lotus Linotype" w:hAnsi="Lotus Linotype" w:cs="Lotus Linotype"/>
                <w:color w:val="161616"/>
                <w:sz w:val="32"/>
                <w:szCs w:val="32"/>
                <w:rtl/>
              </w:rPr>
            </w:pPr>
          </w:p>
        </w:tc>
      </w:tr>
      <w:tr w:rsidR="00DF29D8" w:rsidRPr="00A631A2" w14:paraId="11F474C3" w14:textId="77777777" w:rsidTr="00352C9A">
        <w:trPr>
          <w:jc w:val="center"/>
        </w:trPr>
        <w:tc>
          <w:tcPr>
            <w:tcW w:w="4672" w:type="dxa"/>
            <w:vAlign w:val="center"/>
          </w:tcPr>
          <w:p w14:paraId="5CCB8048" w14:textId="207BD0F4"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vAlign w:val="center"/>
          </w:tcPr>
          <w:p w14:paraId="06053CA7" w14:textId="091DDB60" w:rsidR="00DD394D" w:rsidRPr="000E2262" w:rsidRDefault="00F20EBA" w:rsidP="009365C2">
            <w:pPr>
              <w:bidi w:val="0"/>
              <w:jc w:val="both"/>
              <w:rPr>
                <w:rFonts w:ascii="Cambria" w:hAnsi="Cambria" w:cs="Lotus Linotype"/>
                <w:color w:val="161616"/>
                <w:sz w:val="28"/>
                <w:szCs w:val="28"/>
                <w:rtl/>
              </w:rPr>
            </w:pPr>
            <w:r w:rsidRPr="000E2262">
              <w:rPr>
                <w:rFonts w:ascii="Cambria" w:hAnsi="Cambria" w:cs="Lotus Linotype"/>
                <w:b/>
                <w:bCs/>
                <w:color w:val="0070C0"/>
                <w:sz w:val="28"/>
                <w:szCs w:val="28"/>
              </w:rPr>
              <w:t>Alhamdulillah,</w:t>
            </w:r>
            <w:r w:rsidRPr="000E2262">
              <w:rPr>
                <w:rFonts w:ascii="Cambria" w:hAnsi="Cambria" w:cs="Lotus Linotype"/>
                <w:color w:val="161616"/>
                <w:sz w:val="28"/>
                <w:szCs w:val="28"/>
              </w:rPr>
              <w:t xml:space="preserve"> xin tạ ơn Allah, Thượng Đế của vũ trụ và vạn vật</w:t>
            </w:r>
            <w:r w:rsidR="005E59A5">
              <w:rPr>
                <w:rFonts w:ascii="Cambria" w:hAnsi="Cambria" w:cs="Lotus Linotype"/>
                <w:color w:val="161616"/>
                <w:sz w:val="28"/>
                <w:szCs w:val="28"/>
              </w:rPr>
              <w:t>.</w:t>
            </w:r>
            <w:r w:rsidR="000E2262" w:rsidRPr="000E2262">
              <w:rPr>
                <w:rFonts w:ascii="Cambria" w:hAnsi="Cambria" w:cs="Lotus Linotype"/>
                <w:color w:val="161616"/>
                <w:sz w:val="28"/>
                <w:szCs w:val="28"/>
              </w:rPr>
              <w:t xml:space="preserve"> Đấng Tạo Hóa</w:t>
            </w:r>
            <w:r w:rsidR="005E59A5">
              <w:rPr>
                <w:rFonts w:ascii="Cambria" w:hAnsi="Cambria" w:cs="Lotus Linotype"/>
                <w:color w:val="161616"/>
                <w:sz w:val="28"/>
                <w:szCs w:val="28"/>
              </w:rPr>
              <w:t xml:space="preserve"> các</w:t>
            </w:r>
            <w:r w:rsidR="000E2262" w:rsidRPr="000E2262">
              <w:rPr>
                <w:rFonts w:ascii="Cambria" w:hAnsi="Cambria" w:cs="Lotus Linotype"/>
                <w:color w:val="161616"/>
                <w:sz w:val="28"/>
                <w:szCs w:val="28"/>
              </w:rPr>
              <w:t xml:space="preserve"> </w:t>
            </w:r>
            <w:r w:rsidR="005E59A5">
              <w:rPr>
                <w:rFonts w:ascii="Cambria" w:hAnsi="Cambria" w:cs="Lotus Linotype"/>
                <w:color w:val="161616"/>
                <w:sz w:val="28"/>
                <w:szCs w:val="28"/>
              </w:rPr>
              <w:t xml:space="preserve">tầng </w:t>
            </w:r>
            <w:r w:rsidR="000E2262" w:rsidRPr="000E2262">
              <w:rPr>
                <w:rFonts w:ascii="Cambria" w:hAnsi="Cambria" w:cs="Lotus Linotype"/>
                <w:color w:val="161616"/>
                <w:sz w:val="28"/>
                <w:szCs w:val="28"/>
              </w:rPr>
              <w:t xml:space="preserve">trời và trái đất, </w:t>
            </w:r>
            <w:r w:rsidR="005E59A5">
              <w:rPr>
                <w:rFonts w:ascii="Cambria" w:hAnsi="Cambria" w:cs="Lotus Linotype"/>
                <w:color w:val="161616"/>
                <w:sz w:val="28"/>
                <w:szCs w:val="28"/>
              </w:rPr>
              <w:t>Đ</w:t>
            </w:r>
            <w:r w:rsidR="000E2262" w:rsidRPr="000E2262">
              <w:rPr>
                <w:rFonts w:ascii="Cambria" w:hAnsi="Cambria" w:cs="Lotus Linotype"/>
                <w:color w:val="161616"/>
                <w:sz w:val="28"/>
                <w:szCs w:val="28"/>
              </w:rPr>
              <w:t xml:space="preserve">ấng </w:t>
            </w:r>
            <w:r w:rsidR="005E59A5">
              <w:rPr>
                <w:rFonts w:ascii="Cambria" w:hAnsi="Cambria" w:cs="Lotus Linotype"/>
                <w:color w:val="161616"/>
                <w:sz w:val="28"/>
                <w:szCs w:val="28"/>
              </w:rPr>
              <w:t>T</w:t>
            </w:r>
            <w:r w:rsidR="000E2262" w:rsidRPr="000E2262">
              <w:rPr>
                <w:rFonts w:ascii="Cambria" w:hAnsi="Cambria" w:cs="Lotus Linotype"/>
                <w:color w:val="161616"/>
                <w:sz w:val="28"/>
                <w:szCs w:val="28"/>
              </w:rPr>
              <w:t xml:space="preserve">hống </w:t>
            </w:r>
            <w:r w:rsidR="005E59A5">
              <w:rPr>
                <w:rFonts w:ascii="Cambria" w:hAnsi="Cambria" w:cs="Lotus Linotype"/>
                <w:color w:val="161616"/>
                <w:sz w:val="28"/>
                <w:szCs w:val="28"/>
              </w:rPr>
              <w:t>T</w:t>
            </w:r>
            <w:r w:rsidR="000E2262" w:rsidRPr="000E2262">
              <w:rPr>
                <w:rFonts w:ascii="Cambria" w:hAnsi="Cambria" w:cs="Lotus Linotype"/>
                <w:color w:val="161616"/>
                <w:sz w:val="28"/>
                <w:szCs w:val="28"/>
              </w:rPr>
              <w:t xml:space="preserve">rị muôn loài, </w:t>
            </w:r>
            <w:r w:rsidR="005E59A5">
              <w:rPr>
                <w:rFonts w:ascii="Cambria" w:hAnsi="Cambria" w:cs="Lotus Linotype"/>
                <w:color w:val="161616"/>
                <w:sz w:val="28"/>
                <w:szCs w:val="28"/>
              </w:rPr>
              <w:t>Ngài đã phái c</w:t>
            </w:r>
            <w:r w:rsidR="000E2262" w:rsidRPr="000E2262">
              <w:rPr>
                <w:rFonts w:ascii="Cambria" w:hAnsi="Cambria" w:cs="Lotus Linotype"/>
                <w:color w:val="161616"/>
                <w:sz w:val="28"/>
                <w:szCs w:val="28"/>
              </w:rPr>
              <w:t xml:space="preserve">ác Sứ </w:t>
            </w:r>
            <w:r w:rsidR="005E59A5">
              <w:rPr>
                <w:rFonts w:ascii="Cambria" w:hAnsi="Cambria" w:cs="Lotus Linotype"/>
                <w:color w:val="161616"/>
                <w:sz w:val="28"/>
                <w:szCs w:val="28"/>
              </w:rPr>
              <w:t>G</w:t>
            </w:r>
            <w:r w:rsidR="000E2262" w:rsidRPr="000E2262">
              <w:rPr>
                <w:rFonts w:ascii="Cambria" w:hAnsi="Cambria" w:cs="Lotus Linotype"/>
                <w:color w:val="161616"/>
                <w:sz w:val="28"/>
                <w:szCs w:val="28"/>
              </w:rPr>
              <w:t>iả -</w:t>
            </w:r>
            <w:r w:rsidR="005E59A5">
              <w:rPr>
                <w:rFonts w:ascii="Cambria" w:hAnsi="Cambria" w:cs="Lotus Linotype"/>
                <w:color w:val="161616"/>
                <w:sz w:val="28"/>
                <w:szCs w:val="28"/>
              </w:rPr>
              <w:t xml:space="preserve"> So la wa tu hu wa sa la mu hu ‘a lai him – đến với loài người, để hướng dẫn và trình bày</w:t>
            </w:r>
            <w:r w:rsidR="007C4BE5">
              <w:rPr>
                <w:rFonts w:ascii="Cambria" w:hAnsi="Cambria" w:cs="Lotus Linotype"/>
                <w:color w:val="161616"/>
                <w:sz w:val="28"/>
                <w:szCs w:val="28"/>
              </w:rPr>
              <w:t xml:space="preserve"> trước họ giáo luật tôn giáo bằng các bằng chứng dứt khoát, rõ ràng</w:t>
            </w:r>
            <w:r w:rsidR="00DD394D">
              <w:rPr>
                <w:rFonts w:ascii="Cambria" w:hAnsi="Cambria" w:cs="Lotus Linotype"/>
                <w:color w:val="161616"/>
                <w:sz w:val="28"/>
                <w:szCs w:val="28"/>
              </w:rPr>
              <w:t>. Bề tôi tạ ơn Allah với tất cả ân điển của Ngài và khẩn cầu được ban bố thêm từ lòng rộng lượng của Ngài.</w:t>
            </w:r>
          </w:p>
        </w:tc>
      </w:tr>
      <w:tr w:rsidR="00150C33" w:rsidRPr="00A631A2" w14:paraId="7078922A" w14:textId="77777777" w:rsidTr="00352C9A">
        <w:trPr>
          <w:jc w:val="center"/>
        </w:trPr>
        <w:tc>
          <w:tcPr>
            <w:tcW w:w="4672" w:type="dxa"/>
            <w:vAlign w:val="center"/>
          </w:tcPr>
          <w:p w14:paraId="22309EF5" w14:textId="59F48432"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p w14:paraId="3E4ECF6E" w14:textId="54EA2B21" w:rsidR="00150C33" w:rsidRPr="003F264E" w:rsidRDefault="00936ED1" w:rsidP="003F264E">
            <w:pPr>
              <w:bidi w:val="0"/>
              <w:jc w:val="both"/>
              <w:rPr>
                <w:rFonts w:ascii="Lotus Linotype" w:hAnsi="Lotus Linotype" w:cs="Lotus Linotype"/>
                <w:color w:val="161616"/>
                <w:sz w:val="28"/>
                <w:szCs w:val="28"/>
                <w:rtl/>
              </w:rPr>
            </w:pPr>
            <w:r w:rsidRPr="003F264E">
              <w:rPr>
                <w:rFonts w:ascii="Lotus Linotype" w:hAnsi="Lotus Linotype" w:cs="Lotus Linotype"/>
                <w:color w:val="161616"/>
                <w:sz w:val="28"/>
                <w:szCs w:val="28"/>
              </w:rPr>
              <w:t>Tôi tuyên thệ không có Thượng Đế đích thực ngoại trừ Allah</w:t>
            </w:r>
            <w:r w:rsidR="003F264E" w:rsidRPr="003F264E">
              <w:rPr>
                <w:rFonts w:ascii="Lotus Linotype" w:hAnsi="Lotus Linotype" w:cs="Lotus Linotype"/>
                <w:color w:val="161616"/>
                <w:sz w:val="28"/>
                <w:szCs w:val="28"/>
              </w:rPr>
              <w:t xml:space="preserve"> duy nhất</w:t>
            </w:r>
            <w:r w:rsidRPr="003F264E">
              <w:rPr>
                <w:rFonts w:ascii="Lotus Linotype" w:hAnsi="Lotus Linotype" w:cs="Lotus Linotype"/>
                <w:color w:val="161616"/>
                <w:sz w:val="28"/>
                <w:szCs w:val="28"/>
              </w:rPr>
              <w:t xml:space="preserve"> không có đối tác</w:t>
            </w:r>
            <w:r w:rsidR="003F264E" w:rsidRPr="003F264E">
              <w:rPr>
                <w:rFonts w:ascii="Lotus Linotype" w:hAnsi="Lotus Linotype" w:cs="Lotus Linotype"/>
                <w:color w:val="161616"/>
                <w:sz w:val="28"/>
                <w:szCs w:val="28"/>
              </w:rPr>
              <w:t>, Ngài là Đấng Duy Nhất, Đấng Thống Trị,</w:t>
            </w:r>
            <w:r w:rsidR="003F264E" w:rsidRPr="003F264E">
              <w:rPr>
                <w:rFonts w:ascii="Cambria" w:hAnsi="Cambria" w:cstheme="majorBidi"/>
                <w:sz w:val="28"/>
                <w:szCs w:val="28"/>
                <w:lang w:val="vi-VN"/>
              </w:rPr>
              <w:t xml:space="preserve"> Đấng Vinh Dự</w:t>
            </w:r>
            <w:r w:rsidR="003F264E" w:rsidRPr="003F264E">
              <w:rPr>
                <w:rFonts w:ascii="Cambria" w:hAnsi="Cambria" w:cstheme="majorBidi"/>
                <w:sz w:val="28"/>
                <w:szCs w:val="28"/>
              </w:rPr>
              <w:t xml:space="preserve">, Đấng Hằng Tha Thứ và tôi chứng nhận Muhammad là Nô Lệ, là Thiên Sứ, </w:t>
            </w:r>
            <w:r w:rsidR="003F264E">
              <w:rPr>
                <w:rFonts w:ascii="Cambria" w:hAnsi="Cambria" w:cstheme="majorBidi"/>
                <w:sz w:val="28"/>
                <w:szCs w:val="28"/>
              </w:rPr>
              <w:t>là người được Ngài yêu thương và là người cận kề Ngài, là ngươi tốt nhất trong toàn thể tạo vật, là người vinh dự</w:t>
            </w:r>
            <w:r w:rsidR="00514EF2">
              <w:rPr>
                <w:rFonts w:ascii="Cambria" w:hAnsi="Cambria" w:cstheme="majorBidi"/>
                <w:sz w:val="28"/>
                <w:szCs w:val="28"/>
              </w:rPr>
              <w:t xml:space="preserve"> được ban cho Qur’an cao quí, một phép màu trường tồn theo thời gian, với Sunnah của Người soi sáng cho những người muốn tìm chỉ đạo</w:t>
            </w:r>
            <w:r w:rsidR="00FA3F14">
              <w:rPr>
                <w:rFonts w:ascii="Cambria" w:hAnsi="Cambria" w:cstheme="majorBidi"/>
                <w:sz w:val="28"/>
                <w:szCs w:val="28"/>
              </w:rPr>
              <w:t xml:space="preserve">, nổi bậc bởi lời nói súc tích và tôn giáo dễ dàng, cầu xin Allah ban bình an và phúc lành cho Người và cho toàn thể Nabi và Thiên Sứ </w:t>
            </w:r>
            <w:r w:rsidR="00FA3F14">
              <w:rPr>
                <w:rFonts w:ascii="Cambria" w:hAnsi="Cambria" w:cstheme="majorBidi"/>
                <w:sz w:val="28"/>
                <w:szCs w:val="28"/>
              </w:rPr>
              <w:lastRenderedPageBreak/>
              <w:t>khác và toàn thể người ngoan đạo.</w:t>
            </w:r>
          </w:p>
        </w:tc>
      </w:tr>
      <w:tr w:rsidR="00150C33" w:rsidRPr="00A631A2" w14:paraId="5F80B97F" w14:textId="77777777" w:rsidTr="00352C9A">
        <w:trPr>
          <w:jc w:val="center"/>
        </w:trPr>
        <w:tc>
          <w:tcPr>
            <w:tcW w:w="4672" w:type="dxa"/>
            <w:vAlign w:val="center"/>
          </w:tcPr>
          <w:p w14:paraId="68591A58" w14:textId="77777777" w:rsid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lastRenderedPageBreak/>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قِيلَ لَهُ: ادْخُلْ 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13C89596" w14:textId="77777777" w:rsidR="000E2665" w:rsidRDefault="000E2665" w:rsidP="00150C33">
            <w:pPr>
              <w:spacing w:line="560" w:lineRule="exact"/>
              <w:jc w:val="lowKashida"/>
              <w:rPr>
                <w:rFonts w:ascii="Lotus Linotype" w:hAnsi="Lotus Linotype" w:cs="Lotus Linotype"/>
                <w:color w:val="161616"/>
                <w:sz w:val="32"/>
                <w:szCs w:val="32"/>
              </w:rPr>
            </w:pPr>
          </w:p>
          <w:p w14:paraId="111F575D" w14:textId="77777777" w:rsidR="000E2665" w:rsidRDefault="000E2665" w:rsidP="00150C33">
            <w:pPr>
              <w:spacing w:line="560" w:lineRule="exact"/>
              <w:jc w:val="lowKashida"/>
              <w:rPr>
                <w:rFonts w:ascii="Lotus Linotype" w:hAnsi="Lotus Linotype" w:cs="Lotus Linotype"/>
                <w:color w:val="161616"/>
                <w:sz w:val="32"/>
                <w:szCs w:val="32"/>
              </w:rPr>
            </w:pPr>
          </w:p>
          <w:p w14:paraId="7A674347" w14:textId="77777777" w:rsidR="000E2665" w:rsidRDefault="000E2665" w:rsidP="00150C33">
            <w:pPr>
              <w:spacing w:line="560" w:lineRule="exact"/>
              <w:jc w:val="lowKashida"/>
              <w:rPr>
                <w:rFonts w:ascii="Lotus Linotype" w:hAnsi="Lotus Linotype" w:cs="Lotus Linotype"/>
                <w:color w:val="161616"/>
                <w:sz w:val="32"/>
                <w:szCs w:val="32"/>
              </w:rPr>
            </w:pPr>
          </w:p>
          <w:p w14:paraId="7A702F85" w14:textId="73886AC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7B846D20" w14:textId="0B614FA9" w:rsidR="00954340" w:rsidRDefault="00FA3F14" w:rsidP="002E0642">
            <w:pPr>
              <w:bidi w:val="0"/>
              <w:jc w:val="both"/>
              <w:rPr>
                <w:rFonts w:ascii="Cambria" w:hAnsi="Cambria" w:cs="Calibri"/>
                <w:sz w:val="28"/>
                <w:szCs w:val="28"/>
              </w:rPr>
            </w:pPr>
            <w:r w:rsidRPr="00954340">
              <w:rPr>
                <w:rFonts w:ascii="Cambria" w:hAnsi="Cambria" w:cs="Lotus Linotype"/>
                <w:color w:val="161616"/>
                <w:sz w:val="28"/>
                <w:szCs w:val="28"/>
              </w:rPr>
              <w:t xml:space="preserve">Chúng tôi ghi lại được từ Ali bin Abi Talib, ‘Abdullah bin Mas’ud, Mu’azd bin Jabal, Abu Ad-Darda, con trai của ‘Umar, con trai của ‘Abbas, Anas bin Malik, Abu Huroiroh, Abu Sa’ed Al-Khudri - </w:t>
            </w:r>
            <w:r w:rsidR="00954340" w:rsidRPr="00954340">
              <w:rPr>
                <w:rFonts w:ascii="Cambria" w:hAnsi="Cambria" w:cs="Calibri"/>
                <w:sz w:val="28"/>
                <w:szCs w:val="28"/>
              </w:rPr>
              <w:t>–</w:t>
            </w:r>
            <w:r w:rsidR="00954340" w:rsidRPr="00954340">
              <w:rPr>
                <w:rFonts w:ascii="Cambria" w:hAnsi="Cambria" w:cs="Calibri"/>
                <w:color w:val="1F3864"/>
                <w:sz w:val="28"/>
                <w:szCs w:val="28"/>
              </w:rPr>
              <w:t xml:space="preserve"> </w:t>
            </w:r>
            <w:r w:rsidR="00954340" w:rsidRPr="00954340">
              <w:rPr>
                <w:rFonts w:ascii="Cambria" w:hAnsi="Cambria" w:cs="Calibri"/>
                <w:color w:val="ED7D31"/>
                <w:sz w:val="28"/>
                <w:szCs w:val="28"/>
              </w:rPr>
              <w:t>Ro dhi yol lo hu ‘an hum</w:t>
            </w:r>
            <w:r w:rsidR="00954340" w:rsidRPr="00954340">
              <w:rPr>
                <w:rFonts w:ascii="Cambria" w:hAnsi="Cambria" w:cs="Calibri"/>
                <w:color w:val="1F3864"/>
                <w:sz w:val="28"/>
                <w:szCs w:val="28"/>
              </w:rPr>
              <w:t xml:space="preserve"> </w:t>
            </w:r>
            <w:r w:rsidR="00954340" w:rsidRPr="00954340">
              <w:rPr>
                <w:rFonts w:ascii="Cambria" w:hAnsi="Cambria" w:cs="Calibri"/>
                <w:sz w:val="28"/>
                <w:szCs w:val="28"/>
              </w:rPr>
              <w:t>–</w:t>
            </w:r>
            <w:r w:rsidR="00954340">
              <w:rPr>
                <w:rFonts w:ascii="Cambria" w:hAnsi="Cambria" w:cs="Calibri"/>
                <w:sz w:val="28"/>
                <w:szCs w:val="28"/>
              </w:rPr>
              <w:t xml:space="preserve"> bằng nhiều đường truyền khác nhau, rằng Thiên Sứ đã nói: {</w:t>
            </w:r>
            <w:r w:rsidR="002E0642">
              <w:rPr>
                <w:rFonts w:ascii="Cambria" w:hAnsi="Cambria" w:cs="Calibri"/>
                <w:b/>
                <w:bCs/>
                <w:color w:val="002060"/>
                <w:sz w:val="28"/>
                <w:szCs w:val="28"/>
              </w:rPr>
              <w:t>Ai t</w:t>
            </w:r>
            <w:r w:rsidR="00954340">
              <w:rPr>
                <w:rFonts w:ascii="Cambria" w:hAnsi="Cambria" w:cs="Calibri"/>
                <w:b/>
                <w:bCs/>
                <w:color w:val="002060"/>
                <w:sz w:val="28"/>
                <w:szCs w:val="28"/>
              </w:rPr>
              <w:t xml:space="preserve">rong tín đồ của Ta </w:t>
            </w:r>
            <w:r w:rsidR="002E0642">
              <w:rPr>
                <w:rFonts w:ascii="Cambria" w:hAnsi="Cambria" w:cs="Calibri"/>
                <w:b/>
                <w:bCs/>
                <w:color w:val="002060"/>
                <w:sz w:val="28"/>
                <w:szCs w:val="28"/>
              </w:rPr>
              <w:t>lưu trữ được</w:t>
            </w:r>
            <w:r w:rsidR="00954340">
              <w:rPr>
                <w:rFonts w:ascii="Cambria" w:hAnsi="Cambria" w:cs="Calibri"/>
                <w:b/>
                <w:bCs/>
                <w:color w:val="002060"/>
                <w:sz w:val="28"/>
                <w:szCs w:val="28"/>
              </w:rPr>
              <w:t xml:space="preserve"> bốn mươi Hadith về vụ việc tôn giáo, họ sẽ được Allah phục sinh trong Ngày Phục Sinh cùng với </w:t>
            </w:r>
            <w:r w:rsidR="00B37E4E">
              <w:rPr>
                <w:rFonts w:ascii="Cambria" w:hAnsi="Cambria" w:cs="Calibri"/>
                <w:b/>
                <w:bCs/>
                <w:color w:val="002060"/>
                <w:sz w:val="28"/>
                <w:szCs w:val="28"/>
              </w:rPr>
              <w:t>những người chuyên giáo luật và ‘Ulama</w:t>
            </w:r>
            <w:r w:rsidR="00954340">
              <w:rPr>
                <w:rFonts w:ascii="Cambria" w:hAnsi="Cambria" w:cs="Calibri"/>
                <w:sz w:val="28"/>
                <w:szCs w:val="28"/>
              </w:rPr>
              <w:t>}</w:t>
            </w:r>
            <w:r w:rsidR="00B37E4E">
              <w:rPr>
                <w:rFonts w:ascii="Cambria" w:hAnsi="Cambria" w:cs="Calibri"/>
                <w:sz w:val="28"/>
                <w:szCs w:val="28"/>
              </w:rPr>
              <w:t>, theo đường truyền khác ghi: {</w:t>
            </w:r>
            <w:r w:rsidR="000E2665">
              <w:rPr>
                <w:rFonts w:ascii="Cambria" w:hAnsi="Cambria" w:cs="Calibri"/>
                <w:b/>
                <w:bCs/>
                <w:color w:val="002060"/>
                <w:sz w:val="28"/>
                <w:szCs w:val="28"/>
              </w:rPr>
              <w:t>Được Allah phục sinh là người chuyên giáo luật, một ‘Alim</w:t>
            </w:r>
            <w:r w:rsidR="00B37E4E">
              <w:rPr>
                <w:rFonts w:ascii="Cambria" w:hAnsi="Cambria" w:cs="Calibri"/>
                <w:sz w:val="28"/>
                <w:szCs w:val="28"/>
              </w:rPr>
              <w:t>}</w:t>
            </w:r>
            <w:r w:rsidR="000E2665">
              <w:rPr>
                <w:rFonts w:ascii="Cambria" w:hAnsi="Cambria" w:cs="Calibri"/>
                <w:sz w:val="28"/>
                <w:szCs w:val="28"/>
              </w:rPr>
              <w:t>, theo đường truyền của Abu Ad-Darda: {</w:t>
            </w:r>
            <w:r w:rsidR="000E2665">
              <w:rPr>
                <w:rFonts w:ascii="Cambria" w:hAnsi="Cambria" w:cs="Calibri"/>
                <w:b/>
                <w:bCs/>
                <w:color w:val="002060"/>
                <w:sz w:val="28"/>
                <w:szCs w:val="28"/>
              </w:rPr>
              <w:t>Trong Ngày Tận Thế, Ta là người biện hộ và là nhân chứng cho họ</w:t>
            </w:r>
            <w:r w:rsidR="000E2665">
              <w:rPr>
                <w:rFonts w:ascii="Cambria" w:hAnsi="Cambria" w:cs="Calibri"/>
                <w:sz w:val="28"/>
                <w:szCs w:val="28"/>
              </w:rPr>
              <w:t>}, theo đường truyền của con trai Mas’ud: {</w:t>
            </w:r>
            <w:r w:rsidR="000E2665">
              <w:rPr>
                <w:rFonts w:ascii="Cambria" w:hAnsi="Cambria" w:cs="Calibri"/>
                <w:b/>
                <w:bCs/>
                <w:color w:val="002060"/>
                <w:sz w:val="28"/>
                <w:szCs w:val="28"/>
              </w:rPr>
              <w:t>Có lời bảo: Ngươi hãy vào Thiên Đàng bằng bất cứ của nào ngươi muốn</w:t>
            </w:r>
            <w:r w:rsidR="000E2665">
              <w:rPr>
                <w:rFonts w:ascii="Cambria" w:hAnsi="Cambria" w:cs="Calibri"/>
                <w:sz w:val="28"/>
                <w:szCs w:val="28"/>
              </w:rPr>
              <w:t>}, theo đường truyền của con trai ‘Umar: {</w:t>
            </w:r>
            <w:r w:rsidR="000E2665">
              <w:rPr>
                <w:rFonts w:ascii="Cambria" w:hAnsi="Cambria" w:cs="Calibri"/>
                <w:b/>
                <w:bCs/>
                <w:color w:val="002060"/>
                <w:sz w:val="28"/>
                <w:szCs w:val="28"/>
              </w:rPr>
              <w:t>Họ được viết ân phước cùng nhóm ‘Ulama và được phục sinh cùng nhóm Shahid</w:t>
            </w:r>
            <w:r w:rsidR="000E2665">
              <w:rPr>
                <w:rFonts w:ascii="Cambria" w:hAnsi="Cambria" w:cs="Calibri"/>
                <w:sz w:val="28"/>
                <w:szCs w:val="28"/>
              </w:rPr>
              <w:t>}.</w:t>
            </w:r>
          </w:p>
          <w:p w14:paraId="3CDC038B" w14:textId="70C6C035" w:rsidR="000E2665" w:rsidRPr="00954340" w:rsidRDefault="000E2665" w:rsidP="000E2665">
            <w:pPr>
              <w:bidi w:val="0"/>
              <w:jc w:val="both"/>
              <w:rPr>
                <w:rFonts w:ascii="Cambria" w:hAnsi="Cambria" w:cs="Calibri"/>
                <w:sz w:val="28"/>
                <w:szCs w:val="28"/>
                <w:rtl/>
              </w:rPr>
            </w:pPr>
            <w:r>
              <w:rPr>
                <w:rFonts w:ascii="Cambria" w:hAnsi="Cambria" w:cs="Calibri"/>
                <w:sz w:val="28"/>
                <w:szCs w:val="28"/>
              </w:rPr>
              <w:t>Các học giả chuyên Hadith đồng thống nhất đây là Hadith yếu mặc dù có rất nhiều đường truyền ghi lại Hadith này.</w:t>
            </w:r>
          </w:p>
        </w:tc>
      </w:tr>
      <w:tr w:rsidR="00150C33" w:rsidRPr="00A631A2" w14:paraId="2421F146" w14:textId="77777777" w:rsidTr="00352C9A">
        <w:trPr>
          <w:jc w:val="center"/>
        </w:trPr>
        <w:tc>
          <w:tcPr>
            <w:tcW w:w="4672" w:type="dxa"/>
            <w:vAlign w:val="center"/>
          </w:tcPr>
          <w:p w14:paraId="4531C134"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w:t>
            </w:r>
            <w:r w:rsidRPr="00150C33">
              <w:rPr>
                <w:rFonts w:ascii="Lotus Linotype" w:hAnsi="Lotus Linotype" w:cs="Lotus Linotype"/>
                <w:color w:val="161616"/>
                <w:sz w:val="32"/>
                <w:szCs w:val="32"/>
                <w:rtl/>
              </w:rPr>
              <w:lastRenderedPageBreak/>
              <w:t>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المَالِينِيُّ،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الْمُتَقَدِّمِينَ وَالْمُتَأَخِّرِينَ.</w:t>
            </w:r>
          </w:p>
          <w:p w14:paraId="05C686A7" w14:textId="09141AB4" w:rsidR="00150C33" w:rsidRDefault="00150C33" w:rsidP="00EC108A">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tc>
        <w:tc>
          <w:tcPr>
            <w:tcW w:w="4393" w:type="dxa"/>
            <w:vAlign w:val="center"/>
          </w:tcPr>
          <w:p w14:paraId="087DB5CD" w14:textId="77777777" w:rsidR="00150C33" w:rsidRPr="005154BB" w:rsidRDefault="000E2665" w:rsidP="000E2665">
            <w:pPr>
              <w:bidi w:val="0"/>
              <w:jc w:val="both"/>
              <w:rPr>
                <w:rFonts w:ascii="Cambria" w:hAnsi="Cambria" w:cs="Lotus Linotype"/>
                <w:color w:val="161616"/>
                <w:sz w:val="28"/>
                <w:szCs w:val="28"/>
              </w:rPr>
            </w:pPr>
            <w:r w:rsidRPr="005154BB">
              <w:rPr>
                <w:rFonts w:ascii="Cambria" w:hAnsi="Cambria" w:cs="Lotus Linotype"/>
                <w:color w:val="161616"/>
                <w:sz w:val="28"/>
                <w:szCs w:val="28"/>
              </w:rPr>
              <w:lastRenderedPageBreak/>
              <w:t xml:space="preserve">Theo đó, có rất nhiều ‘Ulama đã viết rất nhiều tác phẩm dựa theo </w:t>
            </w:r>
            <w:r w:rsidRPr="005154BB">
              <w:rPr>
                <w:rFonts w:ascii="Cambria" w:hAnsi="Cambria" w:cs="Lotus Linotype"/>
                <w:color w:val="161616"/>
                <w:sz w:val="28"/>
                <w:szCs w:val="28"/>
              </w:rPr>
              <w:lastRenderedPageBreak/>
              <w:t>chuyên đề này, tác phẩm đầu tiên tôi biết là của tác giả ‘Abdullah bin Al-Mubarak, rồi đến Muhammad bin Aslam Ot-Tusi một học giả tài ba, rồi đến Al-Hasan bin Sufyan An-Nasawi, Abu Bakar Al-Ajuri, Abu Bakar Muhammad bin Ibrahim Al-Osfahani, Ad-Daruqutni, Al-Hakim, Abu Nu’eim, Abu ‘Abdur Rahman As-Sulami, Abu Sa’d Al-Malini, Abu ‘Uthman Os-Sobuni, ‘Abdullah bin Muhammad Al-Ansari, Abu Bakar Al-Baihaqi</w:t>
            </w:r>
            <w:r w:rsidR="0015152B" w:rsidRPr="005154BB">
              <w:rPr>
                <w:rFonts w:ascii="Cambria" w:hAnsi="Cambria" w:cs="Lotus Linotype"/>
                <w:color w:val="161616"/>
                <w:sz w:val="28"/>
                <w:szCs w:val="28"/>
              </w:rPr>
              <w:t>… ngoài ra còn rất nhiều tác phẩm tương tự không liệt kê hết được.</w:t>
            </w:r>
          </w:p>
          <w:p w14:paraId="1A761A6D" w14:textId="77777777" w:rsidR="005154BB" w:rsidRPr="005154BB" w:rsidRDefault="005154BB" w:rsidP="000C1B14">
            <w:pPr>
              <w:bidi w:val="0"/>
              <w:jc w:val="both"/>
              <w:rPr>
                <w:rFonts w:ascii="Cambria" w:hAnsi="Cambria" w:cs="Lotus Linotype"/>
                <w:color w:val="161616"/>
                <w:sz w:val="28"/>
                <w:szCs w:val="28"/>
              </w:rPr>
            </w:pPr>
          </w:p>
          <w:p w14:paraId="2C28611A" w14:textId="2533B5C7" w:rsidR="0015152B" w:rsidRPr="005154BB" w:rsidRDefault="000C1B14" w:rsidP="005154BB">
            <w:pPr>
              <w:bidi w:val="0"/>
              <w:jc w:val="both"/>
              <w:rPr>
                <w:rFonts w:ascii="Cambria" w:hAnsi="Cambria" w:cs="Lotus Linotype"/>
                <w:color w:val="161616"/>
                <w:sz w:val="28"/>
                <w:szCs w:val="28"/>
                <w:rtl/>
              </w:rPr>
            </w:pPr>
            <w:r w:rsidRPr="005154BB">
              <w:rPr>
                <w:rFonts w:ascii="Cambria" w:hAnsi="Cambria" w:cs="Lotus Linotype"/>
                <w:color w:val="161616"/>
                <w:sz w:val="28"/>
                <w:szCs w:val="28"/>
              </w:rPr>
              <w:t>Tôi đã cầu xin Allah phù hộ trong việc chọn bộ sưu tầm bốn mươi Hadith bắt chước theo nhóm Imam uyên bác và các chuyên môn Islam.</w:t>
            </w:r>
          </w:p>
        </w:tc>
      </w:tr>
      <w:tr w:rsidR="00150C33" w:rsidRPr="00A631A2" w14:paraId="0649F7D8" w14:textId="77777777" w:rsidTr="00352C9A">
        <w:trPr>
          <w:jc w:val="center"/>
        </w:trPr>
        <w:tc>
          <w:tcPr>
            <w:tcW w:w="4672" w:type="dxa"/>
            <w:vAlign w:val="center"/>
          </w:tcPr>
          <w:p w14:paraId="68E8F3DF" w14:textId="5EB5DF86"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4BE0B343" w14:textId="5714B45F" w:rsidR="00150C33" w:rsidRPr="005154BB" w:rsidRDefault="000C1B14" w:rsidP="005154BB">
            <w:pPr>
              <w:bidi w:val="0"/>
              <w:jc w:val="both"/>
              <w:rPr>
                <w:rFonts w:ascii="Lotus Linotype" w:hAnsi="Lotus Linotype" w:cs="Lotus Linotype"/>
                <w:color w:val="161616"/>
                <w:sz w:val="28"/>
                <w:szCs w:val="28"/>
                <w:rtl/>
              </w:rPr>
            </w:pPr>
            <w:r w:rsidRPr="005154BB">
              <w:rPr>
                <w:rFonts w:ascii="Lotus Linotype" w:hAnsi="Lotus Linotype" w:cs="Lotus Linotype"/>
                <w:color w:val="161616"/>
                <w:sz w:val="28"/>
                <w:szCs w:val="28"/>
              </w:rPr>
              <w:t>Giới ‘Ulama đã thống nhất việc được phép áp dụng theo Hadith yếu</w:t>
            </w:r>
            <w:r w:rsidR="005154BB" w:rsidRPr="005154BB">
              <w:rPr>
                <w:rFonts w:ascii="Lotus Linotype" w:hAnsi="Lotus Linotype" w:cs="Lotus Linotype"/>
                <w:color w:val="161616"/>
                <w:sz w:val="28"/>
                <w:szCs w:val="28"/>
              </w:rPr>
              <w:t xml:space="preserve"> về mặt giá trị của việc hành đạo, tuy nhiên tôi không hề dựa vào Hadith này mà tôi dựa vào lời của Thiên Sứ</w:t>
            </w:r>
            <w:r w:rsidR="005154BB">
              <w:rPr>
                <w:rFonts w:ascii="Lotus Linotype" w:hAnsi="Lotus Linotype" w:cs="Lotus Linotype"/>
                <w:color w:val="161616"/>
                <w:sz w:val="28"/>
                <w:szCs w:val="28"/>
              </w:rPr>
              <w:t xml:space="preserve"> </w:t>
            </w:r>
            <w:r w:rsidR="005154BB" w:rsidRPr="005154BB">
              <w:rPr>
                <w:rFonts w:ascii="Cambria" w:hAnsi="Cambria" w:cs="Calibri"/>
                <w:sz w:val="28"/>
                <w:szCs w:val="28"/>
                <w:lang w:val="vi-VN"/>
              </w:rPr>
              <w:t>–</w:t>
            </w:r>
            <w:r w:rsidR="005154BB" w:rsidRPr="005154BB">
              <w:rPr>
                <w:rFonts w:ascii="Cambria" w:hAnsi="Cambria" w:cs="Calibri"/>
                <w:color w:val="1F3864"/>
                <w:sz w:val="28"/>
                <w:szCs w:val="28"/>
                <w:lang w:val="vi-VN"/>
              </w:rPr>
              <w:t xml:space="preserve"> </w:t>
            </w:r>
            <w:r w:rsidR="005154BB" w:rsidRPr="005154BB">
              <w:rPr>
                <w:rFonts w:ascii="Cambria" w:hAnsi="Cambria" w:cs="Calibri"/>
                <w:color w:val="ED7D31"/>
                <w:sz w:val="28"/>
                <w:szCs w:val="28"/>
                <w:lang w:val="vi-VN"/>
              </w:rPr>
              <w:t>Sol lol lo hu ‘a lai hi wa sal lam</w:t>
            </w:r>
            <w:r w:rsidR="005154BB" w:rsidRPr="005154BB">
              <w:rPr>
                <w:rFonts w:ascii="Cambria" w:hAnsi="Cambria" w:cs="Calibri"/>
                <w:color w:val="1F3864"/>
                <w:sz w:val="28"/>
                <w:szCs w:val="28"/>
                <w:lang w:val="vi-VN"/>
              </w:rPr>
              <w:t xml:space="preserve"> </w:t>
            </w:r>
            <w:r w:rsidR="005154BB" w:rsidRPr="005154BB">
              <w:rPr>
                <w:rFonts w:ascii="Cambria" w:hAnsi="Cambria" w:cs="Calibri"/>
                <w:sz w:val="28"/>
                <w:szCs w:val="28"/>
                <w:lang w:val="vi-VN"/>
              </w:rPr>
              <w:t>–</w:t>
            </w:r>
            <w:r w:rsidR="005154BB" w:rsidRPr="005154BB">
              <w:rPr>
                <w:rFonts w:ascii="Lotus Linotype" w:hAnsi="Lotus Linotype" w:cs="Lotus Linotype"/>
                <w:color w:val="161616"/>
                <w:sz w:val="28"/>
                <w:szCs w:val="28"/>
              </w:rPr>
              <w:t xml:space="preserve"> được ghi trong hai bộ Sahih:</w:t>
            </w:r>
            <w:r w:rsidR="005154BB">
              <w:rPr>
                <w:rFonts w:ascii="Cambria" w:hAnsi="Cambria" w:cs="Calibri"/>
                <w:sz w:val="28"/>
                <w:szCs w:val="28"/>
              </w:rPr>
              <w:t xml:space="preserve"> {</w:t>
            </w:r>
            <w:r w:rsidR="005154BB">
              <w:rPr>
                <w:rFonts w:ascii="Cambria" w:hAnsi="Cambria" w:cs="Calibri"/>
                <w:b/>
                <w:bCs/>
                <w:color w:val="002060"/>
                <w:sz w:val="28"/>
                <w:szCs w:val="28"/>
              </w:rPr>
              <w:t>Để người có mặt trong các ngươi truyền lại cho người vắng mặt</w:t>
            </w:r>
            <w:r w:rsidR="005154BB">
              <w:rPr>
                <w:rFonts w:ascii="Cambria" w:hAnsi="Cambria" w:cs="Calibri"/>
                <w:sz w:val="28"/>
                <w:szCs w:val="28"/>
              </w:rPr>
              <w:t xml:space="preserve">}, và câu nói khác của Thiên Sứ </w:t>
            </w:r>
            <w:r w:rsidR="005154BB" w:rsidRPr="005154BB">
              <w:rPr>
                <w:rFonts w:ascii="Cambria" w:hAnsi="Cambria" w:cs="Calibri"/>
                <w:sz w:val="28"/>
                <w:szCs w:val="28"/>
                <w:lang w:val="vi-VN"/>
              </w:rPr>
              <w:t>–</w:t>
            </w:r>
            <w:r w:rsidR="005154BB" w:rsidRPr="005154BB">
              <w:rPr>
                <w:rFonts w:ascii="Cambria" w:hAnsi="Cambria" w:cs="Calibri"/>
                <w:color w:val="1F3864"/>
                <w:sz w:val="28"/>
                <w:szCs w:val="28"/>
                <w:lang w:val="vi-VN"/>
              </w:rPr>
              <w:t xml:space="preserve"> </w:t>
            </w:r>
            <w:r w:rsidR="005154BB" w:rsidRPr="005154BB">
              <w:rPr>
                <w:rFonts w:ascii="Cambria" w:hAnsi="Cambria" w:cs="Calibri"/>
                <w:color w:val="ED7D31"/>
                <w:sz w:val="28"/>
                <w:szCs w:val="28"/>
                <w:lang w:val="vi-VN"/>
              </w:rPr>
              <w:t>Sol lol lo hu ‘a lai hi wa sal lam</w:t>
            </w:r>
            <w:r w:rsidR="005154BB" w:rsidRPr="005154BB">
              <w:rPr>
                <w:rFonts w:ascii="Cambria" w:hAnsi="Cambria" w:cs="Calibri"/>
                <w:color w:val="1F3864"/>
                <w:sz w:val="28"/>
                <w:szCs w:val="28"/>
                <w:lang w:val="vi-VN"/>
              </w:rPr>
              <w:t xml:space="preserve"> </w:t>
            </w:r>
            <w:r w:rsidR="005154BB" w:rsidRPr="005154BB">
              <w:rPr>
                <w:rFonts w:ascii="Cambria" w:hAnsi="Cambria" w:cs="Calibri"/>
                <w:sz w:val="28"/>
                <w:szCs w:val="28"/>
                <w:lang w:val="vi-VN"/>
              </w:rPr>
              <w:t>–</w:t>
            </w:r>
            <w:r w:rsidR="005154BB">
              <w:rPr>
                <w:rFonts w:ascii="Cambria" w:hAnsi="Cambria" w:cs="Calibri"/>
                <w:sz w:val="28"/>
                <w:szCs w:val="28"/>
              </w:rPr>
              <w:t>: {</w:t>
            </w:r>
            <w:r w:rsidR="005154BB">
              <w:rPr>
                <w:rFonts w:ascii="Cambria" w:hAnsi="Cambria" w:cs="Calibri"/>
                <w:b/>
                <w:bCs/>
                <w:color w:val="002060"/>
                <w:sz w:val="28"/>
                <w:szCs w:val="28"/>
              </w:rPr>
              <w:t>Allah</w:t>
            </w:r>
            <w:r w:rsidR="005154BB" w:rsidRPr="005154BB">
              <w:rPr>
                <w:rFonts w:ascii="Cambria" w:hAnsi="Cambria" w:cs="Calibri"/>
                <w:b/>
                <w:bCs/>
                <w:color w:val="002060"/>
                <w:sz w:val="28"/>
                <w:szCs w:val="28"/>
              </w:rPr>
              <w:t xml:space="preserve"> ban phước cho một người nghe </w:t>
            </w:r>
            <w:r w:rsidR="005154BB">
              <w:rPr>
                <w:rFonts w:ascii="Cambria" w:hAnsi="Cambria" w:cs="Calibri"/>
                <w:b/>
                <w:bCs/>
                <w:color w:val="002060"/>
                <w:sz w:val="28"/>
                <w:szCs w:val="28"/>
              </w:rPr>
              <w:t>được lời nói của Ta,</w:t>
            </w:r>
            <w:r w:rsidR="005154BB" w:rsidRPr="005154BB">
              <w:rPr>
                <w:rFonts w:ascii="Cambria" w:hAnsi="Cambria" w:cs="Calibri"/>
                <w:b/>
                <w:bCs/>
                <w:color w:val="002060"/>
                <w:sz w:val="28"/>
                <w:szCs w:val="28"/>
              </w:rPr>
              <w:t xml:space="preserve"> hiểu nó và thực hiện</w:t>
            </w:r>
            <w:r w:rsidR="005154BB">
              <w:rPr>
                <w:rFonts w:ascii="Cambria" w:hAnsi="Cambria" w:cs="Calibri"/>
                <w:b/>
                <w:bCs/>
                <w:color w:val="002060"/>
                <w:sz w:val="28"/>
                <w:szCs w:val="28"/>
              </w:rPr>
              <w:t xml:space="preserve"> dúng</w:t>
            </w:r>
            <w:r w:rsidR="005154BB" w:rsidRPr="005154BB">
              <w:rPr>
                <w:rFonts w:ascii="Cambria" w:hAnsi="Cambria" w:cs="Calibri"/>
                <w:b/>
                <w:bCs/>
                <w:color w:val="002060"/>
                <w:sz w:val="28"/>
                <w:szCs w:val="28"/>
              </w:rPr>
              <w:t xml:space="preserve"> </w:t>
            </w:r>
            <w:r w:rsidR="005154BB">
              <w:rPr>
                <w:rFonts w:ascii="Cambria" w:hAnsi="Cambria" w:cs="Calibri"/>
                <w:b/>
                <w:bCs/>
                <w:color w:val="002060"/>
                <w:sz w:val="28"/>
                <w:szCs w:val="28"/>
              </w:rPr>
              <w:t>theo nó như họ đã nghe.</w:t>
            </w:r>
            <w:r w:rsidR="005154BB">
              <w:rPr>
                <w:rFonts w:ascii="Cambria" w:hAnsi="Cambria" w:cs="Calibri"/>
                <w:sz w:val="28"/>
                <w:szCs w:val="28"/>
              </w:rPr>
              <w:t>}</w:t>
            </w:r>
          </w:p>
        </w:tc>
      </w:tr>
      <w:tr w:rsidR="00150C33" w:rsidRPr="00A631A2" w14:paraId="732BB223" w14:textId="77777777" w:rsidTr="00352C9A">
        <w:trPr>
          <w:jc w:val="center"/>
        </w:trPr>
        <w:tc>
          <w:tcPr>
            <w:tcW w:w="4672" w:type="dxa"/>
            <w:vAlign w:val="center"/>
          </w:tcPr>
          <w:p w14:paraId="2D3AFE9E" w14:textId="514CB98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ثُمَّ مِنَ الْعُلَمَاءِ مَنْ جَمَعَ الْأَرْبَعِينَ فِي أُصُولِ الدِّينِ، وَبَعْضُهُمْ فِي الْفُرُوعِ، وَبَعْضُهُمْ فِي الْجِهَادِ، وَبَعْضُهُمْ فِي الزُّهْدِ، وَبَعْضُهُمْ فِي الْآدَابِ، وَبَعْضُهُمْ فِي الْـخُطَبِ، وَكُلُّهَا مَقَاصِدُ صَالِحَةٌ رَضِيَ اللهُ عَنْ قَاصِدِيهَا.</w:t>
            </w:r>
          </w:p>
        </w:tc>
        <w:tc>
          <w:tcPr>
            <w:tcW w:w="4393" w:type="dxa"/>
            <w:vAlign w:val="center"/>
          </w:tcPr>
          <w:p w14:paraId="4B46B8C8" w14:textId="57A00002" w:rsidR="00150C33" w:rsidRPr="005154BB" w:rsidRDefault="005154BB" w:rsidP="005154BB">
            <w:pPr>
              <w:bidi w:val="0"/>
              <w:jc w:val="both"/>
              <w:rPr>
                <w:rFonts w:ascii="Lotus Linotype" w:hAnsi="Lotus Linotype" w:cs="Lotus Linotype"/>
                <w:color w:val="161616"/>
                <w:sz w:val="28"/>
                <w:szCs w:val="28"/>
                <w:rtl/>
              </w:rPr>
            </w:pPr>
            <w:r w:rsidRPr="005154BB">
              <w:rPr>
                <w:rFonts w:ascii="Lotus Linotype" w:hAnsi="Lotus Linotype" w:cs="Lotus Linotype"/>
                <w:color w:val="161616"/>
                <w:sz w:val="28"/>
                <w:szCs w:val="28"/>
              </w:rPr>
              <w:t>Tuy nhiên, có ‘Ulama sưu tầm bốn mươi Hadith về căn bản tôn giáo, một số khác sưu tầm các nhánh của tôn giáo, một số khác sưu tầm về Jihad, một số khác sưu tầm về đời sống giản dị, một số khác sưu tầm về đạo đức và một số khác sưu tầm về các bài thuyết giảng, tất cả đều có định tâm tốt đẹp, cầu xin Allah hài lòng về toàn bộ định tâm đó.</w:t>
            </w:r>
          </w:p>
        </w:tc>
      </w:tr>
      <w:tr w:rsidR="00150C33" w:rsidRPr="00A631A2" w14:paraId="765522EC" w14:textId="77777777" w:rsidTr="00352C9A">
        <w:trPr>
          <w:jc w:val="center"/>
        </w:trPr>
        <w:tc>
          <w:tcPr>
            <w:tcW w:w="4672" w:type="dxa"/>
            <w:vAlign w:val="center"/>
          </w:tcPr>
          <w:p w14:paraId="7E4FBCD6" w14:textId="59250789"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tc>
        <w:tc>
          <w:tcPr>
            <w:tcW w:w="4393" w:type="dxa"/>
            <w:vAlign w:val="center"/>
          </w:tcPr>
          <w:p w14:paraId="540C48E4" w14:textId="1094CF57" w:rsidR="00150C33" w:rsidRPr="000E5C8E" w:rsidRDefault="00F25113" w:rsidP="00F25113">
            <w:pPr>
              <w:bidi w:val="0"/>
              <w:jc w:val="both"/>
              <w:rPr>
                <w:rFonts w:ascii="Cambria" w:hAnsi="Cambria" w:cs="Lotus Linotype"/>
                <w:color w:val="161616"/>
                <w:sz w:val="32"/>
                <w:szCs w:val="32"/>
                <w:rtl/>
              </w:rPr>
            </w:pPr>
            <w:r>
              <w:rPr>
                <w:rFonts w:ascii="Cambria" w:hAnsi="Cambria" w:cs="Lotus Linotype"/>
                <w:color w:val="161616"/>
                <w:sz w:val="28"/>
                <w:szCs w:val="28"/>
              </w:rPr>
              <w:t>T</w:t>
            </w:r>
            <w:r w:rsidR="00FF122E" w:rsidRPr="00FF122E">
              <w:rPr>
                <w:rFonts w:ascii="Cambria" w:hAnsi="Cambria" w:cs="Lotus Linotype"/>
                <w:color w:val="161616"/>
                <w:sz w:val="28"/>
                <w:szCs w:val="28"/>
              </w:rPr>
              <w:t xml:space="preserve">ôi đã thấy một bộ sưu tập gồm bốn mươi </w:t>
            </w:r>
            <w:r>
              <w:rPr>
                <w:rFonts w:ascii="Cambria" w:hAnsi="Cambria" w:cs="Lotus Linotype"/>
                <w:color w:val="161616"/>
                <w:sz w:val="28"/>
                <w:szCs w:val="28"/>
              </w:rPr>
              <w:t>tập kết toàn giáo điều</w:t>
            </w:r>
            <w:r w:rsidR="00FF122E" w:rsidRPr="00FF122E">
              <w:rPr>
                <w:rFonts w:ascii="Cambria" w:hAnsi="Cambria" w:cs="Lotus Linotype"/>
                <w:color w:val="161616"/>
                <w:sz w:val="28"/>
                <w:szCs w:val="28"/>
              </w:rPr>
              <w:t xml:space="preserve"> quan trọng hơn tất cả,</w:t>
            </w:r>
            <w:r>
              <w:rPr>
                <w:rFonts w:ascii="Cambria" w:hAnsi="Cambria" w:cs="Lotus Linotype"/>
                <w:color w:val="161616"/>
                <w:sz w:val="28"/>
                <w:szCs w:val="28"/>
              </w:rPr>
              <w:t xml:space="preserve"> đó là bốn mươi Hadith bao gồm tất cả vụ việc đó, mỗi Hadith là một trong các qui tắc vĩ đại của tôn giáo được giới ‘Ulama </w:t>
            </w:r>
            <w:r w:rsidRPr="00F25113">
              <w:rPr>
                <w:rFonts w:ascii="Cambria" w:hAnsi="Cambria" w:cs="Lotus Linotype"/>
                <w:color w:val="161616"/>
                <w:sz w:val="28"/>
                <w:szCs w:val="28"/>
              </w:rPr>
              <w:t xml:space="preserve">mô tả nó như quỹ đạo của </w:t>
            </w:r>
            <w:r>
              <w:rPr>
                <w:rFonts w:ascii="Cambria" w:hAnsi="Cambria" w:cs="Lotus Linotype"/>
                <w:color w:val="161616"/>
                <w:sz w:val="28"/>
                <w:szCs w:val="28"/>
              </w:rPr>
              <w:t>Islam</w:t>
            </w:r>
            <w:r w:rsidRPr="00F25113">
              <w:rPr>
                <w:rFonts w:ascii="Cambria" w:hAnsi="Cambria" w:cs="Lotus Linotype"/>
                <w:color w:val="161616"/>
                <w:sz w:val="28"/>
                <w:szCs w:val="28"/>
              </w:rPr>
              <w:t xml:space="preserve">, hoặc nó là một nửa hoặc một phần ba </w:t>
            </w:r>
            <w:r>
              <w:rPr>
                <w:rFonts w:ascii="Cambria" w:hAnsi="Cambria" w:cs="Lotus Linotype"/>
                <w:color w:val="161616"/>
                <w:sz w:val="28"/>
                <w:szCs w:val="28"/>
              </w:rPr>
              <w:t>của Islam</w:t>
            </w:r>
            <w:r w:rsidRPr="00F25113">
              <w:rPr>
                <w:rFonts w:ascii="Cambria" w:hAnsi="Cambria" w:cs="Lotus Linotype"/>
                <w:color w:val="161616"/>
                <w:sz w:val="28"/>
                <w:szCs w:val="28"/>
              </w:rPr>
              <w:t xml:space="preserve"> hoặc điề</w:t>
            </w:r>
            <w:r>
              <w:rPr>
                <w:rFonts w:ascii="Cambria" w:hAnsi="Cambria" w:cs="Lotus Linotype"/>
                <w:color w:val="161616"/>
                <w:sz w:val="28"/>
                <w:szCs w:val="28"/>
              </w:rPr>
              <w:t>u tương tự</w:t>
            </w:r>
            <w:r w:rsidRPr="00F25113">
              <w:rPr>
                <w:rFonts w:ascii="Cambria" w:hAnsi="Cambria" w:cs="Lotus Linotype"/>
                <w:color w:val="161616"/>
                <w:sz w:val="28"/>
                <w:szCs w:val="28"/>
              </w:rPr>
              <w:t>.</w:t>
            </w:r>
          </w:p>
        </w:tc>
      </w:tr>
      <w:tr w:rsidR="00150C33" w:rsidRPr="00A631A2" w14:paraId="7A4FE979" w14:textId="77777777" w:rsidTr="00352C9A">
        <w:trPr>
          <w:jc w:val="center"/>
        </w:trPr>
        <w:tc>
          <w:tcPr>
            <w:tcW w:w="4672" w:type="dxa"/>
            <w:vAlign w:val="center"/>
          </w:tcPr>
          <w:p w14:paraId="58ECF894" w14:textId="0338523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tc>
        <w:tc>
          <w:tcPr>
            <w:tcW w:w="4393" w:type="dxa"/>
            <w:vAlign w:val="center"/>
          </w:tcPr>
          <w:p w14:paraId="16093556" w14:textId="2016A1AA" w:rsidR="00150C33" w:rsidRPr="000E5C8E" w:rsidRDefault="00F25113" w:rsidP="00F25113">
            <w:pPr>
              <w:bidi w:val="0"/>
              <w:jc w:val="both"/>
              <w:rPr>
                <w:rFonts w:ascii="Cambria" w:hAnsi="Cambria" w:cs="Lotus Linotype"/>
                <w:color w:val="161616"/>
                <w:sz w:val="32"/>
                <w:szCs w:val="32"/>
                <w:rtl/>
              </w:rPr>
            </w:pPr>
            <w:r w:rsidRPr="00F25113">
              <w:rPr>
                <w:rFonts w:ascii="Cambria" w:hAnsi="Cambria" w:cs="Lotus Linotype"/>
                <w:color w:val="161616"/>
                <w:sz w:val="28"/>
                <w:szCs w:val="28"/>
              </w:rPr>
              <w:t>Bốn mươi Hadith này</w:t>
            </w:r>
            <w:r>
              <w:rPr>
                <w:rFonts w:ascii="Cambria" w:hAnsi="Cambria" w:cs="Lotus Linotype"/>
                <w:color w:val="161616"/>
                <w:sz w:val="28"/>
                <w:szCs w:val="28"/>
              </w:rPr>
              <w:t xml:space="preserve"> chọn lọc các Hadith Sahih và đa phần có trong hai bộ Sahih Al-Bukhari và Muslim, được tôi liệt kê lược bỏ đi phần đường truyền để dễ thuộc và mang lại hữu ích cho đa số tín đồ In Shaa Allah.</w:t>
            </w:r>
          </w:p>
        </w:tc>
      </w:tr>
      <w:tr w:rsidR="00150C33" w:rsidRPr="00A631A2" w14:paraId="5FAB2874" w14:textId="77777777" w:rsidTr="00352C9A">
        <w:trPr>
          <w:jc w:val="center"/>
        </w:trPr>
        <w:tc>
          <w:tcPr>
            <w:tcW w:w="4672" w:type="dxa"/>
            <w:vAlign w:val="center"/>
          </w:tcPr>
          <w:p w14:paraId="22B84C86" w14:textId="0815FFDA"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tc>
        <w:tc>
          <w:tcPr>
            <w:tcW w:w="4393" w:type="dxa"/>
            <w:vAlign w:val="center"/>
          </w:tcPr>
          <w:p w14:paraId="135C86C6" w14:textId="7DFE230E" w:rsidR="00150C33" w:rsidRPr="000E5C8E" w:rsidRDefault="00F25113" w:rsidP="00F25113">
            <w:pPr>
              <w:bidi w:val="0"/>
              <w:jc w:val="both"/>
              <w:rPr>
                <w:rFonts w:ascii="Cambria" w:hAnsi="Cambria" w:cs="Lotus Linotype"/>
                <w:color w:val="161616"/>
                <w:sz w:val="32"/>
                <w:szCs w:val="32"/>
                <w:rtl/>
              </w:rPr>
            </w:pPr>
            <w:r>
              <w:rPr>
                <w:rFonts w:ascii="Cambria" w:hAnsi="Cambria" w:cs="Lotus Linotype"/>
                <w:color w:val="161616"/>
                <w:sz w:val="28"/>
                <w:szCs w:val="28"/>
              </w:rPr>
              <w:t xml:space="preserve">Đối với </w:t>
            </w:r>
            <w:r w:rsidRPr="00F25113">
              <w:rPr>
                <w:rFonts w:ascii="Cambria" w:hAnsi="Cambria" w:cs="Lotus Linotype"/>
                <w:color w:val="161616"/>
                <w:sz w:val="28"/>
                <w:szCs w:val="28"/>
              </w:rPr>
              <w:t xml:space="preserve">tất cả những ai mong muốn </w:t>
            </w:r>
            <w:r>
              <w:rPr>
                <w:rFonts w:ascii="Cambria" w:hAnsi="Cambria" w:cs="Lotus Linotype"/>
                <w:color w:val="161616"/>
                <w:sz w:val="28"/>
                <w:szCs w:val="28"/>
              </w:rPr>
              <w:t>Đời Sau</w:t>
            </w:r>
            <w:r w:rsidRPr="00F25113">
              <w:rPr>
                <w:rFonts w:ascii="Cambria" w:hAnsi="Cambria" w:cs="Lotus Linotype"/>
                <w:color w:val="161616"/>
                <w:sz w:val="28"/>
                <w:szCs w:val="28"/>
              </w:rPr>
              <w:t xml:space="preserve"> nên biết nhữ</w:t>
            </w:r>
            <w:r>
              <w:rPr>
                <w:rFonts w:ascii="Cambria" w:hAnsi="Cambria" w:cs="Lotus Linotype"/>
                <w:color w:val="161616"/>
                <w:sz w:val="28"/>
                <w:szCs w:val="28"/>
              </w:rPr>
              <w:t>ng Hadith này, k</w:t>
            </w:r>
            <w:r w:rsidRPr="00F25113">
              <w:rPr>
                <w:rFonts w:ascii="Cambria" w:hAnsi="Cambria" w:cs="Lotus Linotype"/>
                <w:color w:val="161616"/>
                <w:sz w:val="28"/>
                <w:szCs w:val="28"/>
              </w:rPr>
              <w:t>hi</w:t>
            </w:r>
            <w:r>
              <w:rPr>
                <w:rFonts w:ascii="Cambria" w:hAnsi="Cambria" w:cs="Lotus Linotype"/>
                <w:color w:val="161616"/>
                <w:sz w:val="28"/>
                <w:szCs w:val="28"/>
              </w:rPr>
              <w:t xml:space="preserve"> mà chúng trình bày các trách nhiệm</w:t>
            </w:r>
            <w:r w:rsidRPr="00F25113">
              <w:rPr>
                <w:rFonts w:ascii="Cambria" w:hAnsi="Cambria" w:cs="Lotus Linotype"/>
                <w:color w:val="161616"/>
                <w:sz w:val="28"/>
                <w:szCs w:val="28"/>
              </w:rPr>
              <w:t xml:space="preserve">, </w:t>
            </w:r>
            <w:r>
              <w:rPr>
                <w:rFonts w:ascii="Cambria" w:hAnsi="Cambria" w:cs="Lotus Linotype"/>
                <w:color w:val="161616"/>
                <w:sz w:val="28"/>
                <w:szCs w:val="28"/>
              </w:rPr>
              <w:t>những chú ý quan trọng về tất cả hình thức thờ phượng và điều đó quá rõ ràng dành cho người biết suy nghĩ.</w:t>
            </w:r>
          </w:p>
        </w:tc>
      </w:tr>
      <w:tr w:rsidR="00150C33" w:rsidRPr="00A631A2" w14:paraId="022B30E4" w14:textId="77777777" w:rsidTr="00352C9A">
        <w:trPr>
          <w:jc w:val="center"/>
        </w:trPr>
        <w:tc>
          <w:tcPr>
            <w:tcW w:w="4672" w:type="dxa"/>
            <w:vAlign w:val="center"/>
          </w:tcPr>
          <w:p w14:paraId="0B1DE6EB" w14:textId="59DD53C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وَعَلَى اللهِ الْكَرِيمِ اعْتِمَادِي، وَإِلَيْهِ تَفْوِيضِي وَاسْتِنَادِي، وَلَهُ الْـحَمْدُ وَالنِّعْمَةُ، وَبِهِ التَّوْفِيقُ وَالْعِصْمَةُ.</w:t>
            </w:r>
          </w:p>
        </w:tc>
        <w:tc>
          <w:tcPr>
            <w:tcW w:w="4393" w:type="dxa"/>
            <w:vAlign w:val="center"/>
          </w:tcPr>
          <w:p w14:paraId="15308A02" w14:textId="504D5E2C" w:rsidR="00150C33" w:rsidRPr="00F25113" w:rsidRDefault="008615DC" w:rsidP="00240347">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Tôi chọn lấy Allah Rộng Lượng làm điểm nương tựa của tôi</w:t>
            </w:r>
            <w:r w:rsidR="00F25113" w:rsidRPr="00F25113">
              <w:rPr>
                <w:rFonts w:ascii="Lotus Linotype" w:hAnsi="Lotus Linotype" w:cs="Lotus Linotype"/>
                <w:color w:val="161616"/>
                <w:sz w:val="28"/>
                <w:szCs w:val="28"/>
              </w:rPr>
              <w:t xml:space="preserve">, tôi ủy thác và trông cậy vào Ngài, </w:t>
            </w:r>
            <w:r w:rsidR="00240347">
              <w:rPr>
                <w:rFonts w:ascii="Lotus Linotype" w:hAnsi="Lotus Linotype" w:cs="Lotus Linotype"/>
                <w:color w:val="161616"/>
                <w:sz w:val="28"/>
                <w:szCs w:val="28"/>
              </w:rPr>
              <w:t>mọi lời tuyên dương và ân điển là của</w:t>
            </w:r>
            <w:r w:rsidR="00F25113" w:rsidRPr="00F25113">
              <w:rPr>
                <w:rFonts w:ascii="Lotus Linotype" w:hAnsi="Lotus Linotype" w:cs="Lotus Linotype"/>
                <w:color w:val="161616"/>
                <w:sz w:val="28"/>
                <w:szCs w:val="28"/>
              </w:rPr>
              <w:t xml:space="preserve"> Ngài, </w:t>
            </w:r>
            <w:r w:rsidR="00240347">
              <w:rPr>
                <w:rFonts w:ascii="Lotus Linotype" w:hAnsi="Lotus Linotype" w:cs="Lotus Linotype"/>
                <w:color w:val="161616"/>
                <w:sz w:val="28"/>
                <w:szCs w:val="28"/>
              </w:rPr>
              <w:t>và Ngài ban cho sự thành công và không sai sót.</w:t>
            </w: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 w:name="_Toc81500039"/>
            <w:r w:rsidRPr="00860A29">
              <w:rPr>
                <w:rFonts w:cs="Generator 2005" w:hint="cs"/>
                <w:b w:val="0"/>
                <w:bCs w:val="0"/>
                <w:color w:val="2F5496" w:themeColor="accent1" w:themeShade="BF"/>
                <w:sz w:val="32"/>
                <w:szCs w:val="32"/>
                <w:rtl/>
              </w:rPr>
              <w:t>الحديث الأوَّل</w:t>
            </w:r>
            <w:bookmarkEnd w:id="4"/>
          </w:p>
        </w:tc>
        <w:tc>
          <w:tcPr>
            <w:tcW w:w="4393" w:type="dxa"/>
            <w:shd w:val="pct50" w:color="D9E2F3" w:themeColor="accent1" w:themeTint="33" w:fill="auto"/>
            <w:vAlign w:val="center"/>
          </w:tcPr>
          <w:p w14:paraId="6CB6CAFF"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134B0E88" w14:textId="77777777" w:rsidTr="008A6F01">
        <w:trPr>
          <w:jc w:val="center"/>
        </w:trPr>
        <w:tc>
          <w:tcPr>
            <w:tcW w:w="4672" w:type="dxa"/>
            <w:vAlign w:val="center"/>
          </w:tcPr>
          <w:p w14:paraId="18B7C135" w14:textId="3F0D39E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tc>
        <w:tc>
          <w:tcPr>
            <w:tcW w:w="4393" w:type="dxa"/>
            <w:vAlign w:val="center"/>
          </w:tcPr>
          <w:p w14:paraId="5C7BC540" w14:textId="056B4E01" w:rsidR="00E604B4" w:rsidRPr="00A631A2" w:rsidRDefault="00F05C77" w:rsidP="00F05C77">
            <w:pPr>
              <w:bidi w:val="0"/>
              <w:spacing w:before="120"/>
              <w:jc w:val="both"/>
              <w:rPr>
                <w:rFonts w:ascii="Lotus Linotype" w:hAnsi="Lotus Linotype" w:cs="Lotus Linotype"/>
                <w:color w:val="161616"/>
                <w:sz w:val="32"/>
                <w:szCs w:val="32"/>
                <w:rtl/>
              </w:rPr>
            </w:pPr>
            <w:r>
              <w:rPr>
                <w:rFonts w:ascii="Cambria" w:hAnsi="Cambria" w:cs="Traditional Arabic"/>
                <w:bCs/>
                <w:sz w:val="28"/>
                <w:szCs w:val="28"/>
              </w:rPr>
              <w:t>Lãnh đạo nhóm</w:t>
            </w:r>
            <w:r w:rsidRPr="00540D9A">
              <w:rPr>
                <w:rFonts w:ascii="Cambria" w:hAnsi="Cambria" w:cs="Traditional Arabic"/>
                <w:bCs/>
                <w:sz w:val="28"/>
                <w:szCs w:val="28"/>
                <w:lang w:val="vi-VN"/>
              </w:rPr>
              <w:t xml:space="preserve"> người có đức tin</w:t>
            </w:r>
            <w:r>
              <w:rPr>
                <w:rFonts w:ascii="Cambria" w:hAnsi="Cambria" w:cs="Traditional Arabic"/>
                <w:bCs/>
                <w:sz w:val="28"/>
                <w:szCs w:val="28"/>
              </w:rPr>
              <w:t>,</w:t>
            </w:r>
            <w:r w:rsidRPr="00540D9A">
              <w:rPr>
                <w:rFonts w:ascii="Cambria" w:hAnsi="Cambria" w:cs="Traditional Arabic"/>
                <w:bCs/>
                <w:sz w:val="28"/>
                <w:szCs w:val="28"/>
                <w:lang w:val="vi-VN"/>
              </w:rPr>
              <w:t xml:space="preserve"> cha</w:t>
            </w:r>
            <w:r>
              <w:rPr>
                <w:rFonts w:ascii="Cambria" w:hAnsi="Cambria" w:cs="Traditional Arabic"/>
                <w:bCs/>
                <w:sz w:val="28"/>
                <w:szCs w:val="28"/>
              </w:rPr>
              <w:t xml:space="preserve"> của </w:t>
            </w:r>
            <w:r w:rsidRPr="00540D9A">
              <w:rPr>
                <w:rFonts w:ascii="Cambria" w:hAnsi="Cambria" w:cs="Traditional Arabic"/>
                <w:bCs/>
                <w:sz w:val="28"/>
                <w:szCs w:val="28"/>
                <w:lang w:val="vi-VN"/>
              </w:rPr>
              <w:t>Hafs</w:t>
            </w:r>
            <w:r>
              <w:rPr>
                <w:rFonts w:ascii="Cambria" w:hAnsi="Cambria" w:cs="Traditional Arabic"/>
                <w:bCs/>
                <w:sz w:val="28"/>
                <w:szCs w:val="28"/>
              </w:rPr>
              <w:t>oh,</w:t>
            </w:r>
            <w:r w:rsidRPr="00540D9A">
              <w:rPr>
                <w:rFonts w:ascii="Cambria" w:hAnsi="Cambria" w:cs="Traditional Arabic"/>
                <w:bCs/>
                <w:sz w:val="28"/>
                <w:szCs w:val="28"/>
                <w:lang w:val="vi-VN"/>
              </w:rPr>
              <w:t xml:space="preserve"> ông ‘Umar bin </w:t>
            </w:r>
            <w:r>
              <w:rPr>
                <w:rFonts w:ascii="Cambria" w:hAnsi="Cambria" w:cs="Traditional Arabic"/>
                <w:bCs/>
                <w:sz w:val="28"/>
                <w:szCs w:val="28"/>
                <w:lang w:val="vi-VN"/>
              </w:rPr>
              <w:t>Al-Khattab</w:t>
            </w:r>
            <w:r>
              <w:rPr>
                <w:rFonts w:ascii="Cambria" w:hAnsi="Cambria" w:cs="Traditional Arabic"/>
                <w:bCs/>
                <w:sz w:val="28"/>
                <w:szCs w:val="28"/>
              </w:rPr>
              <w:t xml:space="preserve">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Traditional Arabic"/>
                <w:bCs/>
                <w:sz w:val="28"/>
                <w:szCs w:val="28"/>
                <w:lang w:val="vi-VN"/>
              </w:rPr>
              <w:t xml:space="preserve"> kể: </w:t>
            </w:r>
            <w:r>
              <w:rPr>
                <w:rFonts w:ascii="Cambria" w:hAnsi="Cambria" w:cs="Traditional Arabic"/>
                <w:bCs/>
                <w:sz w:val="28"/>
                <w:szCs w:val="28"/>
              </w:rPr>
              <w:t>T</w:t>
            </w:r>
            <w:r w:rsidRPr="00540D9A">
              <w:rPr>
                <w:rFonts w:ascii="Cambria" w:hAnsi="Cambria" w:cs="Traditional Arabic"/>
                <w:bCs/>
                <w:sz w:val="28"/>
                <w:szCs w:val="28"/>
                <w:lang w:val="vi-VN"/>
              </w:rPr>
              <w:t xml:space="preserve">ôi đã nghe </w:t>
            </w:r>
            <w:r>
              <w:rPr>
                <w:rFonts w:ascii="Cambria" w:hAnsi="Cambria" w:cs="Traditional Arabic"/>
                <w:bCs/>
                <w:sz w:val="28"/>
                <w:szCs w:val="28"/>
                <w:lang w:val="vi-VN"/>
              </w:rPr>
              <w:t xml:space="preserve">Thiên Sứ -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nói: </w:t>
            </w:r>
            <w:r w:rsidRPr="007B47CE">
              <w:rPr>
                <w:rFonts w:ascii="Cambria" w:hAnsi="Cambria" w:cs="Traditional Arabic"/>
                <w:bCs/>
                <w:sz w:val="28"/>
                <w:szCs w:val="28"/>
                <w:lang w:val="vi-VN"/>
              </w:rPr>
              <w:t>{</w:t>
            </w:r>
            <w:r w:rsidRPr="00F05C77">
              <w:rPr>
                <w:rFonts w:ascii="Cambria" w:hAnsi="Cambria" w:cs="Traditional Arabic"/>
                <w:b/>
                <w:bCs/>
                <w:color w:val="1F497D"/>
                <w:sz w:val="28"/>
                <w:szCs w:val="28"/>
                <w:lang w:val="vi-VN"/>
              </w:rPr>
              <w:t>Quả thật, mọi hành vi đều xuất phát từ định tâm và tất cả mỗi người chỉ có được điều mình đã định tâm. Theo đó, ai (đã định tâm) di cư vì Allah và vì Thiên Sứ của Ngài thì sự di cư đó được Allah và Thiên Sứ của Ngài đón nhận và ai (đã định tâm) di cư chỉ vì lợi ích trần gian hoặc chỉ để được cưới vợ thì họ chỉ được hưởng những gì đã định tâm trong cuộc di cư đó.</w:t>
            </w:r>
            <w:r w:rsidRPr="007B47CE">
              <w:rPr>
                <w:rFonts w:ascii="Cambria" w:hAnsi="Cambria" w:cs="Traditional Arabic"/>
                <w:bCs/>
                <w:sz w:val="28"/>
                <w:szCs w:val="28"/>
                <w:lang w:val="vi-VN"/>
              </w:rPr>
              <w:t>}</w:t>
            </w:r>
          </w:p>
        </w:tc>
      </w:tr>
      <w:tr w:rsidR="00150C33" w:rsidRPr="00A631A2" w14:paraId="6B97DC34" w14:textId="77777777" w:rsidTr="008A6F01">
        <w:trPr>
          <w:jc w:val="center"/>
        </w:trPr>
        <w:tc>
          <w:tcPr>
            <w:tcW w:w="4672" w:type="dxa"/>
            <w:vAlign w:val="center"/>
          </w:tcPr>
          <w:p w14:paraId="0B3F3172" w14:textId="3BE7B3C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إِمَامَا الْـمُحَدِّثِينَ أَبُو عَبْدِ اللهِ مُحَمَّد بْنِ إِسْمَاعِيل بْن إِبْرَاهِيم بِن الْـمُغِيرَة بْن بَرْدِزْبَهْ الْبُخَارِيُّ الْـجُعْفِيّ، وَأَبُو الْـحُسَيْنِ مُسْلِمُ بْنُ الْـحَجَّاجِ بْنِ مُسْلِمٍ الْقُشَيْرِيُّ النَّيْسَابُورِيُّ فِي «صَحِيحَيْهِمَا» اللَّذَيْنِ هُمَا أَصَحّ الْكُتُبِ الْـمُصَنَّفَةِ.</w:t>
            </w:r>
          </w:p>
        </w:tc>
        <w:tc>
          <w:tcPr>
            <w:tcW w:w="4393" w:type="dxa"/>
            <w:vAlign w:val="center"/>
          </w:tcPr>
          <w:p w14:paraId="125896A4" w14:textId="7F38BAEA" w:rsidR="00150C33" w:rsidRPr="00952480" w:rsidRDefault="00952480" w:rsidP="00771579">
            <w:pPr>
              <w:bidi w:val="0"/>
              <w:jc w:val="both"/>
              <w:rPr>
                <w:rFonts w:ascii="Lotus Linotype" w:hAnsi="Lotus Linotype" w:cs="Lotus Linotype"/>
                <w:color w:val="161616"/>
                <w:sz w:val="28"/>
                <w:szCs w:val="28"/>
                <w:rtl/>
              </w:rPr>
            </w:pPr>
            <w:r w:rsidRPr="00952480">
              <w:rPr>
                <w:rFonts w:ascii="Cambria" w:hAnsi="Cambria" w:cs="Traditional Arabic"/>
                <w:bCs/>
                <w:sz w:val="28"/>
                <w:szCs w:val="28"/>
                <w:lang w:val="vi-VN"/>
              </w:rPr>
              <w:t>Hadith do hai Imam chuyên Hadith</w:t>
            </w:r>
            <w:r w:rsidRPr="00952480">
              <w:rPr>
                <w:rFonts w:ascii="Cambria" w:hAnsi="Cambria" w:cs="Traditional Arabic"/>
                <w:bCs/>
                <w:sz w:val="28"/>
                <w:szCs w:val="28"/>
              </w:rPr>
              <w:t>,</w:t>
            </w:r>
            <w:r w:rsidRPr="00952480">
              <w:rPr>
                <w:rFonts w:ascii="Cambria" w:hAnsi="Cambria" w:cs="Traditional Arabic"/>
                <w:bCs/>
                <w:sz w:val="28"/>
                <w:szCs w:val="28"/>
                <w:lang w:val="vi-VN"/>
              </w:rPr>
              <w:t xml:space="preserve"> ông Abu </w:t>
            </w:r>
            <w:r w:rsidRPr="00952480">
              <w:rPr>
                <w:rFonts w:ascii="Cambria" w:hAnsi="Cambria" w:cs="Traditional Arabic"/>
                <w:bCs/>
                <w:sz w:val="28"/>
                <w:szCs w:val="28"/>
              </w:rPr>
              <w:t>‘</w:t>
            </w:r>
            <w:r w:rsidRPr="00952480">
              <w:rPr>
                <w:rFonts w:ascii="Cambria" w:hAnsi="Cambria" w:cs="Traditional Arabic"/>
                <w:bCs/>
                <w:sz w:val="28"/>
                <w:szCs w:val="28"/>
                <w:lang w:val="vi-VN"/>
              </w:rPr>
              <w:t>Abdullah</w:t>
            </w:r>
            <w:r w:rsidRPr="00952480">
              <w:rPr>
                <w:rFonts w:ascii="Cambria" w:hAnsi="Cambria" w:cs="Traditional Arabic"/>
                <w:bCs/>
                <w:sz w:val="28"/>
                <w:szCs w:val="28"/>
              </w:rPr>
              <w:t>,</w:t>
            </w:r>
            <w:r w:rsidRPr="00952480">
              <w:rPr>
                <w:rFonts w:ascii="Cambria" w:hAnsi="Cambria" w:cs="Traditional Arabic"/>
                <w:bCs/>
                <w:sz w:val="28"/>
                <w:szCs w:val="28"/>
                <w:lang w:val="vi-VN"/>
              </w:rPr>
              <w:t xml:space="preserve"> Muhammad bin Isma’il bin Ibrahim bin Al-Mughiroh bin Bardizbah Al-Bukhari</w:t>
            </w:r>
            <w:r w:rsidR="00771579">
              <w:rPr>
                <w:rFonts w:ascii="Cambria" w:hAnsi="Cambria" w:cs="Traditional Arabic"/>
                <w:bCs/>
                <w:sz w:val="28"/>
                <w:szCs w:val="28"/>
              </w:rPr>
              <w:t xml:space="preserve"> Al-Ju’fi</w:t>
            </w:r>
            <w:r w:rsidRPr="00952480">
              <w:rPr>
                <w:rFonts w:ascii="Cambria" w:hAnsi="Cambria" w:cs="Traditional Arabic"/>
                <w:bCs/>
                <w:sz w:val="28"/>
                <w:szCs w:val="28"/>
                <w:lang w:val="vi-VN"/>
              </w:rPr>
              <w:t xml:space="preserve"> </w:t>
            </w:r>
            <w:r w:rsidR="00771579">
              <w:rPr>
                <w:rFonts w:ascii="Cambria" w:hAnsi="Cambria" w:cs="Traditional Arabic"/>
                <w:bCs/>
                <w:sz w:val="28"/>
                <w:szCs w:val="28"/>
              </w:rPr>
              <w:t>v</w:t>
            </w:r>
            <w:r w:rsidRPr="00952480">
              <w:rPr>
                <w:rFonts w:ascii="Cambria" w:hAnsi="Cambria" w:cs="Traditional Arabic"/>
                <w:bCs/>
                <w:sz w:val="28"/>
                <w:szCs w:val="28"/>
                <w:lang w:val="vi-VN"/>
              </w:rPr>
              <w:t>à Abu Al-Husain</w:t>
            </w:r>
            <w:r w:rsidRPr="00952480">
              <w:rPr>
                <w:rFonts w:ascii="Cambria" w:hAnsi="Cambria" w:cs="Traditional Arabic"/>
                <w:bCs/>
                <w:sz w:val="28"/>
                <w:szCs w:val="28"/>
              </w:rPr>
              <w:t>,</w:t>
            </w:r>
            <w:r w:rsidRPr="00952480">
              <w:rPr>
                <w:rFonts w:ascii="Cambria" w:hAnsi="Cambria" w:cs="Traditional Arabic"/>
                <w:bCs/>
                <w:sz w:val="28"/>
                <w:szCs w:val="28"/>
                <w:lang w:val="vi-VN"/>
              </w:rPr>
              <w:t xml:space="preserve"> Muslim bin Al-Hajjaj bin Muslim Al-Qushairi A</w:t>
            </w:r>
            <w:r w:rsidRPr="00952480">
              <w:rPr>
                <w:rFonts w:ascii="Cambria" w:hAnsi="Cambria" w:cs="Traditional Arabic"/>
                <w:bCs/>
                <w:sz w:val="28"/>
                <w:szCs w:val="28"/>
              </w:rPr>
              <w:t>n</w:t>
            </w:r>
            <w:r w:rsidRPr="00952480">
              <w:rPr>
                <w:rFonts w:ascii="Cambria" w:hAnsi="Cambria" w:cs="Traditional Arabic"/>
                <w:bCs/>
                <w:sz w:val="28"/>
                <w:szCs w:val="28"/>
                <w:lang w:val="vi-VN"/>
              </w:rPr>
              <w:t>-Naisaburi ghi</w:t>
            </w:r>
            <w:r w:rsidR="00771579">
              <w:rPr>
                <w:rFonts w:ascii="Cambria" w:hAnsi="Cambria" w:cs="Traditional Arabic"/>
                <w:bCs/>
                <w:sz w:val="28"/>
                <w:szCs w:val="28"/>
              </w:rPr>
              <w:t xml:space="preserve"> trong hai bộ Sahih của hai Imam,</w:t>
            </w:r>
            <w:r w:rsidRPr="00952480">
              <w:rPr>
                <w:rFonts w:ascii="Cambria" w:hAnsi="Cambria" w:cs="Traditional Arabic"/>
                <w:bCs/>
                <w:sz w:val="28"/>
                <w:szCs w:val="28"/>
                <w:lang w:val="vi-VN"/>
              </w:rPr>
              <w:t xml:space="preserve"> đây là hai quyển Sahih được công nhận là hai quyển Hadith chính xác nhất trong lĩnh </w:t>
            </w:r>
            <w:r w:rsidRPr="00952480">
              <w:rPr>
                <w:rFonts w:ascii="Cambria" w:hAnsi="Cambria" w:cs="Traditional Arabic"/>
                <w:bCs/>
                <w:sz w:val="28"/>
                <w:szCs w:val="28"/>
                <w:lang w:val="vi-VN"/>
              </w:rPr>
              <w:lastRenderedPageBreak/>
              <w:t>vực Hadith.</w:t>
            </w:r>
          </w:p>
        </w:tc>
      </w:tr>
    </w:tbl>
    <w:p w14:paraId="2F3C3C7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8A6F01">
        <w:trPr>
          <w:jc w:val="center"/>
        </w:trPr>
        <w:tc>
          <w:tcPr>
            <w:tcW w:w="4672" w:type="dxa"/>
            <w:shd w:val="pct50" w:color="D9E2F3" w:themeColor="accent1" w:themeTint="33" w:fill="auto"/>
            <w:vAlign w:val="center"/>
          </w:tcPr>
          <w:p w14:paraId="6015D5C8" w14:textId="580BEAA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 w:name="_Toc81500040"/>
            <w:r w:rsidRPr="00860A29">
              <w:rPr>
                <w:rFonts w:cs="Generator 2005" w:hint="cs"/>
                <w:b w:val="0"/>
                <w:bCs w:val="0"/>
                <w:color w:val="2F5496" w:themeColor="accent1" w:themeShade="BF"/>
                <w:sz w:val="32"/>
                <w:szCs w:val="32"/>
                <w:rtl/>
              </w:rPr>
              <w:t>الحديث الثَّاني</w:t>
            </w:r>
            <w:bookmarkEnd w:id="5"/>
          </w:p>
        </w:tc>
        <w:tc>
          <w:tcPr>
            <w:tcW w:w="4393" w:type="dxa"/>
            <w:shd w:val="pct50" w:color="D9E2F3" w:themeColor="accent1" w:themeTint="33" w:fill="auto"/>
            <w:vAlign w:val="center"/>
          </w:tcPr>
          <w:p w14:paraId="40B73FB5"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7B669386" w14:textId="77777777" w:rsidTr="008A6F01">
        <w:trPr>
          <w:jc w:val="center"/>
        </w:trPr>
        <w:tc>
          <w:tcPr>
            <w:tcW w:w="4672" w:type="dxa"/>
            <w:vAlign w:val="center"/>
          </w:tcPr>
          <w:p w14:paraId="04472AC5" w14:textId="736C56FB" w:rsidR="00E604B4"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w:t>
            </w:r>
            <w:r w:rsidRPr="00150C33">
              <w:rPr>
                <w:rFonts w:ascii="Lotus Linotype" w:hAnsi="Lotus Linotype" w:cs="Lotus Linotype" w:hint="cs"/>
                <w:color w:val="161616"/>
                <w:sz w:val="32"/>
                <w:szCs w:val="32"/>
                <w:rtl/>
              </w:rPr>
              <w:t>ﭬ</w:t>
            </w:r>
            <w:r w:rsidRPr="00150C33">
              <w:rPr>
                <w:rFonts w:ascii="Lotus Linotype" w:hAnsi="Lotus Linotype" w:cs="Lotus Linotype"/>
                <w:color w:val="161616"/>
                <w:sz w:val="32"/>
                <w:szCs w:val="32"/>
                <w:rtl/>
              </w:rPr>
              <w:t xml:space="preserve">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tc>
        <w:tc>
          <w:tcPr>
            <w:tcW w:w="4393" w:type="dxa"/>
            <w:vAlign w:val="center"/>
          </w:tcPr>
          <w:p w14:paraId="4555CB32" w14:textId="045698DF" w:rsidR="00420536" w:rsidRPr="00933FF1" w:rsidRDefault="00420536" w:rsidP="00420536">
            <w:pPr>
              <w:bidi w:val="0"/>
              <w:spacing w:before="120"/>
              <w:jc w:val="both"/>
              <w:rPr>
                <w:rFonts w:ascii="Lotus Linotype" w:hAnsi="Lotus Linotype" w:cs="Lotus Linotype"/>
                <w:color w:val="161616"/>
                <w:sz w:val="32"/>
                <w:szCs w:val="32"/>
                <w:lang w:val="vi-VN"/>
              </w:rPr>
            </w:pPr>
            <w:r w:rsidRPr="00540D9A">
              <w:rPr>
                <w:rFonts w:ascii="Cambria" w:hAnsi="Cambria" w:cs="Traditional Arabic"/>
                <w:bCs/>
                <w:sz w:val="28"/>
                <w:szCs w:val="28"/>
                <w:lang w:val="vi-VN"/>
              </w:rPr>
              <w:t xml:space="preserve">Cũng do ông ‘Umar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Traditional Arabic"/>
                <w:bCs/>
                <w:sz w:val="28"/>
                <w:szCs w:val="28"/>
                <w:lang w:val="vi-VN"/>
              </w:rPr>
              <w:t xml:space="preserve"> kể: Trong khi chúng tôi đang ngồi cùng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28"/>
                <w:lang w:val="vi-VN"/>
              </w:rPr>
              <w:t xml:space="preserve"> bổng có một người đàn ông xuất hiện</w:t>
            </w:r>
            <w:r w:rsidRPr="001A5AB6">
              <w:rPr>
                <w:rFonts w:ascii="Cambria" w:hAnsi="Cambria"/>
                <w:bCs/>
                <w:sz w:val="28"/>
                <w:szCs w:val="28"/>
                <w:lang w:val="vi-VN"/>
              </w:rPr>
              <w:t xml:space="preserve"> trong bộ</w:t>
            </w:r>
            <w:r w:rsidRPr="00540D9A">
              <w:rPr>
                <w:rFonts w:ascii="Cambria" w:hAnsi="Cambria" w:cs="Traditional Arabic"/>
                <w:bCs/>
                <w:sz w:val="28"/>
                <w:szCs w:val="28"/>
                <w:lang w:val="vi-VN"/>
              </w:rPr>
              <w:t xml:space="preserve"> quần áo trắng tinh, tóc đen </w:t>
            </w:r>
            <w:r w:rsidRPr="001A5AB6">
              <w:rPr>
                <w:rFonts w:ascii="Cambria" w:hAnsi="Cambria" w:cs="Traditional Arabic"/>
                <w:bCs/>
                <w:sz w:val="28"/>
                <w:szCs w:val="28"/>
                <w:lang w:val="vi-VN"/>
              </w:rPr>
              <w:t>mượt</w:t>
            </w:r>
            <w:r w:rsidRPr="00540D9A">
              <w:rPr>
                <w:rFonts w:ascii="Cambria" w:hAnsi="Cambria" w:cs="Traditional Arabic"/>
                <w:bCs/>
                <w:sz w:val="28"/>
                <w:szCs w:val="28"/>
                <w:lang w:val="vi-VN"/>
              </w:rPr>
              <w:t xml:space="preserve">, </w:t>
            </w:r>
            <w:r w:rsidRPr="001A5AB6">
              <w:rPr>
                <w:rFonts w:ascii="Cambria" w:hAnsi="Cambria" w:cs="Traditional Arabic"/>
                <w:bCs/>
                <w:sz w:val="28"/>
                <w:szCs w:val="28"/>
                <w:lang w:val="vi-VN"/>
              </w:rPr>
              <w:t xml:space="preserve">ở ông ấy </w:t>
            </w:r>
            <w:r w:rsidRPr="00540D9A">
              <w:rPr>
                <w:rFonts w:ascii="Cambria" w:hAnsi="Cambria" w:cs="Traditional Arabic"/>
                <w:bCs/>
                <w:sz w:val="28"/>
                <w:szCs w:val="28"/>
                <w:lang w:val="vi-VN"/>
              </w:rPr>
              <w:t xml:space="preserve">không có dấu hiệu là khách </w:t>
            </w:r>
            <w:r w:rsidRPr="001A5AB6">
              <w:rPr>
                <w:rFonts w:ascii="Cambria" w:hAnsi="Cambria" w:cs="Traditional Arabic"/>
                <w:bCs/>
                <w:sz w:val="28"/>
                <w:szCs w:val="28"/>
                <w:lang w:val="vi-VN"/>
              </w:rPr>
              <w:t>từ xa đến</w:t>
            </w:r>
            <w:r w:rsidRPr="00540D9A">
              <w:rPr>
                <w:rFonts w:ascii="Cambria" w:hAnsi="Cambria" w:cs="Traditional Arabic"/>
                <w:bCs/>
                <w:sz w:val="28"/>
                <w:szCs w:val="28"/>
                <w:lang w:val="vi-VN"/>
              </w:rPr>
              <w:t xml:space="preserve"> và không</w:t>
            </w:r>
            <w:r w:rsidRPr="001A5AB6">
              <w:rPr>
                <w:rFonts w:ascii="Cambria" w:hAnsi="Cambria" w:cs="Traditional Arabic"/>
                <w:bCs/>
                <w:sz w:val="28"/>
                <w:szCs w:val="28"/>
                <w:lang w:val="vi-VN"/>
              </w:rPr>
              <w:t xml:space="preserve"> ai trong chúng tôi</w:t>
            </w:r>
            <w:r w:rsidRPr="00540D9A">
              <w:rPr>
                <w:rFonts w:ascii="Cambria" w:hAnsi="Cambria" w:cs="Traditional Arabic"/>
                <w:bCs/>
                <w:sz w:val="28"/>
                <w:szCs w:val="28"/>
                <w:lang w:val="vi-VN"/>
              </w:rPr>
              <w:t xml:space="preserve"> biết ông ta là ai. Ông ta đến ngồi đối diện với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mông đặt lên hai bàn chân, hai đầu gối thì chạm vào hai đầu gối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đôi bàn tay thì đặt lên hai đùi </w:t>
            </w:r>
          </w:p>
          <w:p w14:paraId="39408622" w14:textId="73EE06AF" w:rsidR="00E604B4" w:rsidRPr="00A631A2" w:rsidRDefault="00E604B4" w:rsidP="00420536">
            <w:pPr>
              <w:bidi w:val="0"/>
              <w:jc w:val="both"/>
              <w:rPr>
                <w:rFonts w:ascii="Lotus Linotype" w:hAnsi="Lotus Linotype" w:cs="Lotus Linotype"/>
                <w:color w:val="161616"/>
                <w:sz w:val="32"/>
                <w:szCs w:val="32"/>
                <w:rtl/>
              </w:rPr>
            </w:pPr>
          </w:p>
        </w:tc>
      </w:tr>
      <w:tr w:rsidR="00150C33" w:rsidRPr="00B42064" w14:paraId="3CD800E6" w14:textId="77777777" w:rsidTr="008A6F01">
        <w:trPr>
          <w:jc w:val="center"/>
        </w:trPr>
        <w:tc>
          <w:tcPr>
            <w:tcW w:w="4672" w:type="dxa"/>
            <w:vAlign w:val="center"/>
          </w:tcPr>
          <w:p w14:paraId="5A961150" w14:textId="73E6969D"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tc>
        <w:tc>
          <w:tcPr>
            <w:tcW w:w="4393" w:type="dxa"/>
            <w:vAlign w:val="center"/>
          </w:tcPr>
          <w:p w14:paraId="4A230733" w14:textId="0A0F569F" w:rsidR="00150C33" w:rsidRPr="00A631A2" w:rsidRDefault="00420536" w:rsidP="00420536">
            <w:pPr>
              <w:bidi w:val="0"/>
              <w:spacing w:before="120"/>
              <w:jc w:val="both"/>
              <w:rPr>
                <w:rFonts w:ascii="Lotus Linotype" w:hAnsi="Lotus Linotype" w:cs="Lotus Linotype"/>
                <w:color w:val="161616"/>
                <w:sz w:val="32"/>
                <w:szCs w:val="32"/>
                <w:rtl/>
              </w:rPr>
            </w:pPr>
            <w:r w:rsidRPr="00540D9A">
              <w:rPr>
                <w:rFonts w:ascii="Cambria" w:hAnsi="Cambria" w:cs="Traditional Arabic"/>
                <w:bCs/>
                <w:sz w:val="28"/>
                <w:szCs w:val="28"/>
                <w:lang w:val="vi-VN"/>
              </w:rPr>
              <w:t xml:space="preserve">rồi nói: </w:t>
            </w:r>
            <w:r w:rsidRPr="001A5AB6">
              <w:rPr>
                <w:rFonts w:ascii="Cambria" w:hAnsi="Cambria" w:cs="Traditional Arabic"/>
                <w:bCs/>
                <w:sz w:val="28"/>
                <w:szCs w:val="28"/>
                <w:lang w:val="vi-VN"/>
              </w:rPr>
              <w:t>“</w:t>
            </w:r>
            <w:r w:rsidRPr="002D2EF4">
              <w:rPr>
                <w:rFonts w:ascii="Cambria" w:hAnsi="Cambria" w:cs="Traditional Arabic"/>
                <w:bCs/>
                <w:color w:val="1F497D"/>
                <w:sz w:val="28"/>
                <w:szCs w:val="28"/>
                <w:lang w:val="vi-VN"/>
              </w:rPr>
              <w:t>Hỡi Muhammad! Hãy nói cho t</w:t>
            </w:r>
            <w:r>
              <w:rPr>
                <w:rFonts w:ascii="Cambria" w:hAnsi="Cambria" w:cs="Traditional Arabic"/>
                <w:bCs/>
                <w:color w:val="1F497D"/>
                <w:sz w:val="28"/>
                <w:szCs w:val="28"/>
              </w:rPr>
              <w:t>a</w:t>
            </w:r>
            <w:r w:rsidRPr="002D2EF4">
              <w:rPr>
                <w:rFonts w:ascii="Cambria" w:hAnsi="Cambria" w:cs="Traditional Arabic"/>
                <w:bCs/>
                <w:color w:val="1F497D"/>
                <w:sz w:val="28"/>
                <w:szCs w:val="28"/>
                <w:lang w:val="vi-VN"/>
              </w:rPr>
              <w:t xml:space="preserve"> biết Islam là gì?</w:t>
            </w:r>
            <w:r>
              <w:rPr>
                <w:rFonts w:ascii="Cambria" w:hAnsi="Cambria" w:cs="Traditional Arabic"/>
                <w:bCs/>
                <w:sz w:val="28"/>
                <w:szCs w:val="28"/>
              </w:rPr>
              <w:t>”</w:t>
            </w:r>
            <w:r w:rsidRPr="001A5AB6">
              <w:rPr>
                <w:rFonts w:ascii="Cambria" w:hAnsi="Cambria" w:cs="Traditional Arabic"/>
                <w:bCs/>
                <w:i/>
                <w:iCs/>
                <w:sz w:val="28"/>
                <w:szCs w:val="28"/>
                <w:lang w:val="vi-VN"/>
              </w:rPr>
              <w:t xml:space="preserve"> </w:t>
            </w:r>
            <w:r w:rsidRPr="00540D9A">
              <w:rPr>
                <w:rFonts w:ascii="Cambria" w:hAnsi="Cambria" w:cs="Traditional Arabic"/>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đáp: </w:t>
            </w:r>
            <w:r w:rsidRPr="00DB0B24">
              <w:rPr>
                <w:rFonts w:ascii="Cambria" w:hAnsi="Cambria" w:cs="Traditional Arabic"/>
                <w:bCs/>
                <w:sz w:val="28"/>
                <w:szCs w:val="28"/>
                <w:lang w:val="vi-VN"/>
              </w:rPr>
              <w:t>{</w:t>
            </w:r>
            <w:r w:rsidRPr="00420536">
              <w:rPr>
                <w:rFonts w:ascii="Cambria" w:hAnsi="Cambria" w:cs="Traditional Arabic"/>
                <w:b/>
                <w:bCs/>
                <w:color w:val="1F497D"/>
                <w:sz w:val="28"/>
                <w:szCs w:val="28"/>
                <w:lang w:val="vi-VN"/>
              </w:rPr>
              <w:t>Islam là anh tuyên thệ câu chứng ngôn Laa i laa ha il lol loh wa an na Muhammad ro su lul loh, duy trì lễ Salah, xuất Zakat, nhịn chay Ramadan và hành hương Hajj nếu có khả năng thì hãy tìm đường đến đấy.</w:t>
            </w:r>
            <w:r w:rsidRPr="00DB0B24">
              <w:rPr>
                <w:rFonts w:ascii="Cambria" w:hAnsi="Cambria" w:cs="Traditional Arabic"/>
                <w:bCs/>
                <w:sz w:val="28"/>
                <w:szCs w:val="28"/>
                <w:lang w:val="vi-VN"/>
              </w:rPr>
              <w:t>}</w:t>
            </w:r>
            <w:r>
              <w:rPr>
                <w:rFonts w:ascii="Cambria" w:hAnsi="Cambria" w:cs="Traditional Arabic"/>
                <w:bCs/>
                <w:sz w:val="28"/>
                <w:szCs w:val="28"/>
                <w:lang w:val="vi-VN"/>
              </w:rPr>
              <w:t xml:space="preserve"> </w:t>
            </w:r>
            <w:r w:rsidRPr="00D1398A">
              <w:rPr>
                <w:rFonts w:ascii="Cambria" w:hAnsi="Cambria" w:cs="Traditional Arabic"/>
                <w:bCs/>
                <w:sz w:val="28"/>
                <w:szCs w:val="28"/>
                <w:lang w:val="vi-VN"/>
              </w:rPr>
              <w:t>Nghe xong thì n</w:t>
            </w:r>
            <w:r w:rsidRPr="00540D9A">
              <w:rPr>
                <w:rFonts w:ascii="Cambria" w:hAnsi="Cambria" w:cs="Traditional Arabic"/>
                <w:bCs/>
                <w:sz w:val="28"/>
                <w:szCs w:val="28"/>
                <w:lang w:val="vi-VN"/>
              </w:rPr>
              <w:t xml:space="preserve">gười đàn ông nói: </w:t>
            </w:r>
            <w:r w:rsidRPr="00D1398A">
              <w:rPr>
                <w:rFonts w:ascii="Cambria" w:hAnsi="Cambria" w:cs="Traditional Arabic"/>
                <w:bCs/>
                <w:sz w:val="28"/>
                <w:szCs w:val="28"/>
                <w:lang w:val="vi-VN"/>
              </w:rPr>
              <w:t>“</w:t>
            </w:r>
            <w:r w:rsidRPr="00D1398A">
              <w:rPr>
                <w:rFonts w:ascii="Cambria" w:hAnsi="Cambria" w:cs="Traditional Arabic"/>
                <w:bCs/>
                <w:color w:val="1F497D"/>
                <w:sz w:val="28"/>
                <w:szCs w:val="28"/>
                <w:lang w:val="vi-VN"/>
              </w:rPr>
              <w:t>Ngươi đã nói thật.</w:t>
            </w:r>
            <w:r w:rsidRPr="00D1398A">
              <w:rPr>
                <w:rFonts w:ascii="Cambria" w:hAnsi="Cambria" w:cs="Traditional Arabic"/>
                <w:bCs/>
                <w:sz w:val="28"/>
                <w:szCs w:val="28"/>
                <w:lang w:val="vi-VN"/>
              </w:rPr>
              <w:t>”</w:t>
            </w:r>
            <w:r w:rsidRPr="00457434">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Ông ‘Umar kể: </w:t>
            </w:r>
            <w:r w:rsidRPr="001E492C">
              <w:rPr>
                <w:rFonts w:ascii="Cambria" w:hAnsi="Cambria" w:cs="Traditional Arabic"/>
                <w:bCs/>
                <w:sz w:val="28"/>
                <w:szCs w:val="28"/>
                <w:lang w:val="vi-VN"/>
              </w:rPr>
              <w:t>C</w:t>
            </w:r>
            <w:r w:rsidRPr="00540D9A">
              <w:rPr>
                <w:rFonts w:ascii="Cambria" w:hAnsi="Cambria" w:cs="Traditional Arabic"/>
                <w:bCs/>
                <w:sz w:val="28"/>
                <w:szCs w:val="28"/>
                <w:lang w:val="vi-VN"/>
              </w:rPr>
              <w:t xml:space="preserve">húng tôi lấy làm ngạc nhiên vì ông ta hỏi rồi </w:t>
            </w:r>
            <w:r w:rsidRPr="001E492C">
              <w:rPr>
                <w:rFonts w:ascii="Cambria" w:hAnsi="Cambria" w:cs="Traditional Arabic"/>
                <w:bCs/>
                <w:sz w:val="28"/>
                <w:szCs w:val="28"/>
                <w:lang w:val="vi-VN"/>
              </w:rPr>
              <w:t xml:space="preserve">tự </w:t>
            </w:r>
            <w:r w:rsidRPr="00540D9A">
              <w:rPr>
                <w:rFonts w:ascii="Cambria" w:hAnsi="Cambria" w:cs="Traditional Arabic"/>
                <w:bCs/>
                <w:sz w:val="28"/>
                <w:szCs w:val="28"/>
                <w:lang w:val="vi-VN"/>
              </w:rPr>
              <w:t>xác nhận là sự thật.</w:t>
            </w:r>
            <w:r w:rsidRPr="001E492C">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w:t>
            </w:r>
          </w:p>
        </w:tc>
      </w:tr>
      <w:tr w:rsidR="00150C33" w:rsidRPr="00B42064" w14:paraId="44C7965B" w14:textId="77777777" w:rsidTr="008A6F01">
        <w:trPr>
          <w:jc w:val="center"/>
        </w:trPr>
        <w:tc>
          <w:tcPr>
            <w:tcW w:w="4672" w:type="dxa"/>
            <w:vAlign w:val="center"/>
          </w:tcPr>
          <w:p w14:paraId="31E11F14" w14:textId="55B2644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tc>
        <w:tc>
          <w:tcPr>
            <w:tcW w:w="4393" w:type="dxa"/>
            <w:vAlign w:val="center"/>
          </w:tcPr>
          <w:p w14:paraId="2472021B" w14:textId="4BC207AC" w:rsidR="00150C33" w:rsidRPr="00420536" w:rsidRDefault="00420536" w:rsidP="00420536">
            <w:pPr>
              <w:bidi w:val="0"/>
              <w:jc w:val="both"/>
              <w:rPr>
                <w:rFonts w:ascii="Lotus Linotype" w:hAnsi="Lotus Linotype" w:cs="Lotus Linotype"/>
                <w:color w:val="161616"/>
                <w:sz w:val="32"/>
                <w:szCs w:val="32"/>
                <w:rtl/>
                <w:lang w:val="vi-VN"/>
              </w:rPr>
            </w:pPr>
            <w:r w:rsidRPr="00540D9A">
              <w:rPr>
                <w:rFonts w:ascii="Cambria" w:hAnsi="Cambria" w:cs="Traditional Arabic"/>
                <w:bCs/>
                <w:sz w:val="28"/>
                <w:szCs w:val="28"/>
                <w:lang w:val="vi-VN"/>
              </w:rPr>
              <w:t xml:space="preserve">Người đàn ông nói tiếp: </w:t>
            </w:r>
            <w:r w:rsidRPr="001E492C">
              <w:rPr>
                <w:rFonts w:ascii="Cambria" w:hAnsi="Cambria" w:cs="Traditional Arabic"/>
                <w:bCs/>
                <w:sz w:val="28"/>
                <w:szCs w:val="28"/>
                <w:lang w:val="vi-VN"/>
              </w:rPr>
              <w:t>“</w:t>
            </w:r>
            <w:r w:rsidRPr="001E492C">
              <w:rPr>
                <w:rFonts w:ascii="Cambria" w:hAnsi="Cambria" w:cs="Traditional Arabic"/>
                <w:bCs/>
                <w:color w:val="1F497D"/>
                <w:sz w:val="28"/>
                <w:szCs w:val="28"/>
                <w:lang w:val="vi-VN"/>
              </w:rPr>
              <w:t>Ngươi hãy nói cho ta biết về đức tin.</w:t>
            </w:r>
            <w:r w:rsidRPr="001E492C">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đáp: </w:t>
            </w:r>
            <w:r w:rsidRPr="00366548">
              <w:rPr>
                <w:rFonts w:ascii="Cambria" w:hAnsi="Cambria" w:cs="Traditional Arabic"/>
                <w:bCs/>
                <w:sz w:val="28"/>
                <w:szCs w:val="28"/>
                <w:lang w:val="vi-VN"/>
              </w:rPr>
              <w:t>{</w:t>
            </w:r>
            <w:r w:rsidRPr="00420536">
              <w:rPr>
                <w:rFonts w:ascii="Cambria" w:hAnsi="Cambria" w:cs="Traditional Arabic"/>
                <w:b/>
                <w:bCs/>
                <w:color w:val="1F497D"/>
                <w:sz w:val="28"/>
                <w:szCs w:val="28"/>
                <w:lang w:val="vi-VN"/>
              </w:rPr>
              <w:t>Là anh tin tưởng nơi Allah, nơi các Thiên Thần của Ngài, nơi các Kinh Sách của Ngài, nơi các Sứ Giả của Ngài, nơi Ngày Cuối Cùng và anh tin định mệnh tốt xấu đều do Allah an bày.</w:t>
            </w:r>
            <w:r w:rsidRPr="00366548">
              <w:rPr>
                <w:rFonts w:ascii="Cambria" w:hAnsi="Cambria" w:cs="Traditional Arabic"/>
                <w:bCs/>
                <w:sz w:val="28"/>
                <w:szCs w:val="28"/>
                <w:lang w:val="vi-VN"/>
              </w:rPr>
              <w:t>}</w:t>
            </w:r>
            <w:r w:rsidRPr="006E2A86">
              <w:rPr>
                <w:rFonts w:ascii="Cambria" w:hAnsi="Cambria" w:cs="Traditional Arabic"/>
                <w:bCs/>
                <w:sz w:val="28"/>
                <w:szCs w:val="28"/>
                <w:lang w:val="vi-VN"/>
              </w:rPr>
              <w:t xml:space="preserve"> </w:t>
            </w:r>
            <w:r w:rsidRPr="00420536">
              <w:rPr>
                <w:rFonts w:ascii="Cambria" w:hAnsi="Cambria" w:cs="Traditional Arabic"/>
                <w:bCs/>
                <w:sz w:val="28"/>
                <w:szCs w:val="28"/>
                <w:lang w:val="vi-VN"/>
              </w:rPr>
              <w:t>người đó nói: Ngươi đã nói thật.</w:t>
            </w:r>
          </w:p>
        </w:tc>
      </w:tr>
      <w:tr w:rsidR="00150C33" w:rsidRPr="00B42064" w14:paraId="3AB44149" w14:textId="77777777" w:rsidTr="008A6F01">
        <w:trPr>
          <w:jc w:val="center"/>
        </w:trPr>
        <w:tc>
          <w:tcPr>
            <w:tcW w:w="4672" w:type="dxa"/>
            <w:vAlign w:val="center"/>
          </w:tcPr>
          <w:p w14:paraId="67A830B2" w14:textId="0ABC5FD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tc>
        <w:tc>
          <w:tcPr>
            <w:tcW w:w="4393" w:type="dxa"/>
            <w:vAlign w:val="center"/>
          </w:tcPr>
          <w:p w14:paraId="3A611D77" w14:textId="53264AC8" w:rsidR="00150C33" w:rsidRPr="00A631A2" w:rsidRDefault="00420536" w:rsidP="00420536">
            <w:pPr>
              <w:bidi w:val="0"/>
              <w:jc w:val="both"/>
              <w:rPr>
                <w:rFonts w:ascii="Lotus Linotype" w:hAnsi="Lotus Linotype" w:cs="Lotus Linotype"/>
                <w:color w:val="161616"/>
                <w:sz w:val="32"/>
                <w:szCs w:val="32"/>
                <w:rtl/>
              </w:rPr>
            </w:pPr>
            <w:r w:rsidRPr="00540D9A">
              <w:rPr>
                <w:rFonts w:ascii="Cambria" w:hAnsi="Cambria" w:cs="Traditional Arabic"/>
                <w:bCs/>
                <w:sz w:val="28"/>
                <w:szCs w:val="28"/>
                <w:lang w:val="vi-VN"/>
              </w:rPr>
              <w:t xml:space="preserve">Người đàn ông tiếp: </w:t>
            </w:r>
            <w:r w:rsidRPr="004D6087">
              <w:rPr>
                <w:rFonts w:ascii="Cambria" w:hAnsi="Cambria" w:cs="Traditional Arabic"/>
                <w:bCs/>
                <w:sz w:val="28"/>
                <w:szCs w:val="28"/>
                <w:lang w:val="vi-VN"/>
              </w:rPr>
              <w:t>“</w:t>
            </w:r>
            <w:r w:rsidRPr="006E2A86">
              <w:rPr>
                <w:rFonts w:ascii="Cambria" w:hAnsi="Cambria" w:cs="Traditional Arabic"/>
                <w:bCs/>
                <w:color w:val="1F497D"/>
                <w:sz w:val="28"/>
                <w:szCs w:val="28"/>
                <w:lang w:val="vi-VN"/>
              </w:rPr>
              <w:t>Ngươi hãy nói cho ta biết về tính Ehsan.</w:t>
            </w:r>
            <w:r w:rsidRPr="004D6087">
              <w:rPr>
                <w:rFonts w:ascii="Cambria" w:hAnsi="Cambria" w:cs="Traditional Arabic"/>
                <w:bCs/>
                <w:sz w:val="28"/>
                <w:szCs w:val="28"/>
                <w:lang w:val="vi-VN"/>
              </w:rPr>
              <w:t>”</w:t>
            </w:r>
            <w:r w:rsidRPr="006E2A86">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đáp: </w:t>
            </w:r>
            <w:r w:rsidRPr="00420536">
              <w:rPr>
                <w:rFonts w:ascii="Cambria" w:hAnsi="Cambria" w:cs="Traditional Arabic"/>
                <w:bCs/>
                <w:sz w:val="28"/>
                <w:szCs w:val="28"/>
                <w:lang w:val="vi-VN"/>
              </w:rPr>
              <w:t>{</w:t>
            </w:r>
            <w:r w:rsidRPr="00420536">
              <w:rPr>
                <w:rFonts w:ascii="Cambria" w:hAnsi="Cambria" w:cs="Traditional Arabic"/>
                <w:b/>
                <w:bCs/>
                <w:color w:val="1F497D"/>
                <w:sz w:val="28"/>
                <w:szCs w:val="28"/>
                <w:lang w:val="vi-VN"/>
              </w:rPr>
              <w:t>Là anh tôn thờ Allah như thể nhìn thấy Ngài, nếu như không nhìn thấy Ngài thì quả thật Ngài luôn nhìn thấy anh.</w:t>
            </w:r>
            <w:r w:rsidRPr="00420536">
              <w:rPr>
                <w:rFonts w:ascii="Cambria" w:hAnsi="Cambria" w:cs="Traditional Arabic"/>
                <w:bCs/>
                <w:sz w:val="28"/>
                <w:szCs w:val="28"/>
                <w:lang w:val="vi-VN"/>
              </w:rPr>
              <w:t xml:space="preserve">} </w:t>
            </w:r>
          </w:p>
        </w:tc>
      </w:tr>
      <w:tr w:rsidR="00150C33" w:rsidRPr="00B42064" w14:paraId="06BF3B2A" w14:textId="77777777" w:rsidTr="008A6F01">
        <w:trPr>
          <w:jc w:val="center"/>
        </w:trPr>
        <w:tc>
          <w:tcPr>
            <w:tcW w:w="4672" w:type="dxa"/>
            <w:vAlign w:val="center"/>
          </w:tcPr>
          <w:p w14:paraId="6C00ECE4" w14:textId="5D71F70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tc>
        <w:tc>
          <w:tcPr>
            <w:tcW w:w="4393" w:type="dxa"/>
            <w:vAlign w:val="center"/>
          </w:tcPr>
          <w:p w14:paraId="7A8CCDC7" w14:textId="6A6EEA1B" w:rsidR="00150C33" w:rsidRPr="00A631A2" w:rsidRDefault="00420536" w:rsidP="00420536">
            <w:pPr>
              <w:bidi w:val="0"/>
              <w:jc w:val="both"/>
              <w:rPr>
                <w:rFonts w:ascii="Lotus Linotype" w:hAnsi="Lotus Linotype" w:cs="Lotus Linotype"/>
                <w:color w:val="161616"/>
                <w:sz w:val="32"/>
                <w:szCs w:val="32"/>
                <w:rtl/>
              </w:rPr>
            </w:pPr>
            <w:r w:rsidRPr="00540D9A">
              <w:rPr>
                <w:rFonts w:ascii="Cambria" w:hAnsi="Cambria" w:cs="Traditional Arabic"/>
                <w:bCs/>
                <w:sz w:val="28"/>
                <w:szCs w:val="28"/>
                <w:lang w:val="vi-VN"/>
              </w:rPr>
              <w:t xml:space="preserve">Người đàn ông tiếp: </w:t>
            </w:r>
            <w:r w:rsidRPr="00420536">
              <w:rPr>
                <w:rFonts w:ascii="Cambria" w:hAnsi="Cambria" w:cs="Traditional Arabic"/>
                <w:bCs/>
                <w:sz w:val="28"/>
                <w:szCs w:val="28"/>
                <w:lang w:val="vi-VN"/>
              </w:rPr>
              <w:t>“</w:t>
            </w:r>
            <w:r w:rsidRPr="00420536">
              <w:rPr>
                <w:rFonts w:ascii="Cambria" w:hAnsi="Cambria" w:cs="Traditional Arabic"/>
                <w:bCs/>
                <w:color w:val="1F497D"/>
                <w:sz w:val="28"/>
                <w:szCs w:val="28"/>
                <w:lang w:val="vi-VN"/>
              </w:rPr>
              <w:t xml:space="preserve">Ngươi </w:t>
            </w:r>
            <w:r w:rsidRPr="004C67AC">
              <w:rPr>
                <w:rFonts w:ascii="Cambria" w:hAnsi="Cambria" w:cs="Traditional Arabic"/>
                <w:bCs/>
                <w:color w:val="1F497D"/>
                <w:sz w:val="28"/>
                <w:szCs w:val="28"/>
                <w:lang w:val="vi-VN"/>
              </w:rPr>
              <w:t>hãy báo cho t</w:t>
            </w:r>
            <w:r w:rsidRPr="00420536">
              <w:rPr>
                <w:rFonts w:ascii="Cambria" w:hAnsi="Cambria" w:cs="Traditional Arabic"/>
                <w:bCs/>
                <w:color w:val="1F497D"/>
                <w:sz w:val="28"/>
                <w:szCs w:val="28"/>
                <w:lang w:val="vi-VN"/>
              </w:rPr>
              <w:t>a</w:t>
            </w:r>
            <w:r w:rsidRPr="004C67AC">
              <w:rPr>
                <w:rFonts w:ascii="Cambria" w:hAnsi="Cambria" w:cs="Traditional Arabic"/>
                <w:bCs/>
                <w:color w:val="1F497D"/>
                <w:sz w:val="28"/>
                <w:szCs w:val="28"/>
                <w:lang w:val="vi-VN"/>
              </w:rPr>
              <w:t xml:space="preserve"> biết khi nào sẽ tận thế?</w:t>
            </w:r>
            <w:r w:rsidRPr="00420536">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đáp: </w:t>
            </w:r>
            <w:bookmarkStart w:id="6" w:name="OLE_LINK13"/>
            <w:bookmarkStart w:id="7" w:name="OLE_LINK14"/>
            <w:r w:rsidRPr="00420536">
              <w:rPr>
                <w:rFonts w:ascii="Cambria" w:hAnsi="Cambria" w:cs="Traditional Arabic"/>
                <w:bCs/>
                <w:sz w:val="28"/>
                <w:szCs w:val="28"/>
                <w:lang w:val="vi-VN"/>
              </w:rPr>
              <w:t>{</w:t>
            </w:r>
            <w:r w:rsidRPr="00420536">
              <w:rPr>
                <w:rFonts w:ascii="Cambria" w:hAnsi="Cambria" w:cs="Traditional Arabic"/>
                <w:b/>
                <w:bCs/>
                <w:color w:val="1F497D"/>
                <w:sz w:val="28"/>
                <w:szCs w:val="28"/>
                <w:lang w:val="vi-VN"/>
              </w:rPr>
              <w:t>Tôi không biết, vấn đề đó người hỏi biết rõ hơn tôi.</w:t>
            </w:r>
            <w:r w:rsidRPr="00420536">
              <w:rPr>
                <w:rFonts w:ascii="Cambria" w:hAnsi="Cambria" w:cs="Traditional Arabic"/>
                <w:bCs/>
                <w:sz w:val="28"/>
                <w:szCs w:val="28"/>
                <w:lang w:val="vi-VN"/>
              </w:rPr>
              <w:t xml:space="preserve">} </w:t>
            </w:r>
            <w:bookmarkEnd w:id="6"/>
            <w:bookmarkEnd w:id="7"/>
          </w:p>
        </w:tc>
      </w:tr>
      <w:tr w:rsidR="00150C33" w:rsidRPr="00B42064" w14:paraId="06C3FB59" w14:textId="77777777" w:rsidTr="008A6F01">
        <w:trPr>
          <w:jc w:val="center"/>
        </w:trPr>
        <w:tc>
          <w:tcPr>
            <w:tcW w:w="4672" w:type="dxa"/>
            <w:vAlign w:val="center"/>
          </w:tcPr>
          <w:p w14:paraId="37DC0AC5" w14:textId="62A9FDBF" w:rsidR="00150C33" w:rsidRP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tc>
        <w:tc>
          <w:tcPr>
            <w:tcW w:w="4393" w:type="dxa"/>
            <w:vAlign w:val="center"/>
          </w:tcPr>
          <w:p w14:paraId="0F95F425" w14:textId="5E1208DC" w:rsidR="00150C33" w:rsidRPr="00A631A2" w:rsidRDefault="00420536" w:rsidP="008D498F">
            <w:pPr>
              <w:bidi w:val="0"/>
              <w:jc w:val="both"/>
              <w:rPr>
                <w:rFonts w:ascii="Lotus Linotype" w:hAnsi="Lotus Linotype" w:cs="Lotus Linotype"/>
                <w:color w:val="161616"/>
                <w:sz w:val="32"/>
                <w:szCs w:val="32"/>
                <w:rtl/>
              </w:rPr>
            </w:pPr>
            <w:r w:rsidRPr="00540D9A">
              <w:rPr>
                <w:rFonts w:ascii="Cambria" w:hAnsi="Cambria" w:cs="Traditional Arabic"/>
                <w:bCs/>
                <w:sz w:val="28"/>
                <w:szCs w:val="28"/>
                <w:lang w:val="vi-VN"/>
              </w:rPr>
              <w:t xml:space="preserve">Người đàn ông tiếp: </w:t>
            </w:r>
            <w:r w:rsidRPr="00420536">
              <w:rPr>
                <w:rFonts w:ascii="Cambria" w:hAnsi="Cambria" w:cs="Traditional Arabic"/>
                <w:bCs/>
                <w:sz w:val="28"/>
                <w:szCs w:val="28"/>
                <w:lang w:val="vi-VN"/>
              </w:rPr>
              <w:t>“</w:t>
            </w:r>
            <w:r w:rsidRPr="00420536">
              <w:rPr>
                <w:rFonts w:ascii="Cambria" w:hAnsi="Cambria" w:cs="Traditional Arabic"/>
                <w:bCs/>
                <w:color w:val="1F497D"/>
                <w:sz w:val="28"/>
                <w:szCs w:val="28"/>
                <w:lang w:val="vi-VN"/>
              </w:rPr>
              <w:t xml:space="preserve">Ngươi </w:t>
            </w:r>
            <w:r w:rsidRPr="009B6F6F">
              <w:rPr>
                <w:rFonts w:ascii="Cambria" w:hAnsi="Cambria" w:cs="Traditional Arabic"/>
                <w:bCs/>
                <w:color w:val="1F497D"/>
                <w:sz w:val="28"/>
                <w:szCs w:val="28"/>
                <w:lang w:val="vi-VN"/>
              </w:rPr>
              <w:t>hãy báo cho tôi biết các dấu hiệu để nhận biết về nó.</w:t>
            </w:r>
            <w:r w:rsidRPr="00420536">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đáp: </w:t>
            </w:r>
            <w:r w:rsidRPr="003525B7">
              <w:rPr>
                <w:rFonts w:ascii="Cambria" w:hAnsi="Cambria" w:cs="Traditional Arabic"/>
                <w:bCs/>
                <w:sz w:val="28"/>
                <w:szCs w:val="28"/>
                <w:lang w:val="vi-VN"/>
              </w:rPr>
              <w:t>{</w:t>
            </w:r>
            <w:r w:rsidR="008D498F" w:rsidRPr="008D498F">
              <w:rPr>
                <w:rFonts w:ascii="Cambria" w:hAnsi="Cambria" w:cs="Traditional Arabic"/>
                <w:b/>
                <w:bCs/>
                <w:color w:val="1F497D"/>
                <w:sz w:val="28"/>
                <w:szCs w:val="28"/>
                <w:lang w:val="vi-VN"/>
              </w:rPr>
              <w:t>Việc nữ nô lệ sinh ra chủ của mình</w:t>
            </w:r>
            <w:r w:rsidRPr="00420536">
              <w:rPr>
                <w:rFonts w:ascii="Cambria" w:hAnsi="Cambria" w:cs="Traditional Arabic"/>
                <w:b/>
                <w:bCs/>
                <w:color w:val="1F497D"/>
                <w:sz w:val="28"/>
                <w:szCs w:val="28"/>
                <w:lang w:val="vi-VN"/>
              </w:rPr>
              <w:t>, rồi Người sẽ thấy những người chân không giầy, thân không quần áo, những người nghèo khổ không có gì để ăn, những người chăn cừu lại tranh nhau xây dựng nhà cao tầng.</w:t>
            </w:r>
            <w:r w:rsidRPr="003525B7">
              <w:rPr>
                <w:rFonts w:ascii="Cambria" w:hAnsi="Cambria" w:cs="Traditional Arabic"/>
                <w:bCs/>
                <w:sz w:val="28"/>
                <w:szCs w:val="28"/>
                <w:lang w:val="vi-VN"/>
              </w:rPr>
              <w:t>}</w:t>
            </w:r>
            <w:r w:rsidRPr="00F4086E">
              <w:rPr>
                <w:rFonts w:ascii="Cambria" w:hAnsi="Cambria" w:cs="Traditional Arabic"/>
                <w:bCs/>
                <w:sz w:val="28"/>
                <w:szCs w:val="28"/>
                <w:lang w:val="vi-VN"/>
              </w:rPr>
              <w:t xml:space="preserve"> </w:t>
            </w:r>
          </w:p>
        </w:tc>
      </w:tr>
      <w:tr w:rsidR="00150C33" w:rsidRPr="00420536" w14:paraId="2C8C57F5" w14:textId="77777777" w:rsidTr="008A6F01">
        <w:trPr>
          <w:jc w:val="center"/>
        </w:trPr>
        <w:tc>
          <w:tcPr>
            <w:tcW w:w="4672" w:type="dxa"/>
            <w:vAlign w:val="center"/>
          </w:tcPr>
          <w:p w14:paraId="603C1B11"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p>
          <w:p w14:paraId="68960B32" w14:textId="77777777" w:rsidR="006535A3" w:rsidRDefault="006535A3" w:rsidP="00150C33">
            <w:pPr>
              <w:spacing w:line="560" w:lineRule="exact"/>
              <w:jc w:val="lowKashida"/>
              <w:rPr>
                <w:rFonts w:ascii="Lotus Linotype" w:hAnsi="Lotus Linotype" w:cs="Lotus Linotype"/>
                <w:color w:val="161616"/>
                <w:sz w:val="32"/>
                <w:szCs w:val="32"/>
              </w:rPr>
            </w:pPr>
          </w:p>
          <w:p w14:paraId="5F38781F" w14:textId="77777777" w:rsidR="006535A3" w:rsidRDefault="006535A3" w:rsidP="00150C33">
            <w:pPr>
              <w:spacing w:line="560" w:lineRule="exact"/>
              <w:jc w:val="lowKashida"/>
              <w:rPr>
                <w:rFonts w:ascii="Lotus Linotype" w:hAnsi="Lotus Linotype" w:cs="Lotus Linotype"/>
                <w:color w:val="161616"/>
                <w:sz w:val="32"/>
                <w:szCs w:val="32"/>
              </w:rPr>
            </w:pPr>
          </w:p>
          <w:p w14:paraId="761C7618" w14:textId="16BF7C68"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3065317D" w14:textId="77777777" w:rsidR="006535A3" w:rsidRDefault="00420536" w:rsidP="00420536">
            <w:pPr>
              <w:bidi w:val="0"/>
              <w:jc w:val="both"/>
              <w:rPr>
                <w:rFonts w:ascii="Cambria" w:hAnsi="Cambria" w:cs="Traditional Arabic"/>
                <w:bCs/>
                <w:sz w:val="28"/>
                <w:szCs w:val="28"/>
                <w:lang w:val="vi-VN"/>
              </w:rPr>
            </w:pPr>
            <w:r w:rsidRPr="00540D9A">
              <w:rPr>
                <w:rFonts w:ascii="Cambria" w:hAnsi="Cambria" w:cs="Traditional Arabic"/>
                <w:bCs/>
                <w:sz w:val="28"/>
                <w:szCs w:val="28"/>
                <w:lang w:val="vi-VN"/>
              </w:rPr>
              <w:t xml:space="preserve">‘Umar kể tiếp: </w:t>
            </w:r>
            <w:r w:rsidRPr="003C20BA">
              <w:rPr>
                <w:rFonts w:ascii="Cambria" w:hAnsi="Cambria" w:cs="Traditional Arabic"/>
                <w:bCs/>
                <w:sz w:val="28"/>
                <w:szCs w:val="28"/>
                <w:lang w:val="vi-VN"/>
              </w:rPr>
              <w:t>R</w:t>
            </w:r>
            <w:r w:rsidRPr="00540D9A">
              <w:rPr>
                <w:rFonts w:ascii="Cambria" w:hAnsi="Cambria" w:cs="Traditional Arabic"/>
                <w:bCs/>
                <w:sz w:val="28"/>
                <w:szCs w:val="28"/>
                <w:lang w:val="vi-VN"/>
              </w:rPr>
              <w:t xml:space="preserve">ồi người đó ra đi, sau thời gian dài,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hỏi tôi:</w:t>
            </w:r>
            <w:r w:rsidRPr="00A26E7E">
              <w:rPr>
                <w:rFonts w:ascii="Cambria" w:hAnsi="Cambria" w:cs="Traditional Arabic"/>
                <w:bCs/>
                <w:sz w:val="28"/>
                <w:szCs w:val="28"/>
                <w:lang w:val="vi-VN"/>
              </w:rPr>
              <w:t xml:space="preserve"> {</w:t>
            </w:r>
            <w:r w:rsidRPr="00420536">
              <w:rPr>
                <w:rFonts w:ascii="Cambria" w:hAnsi="Cambria" w:cs="Traditional Arabic"/>
                <w:b/>
                <w:bCs/>
                <w:color w:val="1F497D"/>
                <w:sz w:val="28"/>
                <w:szCs w:val="28"/>
                <w:lang w:val="vi-VN"/>
              </w:rPr>
              <w:t>Hỡi ‘Umar, ông có biết người hỏi đó là ai không?</w:t>
            </w:r>
            <w:r w:rsidRPr="00A26E7E">
              <w:rPr>
                <w:rFonts w:ascii="Cambria" w:hAnsi="Cambria" w:cs="Traditional Arabic"/>
                <w:bCs/>
                <w:sz w:val="28"/>
                <w:szCs w:val="28"/>
                <w:lang w:val="vi-VN"/>
              </w:rPr>
              <w:t>}</w:t>
            </w:r>
            <w:r w:rsidRPr="00303AD3">
              <w:rPr>
                <w:rFonts w:ascii="Cambria" w:hAnsi="Cambria" w:cs="Traditional Arabic"/>
                <w:bCs/>
                <w:sz w:val="28"/>
                <w:szCs w:val="28"/>
                <w:lang w:val="vi-VN"/>
              </w:rPr>
              <w:t xml:space="preserve"> </w:t>
            </w:r>
            <w:r w:rsidRPr="00540D9A">
              <w:rPr>
                <w:rFonts w:ascii="Cambria" w:hAnsi="Cambria" w:cs="Traditional Arabic"/>
                <w:bCs/>
                <w:sz w:val="28"/>
                <w:szCs w:val="28"/>
                <w:lang w:val="vi-VN"/>
              </w:rPr>
              <w:t>‘Umar đáp: chỉ có Allah và Thiên Sứ của Ngài mới biết.</w:t>
            </w:r>
            <w:r w:rsidRPr="00303AD3">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tiếp: </w:t>
            </w:r>
            <w:r w:rsidRPr="00303AD3">
              <w:rPr>
                <w:rFonts w:ascii="Cambria" w:hAnsi="Cambria" w:cs="Traditional Arabic"/>
                <w:bCs/>
                <w:sz w:val="28"/>
                <w:szCs w:val="28"/>
                <w:lang w:val="vi-VN"/>
              </w:rPr>
              <w:t>{</w:t>
            </w:r>
            <w:r w:rsidRPr="00420536">
              <w:rPr>
                <w:rFonts w:ascii="Cambria" w:hAnsi="Cambria" w:cs="Traditional Arabic"/>
                <w:b/>
                <w:bCs/>
                <w:color w:val="1F497D"/>
                <w:sz w:val="28"/>
                <w:szCs w:val="28"/>
                <w:lang w:val="vi-VN"/>
              </w:rPr>
              <w:t>Đấy là Jibril đã đến với các anh để dạy các anh về tôn giáo của các anh.</w:t>
            </w:r>
            <w:r w:rsidRPr="00303AD3">
              <w:rPr>
                <w:rFonts w:ascii="Cambria" w:hAnsi="Cambria" w:cs="Traditional Arabic"/>
                <w:bCs/>
                <w:sz w:val="28"/>
                <w:szCs w:val="28"/>
                <w:lang w:val="vi-VN"/>
              </w:rPr>
              <w:t>}</w:t>
            </w:r>
            <w:r w:rsidRPr="00420536">
              <w:rPr>
                <w:rFonts w:ascii="Cambria" w:hAnsi="Cambria" w:cs="Traditional Arabic"/>
                <w:bCs/>
                <w:sz w:val="28"/>
                <w:szCs w:val="28"/>
                <w:lang w:val="vi-VN"/>
              </w:rPr>
              <w:t xml:space="preserve"> </w:t>
            </w:r>
          </w:p>
          <w:p w14:paraId="3CEB5E45" w14:textId="35285D74" w:rsidR="00150C33" w:rsidRPr="00420536" w:rsidRDefault="00420536" w:rsidP="006535A3">
            <w:pPr>
              <w:bidi w:val="0"/>
              <w:jc w:val="both"/>
              <w:rPr>
                <w:rFonts w:ascii="Lotus Linotype" w:hAnsi="Lotus Linotype" w:cs="Lotus Linotype"/>
                <w:color w:val="161616"/>
                <w:sz w:val="32"/>
                <w:szCs w:val="32"/>
                <w:rtl/>
              </w:rPr>
            </w:pPr>
            <w:r>
              <w:rPr>
                <w:rFonts w:ascii="Cambria" w:hAnsi="Cambria" w:cs="Traditional Arabic"/>
                <w:bCs/>
                <w:sz w:val="28"/>
                <w:szCs w:val="28"/>
              </w:rPr>
              <w:t>Do Muslim ghi.</w:t>
            </w: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8" w:name="_Toc81500041"/>
            <w:r w:rsidRPr="00860A29">
              <w:rPr>
                <w:rFonts w:cs="Generator 2005" w:hint="cs"/>
                <w:b w:val="0"/>
                <w:bCs w:val="0"/>
                <w:color w:val="2F5496" w:themeColor="accent1" w:themeShade="BF"/>
                <w:sz w:val="32"/>
                <w:szCs w:val="32"/>
                <w:rtl/>
              </w:rPr>
              <w:t>الحديث الثَّالث</w:t>
            </w:r>
            <w:bookmarkEnd w:id="8"/>
          </w:p>
        </w:tc>
        <w:tc>
          <w:tcPr>
            <w:tcW w:w="4393" w:type="dxa"/>
            <w:shd w:val="pct50" w:color="D9E2F3" w:themeColor="accent1" w:themeTint="33" w:fill="auto"/>
            <w:vAlign w:val="center"/>
          </w:tcPr>
          <w:p w14:paraId="1359922A"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4E32" w14:paraId="51578B54" w14:textId="77777777" w:rsidTr="008A6F01">
        <w:trPr>
          <w:jc w:val="center"/>
        </w:trPr>
        <w:tc>
          <w:tcPr>
            <w:tcW w:w="4672" w:type="dxa"/>
            <w:vAlign w:val="center"/>
          </w:tcPr>
          <w:p w14:paraId="45F09CCF"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150C33">
              <w:rPr>
                <w:rFonts w:ascii="Lotus Linotype" w:hAnsi="Lotus Linotype" w:cs="Lotus Linotype"/>
                <w:color w:val="161616"/>
                <w:sz w:val="32"/>
                <w:szCs w:val="32"/>
                <w:rtl/>
              </w:rPr>
              <w:t>َانَ».</w:t>
            </w:r>
          </w:p>
          <w:p w14:paraId="29D5303E" w14:textId="77777777" w:rsidR="006535A3" w:rsidRDefault="006535A3" w:rsidP="00150C33">
            <w:pPr>
              <w:spacing w:line="560" w:lineRule="exact"/>
              <w:jc w:val="lowKashida"/>
              <w:rPr>
                <w:rFonts w:ascii="Lotus Linotype" w:hAnsi="Lotus Linotype" w:cs="Lotus Linotype"/>
                <w:color w:val="161616"/>
                <w:sz w:val="32"/>
                <w:szCs w:val="32"/>
              </w:rPr>
            </w:pPr>
          </w:p>
          <w:p w14:paraId="031A6363" w14:textId="0CB50908"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146519E0" w14:textId="77777777" w:rsidR="006535A3" w:rsidRDefault="00B44E32" w:rsidP="00B44E32">
            <w:pPr>
              <w:bidi w:val="0"/>
              <w:spacing w:before="120"/>
              <w:jc w:val="both"/>
              <w:rPr>
                <w:rFonts w:ascii="Cambria" w:hAnsi="Cambria" w:cs="Traditional Arabic"/>
                <w:bCs/>
                <w:sz w:val="28"/>
                <w:szCs w:val="28"/>
              </w:rPr>
            </w:pPr>
            <w:r w:rsidRPr="00540D9A">
              <w:rPr>
                <w:rFonts w:ascii="Cambria" w:hAnsi="Cambria" w:cs="Traditional Arabic"/>
                <w:bCs/>
                <w:sz w:val="28"/>
                <w:szCs w:val="28"/>
                <w:lang w:val="vi-VN"/>
              </w:rPr>
              <w:t xml:space="preserve">Cha của Abdur </w:t>
            </w:r>
            <w:r>
              <w:rPr>
                <w:rFonts w:ascii="Cambria" w:hAnsi="Cambria" w:cs="Traditional Arabic"/>
                <w:bCs/>
                <w:sz w:val="28"/>
                <w:szCs w:val="28"/>
                <w:lang w:val="vi-VN"/>
              </w:rPr>
              <w:t>Rahman</w:t>
            </w:r>
            <w:r w:rsidRPr="00485ED6">
              <w:rPr>
                <w:rFonts w:ascii="Cambria" w:hAnsi="Cambria" w:cs="Traditional Arabic"/>
                <w:bCs/>
                <w:sz w:val="28"/>
                <w:szCs w:val="28"/>
                <w:lang w:val="vi-VN"/>
              </w:rPr>
              <w:t>,</w:t>
            </w:r>
            <w:r w:rsidRPr="00540D9A">
              <w:rPr>
                <w:rFonts w:ascii="Cambria" w:hAnsi="Cambria" w:cs="Traditional Arabic"/>
                <w:bCs/>
                <w:sz w:val="28"/>
                <w:szCs w:val="28"/>
                <w:lang w:val="vi-VN"/>
              </w:rPr>
              <w:t xml:space="preserve"> ông </w:t>
            </w:r>
            <w:r>
              <w:rPr>
                <w:rFonts w:ascii="Cambria" w:hAnsi="Cambria" w:cs="Traditional Arabic"/>
                <w:bCs/>
                <w:sz w:val="28"/>
                <w:szCs w:val="28"/>
                <w:lang w:val="vi-VN"/>
              </w:rPr>
              <w:t>‘Abdullah</w:t>
            </w:r>
            <w:r w:rsidRPr="00540D9A">
              <w:rPr>
                <w:rFonts w:ascii="Cambria" w:hAnsi="Cambria" w:cs="Traditional Arabic"/>
                <w:bCs/>
                <w:sz w:val="28"/>
                <w:szCs w:val="28"/>
                <w:lang w:val="vi-VN"/>
              </w:rPr>
              <w:t xml:space="preserve"> bin ‘Umar bin Al-Khattab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485ED6">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0E7B45">
              <w:rPr>
                <w:rFonts w:ascii="Cambria" w:hAnsi="Cambria" w:cs="Calibri"/>
                <w:bCs/>
                <w:sz w:val="28"/>
                <w:szCs w:val="28"/>
                <w:lang w:val="vi-VN"/>
              </w:rPr>
              <w:t xml:space="preserve"> </w:t>
            </w:r>
            <w:r w:rsidRPr="00540D9A">
              <w:rPr>
                <w:rFonts w:ascii="Cambria" w:hAnsi="Cambria" w:cs="Traditional Arabic"/>
                <w:bCs/>
                <w:sz w:val="28"/>
                <w:szCs w:val="28"/>
                <w:lang w:val="vi-VN"/>
              </w:rPr>
              <w:t xml:space="preserve">kể: </w:t>
            </w:r>
            <w:r w:rsidRPr="003C26C3">
              <w:rPr>
                <w:rFonts w:ascii="Cambria" w:hAnsi="Cambria" w:cs="Traditional Arabic"/>
                <w:bCs/>
                <w:sz w:val="28"/>
                <w:szCs w:val="28"/>
                <w:lang w:val="vi-VN"/>
              </w:rPr>
              <w:t>T</w:t>
            </w:r>
            <w:r w:rsidRPr="00540D9A">
              <w:rPr>
                <w:rFonts w:ascii="Cambria" w:hAnsi="Cambria" w:cs="Traditional Arabic"/>
                <w:bCs/>
                <w:sz w:val="28"/>
                <w:szCs w:val="28"/>
                <w:lang w:val="vi-VN"/>
              </w:rPr>
              <w:t xml:space="preserve">ôi đã nghe </w:t>
            </w:r>
            <w:r>
              <w:rPr>
                <w:rFonts w:ascii="Cambria" w:hAnsi="Cambria" w:cs="Traditional Arabic"/>
                <w:bCs/>
                <w:sz w:val="28"/>
                <w:szCs w:val="28"/>
                <w:lang w:val="vi-VN"/>
              </w:rPr>
              <w:t xml:space="preserve">Thiên Sứ - </w:t>
            </w:r>
            <w:r w:rsidRPr="00E90ECF">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nói: </w:t>
            </w:r>
            <w:r w:rsidRPr="00E90ECF">
              <w:rPr>
                <w:rFonts w:ascii="Cambria" w:hAnsi="Cambria" w:cs="Traditional Arabic"/>
                <w:bCs/>
                <w:sz w:val="28"/>
                <w:szCs w:val="28"/>
                <w:lang w:val="vi-VN"/>
              </w:rPr>
              <w:t>{</w:t>
            </w:r>
            <w:r w:rsidRPr="00B44E32">
              <w:rPr>
                <w:rFonts w:ascii="Cambria" w:hAnsi="Cambria" w:cs="Traditional Arabic"/>
                <w:b/>
                <w:bCs/>
                <w:color w:val="002060"/>
                <w:sz w:val="28"/>
                <w:szCs w:val="28"/>
                <w:lang w:val="vi-VN"/>
              </w:rPr>
              <w:t>Islam được dựng trên năm nền tảng: Lời chứng ngôn Laa i laa ha il lol loh và Muhammad ro su lul loh, duy trì lễ Salah, xuất Zakat, hành hương Hajj và nhịn chay Ramadan.</w:t>
            </w:r>
            <w:r w:rsidRPr="00E90ECF">
              <w:rPr>
                <w:rFonts w:ascii="Cambria" w:hAnsi="Cambria" w:cs="Traditional Arabic"/>
                <w:bCs/>
                <w:sz w:val="28"/>
                <w:szCs w:val="28"/>
                <w:lang w:val="vi-VN"/>
              </w:rPr>
              <w:t>}</w:t>
            </w:r>
            <w:r>
              <w:rPr>
                <w:rFonts w:ascii="Cambria" w:hAnsi="Cambria" w:cs="Traditional Arabic"/>
                <w:bCs/>
                <w:sz w:val="28"/>
                <w:szCs w:val="28"/>
              </w:rPr>
              <w:t xml:space="preserve"> </w:t>
            </w:r>
          </w:p>
          <w:p w14:paraId="26637A4C" w14:textId="059E6D56" w:rsidR="00E604B4" w:rsidRPr="00B44E32" w:rsidRDefault="00B44E32" w:rsidP="006535A3">
            <w:pPr>
              <w:bidi w:val="0"/>
              <w:spacing w:before="120"/>
              <w:jc w:val="both"/>
              <w:rPr>
                <w:rFonts w:ascii="Lotus Linotype" w:hAnsi="Lotus Linotype" w:cs="Lotus Linotype"/>
                <w:color w:val="161616"/>
                <w:sz w:val="32"/>
                <w:szCs w:val="32"/>
                <w:rtl/>
              </w:rPr>
            </w:pPr>
            <w:r>
              <w:rPr>
                <w:rFonts w:ascii="Cambria" w:hAnsi="Cambria" w:cs="Traditional Arabic"/>
                <w:bCs/>
                <w:sz w:val="28"/>
                <w:szCs w:val="28"/>
              </w:rPr>
              <w:t>Do Al-Bukhari và Muslim ghi.</w:t>
            </w:r>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9" w:name="_Toc81500042"/>
            <w:r w:rsidRPr="00860A29">
              <w:rPr>
                <w:rFonts w:cs="Generator 2005" w:hint="cs"/>
                <w:b w:val="0"/>
                <w:bCs w:val="0"/>
                <w:color w:val="2F5496" w:themeColor="accent1" w:themeShade="BF"/>
                <w:sz w:val="32"/>
                <w:szCs w:val="32"/>
                <w:rtl/>
              </w:rPr>
              <w:t>الحديث الرَّابع</w:t>
            </w:r>
            <w:bookmarkEnd w:id="9"/>
          </w:p>
        </w:tc>
        <w:tc>
          <w:tcPr>
            <w:tcW w:w="4393" w:type="dxa"/>
            <w:shd w:val="pct50" w:color="D9E2F3" w:themeColor="accent1" w:themeTint="33" w:fill="auto"/>
            <w:vAlign w:val="center"/>
          </w:tcPr>
          <w:p w14:paraId="7DC9A220"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4E32" w14:paraId="17AE2161" w14:textId="77777777" w:rsidTr="008A6F01">
        <w:trPr>
          <w:jc w:val="center"/>
        </w:trPr>
        <w:tc>
          <w:tcPr>
            <w:tcW w:w="4672" w:type="dxa"/>
            <w:vAlign w:val="center"/>
          </w:tcPr>
          <w:p w14:paraId="07DCE107"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الرَّحْمَـٰنِ عَبْدِ الله بْنِ مَسْعُودٍ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 xml:space="preserve">إنَّ أَحَدَكُمْ يُجْمَعُ خَلْقُهُ فِي بَطْنِ أُمِّهِ أَرْبَعِينَ يَوْمًا، ثُمَّ يَكُونُ عَلَقَةً مِثْلَ ذَلِكَ، ثُمَّ </w:t>
            </w:r>
            <w:r w:rsidRPr="00150C33">
              <w:rPr>
                <w:rFonts w:ascii="Lotus Linotype" w:hAnsi="Lotus Linotype" w:cs="Lotus Linotype"/>
                <w:b/>
                <w:bCs/>
                <w:color w:val="2F5496" w:themeColor="accent1" w:themeShade="BF"/>
                <w:sz w:val="32"/>
                <w:szCs w:val="32"/>
                <w:rtl/>
              </w:rPr>
              <w:lastRenderedPageBreak/>
              <w:t>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p>
          <w:p w14:paraId="72A8969C" w14:textId="77777777" w:rsidR="006535A3" w:rsidRDefault="006535A3" w:rsidP="00150C33">
            <w:pPr>
              <w:spacing w:line="560" w:lineRule="exact"/>
              <w:jc w:val="lowKashida"/>
              <w:rPr>
                <w:rFonts w:ascii="Lotus Linotype" w:hAnsi="Lotus Linotype" w:cs="Lotus Linotype"/>
                <w:color w:val="161616"/>
                <w:sz w:val="32"/>
                <w:szCs w:val="32"/>
              </w:rPr>
            </w:pPr>
          </w:p>
          <w:p w14:paraId="48A6C194" w14:textId="77777777" w:rsidR="006535A3" w:rsidRDefault="006535A3" w:rsidP="00150C33">
            <w:pPr>
              <w:spacing w:line="560" w:lineRule="exact"/>
              <w:jc w:val="lowKashida"/>
              <w:rPr>
                <w:rFonts w:ascii="Lotus Linotype" w:hAnsi="Lotus Linotype" w:cs="Lotus Linotype"/>
                <w:color w:val="161616"/>
                <w:sz w:val="32"/>
                <w:szCs w:val="32"/>
              </w:rPr>
            </w:pPr>
          </w:p>
          <w:p w14:paraId="405D1B9D" w14:textId="77777777" w:rsidR="006535A3" w:rsidRDefault="006535A3" w:rsidP="00150C33">
            <w:pPr>
              <w:spacing w:line="560" w:lineRule="exact"/>
              <w:jc w:val="lowKashida"/>
              <w:rPr>
                <w:rFonts w:ascii="Lotus Linotype" w:hAnsi="Lotus Linotype" w:cs="Lotus Linotype"/>
                <w:color w:val="161616"/>
                <w:sz w:val="32"/>
                <w:szCs w:val="32"/>
              </w:rPr>
            </w:pPr>
          </w:p>
          <w:p w14:paraId="4EF92F80" w14:textId="77777777" w:rsidR="006535A3" w:rsidRDefault="006535A3" w:rsidP="00150C33">
            <w:pPr>
              <w:spacing w:line="560" w:lineRule="exact"/>
              <w:jc w:val="lowKashida"/>
              <w:rPr>
                <w:rFonts w:ascii="Lotus Linotype" w:hAnsi="Lotus Linotype" w:cs="Lotus Linotype"/>
                <w:color w:val="161616"/>
                <w:sz w:val="32"/>
                <w:szCs w:val="32"/>
              </w:rPr>
            </w:pPr>
          </w:p>
          <w:p w14:paraId="48A016B1" w14:textId="77777777" w:rsidR="006535A3" w:rsidRDefault="006535A3" w:rsidP="00150C33">
            <w:pPr>
              <w:spacing w:line="560" w:lineRule="exact"/>
              <w:jc w:val="lowKashida"/>
              <w:rPr>
                <w:rFonts w:ascii="Lotus Linotype" w:hAnsi="Lotus Linotype" w:cs="Lotus Linotype"/>
                <w:color w:val="161616"/>
                <w:sz w:val="32"/>
                <w:szCs w:val="32"/>
              </w:rPr>
            </w:pPr>
          </w:p>
          <w:p w14:paraId="4093724C" w14:textId="77777777" w:rsidR="006535A3" w:rsidRDefault="006535A3" w:rsidP="00150C33">
            <w:pPr>
              <w:spacing w:line="560" w:lineRule="exact"/>
              <w:jc w:val="lowKashida"/>
              <w:rPr>
                <w:rFonts w:ascii="Lotus Linotype" w:hAnsi="Lotus Linotype" w:cs="Lotus Linotype"/>
                <w:color w:val="161616"/>
                <w:sz w:val="32"/>
                <w:szCs w:val="32"/>
              </w:rPr>
            </w:pPr>
          </w:p>
          <w:p w14:paraId="739499F5" w14:textId="77777777" w:rsidR="006535A3" w:rsidRDefault="006535A3" w:rsidP="00150C33">
            <w:pPr>
              <w:spacing w:line="560" w:lineRule="exact"/>
              <w:jc w:val="lowKashida"/>
              <w:rPr>
                <w:rFonts w:ascii="Lotus Linotype" w:hAnsi="Lotus Linotype" w:cs="Lotus Linotype"/>
                <w:color w:val="161616"/>
                <w:sz w:val="32"/>
                <w:szCs w:val="32"/>
              </w:rPr>
            </w:pPr>
          </w:p>
          <w:p w14:paraId="10D81CFA" w14:textId="4F4FFBA9"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26E34FBB" w14:textId="6D8101DA" w:rsidR="006535A3" w:rsidRDefault="00B44E32" w:rsidP="00933FF1">
            <w:pPr>
              <w:autoSpaceDE w:val="0"/>
              <w:autoSpaceDN w:val="0"/>
              <w:bidi w:val="0"/>
              <w:adjustRightInd w:val="0"/>
              <w:spacing w:before="120"/>
              <w:jc w:val="both"/>
              <w:rPr>
                <w:rFonts w:ascii="Cambria" w:hAnsi="Cambria" w:cs="Traditional Arabic"/>
                <w:bCs/>
                <w:sz w:val="28"/>
                <w:szCs w:val="28"/>
                <w:lang w:val="vi-VN"/>
              </w:rPr>
            </w:pPr>
            <w:r w:rsidRPr="00540D9A">
              <w:rPr>
                <w:rFonts w:ascii="Cambria" w:hAnsi="Cambria" w:cs="KFGQPC Uthman Taha Naskh"/>
                <w:sz w:val="28"/>
                <w:szCs w:val="28"/>
                <w:lang w:val="vi-VN"/>
              </w:rPr>
              <w:lastRenderedPageBreak/>
              <w:t xml:space="preserve">Ông </w:t>
            </w:r>
            <w:r>
              <w:rPr>
                <w:rFonts w:ascii="Cambria" w:hAnsi="Cambria" w:cs="KFGQPC Uthman Taha Naskh"/>
                <w:sz w:val="28"/>
                <w:szCs w:val="28"/>
                <w:lang w:val="vi-VN"/>
              </w:rPr>
              <w:t>‘Abdullah</w:t>
            </w:r>
            <w:r w:rsidRPr="00540D9A">
              <w:rPr>
                <w:rFonts w:ascii="Cambria" w:hAnsi="Cambria" w:cs="KFGQPC Uthman Taha Naskh"/>
                <w:sz w:val="28"/>
                <w:szCs w:val="28"/>
                <w:lang w:val="vi-VN"/>
              </w:rPr>
              <w:t xml:space="preserve"> bin </w:t>
            </w:r>
            <w:r>
              <w:rPr>
                <w:rFonts w:ascii="Cambria" w:hAnsi="Cambria" w:cs="KFGQPC Uthman Taha Naskh"/>
                <w:sz w:val="28"/>
                <w:szCs w:val="28"/>
                <w:lang w:val="vi-VN"/>
              </w:rPr>
              <w:t>Mas’ud</w:t>
            </w:r>
            <w:r w:rsidRPr="00FF176B">
              <w:rPr>
                <w:rFonts w:ascii="Cambria" w:hAnsi="Cambria" w:cs="KFGQPC Uthman Taha Naskh"/>
                <w:sz w:val="28"/>
                <w:szCs w:val="28"/>
                <w:lang w:val="vi-VN"/>
              </w:rPr>
              <w:t xml:space="preserve"> </w:t>
            </w:r>
            <w:r w:rsidRPr="00FF176B">
              <w:rPr>
                <w:rFonts w:ascii="Cambria" w:hAnsi="Cambria" w:cs="Calibri"/>
                <w:bCs/>
                <w:sz w:val="28"/>
                <w:szCs w:val="28"/>
                <w:lang w:val="vi-VN"/>
              </w:rPr>
              <w:t>–</w:t>
            </w:r>
            <w:r w:rsidRPr="00FF176B">
              <w:rPr>
                <w:rFonts w:ascii="Cambria" w:hAnsi="Cambria" w:cs="Calibri"/>
                <w:bCs/>
                <w:color w:val="1F3864"/>
                <w:sz w:val="28"/>
                <w:szCs w:val="28"/>
                <w:lang w:val="vi-VN"/>
              </w:rPr>
              <w:t xml:space="preserve"> </w:t>
            </w:r>
            <w:r w:rsidRPr="00FF176B">
              <w:rPr>
                <w:rFonts w:ascii="Cambria" w:hAnsi="Cambria" w:cs="Calibri"/>
                <w:bCs/>
                <w:color w:val="ED7D31"/>
                <w:sz w:val="28"/>
                <w:szCs w:val="28"/>
                <w:lang w:val="vi-VN"/>
              </w:rPr>
              <w:t>Ro dhi yol lo hu ‘an hu</w:t>
            </w:r>
            <w:r w:rsidRPr="00FF176B">
              <w:rPr>
                <w:rFonts w:ascii="Cambria" w:hAnsi="Cambria" w:cs="Calibri"/>
                <w:bCs/>
                <w:color w:val="1F3864"/>
                <w:sz w:val="28"/>
                <w:szCs w:val="28"/>
                <w:lang w:val="vi-VN"/>
              </w:rPr>
              <w:t xml:space="preserve"> </w:t>
            </w:r>
            <w:r w:rsidRPr="00FF176B">
              <w:rPr>
                <w:rFonts w:ascii="Cambria" w:hAnsi="Cambria" w:cs="Calibri"/>
                <w:bCs/>
                <w:sz w:val="28"/>
                <w:szCs w:val="28"/>
                <w:lang w:val="vi-VN"/>
              </w:rPr>
              <w:t>–</w:t>
            </w:r>
            <w:r w:rsidRPr="00540D9A">
              <w:rPr>
                <w:rFonts w:ascii="Cambria" w:hAnsi="Cambria" w:cs="KFGQPC Uthman Taha Naskh"/>
                <w:sz w:val="28"/>
                <w:szCs w:val="28"/>
                <w:lang w:val="vi-VN"/>
              </w:rPr>
              <w:t xml:space="preserve"> kể: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sz w:val="28"/>
                <w:szCs w:val="28"/>
                <w:lang w:val="vi-VN"/>
              </w:rPr>
              <w:t xml:space="preserve"> kể cho chúng tôi nghe và Người là </w:t>
            </w:r>
            <w:r w:rsidRPr="007E3932">
              <w:rPr>
                <w:rFonts w:ascii="Cambria" w:hAnsi="Cambria" w:cs="KFGQPC Uthman Taha Naskh"/>
                <w:sz w:val="28"/>
                <w:szCs w:val="28"/>
                <w:lang w:val="vi-VN"/>
              </w:rPr>
              <w:t>luôn nói lời đúng thật nhất</w:t>
            </w:r>
            <w:r w:rsidRPr="00540D9A">
              <w:rPr>
                <w:rFonts w:ascii="Cambria" w:hAnsi="Cambria" w:cs="KFGQPC Uthman Taha Naskh"/>
                <w:sz w:val="28"/>
                <w:szCs w:val="28"/>
                <w:lang w:val="vi-VN"/>
              </w:rPr>
              <w:t xml:space="preserve">: </w:t>
            </w:r>
            <w:r w:rsidRPr="00B44E32">
              <w:rPr>
                <w:rFonts w:ascii="Cambria" w:hAnsi="Cambria" w:cs="KFGQPC Uthman Taha Naskh"/>
                <w:sz w:val="28"/>
                <w:szCs w:val="28"/>
                <w:lang w:val="vi-VN"/>
              </w:rPr>
              <w:t>{</w:t>
            </w:r>
            <w:r w:rsidRPr="00B44E32">
              <w:rPr>
                <w:rFonts w:ascii="Cambria" w:hAnsi="Cambria" w:cs="KFGQPC Uthman Taha Naskh"/>
                <w:b/>
                <w:color w:val="1F497D"/>
                <w:sz w:val="28"/>
                <w:szCs w:val="28"/>
                <w:lang w:val="vi-VN"/>
              </w:rPr>
              <w:t xml:space="preserve">Quả thật, mỗi người trong các người đều được hình thành trong bụng </w:t>
            </w:r>
            <w:r w:rsidRPr="00B44E32">
              <w:rPr>
                <w:rFonts w:ascii="Cambria" w:hAnsi="Cambria" w:cs="KFGQPC Uthman Taha Naskh"/>
                <w:b/>
                <w:color w:val="1F497D"/>
                <w:sz w:val="28"/>
                <w:szCs w:val="28"/>
                <w:lang w:val="vi-VN"/>
              </w:rPr>
              <w:lastRenderedPageBreak/>
              <w:t>mẹ bốn mươi ngày đầu chỉ là giọt máu, bốn mươi ngày kế tiếp là hòn máu đặc</w:t>
            </w:r>
            <w:r w:rsidR="00933FF1">
              <w:rPr>
                <w:rFonts w:ascii="Cambria" w:hAnsi="Cambria" w:cs="KFGQPC Uthman Taha Naskh"/>
                <w:b/>
                <w:color w:val="1F497D"/>
                <w:sz w:val="28"/>
                <w:szCs w:val="28"/>
              </w:rPr>
              <w:t xml:space="preserve"> (có dạng hình con đĩa)</w:t>
            </w:r>
            <w:r w:rsidRPr="00B44E32">
              <w:rPr>
                <w:rFonts w:ascii="Cambria" w:hAnsi="Cambria" w:cs="KFGQPC Uthman Taha Naskh"/>
                <w:b/>
                <w:color w:val="1F497D"/>
                <w:sz w:val="28"/>
                <w:szCs w:val="28"/>
                <w:lang w:val="vi-VN"/>
              </w:rPr>
              <w:t xml:space="preserve">, bốn mươi ngày kế tiếp là phôi thai. </w:t>
            </w:r>
            <w:r w:rsidRPr="00933FF1">
              <w:rPr>
                <w:rFonts w:ascii="Cambria" w:hAnsi="Cambria" w:cs="KFGQPC Uthman Taha Naskh"/>
                <w:b/>
                <w:color w:val="1F497D"/>
                <w:sz w:val="28"/>
                <w:szCs w:val="28"/>
                <w:lang w:val="vi-VN"/>
              </w:rPr>
              <w:t>(Khi đã đủ bốn tháng) có</w:t>
            </w:r>
            <w:r w:rsidRPr="00B44E32">
              <w:rPr>
                <w:rFonts w:ascii="Cambria" w:hAnsi="Cambria" w:cs="KFGQPC Uthman Taha Naskh"/>
                <w:b/>
                <w:color w:val="1F497D"/>
                <w:sz w:val="28"/>
                <w:szCs w:val="28"/>
                <w:lang w:val="vi-VN"/>
              </w:rPr>
              <w:t xml:space="preserve"> một Thiên Thần được cử phái đến </w:t>
            </w:r>
            <w:r w:rsidRPr="00933FF1">
              <w:rPr>
                <w:rFonts w:ascii="Cambria" w:hAnsi="Cambria" w:cs="KFGQPC Uthman Taha Naskh"/>
                <w:b/>
                <w:color w:val="1F497D"/>
                <w:sz w:val="28"/>
                <w:szCs w:val="28"/>
                <w:lang w:val="vi-VN"/>
              </w:rPr>
              <w:t xml:space="preserve">để </w:t>
            </w:r>
            <w:r w:rsidRPr="00B44E32">
              <w:rPr>
                <w:rFonts w:ascii="Cambria" w:hAnsi="Cambria" w:cs="KFGQPC Uthman Taha Naskh"/>
                <w:b/>
                <w:color w:val="1F497D"/>
                <w:sz w:val="28"/>
                <w:szCs w:val="28"/>
                <w:lang w:val="vi-VN"/>
              </w:rPr>
              <w:t>thổi linh hồn vào bào thai</w:t>
            </w:r>
            <w:r w:rsidRPr="00933FF1">
              <w:rPr>
                <w:rFonts w:ascii="Cambria" w:hAnsi="Cambria" w:cs="KFGQPC Uthman Taha Naskh"/>
                <w:b/>
                <w:color w:val="1F497D"/>
                <w:sz w:val="28"/>
                <w:szCs w:val="28"/>
                <w:lang w:val="vi-VN"/>
              </w:rPr>
              <w:t xml:space="preserve"> và cập nhật</w:t>
            </w:r>
            <w:r w:rsidRPr="00B44E32">
              <w:rPr>
                <w:rFonts w:ascii="Cambria" w:hAnsi="Cambria" w:cs="KFGQPC Uthman Taha Naskh"/>
                <w:b/>
                <w:color w:val="1F497D"/>
                <w:sz w:val="28"/>
                <w:szCs w:val="28"/>
                <w:lang w:val="vi-VN"/>
              </w:rPr>
              <w:t xml:space="preserve"> </w:t>
            </w:r>
            <w:r w:rsidRPr="00933FF1">
              <w:rPr>
                <w:rFonts w:ascii="Cambria" w:hAnsi="Cambria" w:cs="KFGQPC Uthman Taha Naskh"/>
                <w:b/>
                <w:color w:val="1F497D"/>
                <w:sz w:val="28"/>
                <w:szCs w:val="28"/>
                <w:lang w:val="vi-VN"/>
              </w:rPr>
              <w:t>tiền định</w:t>
            </w:r>
            <w:r w:rsidRPr="00B44E32">
              <w:rPr>
                <w:rFonts w:ascii="Cambria" w:hAnsi="Cambria" w:cs="KFGQPC Uthman Taha Naskh"/>
                <w:b/>
                <w:color w:val="1F497D"/>
                <w:sz w:val="28"/>
                <w:szCs w:val="28"/>
                <w:lang w:val="vi-VN"/>
              </w:rPr>
              <w:t xml:space="preserve"> cho bào thai đó bốn điều</w:t>
            </w:r>
            <w:r w:rsidRPr="00933FF1">
              <w:rPr>
                <w:rFonts w:ascii="Cambria" w:hAnsi="Cambria" w:cs="KFGQPC Uthman Taha Naskh"/>
                <w:b/>
                <w:color w:val="1F497D"/>
                <w:sz w:val="28"/>
                <w:szCs w:val="28"/>
                <w:lang w:val="vi-VN"/>
              </w:rPr>
              <w:t>, gồm:</w:t>
            </w:r>
            <w:r w:rsidRPr="00B44E32">
              <w:rPr>
                <w:rFonts w:ascii="Cambria" w:hAnsi="Cambria" w:cs="KFGQPC Uthman Taha Naskh"/>
                <w:b/>
                <w:color w:val="1F497D"/>
                <w:sz w:val="28"/>
                <w:szCs w:val="28"/>
                <w:lang w:val="vi-VN"/>
              </w:rPr>
              <w:t xml:space="preserve"> </w:t>
            </w:r>
            <w:r w:rsidRPr="00933FF1">
              <w:rPr>
                <w:rFonts w:ascii="Cambria" w:hAnsi="Cambria" w:cs="KFGQPC Uthman Taha Naskh"/>
                <w:b/>
                <w:color w:val="1F497D"/>
                <w:sz w:val="28"/>
                <w:szCs w:val="28"/>
                <w:lang w:val="vi-VN"/>
              </w:rPr>
              <w:t>B</w:t>
            </w:r>
            <w:r w:rsidRPr="00B44E32">
              <w:rPr>
                <w:rFonts w:ascii="Cambria" w:hAnsi="Cambria" w:cs="KFGQPC Uthman Taha Naskh"/>
                <w:b/>
                <w:color w:val="1F497D"/>
                <w:sz w:val="28"/>
                <w:szCs w:val="28"/>
                <w:lang w:val="vi-VN"/>
              </w:rPr>
              <w:t xml:space="preserve">ổng lộc, tuổi thọ, việc làm và </w:t>
            </w:r>
            <w:r w:rsidRPr="00933FF1">
              <w:rPr>
                <w:rFonts w:ascii="Cambria" w:hAnsi="Cambria" w:cs="KFGQPC Uthman Taha Naskh"/>
                <w:b/>
                <w:color w:val="1F497D"/>
                <w:sz w:val="28"/>
                <w:szCs w:val="28"/>
                <w:lang w:val="vi-VN"/>
              </w:rPr>
              <w:t xml:space="preserve">được </w:t>
            </w:r>
            <w:r w:rsidRPr="00B44E32">
              <w:rPr>
                <w:rFonts w:ascii="Cambria" w:hAnsi="Cambria" w:cs="KFGQPC Uthman Taha Naskh"/>
                <w:b/>
                <w:color w:val="1F497D"/>
                <w:sz w:val="28"/>
                <w:szCs w:val="28"/>
                <w:lang w:val="vi-VN"/>
              </w:rPr>
              <w:t>hạnh phúc hoặc</w:t>
            </w:r>
            <w:r w:rsidRPr="00933FF1">
              <w:rPr>
                <w:rFonts w:ascii="Cambria" w:hAnsi="Cambria" w:cs="KFGQPC Uthman Taha Naskh"/>
                <w:b/>
                <w:color w:val="1F497D"/>
                <w:sz w:val="28"/>
                <w:szCs w:val="28"/>
                <w:lang w:val="vi-VN"/>
              </w:rPr>
              <w:t xml:space="preserve"> bị</w:t>
            </w:r>
            <w:r w:rsidRPr="00B44E32">
              <w:rPr>
                <w:rFonts w:ascii="Cambria" w:hAnsi="Cambria" w:cs="KFGQPC Uthman Taha Naskh"/>
                <w:b/>
                <w:color w:val="1F497D"/>
                <w:sz w:val="28"/>
                <w:szCs w:val="28"/>
                <w:lang w:val="vi-VN"/>
              </w:rPr>
              <w:t xml:space="preserve"> bất hạnh. Ta thề bởi Thượng Đế đích thực mà không có ai khác ngoài Ngài rằng: Có người trong các người luôn làm việc làm của nhóm người Thiên Đàng (thể hiện bề ngoài cho mọi người thấy) cho đến khi (cái chết) cách y khoảng một cánh tay thì quyển sổ định mệnh lại an bày cho y làm hành động của nhóm người Hỏa Ngục rồi y làm điều đó thế là y sa vào Hỏa Ngục; và có người trong các người luôn làm hành động của nhóm người Hỏa Ngục cho đến khi (cái chết) cách y khoảng một cánh tay thì quyển sổ định mệnh lại an bày cho y làm hành động của nhóm người Thiên Đàng rồi y làm điều đó thế là y được vào Thiên Đàng.</w:t>
            </w:r>
            <w:r w:rsidRPr="003C7AB8">
              <w:rPr>
                <w:rFonts w:ascii="Cambria" w:hAnsi="Cambria" w:cs="KFGQPC Uthman Taha Naskh"/>
                <w:sz w:val="28"/>
                <w:szCs w:val="28"/>
                <w:lang w:val="vi-VN"/>
              </w:rPr>
              <w:t>}</w:t>
            </w:r>
            <w:r w:rsidRPr="00B44E32">
              <w:rPr>
                <w:rFonts w:ascii="Cambria" w:hAnsi="Cambria" w:cs="Traditional Arabic"/>
                <w:bCs/>
                <w:sz w:val="28"/>
                <w:szCs w:val="28"/>
                <w:lang w:val="vi-VN"/>
              </w:rPr>
              <w:t xml:space="preserve"> </w:t>
            </w:r>
          </w:p>
          <w:p w14:paraId="4DDC4E21" w14:textId="797678FE" w:rsidR="00E604B4" w:rsidRPr="00A631A2" w:rsidRDefault="00B44E32" w:rsidP="006535A3">
            <w:pPr>
              <w:autoSpaceDE w:val="0"/>
              <w:autoSpaceDN w:val="0"/>
              <w:bidi w:val="0"/>
              <w:adjustRightInd w:val="0"/>
              <w:spacing w:before="120"/>
              <w:jc w:val="both"/>
              <w:rPr>
                <w:rFonts w:ascii="Lotus Linotype" w:hAnsi="Lotus Linotype" w:cs="Lotus Linotype"/>
                <w:color w:val="161616"/>
                <w:sz w:val="32"/>
                <w:szCs w:val="32"/>
                <w:rtl/>
              </w:rPr>
            </w:pPr>
            <w:r>
              <w:rPr>
                <w:rFonts w:ascii="Cambria" w:hAnsi="Cambria" w:cs="Traditional Arabic"/>
                <w:bCs/>
                <w:sz w:val="28"/>
                <w:szCs w:val="28"/>
              </w:rPr>
              <w:t>Do Al-Bukhari và Muslim ghi.</w:t>
            </w:r>
          </w:p>
        </w:tc>
      </w:tr>
    </w:tbl>
    <w:p w14:paraId="2688FE9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1B64D5" w14:textId="77777777" w:rsidTr="008A6F01">
        <w:trPr>
          <w:jc w:val="center"/>
        </w:trPr>
        <w:tc>
          <w:tcPr>
            <w:tcW w:w="4672" w:type="dxa"/>
            <w:shd w:val="pct50" w:color="D9E2F3" w:themeColor="accent1" w:themeTint="33" w:fill="auto"/>
            <w:vAlign w:val="center"/>
          </w:tcPr>
          <w:p w14:paraId="14F3A387" w14:textId="00BF82E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0" w:name="_Toc81500043"/>
            <w:r w:rsidRPr="00860A29">
              <w:rPr>
                <w:rFonts w:cs="Generator 2005" w:hint="cs"/>
                <w:b w:val="0"/>
                <w:bCs w:val="0"/>
                <w:color w:val="2F5496" w:themeColor="accent1" w:themeShade="BF"/>
                <w:sz w:val="32"/>
                <w:szCs w:val="32"/>
                <w:rtl/>
              </w:rPr>
              <w:t>الحديث الخامس</w:t>
            </w:r>
            <w:bookmarkEnd w:id="10"/>
          </w:p>
        </w:tc>
        <w:tc>
          <w:tcPr>
            <w:tcW w:w="4393" w:type="dxa"/>
            <w:shd w:val="pct50" w:color="D9E2F3" w:themeColor="accent1" w:themeTint="33" w:fill="auto"/>
            <w:vAlign w:val="center"/>
          </w:tcPr>
          <w:p w14:paraId="61D52C8F"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1B9F87F8" w14:textId="77777777" w:rsidTr="008A6F01">
        <w:trPr>
          <w:jc w:val="center"/>
        </w:trPr>
        <w:tc>
          <w:tcPr>
            <w:tcW w:w="4672" w:type="dxa"/>
            <w:vAlign w:val="center"/>
          </w:tcPr>
          <w:p w14:paraId="762CDB95"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w:t>
            </w:r>
            <w:r w:rsidRPr="00150C33">
              <w:rPr>
                <w:rFonts w:ascii="Lotus Linotype" w:hAnsi="Lotus Linotype" w:cs="Lotus Linotype"/>
                <w:color w:val="161616"/>
                <w:sz w:val="32"/>
                <w:szCs w:val="32"/>
                <w:rtl/>
              </w:rPr>
              <w:lastRenderedPageBreak/>
              <w:t xml:space="preserve">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3F5B3958" w14:textId="77777777" w:rsidR="006535A3" w:rsidRDefault="006535A3" w:rsidP="00150C33">
            <w:pPr>
              <w:spacing w:line="560" w:lineRule="exact"/>
              <w:jc w:val="lowKashida"/>
              <w:rPr>
                <w:rFonts w:ascii="Lotus Linotype" w:hAnsi="Lotus Linotype" w:cs="Lotus Linotype"/>
                <w:color w:val="161616"/>
                <w:sz w:val="32"/>
                <w:szCs w:val="32"/>
              </w:rPr>
            </w:pPr>
          </w:p>
          <w:p w14:paraId="17F81506" w14:textId="326E879B"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6F65AE18" w14:textId="77777777" w:rsidR="006535A3" w:rsidRDefault="00B44E32" w:rsidP="00B44E32">
            <w:pPr>
              <w:autoSpaceDE w:val="0"/>
              <w:autoSpaceDN w:val="0"/>
              <w:bidi w:val="0"/>
              <w:adjustRightInd w:val="0"/>
              <w:spacing w:before="120"/>
              <w:jc w:val="both"/>
              <w:rPr>
                <w:rFonts w:ascii="Cambria" w:hAnsi="Cambria" w:cs="Traditional Arabic"/>
                <w:bCs/>
                <w:sz w:val="28"/>
                <w:szCs w:val="28"/>
              </w:rPr>
            </w:pPr>
            <w:r w:rsidRPr="00540D9A">
              <w:rPr>
                <w:rFonts w:ascii="Cambria" w:hAnsi="Cambria" w:cs="KFGQPC Uthman Taha Naskh"/>
                <w:sz w:val="28"/>
                <w:szCs w:val="28"/>
                <w:lang w:val="vi-VN"/>
              </w:rPr>
              <w:lastRenderedPageBreak/>
              <w:t>Mẹ của những người có đức tin Um</w:t>
            </w:r>
            <w:r w:rsidRPr="00CA73E7">
              <w:rPr>
                <w:rFonts w:ascii="Cambria" w:hAnsi="Cambria" w:cs="KFGQPC Uthman Taha Naskh"/>
                <w:sz w:val="28"/>
                <w:szCs w:val="28"/>
                <w:lang w:val="vi-VN"/>
              </w:rPr>
              <w:t>mu</w:t>
            </w:r>
            <w:r w:rsidRPr="00540D9A">
              <w:rPr>
                <w:rFonts w:ascii="Cambria" w:hAnsi="Cambria" w:cs="KFGQPC Uthman Taha Naskh"/>
                <w:sz w:val="28"/>
                <w:szCs w:val="28"/>
                <w:lang w:val="vi-VN"/>
              </w:rPr>
              <w:t xml:space="preserve"> </w:t>
            </w:r>
            <w:r>
              <w:rPr>
                <w:rFonts w:ascii="Cambria" w:hAnsi="Cambria" w:cs="KFGQPC Uthman Taha Naskh"/>
                <w:sz w:val="28"/>
                <w:szCs w:val="28"/>
                <w:lang w:val="vi-VN"/>
              </w:rPr>
              <w:t>‘Abdullah</w:t>
            </w:r>
            <w:r w:rsidRPr="00CA73E7">
              <w:rPr>
                <w:rFonts w:ascii="Cambria" w:hAnsi="Cambria" w:cs="KFGQPC Uthman Taha Naskh"/>
                <w:sz w:val="28"/>
                <w:szCs w:val="28"/>
                <w:lang w:val="vi-VN"/>
              </w:rPr>
              <w:t>,</w:t>
            </w:r>
            <w:r w:rsidRPr="00540D9A">
              <w:rPr>
                <w:rFonts w:ascii="Cambria" w:hAnsi="Cambria" w:cs="KFGQPC Uthman Taha Naskh"/>
                <w:sz w:val="28"/>
                <w:szCs w:val="28"/>
                <w:lang w:val="vi-VN"/>
              </w:rPr>
              <w:t xml:space="preserve"> </w:t>
            </w:r>
            <w:r>
              <w:rPr>
                <w:rFonts w:ascii="Cambria" w:hAnsi="Cambria" w:cs="KFGQPC Uthman Taha Naskh"/>
                <w:sz w:val="28"/>
                <w:szCs w:val="28"/>
                <w:lang w:val="vi-VN"/>
              </w:rPr>
              <w:t>‘A-ishah</w:t>
            </w:r>
            <w:r w:rsidRPr="00CA73E7">
              <w:rPr>
                <w:rFonts w:ascii="Cambria" w:hAnsi="Cambria" w:cs="KFGQPC Uthman Taha Naskh"/>
                <w:sz w:val="28"/>
                <w:szCs w:val="28"/>
                <w:lang w:val="vi-VN"/>
              </w:rPr>
              <w:t xml:space="preserve"> </w:t>
            </w:r>
            <w:r w:rsidRPr="00CA73E7">
              <w:rPr>
                <w:rFonts w:ascii="Cambria" w:hAnsi="Cambria" w:cs="Calibri"/>
                <w:bCs/>
                <w:sz w:val="28"/>
                <w:szCs w:val="28"/>
                <w:lang w:val="vi-VN"/>
              </w:rPr>
              <w:t>–</w:t>
            </w:r>
            <w:r w:rsidRPr="00CA73E7">
              <w:rPr>
                <w:rFonts w:ascii="Cambria" w:hAnsi="Cambria" w:cs="Calibri"/>
                <w:bCs/>
                <w:color w:val="1F3864"/>
                <w:sz w:val="28"/>
                <w:szCs w:val="28"/>
                <w:lang w:val="vi-VN"/>
              </w:rPr>
              <w:t xml:space="preserve"> </w:t>
            </w:r>
            <w:r w:rsidRPr="00CA73E7">
              <w:rPr>
                <w:rFonts w:ascii="Cambria" w:hAnsi="Cambria" w:cs="Calibri"/>
                <w:bCs/>
                <w:color w:val="ED7D31"/>
                <w:sz w:val="28"/>
                <w:szCs w:val="28"/>
                <w:lang w:val="vi-VN"/>
              </w:rPr>
              <w:t xml:space="preserve">Ro dhi </w:t>
            </w:r>
            <w:r w:rsidRPr="00CA73E7">
              <w:rPr>
                <w:rFonts w:ascii="Cambria" w:hAnsi="Cambria" w:cs="Calibri"/>
                <w:bCs/>
                <w:color w:val="ED7D31"/>
                <w:sz w:val="28"/>
                <w:szCs w:val="28"/>
                <w:lang w:val="vi-VN"/>
              </w:rPr>
              <w:lastRenderedPageBreak/>
              <w:t>yol lo hu ‘an ha</w:t>
            </w:r>
            <w:r w:rsidRPr="00CA73E7">
              <w:rPr>
                <w:rFonts w:ascii="Cambria" w:hAnsi="Cambria" w:cs="Calibri"/>
                <w:bCs/>
                <w:color w:val="1F3864"/>
                <w:sz w:val="28"/>
                <w:szCs w:val="28"/>
                <w:lang w:val="vi-VN"/>
              </w:rPr>
              <w:t xml:space="preserve"> </w:t>
            </w:r>
            <w:r w:rsidRPr="00CA73E7">
              <w:rPr>
                <w:rFonts w:ascii="Cambria" w:hAnsi="Cambria" w:cs="Calibri"/>
                <w:bCs/>
                <w:sz w:val="28"/>
                <w:szCs w:val="28"/>
                <w:lang w:val="vi-VN"/>
              </w:rPr>
              <w:t>–</w:t>
            </w:r>
            <w:r w:rsidRPr="00540D9A">
              <w:rPr>
                <w:rFonts w:ascii="Cambria" w:hAnsi="Cambria" w:cs="KFGQPC Uthman Taha Naskh"/>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sz w:val="28"/>
                <w:szCs w:val="28"/>
                <w:lang w:val="vi-VN"/>
              </w:rPr>
              <w:t xml:space="preserve">: </w:t>
            </w:r>
            <w:r>
              <w:rPr>
                <w:rFonts w:ascii="Cambria" w:hAnsi="Cambria" w:cs="Traditional Arabic"/>
                <w:bCs/>
                <w:sz w:val="28"/>
                <w:szCs w:val="28"/>
              </w:rPr>
              <w:t>{</w:t>
            </w:r>
            <w:r w:rsidRPr="00B44E32">
              <w:rPr>
                <w:rFonts w:ascii="Cambria" w:hAnsi="Cambria" w:cs="Traditional Arabic"/>
                <w:b/>
                <w:bCs/>
                <w:color w:val="1F497D"/>
                <w:sz w:val="28"/>
                <w:szCs w:val="28"/>
                <w:lang w:val="vi-VN"/>
              </w:rPr>
              <w:t xml:space="preserve">Ai tạo ra cái mới trong </w:t>
            </w:r>
            <w:r w:rsidRPr="00B44E32">
              <w:rPr>
                <w:rFonts w:ascii="Cambria" w:hAnsi="Cambria" w:cs="Traditional Arabic"/>
                <w:b/>
                <w:bCs/>
                <w:color w:val="1F497D"/>
                <w:sz w:val="28"/>
                <w:szCs w:val="28"/>
              </w:rPr>
              <w:t>vụ việc</w:t>
            </w:r>
            <w:r w:rsidRPr="00B44E32">
              <w:rPr>
                <w:rFonts w:ascii="Cambria" w:hAnsi="Cambria" w:cs="Traditional Arabic"/>
                <w:b/>
                <w:bCs/>
                <w:color w:val="1F497D"/>
                <w:sz w:val="28"/>
                <w:szCs w:val="28"/>
                <w:lang w:val="vi-VN"/>
              </w:rPr>
              <w:t xml:space="preserve"> này của Ta (tức trong Islam)</w:t>
            </w:r>
            <w:r w:rsidRPr="00B44E32">
              <w:rPr>
                <w:rFonts w:ascii="Cambria" w:hAnsi="Cambria" w:cs="Traditional Arabic"/>
                <w:b/>
                <w:bCs/>
                <w:color w:val="1F497D"/>
                <w:sz w:val="28"/>
                <w:szCs w:val="28"/>
              </w:rPr>
              <w:t>, điều</w:t>
            </w:r>
            <w:r w:rsidRPr="00B44E32">
              <w:rPr>
                <w:rFonts w:ascii="Cambria" w:hAnsi="Cambria" w:cs="Traditional Arabic"/>
                <w:b/>
                <w:bCs/>
                <w:color w:val="1F497D"/>
                <w:sz w:val="28"/>
                <w:szCs w:val="28"/>
                <w:lang w:val="vi-VN"/>
              </w:rPr>
              <w:t xml:space="preserve"> vốn không có trong </w:t>
            </w:r>
            <w:r w:rsidRPr="00B44E32">
              <w:rPr>
                <w:rFonts w:ascii="Cambria" w:hAnsi="Cambria" w:cs="Traditional Arabic"/>
                <w:b/>
                <w:bCs/>
                <w:color w:val="1F497D"/>
                <w:sz w:val="28"/>
                <w:szCs w:val="28"/>
              </w:rPr>
              <w:t>tôn giáo</w:t>
            </w:r>
            <w:r w:rsidRPr="00B44E32">
              <w:rPr>
                <w:rFonts w:ascii="Cambria" w:hAnsi="Cambria" w:cs="Traditional Arabic"/>
                <w:b/>
                <w:bCs/>
                <w:color w:val="1F497D"/>
                <w:sz w:val="28"/>
                <w:szCs w:val="28"/>
                <w:lang w:val="vi-VN"/>
              </w:rPr>
              <w:t xml:space="preserve"> thì việc làm đó bị từ chối</w:t>
            </w:r>
            <w:r w:rsidRPr="00B44E32">
              <w:rPr>
                <w:rFonts w:ascii="Cambria" w:hAnsi="Cambria" w:cs="Traditional Arabic"/>
                <w:b/>
                <w:bCs/>
                <w:color w:val="1F497D"/>
                <w:sz w:val="28"/>
                <w:szCs w:val="28"/>
              </w:rPr>
              <w:t xml:space="preserve"> (chấp nhận)</w:t>
            </w:r>
            <w:r w:rsidRPr="00B44E32">
              <w:rPr>
                <w:rFonts w:ascii="Cambria" w:hAnsi="Cambria" w:cs="Traditional Arabic"/>
                <w:b/>
                <w:bCs/>
                <w:color w:val="1F497D"/>
                <w:sz w:val="28"/>
                <w:szCs w:val="28"/>
                <w:lang w:val="vi-VN"/>
              </w:rPr>
              <w:t>.</w:t>
            </w:r>
            <w:r>
              <w:rPr>
                <w:rFonts w:ascii="Cambria" w:hAnsi="Cambria" w:cs="Traditional Arabic"/>
                <w:bCs/>
                <w:sz w:val="28"/>
                <w:szCs w:val="28"/>
              </w:rPr>
              <w:t>}</w:t>
            </w:r>
            <w:r w:rsidR="00B07805">
              <w:rPr>
                <w:rFonts w:ascii="Cambria" w:hAnsi="Cambria" w:cs="Traditional Arabic"/>
                <w:bCs/>
                <w:sz w:val="28"/>
                <w:szCs w:val="28"/>
              </w:rPr>
              <w:t xml:space="preserve"> </w:t>
            </w:r>
          </w:p>
          <w:p w14:paraId="234B5243" w14:textId="2AD4C375" w:rsidR="00E604B4" w:rsidRPr="00A631A2" w:rsidRDefault="00B07805" w:rsidP="006535A3">
            <w:pPr>
              <w:autoSpaceDE w:val="0"/>
              <w:autoSpaceDN w:val="0"/>
              <w:bidi w:val="0"/>
              <w:adjustRightInd w:val="0"/>
              <w:spacing w:before="120"/>
              <w:jc w:val="both"/>
              <w:rPr>
                <w:rFonts w:ascii="Lotus Linotype" w:hAnsi="Lotus Linotype" w:cs="Lotus Linotype"/>
                <w:color w:val="161616"/>
                <w:sz w:val="32"/>
                <w:szCs w:val="32"/>
                <w:rtl/>
              </w:rPr>
            </w:pPr>
            <w:r>
              <w:rPr>
                <w:rFonts w:ascii="Cambria" w:hAnsi="Cambria" w:cs="Traditional Arabic"/>
                <w:bCs/>
                <w:sz w:val="28"/>
                <w:szCs w:val="28"/>
              </w:rPr>
              <w:t>Do Al-Bukhari và Muslim ghi.</w:t>
            </w:r>
          </w:p>
        </w:tc>
      </w:tr>
      <w:tr w:rsidR="00150C33" w:rsidRPr="00B10D2B" w14:paraId="7C755314" w14:textId="77777777" w:rsidTr="008A6F01">
        <w:trPr>
          <w:jc w:val="center"/>
        </w:trPr>
        <w:tc>
          <w:tcPr>
            <w:tcW w:w="4672" w:type="dxa"/>
            <w:vAlign w:val="center"/>
          </w:tcPr>
          <w:p w14:paraId="6E5FDB67" w14:textId="292CE39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p w14:paraId="6E70E7B1" w14:textId="4631CC6E" w:rsidR="00150C33" w:rsidRPr="00113DBE" w:rsidRDefault="00B10D2B" w:rsidP="00B10D2B">
            <w:pPr>
              <w:autoSpaceDE w:val="0"/>
              <w:autoSpaceDN w:val="0"/>
              <w:bidi w:val="0"/>
              <w:adjustRightInd w:val="0"/>
              <w:spacing w:before="120"/>
              <w:jc w:val="both"/>
              <w:rPr>
                <w:rFonts w:ascii="Lotus Linotype" w:hAnsi="Lotus Linotype" w:cs="Lotus Linotype"/>
                <w:color w:val="161616"/>
                <w:sz w:val="32"/>
                <w:szCs w:val="32"/>
                <w:rtl/>
              </w:rPr>
            </w:pPr>
            <w:r w:rsidRPr="00540D9A">
              <w:rPr>
                <w:rFonts w:ascii="Cambria" w:hAnsi="Cambria" w:cs="Traditional Arabic"/>
                <w:bCs/>
                <w:sz w:val="28"/>
                <w:szCs w:val="28"/>
              </w:rPr>
              <w:t>T</w:t>
            </w:r>
            <w:r w:rsidRPr="00540D9A">
              <w:rPr>
                <w:rFonts w:ascii="Cambria" w:hAnsi="Cambria" w:cs="Traditional Arabic"/>
                <w:bCs/>
                <w:sz w:val="28"/>
                <w:szCs w:val="28"/>
                <w:lang w:val="vi-VN"/>
              </w:rPr>
              <w:t xml:space="preserve">heo đường truyền khác của Muslim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nói: </w:t>
            </w:r>
            <w:r w:rsidRPr="00B10D2B">
              <w:rPr>
                <w:rFonts w:ascii="Cambria" w:hAnsi="Cambria" w:cs="Traditional Arabic"/>
                <w:bCs/>
                <w:sz w:val="28"/>
                <w:szCs w:val="28"/>
                <w:lang w:val="vi-VN"/>
              </w:rPr>
              <w:t>{</w:t>
            </w:r>
            <w:r w:rsidRPr="00B10D2B">
              <w:rPr>
                <w:rFonts w:ascii="Cambria" w:hAnsi="Cambria" w:cs="Traditional Arabic"/>
                <w:b/>
                <w:color w:val="1F497D"/>
                <w:sz w:val="28"/>
                <w:szCs w:val="28"/>
                <w:lang w:val="vi-VN"/>
              </w:rPr>
              <w:t>Ai làm điều gì đó mà không tuân theo chỉ đạo của Ta thì việc làm đó bị từ chối (chấp nhận).</w:t>
            </w:r>
            <w:r w:rsidRPr="00B10D2B">
              <w:rPr>
                <w:rFonts w:ascii="Cambria" w:hAnsi="Cambria" w:cs="Traditional Arabic"/>
                <w:bCs/>
                <w:sz w:val="28"/>
                <w:szCs w:val="28"/>
                <w:lang w:val="vi-VN"/>
              </w:rPr>
              <w:t>}</w:t>
            </w:r>
            <w:r w:rsidR="00113DBE">
              <w:rPr>
                <w:rFonts w:ascii="Cambria" w:hAnsi="Cambria" w:cs="Traditional Arabic"/>
                <w:bCs/>
                <w:sz w:val="28"/>
                <w:szCs w:val="28"/>
              </w:rPr>
              <w:t xml:space="preserve"> Al-Bukhari đã ghi chú Hadith này.</w:t>
            </w: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1" w:name="_Toc81500044"/>
            <w:r w:rsidRPr="00860A29">
              <w:rPr>
                <w:rFonts w:cs="Generator 2005" w:hint="cs"/>
                <w:b w:val="0"/>
                <w:bCs w:val="0"/>
                <w:color w:val="2F5496" w:themeColor="accent1" w:themeShade="BF"/>
                <w:sz w:val="32"/>
                <w:szCs w:val="32"/>
                <w:rtl/>
              </w:rPr>
              <w:t>الحديث السَّادس</w:t>
            </w:r>
            <w:bookmarkEnd w:id="11"/>
          </w:p>
        </w:tc>
        <w:tc>
          <w:tcPr>
            <w:tcW w:w="4393" w:type="dxa"/>
            <w:shd w:val="pct50" w:color="D9E2F3" w:themeColor="accent1" w:themeTint="33" w:fill="auto"/>
            <w:vAlign w:val="center"/>
          </w:tcPr>
          <w:p w14:paraId="4641CB16" w14:textId="77777777" w:rsidR="00E604B4" w:rsidRPr="00A631A2" w:rsidRDefault="00E604B4" w:rsidP="008A6F01">
            <w:pPr>
              <w:jc w:val="center"/>
              <w:rPr>
                <w:rFonts w:ascii="Lotus Linotype" w:hAnsi="Lotus Linotype" w:cs="Lotus Linotype"/>
                <w:color w:val="161616"/>
                <w:sz w:val="32"/>
                <w:szCs w:val="32"/>
                <w:rtl/>
              </w:rPr>
            </w:pPr>
          </w:p>
        </w:tc>
      </w:tr>
      <w:tr w:rsidR="00E604B4" w:rsidRPr="00B858AA" w14:paraId="508F2A65" w14:textId="77777777" w:rsidTr="008A6F01">
        <w:trPr>
          <w:jc w:val="center"/>
        </w:trPr>
        <w:tc>
          <w:tcPr>
            <w:tcW w:w="4672" w:type="dxa"/>
            <w:vAlign w:val="center"/>
          </w:tcPr>
          <w:p w14:paraId="644646A2"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24E0878B" w14:textId="77777777" w:rsidR="006535A3" w:rsidRDefault="006535A3" w:rsidP="00150C33">
            <w:pPr>
              <w:spacing w:line="560" w:lineRule="exact"/>
              <w:jc w:val="lowKashida"/>
              <w:rPr>
                <w:rFonts w:ascii="Lotus Linotype" w:hAnsi="Lotus Linotype" w:cs="Lotus Linotype"/>
                <w:color w:val="161616"/>
                <w:sz w:val="32"/>
                <w:szCs w:val="32"/>
              </w:rPr>
            </w:pPr>
          </w:p>
          <w:p w14:paraId="54BCAB79" w14:textId="77777777" w:rsidR="006535A3" w:rsidRDefault="006535A3" w:rsidP="00150C33">
            <w:pPr>
              <w:spacing w:line="560" w:lineRule="exact"/>
              <w:jc w:val="lowKashida"/>
              <w:rPr>
                <w:rFonts w:ascii="Lotus Linotype" w:hAnsi="Lotus Linotype" w:cs="Lotus Linotype"/>
                <w:color w:val="161616"/>
                <w:sz w:val="32"/>
                <w:szCs w:val="32"/>
              </w:rPr>
            </w:pPr>
          </w:p>
          <w:p w14:paraId="650B21D6" w14:textId="77777777" w:rsidR="006535A3" w:rsidRDefault="006535A3" w:rsidP="00150C33">
            <w:pPr>
              <w:spacing w:line="560" w:lineRule="exact"/>
              <w:jc w:val="lowKashida"/>
              <w:rPr>
                <w:rFonts w:ascii="Lotus Linotype" w:hAnsi="Lotus Linotype" w:cs="Lotus Linotype"/>
                <w:color w:val="161616"/>
                <w:sz w:val="32"/>
                <w:szCs w:val="32"/>
              </w:rPr>
            </w:pPr>
          </w:p>
          <w:p w14:paraId="771E099F" w14:textId="77777777" w:rsidR="006535A3" w:rsidRDefault="006535A3" w:rsidP="00150C33">
            <w:pPr>
              <w:spacing w:line="560" w:lineRule="exact"/>
              <w:jc w:val="lowKashida"/>
              <w:rPr>
                <w:rFonts w:ascii="Lotus Linotype" w:hAnsi="Lotus Linotype" w:cs="Lotus Linotype"/>
                <w:color w:val="161616"/>
                <w:sz w:val="32"/>
                <w:szCs w:val="32"/>
              </w:rPr>
            </w:pPr>
          </w:p>
          <w:p w14:paraId="566414C4" w14:textId="77777777" w:rsidR="006535A3" w:rsidRDefault="006535A3" w:rsidP="00150C33">
            <w:pPr>
              <w:spacing w:line="560" w:lineRule="exact"/>
              <w:jc w:val="lowKashida"/>
              <w:rPr>
                <w:rFonts w:ascii="Lotus Linotype" w:hAnsi="Lotus Linotype" w:cs="Lotus Linotype"/>
                <w:color w:val="161616"/>
                <w:sz w:val="32"/>
                <w:szCs w:val="32"/>
              </w:rPr>
            </w:pPr>
          </w:p>
          <w:p w14:paraId="587D94B8" w14:textId="77777777" w:rsidR="006535A3" w:rsidRDefault="006535A3" w:rsidP="00150C33">
            <w:pPr>
              <w:spacing w:line="560" w:lineRule="exact"/>
              <w:jc w:val="lowKashida"/>
              <w:rPr>
                <w:rFonts w:ascii="Lotus Linotype" w:hAnsi="Lotus Linotype" w:cs="Lotus Linotype"/>
                <w:color w:val="161616"/>
                <w:sz w:val="32"/>
                <w:szCs w:val="32"/>
              </w:rPr>
            </w:pPr>
          </w:p>
          <w:p w14:paraId="64BF37CD" w14:textId="77777777" w:rsidR="006535A3" w:rsidRDefault="006535A3" w:rsidP="00150C33">
            <w:pPr>
              <w:spacing w:line="560" w:lineRule="exact"/>
              <w:jc w:val="lowKashida"/>
              <w:rPr>
                <w:rFonts w:ascii="Lotus Linotype" w:hAnsi="Lotus Linotype" w:cs="Lotus Linotype"/>
                <w:color w:val="161616"/>
                <w:sz w:val="32"/>
                <w:szCs w:val="32"/>
              </w:rPr>
            </w:pPr>
          </w:p>
          <w:p w14:paraId="16CC8EF7" w14:textId="77777777" w:rsidR="006535A3" w:rsidRDefault="006535A3" w:rsidP="00150C33">
            <w:pPr>
              <w:spacing w:line="560" w:lineRule="exact"/>
              <w:jc w:val="lowKashida"/>
              <w:rPr>
                <w:rFonts w:ascii="Lotus Linotype" w:hAnsi="Lotus Linotype" w:cs="Lotus Linotype"/>
                <w:color w:val="161616"/>
                <w:sz w:val="32"/>
                <w:szCs w:val="32"/>
              </w:rPr>
            </w:pPr>
          </w:p>
          <w:p w14:paraId="09A4B34F" w14:textId="252B4960"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6E728AF7" w14:textId="77777777" w:rsidR="006535A3" w:rsidRDefault="00B858AA" w:rsidP="00B858AA">
            <w:pPr>
              <w:bidi w:val="0"/>
              <w:spacing w:before="120"/>
              <w:jc w:val="both"/>
              <w:rPr>
                <w:rFonts w:ascii="Cambria" w:hAnsi="Cambria" w:cs="KFGQPC Uthman Taha Naskh"/>
                <w:bCs/>
                <w:sz w:val="28"/>
                <w:szCs w:val="28"/>
                <w:lang w:val="vi-VN"/>
              </w:rPr>
            </w:pPr>
            <w:r w:rsidRPr="00540D9A">
              <w:rPr>
                <w:rFonts w:ascii="Cambria" w:hAnsi="Cambria" w:cs="KFGQPC Uthman Taha Naskh"/>
                <w:sz w:val="28"/>
                <w:szCs w:val="28"/>
                <w:lang w:val="vi-VN"/>
              </w:rPr>
              <w:lastRenderedPageBreak/>
              <w:t xml:space="preserve">Cha của </w:t>
            </w:r>
            <w:r>
              <w:rPr>
                <w:rFonts w:ascii="Cambria" w:hAnsi="Cambria" w:cs="KFGQPC Uthman Taha Naskh"/>
                <w:sz w:val="28"/>
                <w:szCs w:val="28"/>
                <w:lang w:val="vi-VN"/>
              </w:rPr>
              <w:t>‘Abdullah</w:t>
            </w:r>
            <w:r w:rsidRPr="00B82450">
              <w:rPr>
                <w:rFonts w:ascii="Cambria" w:hAnsi="Cambria" w:cs="KFGQPC Uthman Taha Naskh"/>
                <w:sz w:val="28"/>
                <w:szCs w:val="28"/>
                <w:lang w:val="vi-VN"/>
              </w:rPr>
              <w:t>,</w:t>
            </w:r>
            <w:r w:rsidRPr="00540D9A">
              <w:rPr>
                <w:rFonts w:ascii="Cambria" w:hAnsi="Cambria" w:cs="KFGQPC Uthman Taha Naskh"/>
                <w:sz w:val="28"/>
                <w:szCs w:val="28"/>
                <w:lang w:val="vi-VN"/>
              </w:rPr>
              <w:t xml:space="preserve"> ông </w:t>
            </w:r>
            <w:r>
              <w:rPr>
                <w:rFonts w:ascii="Cambria" w:hAnsi="Cambria" w:cs="KFGQPC Uthman Taha Naskh"/>
                <w:sz w:val="28"/>
                <w:szCs w:val="28"/>
                <w:lang w:val="vi-VN"/>
              </w:rPr>
              <w:t>An-Nu’man</w:t>
            </w:r>
            <w:r w:rsidRPr="00540D9A">
              <w:rPr>
                <w:rFonts w:ascii="Cambria" w:hAnsi="Cambria" w:cs="KFGQPC Uthman Taha Naskh"/>
                <w:sz w:val="28"/>
                <w:szCs w:val="28"/>
                <w:lang w:val="vi-VN"/>
              </w:rPr>
              <w:t xml:space="preserve"> bin Bashir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KFGQPC Uthman Taha Naskh"/>
                <w:sz w:val="28"/>
                <w:szCs w:val="28"/>
                <w:lang w:val="vi-VN"/>
              </w:rPr>
              <w:t xml:space="preserve"> kể: </w:t>
            </w:r>
            <w:r w:rsidRPr="006119EB">
              <w:rPr>
                <w:rFonts w:ascii="Cambria" w:hAnsi="Cambria" w:cs="KFGQPC Uthman Taha Naskh"/>
                <w:sz w:val="28"/>
                <w:szCs w:val="28"/>
                <w:lang w:val="vi-VN"/>
              </w:rPr>
              <w:t>T</w:t>
            </w:r>
            <w:r w:rsidRPr="00540D9A">
              <w:rPr>
                <w:rFonts w:ascii="Cambria" w:hAnsi="Cambria" w:cs="KFGQPC Uthman Taha Naskh"/>
                <w:sz w:val="28"/>
                <w:szCs w:val="28"/>
                <w:lang w:val="vi-VN"/>
              </w:rPr>
              <w:t xml:space="preserve">ôi đã nghe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sz w:val="28"/>
                <w:szCs w:val="28"/>
                <w:lang w:val="vi-VN"/>
              </w:rPr>
              <w:t xml:space="preserve"> nói: </w:t>
            </w:r>
            <w:r w:rsidRPr="007D4856">
              <w:rPr>
                <w:rFonts w:ascii="Cambria" w:hAnsi="Cambria" w:cs="KFGQPC Uthman Taha Naskh"/>
                <w:sz w:val="28"/>
                <w:szCs w:val="28"/>
                <w:lang w:val="vi-VN"/>
              </w:rPr>
              <w:t>{</w:t>
            </w:r>
            <w:r w:rsidRPr="00B858AA">
              <w:rPr>
                <w:rFonts w:ascii="Cambria" w:hAnsi="Cambria" w:cs="KFGQPC Uthman Taha Naskh"/>
                <w:b/>
                <w:bCs/>
                <w:color w:val="1F497D"/>
                <w:sz w:val="28"/>
                <w:szCs w:val="28"/>
                <w:lang w:val="vi-VN"/>
              </w:rPr>
              <w:t xml:space="preserve">Chắc chắn, điều Halal (được phép) đã trình bay rõ ràng và điều Haram (bị cấm) cũng đã trình bày rõ ràng. Tuy nhiên, ngoài hai điều Halal và Haram đó còn có những điều chưa rạch ròi mà có </w:t>
            </w:r>
            <w:bookmarkStart w:id="12" w:name="OLE_LINK65"/>
            <w:bookmarkStart w:id="13" w:name="OLE_LINK66"/>
            <w:r w:rsidRPr="00B858AA">
              <w:rPr>
                <w:rFonts w:ascii="Cambria" w:hAnsi="Cambria" w:cs="KFGQPC Uthman Taha Naskh"/>
                <w:b/>
                <w:bCs/>
                <w:color w:val="1F497D"/>
                <w:sz w:val="28"/>
                <w:szCs w:val="28"/>
                <w:lang w:val="vi-VN"/>
              </w:rPr>
              <w:t xml:space="preserve">nhiều người không nắm </w:t>
            </w:r>
            <w:bookmarkEnd w:id="12"/>
            <w:bookmarkEnd w:id="13"/>
            <w:r w:rsidRPr="00B858AA">
              <w:rPr>
                <w:rFonts w:ascii="Cambria" w:hAnsi="Cambria" w:cs="KFGQPC Uthman Taha Naskh"/>
                <w:b/>
                <w:bCs/>
                <w:color w:val="1F497D"/>
                <w:sz w:val="28"/>
                <w:szCs w:val="28"/>
                <w:lang w:val="vi-VN"/>
              </w:rPr>
              <w:t xml:space="preserve">rõ (là Halal hay Haram). Vì vậy, ai tránh xa được chúng – những điều chưa rạch ròi đó – thì xem như y đã tránh được tai tiếng về tôn giáo và danh dự của mình còn ai làm những điều chưa rạch ròi đó là xem như y </w:t>
            </w:r>
            <w:r w:rsidRPr="00B858AA">
              <w:rPr>
                <w:rFonts w:ascii="Cambria" w:hAnsi="Cambria" w:cs="KFGQPC Uthman Taha Naskh"/>
                <w:b/>
                <w:bCs/>
                <w:color w:val="1F497D"/>
                <w:sz w:val="28"/>
                <w:szCs w:val="28"/>
                <w:lang w:val="vi-VN"/>
              </w:rPr>
              <w:lastRenderedPageBreak/>
              <w:t xml:space="preserve">đã vi phạm điều Haram giống như (hình ảnh) người chăn cừu chăn xung quanh vành đai cấm suýt chút là rơi vào vanh đai cấm đó. Chẳng phải vị vua nào cũng đều có vành đai cấm đó sao? Há chẳng phải vành đai cấm của Allah là những điều đã bị Ngài cấm đó ư? Há chẳng phải trong (lòng ngực của) mỗi người có một cục </w:t>
            </w:r>
            <w:bookmarkStart w:id="14" w:name="OLE_LINK87"/>
            <w:bookmarkStart w:id="15" w:name="OLE_LINK88"/>
            <w:r w:rsidRPr="00B858AA">
              <w:rPr>
                <w:rFonts w:ascii="Cambria" w:hAnsi="Cambria" w:cs="KFGQPC Uthman Taha Naskh"/>
                <w:b/>
                <w:bCs/>
                <w:color w:val="1F497D"/>
                <w:sz w:val="28"/>
                <w:szCs w:val="28"/>
                <w:lang w:val="vi-VN"/>
              </w:rPr>
              <w:t>thịt động đó sao, nếu nó tốt lành thì cả cơ thể sẽ tốt lành theo còn nếu nó hư đốn thì cả cơ thể sẽ hư đốn theo</w:t>
            </w:r>
            <w:bookmarkEnd w:id="14"/>
            <w:bookmarkEnd w:id="15"/>
            <w:r w:rsidRPr="00B858AA">
              <w:rPr>
                <w:rFonts w:ascii="Cambria" w:hAnsi="Cambria" w:cs="KFGQPC Uthman Taha Naskh"/>
                <w:b/>
                <w:bCs/>
                <w:color w:val="1F497D"/>
                <w:sz w:val="28"/>
                <w:szCs w:val="28"/>
                <w:lang w:val="vi-VN"/>
              </w:rPr>
              <w:t>, chẳng phải đó là con tim hay sao?</w:t>
            </w:r>
            <w:r w:rsidRPr="007D4856">
              <w:rPr>
                <w:rFonts w:ascii="Cambria" w:hAnsi="Cambria" w:cs="KFGQPC Uthman Taha Naskh"/>
                <w:bCs/>
                <w:sz w:val="28"/>
                <w:szCs w:val="28"/>
                <w:lang w:val="vi-VN"/>
              </w:rPr>
              <w:t>}</w:t>
            </w:r>
            <w:r w:rsidRPr="00B858AA">
              <w:rPr>
                <w:rFonts w:ascii="Cambria" w:hAnsi="Cambria" w:cs="KFGQPC Uthman Taha Naskh"/>
                <w:bCs/>
                <w:sz w:val="28"/>
                <w:szCs w:val="28"/>
                <w:lang w:val="vi-VN"/>
              </w:rPr>
              <w:t xml:space="preserve"> </w:t>
            </w:r>
          </w:p>
          <w:p w14:paraId="0E7F9BF8" w14:textId="3B4A1A52" w:rsidR="00E604B4" w:rsidRPr="00B858AA" w:rsidRDefault="00B858AA" w:rsidP="006535A3">
            <w:pPr>
              <w:bidi w:val="0"/>
              <w:spacing w:before="120"/>
              <w:jc w:val="both"/>
              <w:rPr>
                <w:rFonts w:ascii="Lotus Linotype" w:hAnsi="Lotus Linotype" w:cs="Lotus Linotype"/>
                <w:color w:val="161616"/>
                <w:sz w:val="32"/>
                <w:szCs w:val="32"/>
                <w:rtl/>
                <w:lang w:val="vi-VN"/>
              </w:rPr>
            </w:pPr>
            <w:r>
              <w:rPr>
                <w:rFonts w:ascii="Cambria" w:hAnsi="Cambria" w:cs="Traditional Arabic"/>
                <w:bCs/>
                <w:sz w:val="28"/>
                <w:szCs w:val="28"/>
              </w:rPr>
              <w:t>Do Al-Bukhari và Muslim ghi.</w:t>
            </w:r>
          </w:p>
        </w:tc>
      </w:tr>
    </w:tbl>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6" w:name="_Toc81500045"/>
            <w:r w:rsidRPr="00860A29">
              <w:rPr>
                <w:rFonts w:cs="Generator 2005" w:hint="cs"/>
                <w:b w:val="0"/>
                <w:bCs w:val="0"/>
                <w:color w:val="2F5496" w:themeColor="accent1" w:themeShade="BF"/>
                <w:sz w:val="32"/>
                <w:szCs w:val="32"/>
                <w:rtl/>
              </w:rPr>
              <w:t>الحديث السَّابع</w:t>
            </w:r>
            <w:bookmarkEnd w:id="16"/>
          </w:p>
        </w:tc>
        <w:tc>
          <w:tcPr>
            <w:tcW w:w="4393" w:type="dxa"/>
            <w:shd w:val="pct50" w:color="D9E2F3" w:themeColor="accent1" w:themeTint="33" w:fill="auto"/>
            <w:vAlign w:val="center"/>
          </w:tcPr>
          <w:p w14:paraId="787C1491" w14:textId="77777777" w:rsidR="00E604B4" w:rsidRPr="00A631A2" w:rsidRDefault="00E604B4" w:rsidP="008A6F01">
            <w:pPr>
              <w:jc w:val="center"/>
              <w:rPr>
                <w:rFonts w:ascii="Lotus Linotype" w:hAnsi="Lotus Linotype" w:cs="Lotus Linotype"/>
                <w:color w:val="161616"/>
                <w:sz w:val="32"/>
                <w:szCs w:val="32"/>
                <w:rtl/>
              </w:rPr>
            </w:pPr>
          </w:p>
        </w:tc>
      </w:tr>
      <w:tr w:rsidR="00E604B4" w:rsidRPr="00B858AA"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181162A0" w14:textId="77777777" w:rsidR="006535A3" w:rsidRDefault="006535A3" w:rsidP="00150C33">
            <w:pPr>
              <w:spacing w:line="560" w:lineRule="exact"/>
              <w:jc w:val="lowKashida"/>
              <w:rPr>
                <w:rFonts w:ascii="Lotus Linotype" w:hAnsi="Lotus Linotype" w:cs="Lotus Linotype"/>
                <w:color w:val="161616"/>
                <w:sz w:val="32"/>
                <w:szCs w:val="32"/>
              </w:rPr>
            </w:pPr>
          </w:p>
          <w:p w14:paraId="6E015F20" w14:textId="77777777" w:rsidR="006535A3" w:rsidRDefault="006535A3" w:rsidP="00150C33">
            <w:pPr>
              <w:spacing w:line="560" w:lineRule="exact"/>
              <w:jc w:val="lowKashida"/>
              <w:rPr>
                <w:rFonts w:ascii="Lotus Linotype" w:hAnsi="Lotus Linotype" w:cs="Lotus Linotype"/>
                <w:color w:val="161616"/>
                <w:sz w:val="32"/>
                <w:szCs w:val="32"/>
              </w:rPr>
            </w:pPr>
          </w:p>
          <w:p w14:paraId="4049DBE2" w14:textId="788118F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409544E4" w14:textId="77777777" w:rsidR="006535A3" w:rsidRDefault="00B858AA" w:rsidP="00B858AA">
            <w:pPr>
              <w:bidi w:val="0"/>
              <w:spacing w:before="120"/>
              <w:jc w:val="both"/>
              <w:rPr>
                <w:rFonts w:ascii="Cambria" w:hAnsi="Cambria"/>
                <w:bCs/>
                <w:sz w:val="28"/>
                <w:szCs w:val="28"/>
                <w:lang w:val="vi-VN"/>
              </w:rPr>
            </w:pPr>
            <w:r w:rsidRPr="00540D9A">
              <w:rPr>
                <w:rFonts w:ascii="Cambria" w:hAnsi="Cambria"/>
                <w:bCs/>
                <w:sz w:val="28"/>
                <w:szCs w:val="28"/>
                <w:lang w:val="vi-VN"/>
              </w:rPr>
              <w:t>Cha của Ruqaiyah</w:t>
            </w:r>
            <w:r w:rsidRPr="006119EB">
              <w:rPr>
                <w:rFonts w:ascii="Cambria" w:hAnsi="Cambria"/>
                <w:bCs/>
                <w:sz w:val="28"/>
                <w:szCs w:val="28"/>
                <w:lang w:val="vi-VN"/>
              </w:rPr>
              <w:t>.</w:t>
            </w:r>
            <w:r w:rsidRPr="00540D9A">
              <w:rPr>
                <w:rFonts w:ascii="Cambria" w:hAnsi="Cambria"/>
                <w:bCs/>
                <w:sz w:val="28"/>
                <w:szCs w:val="28"/>
                <w:lang w:val="vi-VN"/>
              </w:rPr>
              <w:t xml:space="preserve"> ông Tamin bin Aws A</w:t>
            </w:r>
            <w:r w:rsidRPr="006119EB">
              <w:rPr>
                <w:rFonts w:ascii="Cambria" w:hAnsi="Cambria"/>
                <w:bCs/>
                <w:sz w:val="28"/>
                <w:szCs w:val="28"/>
                <w:lang w:val="vi-VN"/>
              </w:rPr>
              <w:t>d</w:t>
            </w:r>
            <w:r w:rsidRPr="00540D9A">
              <w:rPr>
                <w:rFonts w:ascii="Cambria" w:hAnsi="Cambria"/>
                <w:bCs/>
                <w:sz w:val="28"/>
                <w:szCs w:val="28"/>
                <w:lang w:val="vi-VN"/>
              </w:rPr>
              <w:t>-Dari</w:t>
            </w:r>
            <w:r w:rsidRPr="006119EB">
              <w:rPr>
                <w:rFonts w:ascii="Cambria" w:hAnsi="Cambria" w:cs="KFGQPC Uthman Taha Naskh"/>
                <w:bCs/>
                <w:color w:val="FF0000"/>
                <w:sz w:val="28"/>
                <w:szCs w:val="28"/>
                <w:lang w:val="vi-VN"/>
              </w:rPr>
              <w:t xml:space="preserve"> </w:t>
            </w:r>
            <w:r w:rsidRPr="00814176">
              <w:rPr>
                <w:rFonts w:ascii="Cambria" w:hAnsi="Cambria" w:cs="Calibri"/>
                <w:bCs/>
                <w:sz w:val="28"/>
                <w:szCs w:val="28"/>
                <w:lang w:val="vi-VN"/>
              </w:rPr>
              <w:t>–</w:t>
            </w:r>
            <w:r w:rsidRPr="00814176">
              <w:rPr>
                <w:rFonts w:ascii="Cambria" w:hAnsi="Cambria" w:cs="Calibri"/>
                <w:bCs/>
                <w:color w:val="1F3864"/>
                <w:sz w:val="28"/>
                <w:szCs w:val="28"/>
                <w:lang w:val="vi-VN"/>
              </w:rPr>
              <w:t xml:space="preserve"> </w:t>
            </w:r>
            <w:r w:rsidRPr="00814176">
              <w:rPr>
                <w:rFonts w:ascii="Cambria" w:hAnsi="Cambria" w:cs="Calibri"/>
                <w:bCs/>
                <w:color w:val="ED7D31"/>
                <w:sz w:val="28"/>
                <w:szCs w:val="28"/>
                <w:lang w:val="vi-VN"/>
              </w:rPr>
              <w:t>Ro dhi yol lo hu ‘an hu</w:t>
            </w:r>
            <w:r w:rsidRPr="00814176">
              <w:rPr>
                <w:rFonts w:ascii="Cambria" w:hAnsi="Cambria" w:cs="Calibri"/>
                <w:bCs/>
                <w:color w:val="1F3864"/>
                <w:sz w:val="28"/>
                <w:szCs w:val="28"/>
                <w:lang w:val="vi-VN"/>
              </w:rPr>
              <w:t xml:space="preserve"> </w:t>
            </w:r>
            <w:r w:rsidRPr="00814176">
              <w:rPr>
                <w:rFonts w:ascii="Cambria" w:hAnsi="Cambria" w:cs="Calibri"/>
                <w:bCs/>
                <w:sz w:val="28"/>
                <w:szCs w:val="28"/>
                <w:lang w:val="vi-VN"/>
              </w:rPr>
              <w:t>–</w:t>
            </w:r>
            <w:r w:rsidRPr="00540D9A">
              <w:rPr>
                <w:rFonts w:ascii="Cambria" w:hAnsi="Cambria"/>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28"/>
                <w:lang w:val="vi-VN"/>
              </w:rPr>
              <w:t>:</w:t>
            </w:r>
            <w:r>
              <w:rPr>
                <w:rFonts w:ascii="Cambria" w:hAnsi="Cambria"/>
                <w:bCs/>
                <w:sz w:val="28"/>
                <w:szCs w:val="28"/>
              </w:rPr>
              <w:t xml:space="preserve"> </w:t>
            </w:r>
            <w:r w:rsidRPr="006119EB">
              <w:rPr>
                <w:rFonts w:ascii="Cambria" w:hAnsi="Cambria"/>
                <w:bCs/>
                <w:sz w:val="28"/>
                <w:szCs w:val="28"/>
                <w:lang w:val="vi-VN"/>
              </w:rPr>
              <w:t>{</w:t>
            </w:r>
            <w:r w:rsidRPr="00B858AA">
              <w:rPr>
                <w:rFonts w:ascii="Cambria" w:hAnsi="Cambria"/>
                <w:b/>
                <w:bCs/>
                <w:color w:val="1F497D"/>
                <w:sz w:val="28"/>
                <w:szCs w:val="28"/>
                <w:lang w:val="vi-VN"/>
              </w:rPr>
              <w:t>Din (tôn giáo) là lời khuyên bảo.</w:t>
            </w:r>
            <w:r w:rsidRPr="006119EB">
              <w:rPr>
                <w:rFonts w:ascii="Cambria" w:hAnsi="Cambria"/>
                <w:bCs/>
                <w:sz w:val="28"/>
                <w:szCs w:val="28"/>
                <w:lang w:val="vi-VN"/>
              </w:rPr>
              <w:t>}</w:t>
            </w:r>
            <w:r w:rsidRPr="00540D9A">
              <w:rPr>
                <w:rFonts w:ascii="Cambria" w:hAnsi="Cambria"/>
                <w:bCs/>
                <w:sz w:val="28"/>
                <w:szCs w:val="28"/>
                <w:lang w:val="vi-VN"/>
              </w:rPr>
              <w:t xml:space="preserve"> Chúng tôi hỏi: </w:t>
            </w:r>
            <w:r w:rsidRPr="006119EB">
              <w:rPr>
                <w:rFonts w:ascii="Cambria" w:hAnsi="Cambria"/>
                <w:bCs/>
                <w:sz w:val="28"/>
                <w:szCs w:val="28"/>
                <w:lang w:val="vi-VN"/>
              </w:rPr>
              <w:t>V</w:t>
            </w:r>
            <w:r w:rsidRPr="00540D9A">
              <w:rPr>
                <w:rFonts w:ascii="Cambria" w:hAnsi="Cambria"/>
                <w:bCs/>
                <w:sz w:val="28"/>
                <w:szCs w:val="28"/>
                <w:lang w:val="vi-VN"/>
              </w:rPr>
              <w:t xml:space="preserve">ì ai thưa Thiên Sứ? Người đáp: </w:t>
            </w:r>
            <w:r w:rsidRPr="00B858AA">
              <w:rPr>
                <w:rFonts w:ascii="Cambria" w:hAnsi="Cambria"/>
                <w:bCs/>
                <w:sz w:val="28"/>
                <w:szCs w:val="28"/>
                <w:lang w:val="vi-VN"/>
              </w:rPr>
              <w:t>{</w:t>
            </w:r>
            <w:r w:rsidRPr="00B858AA">
              <w:rPr>
                <w:rFonts w:ascii="Cambria" w:hAnsi="Cambria"/>
                <w:b/>
                <w:bCs/>
                <w:color w:val="1F497D"/>
                <w:sz w:val="28"/>
                <w:szCs w:val="28"/>
                <w:lang w:val="vi-VN"/>
              </w:rPr>
              <w:t>Vì Allah, vì Kinh Sách của Ngài, vì Thiên Sứ của Ngài, vì những Imam của người Muslim và vì toàn thể người Muslim.</w:t>
            </w:r>
            <w:r w:rsidRPr="00B858AA">
              <w:rPr>
                <w:rFonts w:ascii="Cambria" w:hAnsi="Cambria"/>
                <w:bCs/>
                <w:sz w:val="28"/>
                <w:szCs w:val="28"/>
                <w:lang w:val="vi-VN"/>
              </w:rPr>
              <w:t xml:space="preserve">} </w:t>
            </w:r>
          </w:p>
          <w:p w14:paraId="6C853E06" w14:textId="3980AA48" w:rsidR="00E604B4" w:rsidRPr="00B858AA" w:rsidRDefault="00B858AA" w:rsidP="006535A3">
            <w:pPr>
              <w:bidi w:val="0"/>
              <w:spacing w:before="120"/>
              <w:jc w:val="both"/>
              <w:rPr>
                <w:rFonts w:ascii="Lotus Linotype" w:hAnsi="Lotus Linotype" w:cs="Lotus Linotype"/>
                <w:color w:val="161616"/>
                <w:sz w:val="32"/>
                <w:szCs w:val="32"/>
                <w:rtl/>
              </w:rPr>
            </w:pPr>
            <w:r>
              <w:rPr>
                <w:rFonts w:ascii="Cambria" w:hAnsi="Cambria"/>
                <w:bCs/>
                <w:sz w:val="28"/>
                <w:szCs w:val="28"/>
              </w:rPr>
              <w:t>Do Muslim ghi.</w:t>
            </w: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7" w:name="_Toc81500046"/>
            <w:r w:rsidRPr="00860A29">
              <w:rPr>
                <w:rFonts w:cs="Generator 2005" w:hint="cs"/>
                <w:b w:val="0"/>
                <w:bCs w:val="0"/>
                <w:color w:val="2F5496" w:themeColor="accent1" w:themeShade="BF"/>
                <w:sz w:val="32"/>
                <w:szCs w:val="32"/>
                <w:rtl/>
              </w:rPr>
              <w:t>الحديث الثَّامن</w:t>
            </w:r>
            <w:bookmarkEnd w:id="17"/>
          </w:p>
        </w:tc>
        <w:tc>
          <w:tcPr>
            <w:tcW w:w="4393" w:type="dxa"/>
            <w:shd w:val="pct50" w:color="D9E2F3" w:themeColor="accent1" w:themeTint="33" w:fill="auto"/>
            <w:vAlign w:val="center"/>
          </w:tcPr>
          <w:p w14:paraId="20D07D6F" w14:textId="77777777" w:rsidR="00E604B4" w:rsidRPr="00A631A2" w:rsidRDefault="00E604B4" w:rsidP="008A6F01">
            <w:pPr>
              <w:jc w:val="center"/>
              <w:rPr>
                <w:rFonts w:ascii="Lotus Linotype" w:hAnsi="Lotus Linotype" w:cs="Lotus Linotype"/>
                <w:color w:val="161616"/>
                <w:sz w:val="32"/>
                <w:szCs w:val="32"/>
                <w:rtl/>
              </w:rPr>
            </w:pPr>
          </w:p>
        </w:tc>
      </w:tr>
      <w:tr w:rsidR="00E604B4" w:rsidRPr="001811FE" w14:paraId="22698814" w14:textId="77777777" w:rsidTr="008A6F01">
        <w:trPr>
          <w:jc w:val="center"/>
        </w:trPr>
        <w:tc>
          <w:tcPr>
            <w:tcW w:w="4672" w:type="dxa"/>
            <w:vAlign w:val="center"/>
          </w:tcPr>
          <w:p w14:paraId="75078F86"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عُمَرَ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color w:val="161616"/>
                <w:sz w:val="32"/>
                <w:szCs w:val="32"/>
                <w:rtl/>
              </w:rPr>
              <w:lastRenderedPageBreak/>
              <w:t>«</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p>
          <w:p w14:paraId="45AB4802" w14:textId="77777777" w:rsidR="006535A3" w:rsidRDefault="006535A3" w:rsidP="00150C33">
            <w:pPr>
              <w:spacing w:line="560" w:lineRule="exact"/>
              <w:jc w:val="lowKashida"/>
              <w:rPr>
                <w:rFonts w:ascii="Lotus Linotype" w:hAnsi="Lotus Linotype" w:cs="Lotus Linotype"/>
                <w:color w:val="161616"/>
                <w:sz w:val="32"/>
                <w:szCs w:val="32"/>
              </w:rPr>
            </w:pPr>
          </w:p>
          <w:p w14:paraId="56F65874" w14:textId="77777777" w:rsidR="006535A3" w:rsidRDefault="006535A3" w:rsidP="00150C33">
            <w:pPr>
              <w:spacing w:line="560" w:lineRule="exact"/>
              <w:jc w:val="lowKashida"/>
              <w:rPr>
                <w:rFonts w:ascii="Lotus Linotype" w:hAnsi="Lotus Linotype" w:cs="Lotus Linotype"/>
                <w:color w:val="161616"/>
                <w:sz w:val="32"/>
                <w:szCs w:val="32"/>
              </w:rPr>
            </w:pPr>
          </w:p>
          <w:p w14:paraId="45AB4AC5" w14:textId="22407C6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43AC5147" w14:textId="77777777" w:rsidR="006535A3" w:rsidRDefault="001811FE" w:rsidP="001811FE">
            <w:pPr>
              <w:bidi w:val="0"/>
              <w:spacing w:before="120"/>
              <w:jc w:val="both"/>
              <w:rPr>
                <w:rFonts w:ascii="Cambria" w:hAnsi="Cambria" w:cs="Traditional Arabic"/>
                <w:bCs/>
                <w:sz w:val="28"/>
                <w:szCs w:val="28"/>
                <w:lang w:val="vi-VN"/>
              </w:rPr>
            </w:pPr>
            <w:r w:rsidRPr="00540D9A">
              <w:rPr>
                <w:rFonts w:ascii="Cambria" w:hAnsi="Cambria" w:cs="Traditional Arabic"/>
                <w:bCs/>
                <w:sz w:val="28"/>
                <w:szCs w:val="28"/>
                <w:lang w:val="vi-VN"/>
              </w:rPr>
              <w:lastRenderedPageBreak/>
              <w:t xml:space="preserve">Con trai ‘Umar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 xml:space="preserve">Ro dhi yol lo hu </w:t>
            </w:r>
            <w:r w:rsidRPr="000105FE">
              <w:rPr>
                <w:rFonts w:ascii="Cambria" w:hAnsi="Cambria" w:cs="Calibri"/>
                <w:bCs/>
                <w:color w:val="ED7D31"/>
                <w:sz w:val="28"/>
                <w:szCs w:val="28"/>
                <w:lang w:val="vi-VN"/>
              </w:rPr>
              <w:lastRenderedPageBreak/>
              <w:t>‘an hu</w:t>
            </w:r>
            <w:r>
              <w:rPr>
                <w:rFonts w:ascii="Cambria" w:hAnsi="Cambria" w:cs="Calibri"/>
                <w:bCs/>
                <w:color w:val="ED7D31"/>
                <w:sz w:val="28"/>
                <w:szCs w:val="28"/>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Traditional Arabic"/>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raditional Arabic"/>
                <w:bCs/>
                <w:sz w:val="28"/>
                <w:szCs w:val="28"/>
                <w:lang w:val="vi-VN"/>
              </w:rPr>
              <w:t xml:space="preserve">: </w:t>
            </w:r>
            <w:r w:rsidRPr="00D62B18">
              <w:rPr>
                <w:rFonts w:ascii="Cambria" w:hAnsi="Cambria" w:cs="Traditional Arabic"/>
                <w:bCs/>
                <w:sz w:val="28"/>
                <w:szCs w:val="28"/>
                <w:lang w:val="vi-VN"/>
              </w:rPr>
              <w:t>{</w:t>
            </w:r>
            <w:r w:rsidRPr="001811FE">
              <w:rPr>
                <w:rFonts w:ascii="Cambria" w:hAnsi="Cambria"/>
                <w:b/>
                <w:bCs/>
                <w:color w:val="1F497D"/>
                <w:sz w:val="28"/>
                <w:szCs w:val="28"/>
                <w:lang w:val="vi-VN"/>
              </w:rPr>
              <w:t xml:space="preserve">Ta được lệnh phải tranh đấu với mọi người cho đến họ thốt ra lời chứng ngôn Laa i laa ha il loll oh wa an na Muhammad ro ru lul loh, duy trì </w:t>
            </w:r>
            <w:r w:rsidRPr="001811FE">
              <w:rPr>
                <w:rFonts w:ascii="Cambria" w:hAnsi="Cambria" w:cs="Traditional Arabic"/>
                <w:b/>
                <w:bCs/>
                <w:color w:val="1F497D"/>
                <w:sz w:val="28"/>
                <w:szCs w:val="28"/>
                <w:lang w:val="vi-VN"/>
              </w:rPr>
              <w:t xml:space="preserve">lễ Salah và xuất Zakat. Khi họ đã làm các điều này thì </w:t>
            </w:r>
            <w:bookmarkStart w:id="18" w:name="OLE_LINK101"/>
            <w:bookmarkStart w:id="19" w:name="OLE_LINK102"/>
            <w:r w:rsidRPr="001811FE">
              <w:rPr>
                <w:rFonts w:ascii="Cambria" w:hAnsi="Cambria" w:cs="Traditional Arabic"/>
                <w:b/>
                <w:bCs/>
                <w:color w:val="1F497D"/>
                <w:sz w:val="28"/>
                <w:szCs w:val="28"/>
                <w:lang w:val="vi-VN"/>
              </w:rPr>
              <w:t>Ta bị cấm xâm phạm đến sinh mạng và tài sản của họ</w:t>
            </w:r>
            <w:bookmarkEnd w:id="18"/>
            <w:bookmarkEnd w:id="19"/>
            <w:r w:rsidRPr="001811FE">
              <w:rPr>
                <w:rFonts w:ascii="Cambria" w:hAnsi="Cambria" w:cs="Traditional Arabic"/>
                <w:b/>
                <w:bCs/>
                <w:color w:val="1F497D"/>
                <w:sz w:val="28"/>
                <w:szCs w:val="28"/>
                <w:lang w:val="vi-VN"/>
              </w:rPr>
              <w:t xml:space="preserve"> ngoại trừ vì quyền lợi của Islam và việc thanh toán của họ giao Allah Tối Cao định đoạt.</w:t>
            </w:r>
            <w:r w:rsidRPr="00D62B18">
              <w:rPr>
                <w:rFonts w:ascii="Cambria" w:hAnsi="Cambria" w:cs="Traditional Arabic"/>
                <w:bCs/>
                <w:sz w:val="28"/>
                <w:szCs w:val="28"/>
                <w:lang w:val="vi-VN"/>
              </w:rPr>
              <w:t>}</w:t>
            </w:r>
            <w:r w:rsidRPr="001811FE">
              <w:rPr>
                <w:rFonts w:ascii="Cambria" w:hAnsi="Cambria" w:cs="Traditional Arabic"/>
                <w:bCs/>
                <w:sz w:val="28"/>
                <w:szCs w:val="28"/>
                <w:lang w:val="vi-VN"/>
              </w:rPr>
              <w:t xml:space="preserve"> </w:t>
            </w:r>
          </w:p>
          <w:p w14:paraId="57603F4E" w14:textId="44B6E34A" w:rsidR="00E604B4" w:rsidRPr="001811FE" w:rsidRDefault="001811FE" w:rsidP="006535A3">
            <w:pPr>
              <w:bidi w:val="0"/>
              <w:spacing w:before="120"/>
              <w:jc w:val="both"/>
              <w:rPr>
                <w:rFonts w:ascii="Lotus Linotype" w:hAnsi="Lotus Linotype" w:cs="Lotus Linotype"/>
                <w:color w:val="161616"/>
                <w:sz w:val="32"/>
                <w:szCs w:val="32"/>
                <w:rtl/>
                <w:lang w:val="vi-VN"/>
              </w:rPr>
            </w:pPr>
            <w:r>
              <w:rPr>
                <w:rFonts w:ascii="Cambria" w:hAnsi="Cambria" w:cs="Traditional Arabic"/>
                <w:bCs/>
                <w:sz w:val="28"/>
                <w:szCs w:val="28"/>
              </w:rPr>
              <w:t>Do Al-Bukhari và Muslim ghi.</w:t>
            </w: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0" w:name="_Toc81500047"/>
            <w:r w:rsidRPr="00860A29">
              <w:rPr>
                <w:rFonts w:cs="Generator 2005" w:hint="cs"/>
                <w:b w:val="0"/>
                <w:bCs w:val="0"/>
                <w:color w:val="2F5496" w:themeColor="accent1" w:themeShade="BF"/>
                <w:sz w:val="32"/>
                <w:szCs w:val="32"/>
                <w:rtl/>
              </w:rPr>
              <w:t>الحديث التَّاسع</w:t>
            </w:r>
            <w:bookmarkEnd w:id="20"/>
          </w:p>
        </w:tc>
        <w:tc>
          <w:tcPr>
            <w:tcW w:w="4393" w:type="dxa"/>
            <w:shd w:val="pct50" w:color="D9E2F3" w:themeColor="accent1" w:themeTint="33" w:fill="auto"/>
            <w:vAlign w:val="center"/>
          </w:tcPr>
          <w:p w14:paraId="17A2FE46" w14:textId="77777777" w:rsidR="00E604B4" w:rsidRPr="00A631A2" w:rsidRDefault="00E604B4" w:rsidP="008A6F01">
            <w:pPr>
              <w:jc w:val="center"/>
              <w:rPr>
                <w:rFonts w:ascii="Lotus Linotype" w:hAnsi="Lotus Linotype" w:cs="Lotus Linotype"/>
                <w:color w:val="161616"/>
                <w:sz w:val="32"/>
                <w:szCs w:val="32"/>
                <w:rtl/>
              </w:rPr>
            </w:pPr>
          </w:p>
        </w:tc>
      </w:tr>
      <w:tr w:rsidR="00E604B4" w:rsidRPr="001811FE" w14:paraId="43C2847E" w14:textId="77777777" w:rsidTr="008A6F01">
        <w:trPr>
          <w:jc w:val="center"/>
        </w:trPr>
        <w:tc>
          <w:tcPr>
            <w:tcW w:w="4672" w:type="dxa"/>
            <w:vAlign w:val="center"/>
          </w:tcPr>
          <w:p w14:paraId="2BE0FF1C"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D5DACE5" w14:textId="77777777" w:rsidR="006535A3" w:rsidRDefault="006535A3" w:rsidP="00150C33">
            <w:pPr>
              <w:spacing w:line="560" w:lineRule="exact"/>
              <w:jc w:val="lowKashida"/>
              <w:rPr>
                <w:rFonts w:ascii="Lotus Linotype" w:hAnsi="Lotus Linotype" w:cs="Lotus Linotype"/>
                <w:color w:val="161616"/>
                <w:sz w:val="32"/>
                <w:szCs w:val="32"/>
              </w:rPr>
            </w:pP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73A6733" w14:textId="77777777" w:rsidR="006535A3" w:rsidRDefault="001811FE" w:rsidP="001811FE">
            <w:pPr>
              <w:bidi w:val="0"/>
              <w:spacing w:before="120"/>
              <w:jc w:val="both"/>
              <w:rPr>
                <w:rFonts w:ascii="Cambria" w:hAnsi="Cambria" w:cs="Traditional Arabic"/>
                <w:bCs/>
                <w:sz w:val="28"/>
                <w:szCs w:val="28"/>
                <w:lang w:val="vi-VN"/>
              </w:rPr>
            </w:pPr>
            <w:r w:rsidRPr="00540D9A">
              <w:rPr>
                <w:rFonts w:ascii="Cambria" w:hAnsi="Cambria" w:cs="KFGQPC Uthman Taha Naskh"/>
                <w:bCs/>
                <w:sz w:val="28"/>
                <w:szCs w:val="28"/>
                <w:lang w:val="vi-VN"/>
              </w:rPr>
              <w:t>Ông Abu Huroiroh</w:t>
            </w:r>
            <w:r w:rsidRPr="00412848">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Abdur </w:t>
            </w:r>
            <w:r>
              <w:rPr>
                <w:rFonts w:ascii="Cambria" w:hAnsi="Cambria" w:cs="KFGQPC Uthman Taha Naskh"/>
                <w:bCs/>
                <w:sz w:val="28"/>
                <w:szCs w:val="28"/>
                <w:lang w:val="vi-VN"/>
              </w:rPr>
              <w:t>Rahman</w:t>
            </w:r>
            <w:r w:rsidRPr="00540D9A">
              <w:rPr>
                <w:rFonts w:ascii="Cambria" w:hAnsi="Cambria" w:cs="KFGQPC Uthman Taha Naskh"/>
                <w:bCs/>
                <w:sz w:val="28"/>
                <w:szCs w:val="28"/>
                <w:lang w:val="vi-VN"/>
              </w:rPr>
              <w:t xml:space="preserve"> bin Sakhr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KFGQPC Uthman Taha Naskh"/>
                <w:sz w:val="28"/>
                <w:szCs w:val="28"/>
                <w:lang w:val="vi-VN"/>
              </w:rPr>
              <w:t xml:space="preserve"> kể: </w:t>
            </w:r>
            <w:r w:rsidRPr="00412848">
              <w:rPr>
                <w:rFonts w:ascii="Cambria" w:hAnsi="Cambria" w:cs="KFGQPC Uthman Taha Naskh"/>
                <w:sz w:val="28"/>
                <w:szCs w:val="28"/>
                <w:lang w:val="vi-VN"/>
              </w:rPr>
              <w:t>T</w:t>
            </w:r>
            <w:r w:rsidRPr="00540D9A">
              <w:rPr>
                <w:rFonts w:ascii="Cambria" w:hAnsi="Cambria" w:cs="KFGQPC Uthman Taha Naskh"/>
                <w:sz w:val="28"/>
                <w:szCs w:val="28"/>
                <w:lang w:val="vi-VN"/>
              </w:rPr>
              <w:t xml:space="preserve">ôi đã nghe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sz w:val="28"/>
                <w:szCs w:val="28"/>
                <w:lang w:val="vi-VN"/>
              </w:rPr>
              <w:t xml:space="preserve"> nói:</w:t>
            </w:r>
            <w:r>
              <w:rPr>
                <w:rFonts w:ascii="Cambria" w:hAnsi="Cambria" w:cs="KFGQPC Uthman Taha Naskh"/>
                <w:sz w:val="28"/>
                <w:szCs w:val="28"/>
              </w:rPr>
              <w:t xml:space="preserve"> </w:t>
            </w:r>
            <w:r w:rsidRPr="00E966EA">
              <w:rPr>
                <w:rFonts w:ascii="Cambria" w:hAnsi="Cambria" w:cs="KFGQPC Uthman Taha Naskh"/>
                <w:bCs/>
                <w:sz w:val="28"/>
                <w:szCs w:val="28"/>
                <w:lang w:val="vi-VN"/>
              </w:rPr>
              <w:t>{</w:t>
            </w:r>
            <w:r w:rsidRPr="001811FE">
              <w:rPr>
                <w:rFonts w:ascii="Cambria" w:hAnsi="Cambria" w:cs="KFGQPC Uthman Taha Naskh"/>
                <w:b/>
                <w:bCs/>
                <w:color w:val="1F497D"/>
                <w:sz w:val="28"/>
                <w:szCs w:val="28"/>
                <w:lang w:val="vi-VN"/>
              </w:rPr>
              <w:t xml:space="preserve">Điều gì Ta đã cấm các người thì hãy tránh xa nó ngay </w:t>
            </w:r>
            <w:bookmarkStart w:id="21" w:name="OLE_LINK105"/>
            <w:bookmarkStart w:id="22" w:name="OLE_LINK106"/>
            <w:r w:rsidRPr="001811FE">
              <w:rPr>
                <w:rFonts w:ascii="Cambria" w:hAnsi="Cambria" w:cs="KFGQPC Uthman Taha Naskh"/>
                <w:b/>
                <w:bCs/>
                <w:color w:val="1F497D"/>
                <w:sz w:val="28"/>
                <w:szCs w:val="28"/>
                <w:lang w:val="vi-VN"/>
              </w:rPr>
              <w:t xml:space="preserve">và điều gì Ta đã ra lệnh cho các người thì hãy làm nó theo khả năng </w:t>
            </w:r>
            <w:bookmarkEnd w:id="21"/>
            <w:bookmarkEnd w:id="22"/>
            <w:r w:rsidRPr="001811FE">
              <w:rPr>
                <w:rFonts w:ascii="Cambria" w:hAnsi="Cambria" w:cs="KFGQPC Uthman Taha Naskh"/>
                <w:b/>
                <w:bCs/>
                <w:color w:val="1F497D"/>
                <w:sz w:val="28"/>
                <w:szCs w:val="28"/>
                <w:lang w:val="vi-VN"/>
              </w:rPr>
              <w:t>của mình. Quả thật, các thế hệ trước các người đã bị hủy diệt là bởi họ hỏi nhiều và thường tranh cải với các Thiên Sứ của họ.</w:t>
            </w:r>
            <w:r w:rsidRPr="00E966EA">
              <w:rPr>
                <w:rFonts w:ascii="Cambria" w:hAnsi="Cambria" w:cs="KFGQPC Uthman Taha Naskh"/>
                <w:bCs/>
                <w:sz w:val="28"/>
                <w:szCs w:val="28"/>
                <w:lang w:val="vi-VN"/>
              </w:rPr>
              <w:t>}</w:t>
            </w:r>
            <w:r w:rsidRPr="001811FE">
              <w:rPr>
                <w:rFonts w:ascii="Cambria" w:hAnsi="Cambria" w:cs="Traditional Arabic"/>
                <w:bCs/>
                <w:sz w:val="28"/>
                <w:szCs w:val="28"/>
                <w:lang w:val="vi-VN"/>
              </w:rPr>
              <w:t xml:space="preserve"> </w:t>
            </w:r>
          </w:p>
          <w:p w14:paraId="5F4DB917" w14:textId="5695D6C8" w:rsidR="00E604B4" w:rsidRPr="00A631A2" w:rsidRDefault="001811FE" w:rsidP="006535A3">
            <w:pPr>
              <w:bidi w:val="0"/>
              <w:spacing w:before="120"/>
              <w:jc w:val="both"/>
              <w:rPr>
                <w:rFonts w:ascii="Lotus Linotype" w:hAnsi="Lotus Linotype" w:cs="Lotus Linotype"/>
                <w:color w:val="161616"/>
                <w:sz w:val="32"/>
                <w:szCs w:val="32"/>
                <w:rtl/>
              </w:rPr>
            </w:pPr>
            <w:r>
              <w:rPr>
                <w:rFonts w:ascii="Cambria" w:hAnsi="Cambria" w:cs="Traditional Arabic"/>
                <w:bCs/>
                <w:sz w:val="28"/>
                <w:szCs w:val="28"/>
              </w:rPr>
              <w:t>Do Al-Bukhari và Muslim ghi.</w:t>
            </w:r>
          </w:p>
        </w:tc>
      </w:tr>
    </w:tbl>
    <w:p w14:paraId="45961A97" w14:textId="77777777" w:rsidR="00E604B4" w:rsidRPr="001811FE" w:rsidRDefault="00E604B4" w:rsidP="000D1618">
      <w:pPr>
        <w:spacing w:after="0" w:line="240" w:lineRule="auto"/>
        <w:rPr>
          <w:lang w:val="vi-VN"/>
        </w:rPr>
      </w:pPr>
    </w:p>
    <w:p w14:paraId="1861D8C0" w14:textId="77777777" w:rsidR="000D1618" w:rsidRPr="001811FE" w:rsidRDefault="000D1618" w:rsidP="000D1618">
      <w:pPr>
        <w:spacing w:after="0" w:line="240" w:lineRule="auto"/>
        <w:rPr>
          <w:lang w:val="vi-VN"/>
        </w:rPr>
      </w:pPr>
    </w:p>
    <w:p w14:paraId="7CC50694" w14:textId="77777777" w:rsidR="000D1618" w:rsidRPr="001811FE" w:rsidRDefault="000D1618" w:rsidP="000D1618">
      <w:pPr>
        <w:spacing w:after="0" w:line="240" w:lineRule="auto"/>
        <w:rPr>
          <w:lang w:val="vi-VN"/>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3" w:name="_Toc81500048"/>
            <w:r w:rsidRPr="00860A29">
              <w:rPr>
                <w:rFonts w:cs="Generator 2005" w:hint="cs"/>
                <w:b w:val="0"/>
                <w:bCs w:val="0"/>
                <w:color w:val="2F5496" w:themeColor="accent1" w:themeShade="BF"/>
                <w:sz w:val="32"/>
                <w:szCs w:val="32"/>
                <w:rtl/>
              </w:rPr>
              <w:t>الحديث العاشر</w:t>
            </w:r>
            <w:bookmarkEnd w:id="23"/>
          </w:p>
        </w:tc>
        <w:tc>
          <w:tcPr>
            <w:tcW w:w="4393" w:type="dxa"/>
            <w:shd w:val="pct50" w:color="D9E2F3" w:themeColor="accent1" w:themeTint="33" w:fill="auto"/>
            <w:vAlign w:val="center"/>
          </w:tcPr>
          <w:p w14:paraId="033C9A81" w14:textId="77777777" w:rsidR="00E604B4" w:rsidRPr="00A631A2" w:rsidRDefault="00E604B4" w:rsidP="008A6F01">
            <w:pPr>
              <w:jc w:val="center"/>
              <w:rPr>
                <w:rFonts w:ascii="Lotus Linotype" w:hAnsi="Lotus Linotype" w:cs="Lotus Linotype"/>
                <w:color w:val="161616"/>
                <w:sz w:val="32"/>
                <w:szCs w:val="32"/>
                <w:rtl/>
              </w:rPr>
            </w:pPr>
          </w:p>
        </w:tc>
      </w:tr>
      <w:tr w:rsidR="00E604B4" w:rsidRPr="001811FE" w14:paraId="73E7656B" w14:textId="77777777" w:rsidTr="008A6F01">
        <w:trPr>
          <w:jc w:val="center"/>
        </w:trPr>
        <w:tc>
          <w:tcPr>
            <w:tcW w:w="4672" w:type="dxa"/>
            <w:vAlign w:val="center"/>
          </w:tcPr>
          <w:p w14:paraId="149EEEE3" w14:textId="758D9EBE" w:rsidR="00E604B4"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w:t>
            </w:r>
            <w:r w:rsidRPr="008A6F01">
              <w:rPr>
                <w:rFonts w:ascii="Lotus Linotype" w:hAnsi="Lotus Linotype" w:cs="Lotus Linotype"/>
                <w:color w:val="161616"/>
                <w:sz w:val="32"/>
                <w:szCs w:val="32"/>
                <w:rtl/>
              </w:rPr>
              <w:lastRenderedPageBreak/>
              <w:t>«</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[المؤمنون:51]، وَقَالَ: ﴿</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p>
          <w:p w14:paraId="1DBE98CC" w14:textId="77777777" w:rsidR="006535A3" w:rsidRDefault="006535A3" w:rsidP="00150C33">
            <w:pPr>
              <w:spacing w:line="560" w:lineRule="exact"/>
              <w:jc w:val="lowKashida"/>
              <w:rPr>
                <w:rFonts w:ascii="Lotus Linotype" w:hAnsi="Lotus Linotype" w:cs="Lotus Linotype"/>
                <w:color w:val="161616"/>
                <w:sz w:val="32"/>
                <w:szCs w:val="32"/>
              </w:rPr>
            </w:pPr>
          </w:p>
          <w:p w14:paraId="33F88827" w14:textId="77777777" w:rsidR="006535A3" w:rsidRDefault="006535A3" w:rsidP="00150C33">
            <w:pPr>
              <w:spacing w:line="560" w:lineRule="exact"/>
              <w:jc w:val="lowKashida"/>
              <w:rPr>
                <w:rFonts w:ascii="Lotus Linotype" w:hAnsi="Lotus Linotype" w:cs="Lotus Linotype"/>
                <w:color w:val="161616"/>
                <w:sz w:val="32"/>
                <w:szCs w:val="32"/>
              </w:rPr>
            </w:pPr>
          </w:p>
          <w:p w14:paraId="608C02ED" w14:textId="77777777" w:rsidR="006535A3" w:rsidRDefault="006535A3" w:rsidP="00150C33">
            <w:pPr>
              <w:spacing w:line="560" w:lineRule="exact"/>
              <w:jc w:val="lowKashida"/>
              <w:rPr>
                <w:rFonts w:ascii="Lotus Linotype" w:hAnsi="Lotus Linotype" w:cs="Lotus Linotype"/>
                <w:color w:val="161616"/>
                <w:sz w:val="32"/>
                <w:szCs w:val="32"/>
              </w:rPr>
            </w:pPr>
          </w:p>
          <w:p w14:paraId="7659383A" w14:textId="77777777" w:rsidR="006535A3" w:rsidRDefault="006535A3" w:rsidP="00150C33">
            <w:pPr>
              <w:spacing w:line="560" w:lineRule="exact"/>
              <w:jc w:val="lowKashida"/>
              <w:rPr>
                <w:rFonts w:ascii="Lotus Linotype" w:hAnsi="Lotus Linotype" w:cs="Lotus Linotype"/>
                <w:color w:val="161616"/>
                <w:sz w:val="32"/>
                <w:szCs w:val="32"/>
              </w:rPr>
            </w:pPr>
          </w:p>
          <w:p w14:paraId="57CF0C1E" w14:textId="77777777" w:rsidR="006535A3" w:rsidRDefault="006535A3" w:rsidP="00150C33">
            <w:pPr>
              <w:spacing w:line="560" w:lineRule="exact"/>
              <w:jc w:val="lowKashida"/>
              <w:rPr>
                <w:rFonts w:ascii="Lotus Linotype" w:hAnsi="Lotus Linotype" w:cs="Lotus Linotype"/>
                <w:color w:val="161616"/>
                <w:sz w:val="32"/>
                <w:szCs w:val="32"/>
              </w:rPr>
            </w:pPr>
          </w:p>
          <w:p w14:paraId="3D10CF43" w14:textId="77777777" w:rsidR="006535A3" w:rsidRDefault="006535A3" w:rsidP="00150C33">
            <w:pPr>
              <w:spacing w:line="560" w:lineRule="exact"/>
              <w:jc w:val="lowKashida"/>
              <w:rPr>
                <w:rFonts w:ascii="Lotus Linotype" w:hAnsi="Lotus Linotype" w:cs="Lotus Linotype"/>
                <w:color w:val="161616"/>
                <w:sz w:val="32"/>
                <w:szCs w:val="32"/>
              </w:rPr>
            </w:pPr>
          </w:p>
          <w:p w14:paraId="48EC1A8D" w14:textId="77777777" w:rsidR="006535A3" w:rsidRDefault="006535A3" w:rsidP="00150C33">
            <w:pPr>
              <w:spacing w:line="560" w:lineRule="exact"/>
              <w:jc w:val="lowKashida"/>
              <w:rPr>
                <w:rFonts w:ascii="Lotus Linotype" w:hAnsi="Lotus Linotype" w:cs="Lotus Linotype"/>
                <w:color w:val="161616"/>
                <w:sz w:val="32"/>
                <w:szCs w:val="32"/>
              </w:rPr>
            </w:pPr>
          </w:p>
          <w:p w14:paraId="24C36B91" w14:textId="77777777" w:rsidR="006535A3" w:rsidRDefault="006535A3" w:rsidP="00150C33">
            <w:pPr>
              <w:spacing w:line="560" w:lineRule="exact"/>
              <w:jc w:val="lowKashida"/>
              <w:rPr>
                <w:rFonts w:ascii="Lotus Linotype" w:hAnsi="Lotus Linotype" w:cs="Lotus Linotype"/>
                <w:color w:val="161616"/>
                <w:sz w:val="32"/>
                <w:szCs w:val="32"/>
              </w:rPr>
            </w:pP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8025311" w14:textId="77777777" w:rsidR="006535A3" w:rsidRDefault="001811FE" w:rsidP="001811FE">
            <w:pPr>
              <w:bidi w:val="0"/>
              <w:spacing w:before="120"/>
              <w:jc w:val="both"/>
              <w:rPr>
                <w:rFonts w:ascii="Cambria" w:hAnsi="Cambria"/>
                <w:bCs/>
                <w:sz w:val="28"/>
                <w:szCs w:val="28"/>
                <w:lang w:val="vi-VN"/>
              </w:rPr>
            </w:pPr>
            <w:r w:rsidRPr="00540D9A">
              <w:rPr>
                <w:rFonts w:ascii="Cambria" w:hAnsi="Cambria" w:cs="Times New Roman"/>
                <w:bCs/>
                <w:sz w:val="28"/>
                <w:szCs w:val="28"/>
                <w:lang w:val="vi-VN"/>
              </w:rPr>
              <w:lastRenderedPageBreak/>
              <w:t xml:space="preserve">Ông Abu Huroiroh </w:t>
            </w:r>
            <w:r w:rsidRPr="005F329E">
              <w:rPr>
                <w:rFonts w:ascii="Cambria" w:hAnsi="Cambria" w:cs="Calibri"/>
                <w:bCs/>
                <w:sz w:val="28"/>
                <w:szCs w:val="28"/>
                <w:lang w:val="vi-VN"/>
              </w:rPr>
              <w:t>–</w:t>
            </w:r>
            <w:r w:rsidRPr="005F329E">
              <w:rPr>
                <w:rFonts w:ascii="Cambria" w:hAnsi="Cambria" w:cs="Calibri"/>
                <w:bCs/>
                <w:color w:val="1F3864"/>
                <w:sz w:val="28"/>
                <w:szCs w:val="28"/>
                <w:lang w:val="vi-VN"/>
              </w:rPr>
              <w:t xml:space="preserve"> </w:t>
            </w:r>
            <w:r w:rsidRPr="005F329E">
              <w:rPr>
                <w:rFonts w:ascii="Cambria" w:hAnsi="Cambria" w:cs="Calibri"/>
                <w:bCs/>
                <w:color w:val="ED7D31"/>
                <w:sz w:val="28"/>
                <w:szCs w:val="28"/>
                <w:lang w:val="vi-VN"/>
              </w:rPr>
              <w:t>Ro dhi yol lo hu ‘an hu</w:t>
            </w:r>
            <w:r w:rsidRPr="005F329E">
              <w:rPr>
                <w:rFonts w:ascii="Cambria" w:hAnsi="Cambria" w:cs="Calibri"/>
                <w:bCs/>
                <w:color w:val="1F3864"/>
                <w:sz w:val="28"/>
                <w:szCs w:val="28"/>
                <w:lang w:val="vi-VN"/>
              </w:rPr>
              <w:t xml:space="preserve"> </w:t>
            </w:r>
            <w:r w:rsidRPr="005F329E">
              <w:rPr>
                <w:rFonts w:ascii="Cambria" w:hAnsi="Cambria" w:cs="Calibri"/>
                <w:bCs/>
                <w:sz w:val="28"/>
                <w:szCs w:val="28"/>
                <w:lang w:val="vi-VN"/>
              </w:rPr>
              <w:t>–</w:t>
            </w:r>
            <w:r w:rsidRPr="00540D9A">
              <w:rPr>
                <w:rFonts w:ascii="Cambria" w:hAnsi="Cambria" w:cs="Times New Roman"/>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lastRenderedPageBreak/>
              <w:t>Sol lol lo hu ‘a lai hi wa sal lam</w:t>
            </w:r>
            <w:r>
              <w:rPr>
                <w:rFonts w:ascii="Cambria" w:hAnsi="Cambria" w:cs="Traditional Arabic"/>
                <w:bCs/>
                <w:sz w:val="28"/>
                <w:szCs w:val="28"/>
                <w:lang w:val="vi-VN"/>
              </w:rPr>
              <w:t xml:space="preserve"> –</w:t>
            </w:r>
            <w:r w:rsidRPr="00540D9A">
              <w:rPr>
                <w:rFonts w:ascii="Cambria" w:hAnsi="Cambria" w:cs="Times New Roman"/>
                <w:bCs/>
                <w:sz w:val="28"/>
                <w:szCs w:val="28"/>
                <w:lang w:val="vi-VN"/>
              </w:rPr>
              <w:t>:</w:t>
            </w:r>
            <w:r>
              <w:rPr>
                <w:rFonts w:ascii="Cambria" w:hAnsi="Cambria" w:cs="Times New Roman"/>
                <w:bCs/>
                <w:sz w:val="28"/>
                <w:szCs w:val="28"/>
              </w:rPr>
              <w:t xml:space="preserve"> </w:t>
            </w:r>
            <w:r>
              <w:rPr>
                <w:rFonts w:ascii="Cambria" w:hAnsi="Cambria" w:cs="Times New Roman"/>
                <w:bCs/>
                <w:sz w:val="28"/>
                <w:szCs w:val="28"/>
                <w:lang w:val="vi-VN"/>
              </w:rPr>
              <w:t>{</w:t>
            </w:r>
            <w:r w:rsidRPr="001811FE">
              <w:rPr>
                <w:rFonts w:ascii="Cambria" w:hAnsi="Cambria" w:cs="Times New Roman"/>
                <w:b/>
                <w:bCs/>
                <w:color w:val="1F497D"/>
                <w:sz w:val="28"/>
                <w:szCs w:val="28"/>
                <w:lang w:val="vi-VN"/>
              </w:rPr>
              <w:t xml:space="preserve">Quả thực, Allah là Đấng Tốt Lành không bao giờ chấp nhận ngoại trừ những điều tốt đẹp và Ngài đã ra lệnh cho những người có đức tin giống như Ngài đã hạ lệnh cho các Sứ Giả, Allah phán: </w:t>
            </w:r>
            <w:r w:rsidRPr="00D07CFC">
              <w:rPr>
                <w:rFonts w:ascii="KFGQPC Uthman Taha Naskh" w:cs="KFGQPC Uthman Taha Naskh" w:hint="cs"/>
                <w:sz w:val="28"/>
                <w:szCs w:val="28"/>
                <w:rtl/>
                <w:lang w:bidi="ar-EG"/>
              </w:rPr>
              <w:t>﴾</w:t>
            </w:r>
            <w:r w:rsidRPr="001811FE">
              <w:rPr>
                <w:rFonts w:ascii="Cambria" w:hAnsi="Cambria" w:cstheme="majorBidi"/>
                <w:b/>
                <w:bCs/>
                <w:color w:val="006600"/>
                <w:sz w:val="28"/>
                <w:szCs w:val="28"/>
                <w:shd w:val="clear" w:color="auto" w:fill="FFFFFF"/>
                <w:lang w:val="vi-VN"/>
              </w:rPr>
              <w:t>Hỡi các Thiên Sứ, các ngươi hãy dùng thức ăn tốt và sạch, và các ngươi hãy làm việc thiện, bởi TA thực sự biết rõ mọi điều các ngươi làm.</w:t>
            </w:r>
            <w:r w:rsidRPr="00D07CFC">
              <w:rPr>
                <w:rFonts w:ascii="KFGQPC Uthman Taha Naskh" w:cs="KFGQPC Uthman Taha Naskh" w:hint="cs"/>
                <w:sz w:val="28"/>
                <w:szCs w:val="28"/>
                <w:rtl/>
                <w:lang w:bidi="ar-EG"/>
              </w:rPr>
              <w:t>﴿</w:t>
            </w:r>
            <w:r w:rsidRPr="00540D9A">
              <w:rPr>
                <w:rFonts w:ascii="Cambria" w:hAnsi="Cambria" w:cs="Times New Roman"/>
                <w:sz w:val="28"/>
                <w:szCs w:val="28"/>
                <w:lang w:val="vi-VN"/>
              </w:rPr>
              <w:t xml:space="preserve">  </w:t>
            </w:r>
            <w:r w:rsidRPr="009A087F">
              <w:rPr>
                <w:rFonts w:ascii="Cambria" w:hAnsi="Cambria" w:cs="Times New Roman"/>
                <w:bCs/>
                <w:sz w:val="24"/>
                <w:lang w:val="vi-VN"/>
              </w:rPr>
              <w:t>(chương 23 - Al-Muminun: 51)</w:t>
            </w:r>
            <w:r w:rsidRPr="00B433D0">
              <w:rPr>
                <w:rFonts w:ascii="Cambria" w:hAnsi="Cambria" w:cs="Times New Roman"/>
                <w:bCs/>
                <w:sz w:val="28"/>
                <w:szCs w:val="28"/>
                <w:lang w:val="vi-VN"/>
              </w:rPr>
              <w:t xml:space="preserve">, </w:t>
            </w:r>
            <w:r w:rsidRPr="001811FE">
              <w:rPr>
                <w:rFonts w:ascii="Cambria" w:hAnsi="Cambria" w:cs="Times New Roman"/>
                <w:b/>
                <w:bCs/>
                <w:color w:val="1F497D"/>
                <w:sz w:val="28"/>
                <w:szCs w:val="28"/>
                <w:lang w:val="vi-VN"/>
              </w:rPr>
              <w:t xml:space="preserve">và </w:t>
            </w:r>
            <w:r w:rsidRPr="001811FE">
              <w:rPr>
                <w:rFonts w:ascii="Cambria" w:hAnsi="Cambria"/>
                <w:b/>
                <w:bCs/>
                <w:color w:val="1F497D"/>
                <w:sz w:val="28"/>
                <w:szCs w:val="28"/>
                <w:lang w:val="vi-VN"/>
              </w:rPr>
              <w:t>Allah phán:</w:t>
            </w:r>
            <w:r w:rsidRPr="00B433D0">
              <w:rPr>
                <w:rFonts w:ascii="Cambria" w:hAnsi="Cambria"/>
                <w:sz w:val="28"/>
                <w:szCs w:val="28"/>
                <w:lang w:val="vi-VN"/>
              </w:rPr>
              <w:t xml:space="preserve"> </w:t>
            </w:r>
            <w:r w:rsidRPr="00D07CFC">
              <w:rPr>
                <w:rFonts w:ascii="KFGQPC Uthman Taha Naskh" w:cs="KFGQPC Uthman Taha Naskh" w:hint="cs"/>
                <w:sz w:val="28"/>
                <w:szCs w:val="28"/>
                <w:rtl/>
                <w:lang w:bidi="ar-EG"/>
              </w:rPr>
              <w:t>﴾</w:t>
            </w:r>
            <w:r w:rsidRPr="001811FE">
              <w:rPr>
                <w:rFonts w:ascii="Cambria" w:hAnsi="Cambria"/>
                <w:b/>
                <w:bCs/>
                <w:color w:val="006600"/>
                <w:sz w:val="28"/>
                <w:szCs w:val="28"/>
                <w:lang w:val="vi-VN"/>
              </w:rPr>
              <w:t>Hỡi những người có đức tin, các ngươi hãy ăn những thực phẩm tốt sạch mà TA đã ban bố cho các ngươi; và các ngươi hãy tri ân Allah nếu các ngươi chỉ thờ phượng riêng Ngài.</w:t>
            </w:r>
            <w:r w:rsidRPr="00D07CFC">
              <w:rPr>
                <w:rFonts w:ascii="KFGQPC Uthman Taha Naskh" w:cs="KFGQPC Uthman Taha Naskh" w:hint="cs"/>
                <w:sz w:val="28"/>
                <w:szCs w:val="28"/>
                <w:rtl/>
                <w:lang w:bidi="ar-EG"/>
              </w:rPr>
              <w:t>﴿</w:t>
            </w:r>
            <w:r w:rsidRPr="00B433D0">
              <w:rPr>
                <w:rFonts w:ascii="KFGQPC Uthman Taha Naskh" w:cs="KFGQPC Uthman Taha Naskh"/>
                <w:sz w:val="28"/>
                <w:szCs w:val="28"/>
                <w:lang w:val="vi-VN" w:bidi="ar-EG"/>
              </w:rPr>
              <w:t xml:space="preserve"> </w:t>
            </w:r>
            <w:r w:rsidRPr="00B22AF0">
              <w:rPr>
                <w:rFonts w:ascii="Cambria" w:hAnsi="Cambria" w:cs="Traditional Arabic"/>
                <w:bCs/>
                <w:sz w:val="24"/>
                <w:lang w:val="vi-VN"/>
              </w:rPr>
              <w:t>(chương 2 - Al-Baqarah:</w:t>
            </w:r>
            <w:r w:rsidRPr="00B22AF0">
              <w:rPr>
                <w:rFonts w:ascii="Cambria" w:hAnsi="Cambria" w:cs="Traditional Arabic"/>
                <w:sz w:val="24"/>
                <w:lang w:val="vi-VN"/>
              </w:rPr>
              <w:t xml:space="preserve"> </w:t>
            </w:r>
            <w:r w:rsidRPr="00B22AF0">
              <w:rPr>
                <w:rFonts w:ascii="Cambria" w:hAnsi="Cambria" w:cs="Traditional Arabic"/>
                <w:bCs/>
                <w:sz w:val="24"/>
                <w:lang w:val="vi-VN"/>
              </w:rPr>
              <w:t>172)</w:t>
            </w:r>
            <w:r w:rsidRPr="008975D5">
              <w:rPr>
                <w:rFonts w:ascii="Cambria" w:hAnsi="Cambria"/>
                <w:color w:val="1F497D"/>
                <w:sz w:val="28"/>
                <w:szCs w:val="28"/>
                <w:lang w:val="vi-VN"/>
              </w:rPr>
              <w:t xml:space="preserve"> </w:t>
            </w:r>
            <w:r w:rsidRPr="001811FE">
              <w:rPr>
                <w:rFonts w:ascii="Cambria" w:hAnsi="Cambria"/>
                <w:b/>
                <w:bCs/>
                <w:color w:val="1F497D"/>
                <w:sz w:val="28"/>
                <w:szCs w:val="28"/>
                <w:lang w:val="vi-VN"/>
              </w:rPr>
              <w:t xml:space="preserve">rồi Thiên Sứ </w:t>
            </w:r>
            <w:r w:rsidRPr="001811FE">
              <w:rPr>
                <w:rFonts w:ascii="Cambria" w:hAnsi="Cambria"/>
                <w:b/>
                <w:bCs/>
                <w:sz w:val="28"/>
                <w:szCs w:val="28"/>
                <w:lang w:val="vi-VN"/>
              </w:rPr>
              <w:t xml:space="preserve">- </w:t>
            </w:r>
            <w:r w:rsidRPr="001811FE">
              <w:rPr>
                <w:rFonts w:ascii="Cambria" w:hAnsi="Cambria"/>
                <w:b/>
                <w:bCs/>
                <w:color w:val="385623" w:themeColor="accent6" w:themeShade="80"/>
                <w:sz w:val="28"/>
                <w:szCs w:val="28"/>
                <w:lang w:val="vi-VN"/>
              </w:rPr>
              <w:t>Sol lol lo hu ‘a lai hi wa sal lam</w:t>
            </w:r>
            <w:r w:rsidRPr="001811FE">
              <w:rPr>
                <w:rFonts w:ascii="Cambria" w:hAnsi="Cambria"/>
                <w:b/>
                <w:bCs/>
                <w:sz w:val="28"/>
                <w:szCs w:val="28"/>
                <w:lang w:val="vi-VN"/>
              </w:rPr>
              <w:t xml:space="preserve"> – </w:t>
            </w:r>
            <w:r w:rsidRPr="001811FE">
              <w:rPr>
                <w:rFonts w:ascii="Cambria" w:hAnsi="Cambria"/>
                <w:b/>
                <w:bCs/>
                <w:color w:val="1F497D"/>
                <w:sz w:val="28"/>
                <w:szCs w:val="28"/>
                <w:lang w:val="vi-VN"/>
              </w:rPr>
              <w:t>kể</w:t>
            </w:r>
            <w:r w:rsidRPr="001811FE">
              <w:rPr>
                <w:rFonts w:ascii="Cambria" w:hAnsi="Cambria"/>
                <w:b/>
                <w:bCs/>
                <w:sz w:val="28"/>
                <w:szCs w:val="28"/>
                <w:lang w:val="vi-VN"/>
              </w:rPr>
              <w:t xml:space="preserve"> </w:t>
            </w:r>
            <w:r w:rsidRPr="001811FE">
              <w:rPr>
                <w:rFonts w:ascii="Cambria" w:hAnsi="Cambria"/>
                <w:b/>
                <w:bCs/>
                <w:color w:val="1F497D"/>
                <w:sz w:val="28"/>
                <w:szCs w:val="28"/>
                <w:lang w:val="vi-VN"/>
              </w:rPr>
              <w:t>về người đàn ông trong chuyến đi xa mệt lả người, đầu tóc thì bù xù, thân hình dơ bẩn, ông ta đưa hai tay lên trời cầu xin: Lạy Thượng Đế của bề tôi, lậy Thượng Đế của bề tôi, tiếc là thức ăn, nước uống, quần áo và tiền có được tất cả đều theo cách Haram thế thì bao giờ ông ta được đáp lại lời cầu xin!</w:t>
            </w:r>
            <w:r w:rsidRPr="00B433D0">
              <w:rPr>
                <w:rFonts w:ascii="Cambria" w:hAnsi="Cambria"/>
                <w:bCs/>
                <w:sz w:val="28"/>
                <w:szCs w:val="28"/>
                <w:lang w:val="vi-VN"/>
              </w:rPr>
              <w:t>}</w:t>
            </w:r>
            <w:r w:rsidRPr="001811FE">
              <w:rPr>
                <w:rFonts w:ascii="Cambria" w:hAnsi="Cambria"/>
                <w:bCs/>
                <w:sz w:val="28"/>
                <w:szCs w:val="28"/>
                <w:lang w:val="vi-VN"/>
              </w:rPr>
              <w:t xml:space="preserve"> </w:t>
            </w:r>
          </w:p>
          <w:p w14:paraId="715563ED" w14:textId="0C39B8A0" w:rsidR="00E604B4" w:rsidRPr="001811FE" w:rsidRDefault="001811FE" w:rsidP="006535A3">
            <w:pPr>
              <w:bidi w:val="0"/>
              <w:spacing w:before="120"/>
              <w:jc w:val="both"/>
              <w:rPr>
                <w:rFonts w:ascii="Lotus Linotype" w:hAnsi="Lotus Linotype" w:cs="Lotus Linotype"/>
                <w:color w:val="161616"/>
                <w:sz w:val="32"/>
                <w:szCs w:val="32"/>
                <w:rtl/>
              </w:rPr>
            </w:pPr>
            <w:r w:rsidRPr="001811FE">
              <w:rPr>
                <w:rFonts w:ascii="Cambria" w:hAnsi="Cambria"/>
                <w:bCs/>
                <w:sz w:val="28"/>
                <w:szCs w:val="28"/>
                <w:lang w:val="vi-VN"/>
              </w:rPr>
              <w:t>D</w:t>
            </w:r>
            <w:r>
              <w:rPr>
                <w:rFonts w:ascii="Cambria" w:hAnsi="Cambria"/>
                <w:bCs/>
                <w:sz w:val="28"/>
                <w:szCs w:val="28"/>
              </w:rPr>
              <w:t>o Muslim ghi.</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4" w:name="_Toc81500049"/>
            <w:r w:rsidRPr="00860A29">
              <w:rPr>
                <w:rFonts w:cs="Generator 2005" w:hint="cs"/>
                <w:b w:val="0"/>
                <w:bCs w:val="0"/>
                <w:color w:val="2F5496" w:themeColor="accent1" w:themeShade="BF"/>
                <w:sz w:val="32"/>
                <w:szCs w:val="32"/>
                <w:rtl/>
              </w:rPr>
              <w:lastRenderedPageBreak/>
              <w:t>الحديث الحادي عشر</w:t>
            </w:r>
            <w:bookmarkEnd w:id="24"/>
          </w:p>
        </w:tc>
        <w:tc>
          <w:tcPr>
            <w:tcW w:w="4393" w:type="dxa"/>
            <w:shd w:val="pct50" w:color="D9E2F3" w:themeColor="accent1" w:themeTint="33" w:fill="auto"/>
            <w:vAlign w:val="center"/>
          </w:tcPr>
          <w:p w14:paraId="59BB9AA8" w14:textId="77777777" w:rsidR="00E604B4" w:rsidRPr="00A631A2" w:rsidRDefault="00E604B4" w:rsidP="008A6F01">
            <w:pPr>
              <w:jc w:val="center"/>
              <w:rPr>
                <w:rFonts w:ascii="Lotus Linotype" w:hAnsi="Lotus Linotype" w:cs="Lotus Linotype"/>
                <w:color w:val="161616"/>
                <w:sz w:val="32"/>
                <w:szCs w:val="32"/>
                <w:rtl/>
              </w:rPr>
            </w:pPr>
          </w:p>
        </w:tc>
      </w:tr>
      <w:tr w:rsidR="00E604B4" w:rsidRPr="00742FCF" w14:paraId="6C13D34F" w14:textId="77777777" w:rsidTr="008A6F01">
        <w:trPr>
          <w:jc w:val="center"/>
        </w:trPr>
        <w:tc>
          <w:tcPr>
            <w:tcW w:w="4672" w:type="dxa"/>
            <w:vAlign w:val="center"/>
          </w:tcPr>
          <w:p w14:paraId="06087006"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2FA062EE" w14:textId="77777777" w:rsidR="00742FCF" w:rsidRDefault="00742FCF" w:rsidP="008A6F01">
            <w:pPr>
              <w:spacing w:line="560" w:lineRule="exact"/>
              <w:jc w:val="lowKashida"/>
              <w:rPr>
                <w:rFonts w:ascii="Lotus Linotype" w:hAnsi="Lotus Linotype" w:cs="Lotus Linotype"/>
                <w:color w:val="161616"/>
                <w:sz w:val="32"/>
                <w:szCs w:val="32"/>
              </w:rPr>
            </w:pPr>
          </w:p>
          <w:p w14:paraId="79D47E2D" w14:textId="43139870"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066028B3" w14:textId="77777777" w:rsidR="00E604B4" w:rsidRDefault="00742FCF" w:rsidP="00742FCF">
            <w:pPr>
              <w:bidi w:val="0"/>
              <w:jc w:val="both"/>
              <w:rPr>
                <w:rFonts w:ascii="Cambria" w:hAnsi="Cambria" w:cs="KFGQPC Uthman Taha Naskh"/>
                <w:bCs/>
                <w:sz w:val="28"/>
                <w:szCs w:val="28"/>
                <w:lang w:val="vi-VN"/>
              </w:rPr>
            </w:pPr>
            <w:r w:rsidRPr="00540D9A">
              <w:rPr>
                <w:rFonts w:ascii="Cambria" w:hAnsi="Cambria" w:cs="KFGQPC Uthman Taha Naskh"/>
                <w:bCs/>
                <w:sz w:val="28"/>
                <w:szCs w:val="28"/>
                <w:lang w:val="vi-VN"/>
              </w:rPr>
              <w:t>Cha của Muhammad</w:t>
            </w:r>
            <w:r w:rsidRPr="00DF0909">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Al-Hasan bin </w:t>
            </w:r>
            <w:r w:rsidRPr="00DF0909">
              <w:rPr>
                <w:rFonts w:ascii="Cambria" w:hAnsi="Cambria" w:cs="KFGQPC Uthman Taha Naskh"/>
                <w:bCs/>
                <w:sz w:val="28"/>
                <w:szCs w:val="28"/>
                <w:lang w:val="vi-VN"/>
              </w:rPr>
              <w:t>‘</w:t>
            </w:r>
            <w:r w:rsidRPr="00540D9A">
              <w:rPr>
                <w:rFonts w:ascii="Cambria" w:hAnsi="Cambria" w:cs="KFGQPC Uthman Taha Naskh"/>
                <w:bCs/>
                <w:sz w:val="28"/>
                <w:szCs w:val="28"/>
                <w:lang w:val="vi-VN"/>
              </w:rPr>
              <w:t>Aly bin Abu Talib</w:t>
            </w:r>
            <w:r w:rsidRPr="007F17E4">
              <w:rPr>
                <w:rFonts w:ascii="Cambria" w:hAnsi="Cambria" w:cs="KFGQPC Uthman Taha Naskh"/>
                <w:bCs/>
                <w:sz w:val="28"/>
                <w:szCs w:val="28"/>
                <w:lang w:val="vi-VN"/>
              </w:rPr>
              <w:t xml:space="preserve">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 ma</w:t>
            </w:r>
            <w:r w:rsidRPr="007F17E4">
              <w:rPr>
                <w:rFonts w:ascii="Cambria" w:hAnsi="Cambria" w:cs="Calibri"/>
                <w:bCs/>
                <w:color w:val="1F3864"/>
                <w:sz w:val="28"/>
                <w:szCs w:val="28"/>
                <w:lang w:val="vi-VN"/>
              </w:rPr>
              <w:t xml:space="preserve"> </w:t>
            </w:r>
            <w:r w:rsidRPr="007F17E4">
              <w:rPr>
                <w:rFonts w:ascii="Cambria" w:hAnsi="Cambria" w:cs="Calibri"/>
                <w:bCs/>
                <w:sz w:val="28"/>
                <w:szCs w:val="28"/>
                <w:lang w:val="vi-VN"/>
              </w:rPr>
              <w:t>–</w:t>
            </w:r>
            <w:r w:rsidRPr="00DF0909">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cháu ngoại và là mùi thơm của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kể: </w:t>
            </w:r>
            <w:r w:rsidRPr="002837F3">
              <w:rPr>
                <w:rFonts w:ascii="Cambria" w:hAnsi="Cambria" w:cs="KFGQPC Uthman Taha Naskh"/>
                <w:bCs/>
                <w:sz w:val="28"/>
                <w:szCs w:val="28"/>
                <w:lang w:val="vi-VN"/>
              </w:rPr>
              <w:t>T</w:t>
            </w:r>
            <w:r w:rsidRPr="00540D9A">
              <w:rPr>
                <w:rFonts w:ascii="Cambria" w:hAnsi="Cambria" w:cs="KFGQPC Uthman Taha Naskh"/>
                <w:bCs/>
                <w:sz w:val="28"/>
                <w:szCs w:val="28"/>
                <w:lang w:val="vi-VN"/>
              </w:rPr>
              <w:t xml:space="preserve">ôi thuộc </w:t>
            </w:r>
            <w:r w:rsidRPr="002837F3">
              <w:rPr>
                <w:rFonts w:ascii="Cambria" w:hAnsi="Cambria" w:cs="KFGQPC Uthman Taha Naskh"/>
                <w:bCs/>
                <w:sz w:val="28"/>
                <w:szCs w:val="28"/>
                <w:lang w:val="vi-VN"/>
              </w:rPr>
              <w:t>được lời của ông mình</w:t>
            </w:r>
            <w:r w:rsidRPr="00540D9A">
              <w:rPr>
                <w:rFonts w:ascii="Cambria" w:hAnsi="Cambria" w:cs="KFGQPC Uthman Taha Naskh"/>
                <w:bCs/>
                <w:sz w:val="28"/>
                <w:szCs w:val="28"/>
                <w:lang w:val="vi-VN"/>
              </w:rPr>
              <w:t xml:space="preserve"> như sau: </w:t>
            </w:r>
            <w:r w:rsidRPr="002837F3">
              <w:rPr>
                <w:rFonts w:ascii="Cambria" w:hAnsi="Cambria" w:cs="KFGQPC Uthman Taha Naskh"/>
                <w:bCs/>
                <w:sz w:val="28"/>
                <w:szCs w:val="28"/>
                <w:lang w:val="vi-VN"/>
              </w:rPr>
              <w:t>{</w:t>
            </w:r>
            <w:r w:rsidRPr="00742FCF">
              <w:rPr>
                <w:rFonts w:ascii="Cambria" w:hAnsi="Cambria" w:cs="KFGQPC Uthman Taha Naskh"/>
                <w:b/>
                <w:bCs/>
                <w:color w:val="1F497D"/>
                <w:sz w:val="28"/>
                <w:szCs w:val="28"/>
                <w:lang w:val="vi-VN"/>
              </w:rPr>
              <w:t>Hãy bỏ đi điều làm cháu nghi ngờ và lo lắng mà tìm đến điều làm cháu tin tưởng và khẳng định.</w:t>
            </w:r>
            <w:r w:rsidRPr="002837F3">
              <w:rPr>
                <w:rFonts w:ascii="Cambria" w:hAnsi="Cambria" w:cs="KFGQPC Uthman Taha Naskh"/>
                <w:bCs/>
                <w:sz w:val="28"/>
                <w:szCs w:val="28"/>
                <w:lang w:val="vi-VN"/>
              </w:rPr>
              <w:t>}</w:t>
            </w:r>
          </w:p>
          <w:p w14:paraId="67F98FF0" w14:textId="0144E16E" w:rsidR="00742FCF" w:rsidRPr="00A631A2" w:rsidRDefault="00742FCF" w:rsidP="00742FCF">
            <w:pPr>
              <w:bidi w:val="0"/>
              <w:jc w:val="both"/>
              <w:rPr>
                <w:rFonts w:ascii="Lotus Linotype" w:hAnsi="Lotus Linotype" w:cs="Lotus Linotype"/>
                <w:color w:val="161616"/>
                <w:sz w:val="32"/>
                <w:szCs w:val="32"/>
                <w:rtl/>
              </w:rPr>
            </w:pPr>
            <w:r w:rsidRPr="00742FCF">
              <w:rPr>
                <w:rFonts w:ascii="Cambria" w:hAnsi="Cambria" w:cs="KFGQPC Uthman Taha Naskh"/>
                <w:bCs/>
                <w:sz w:val="28"/>
                <w:szCs w:val="28"/>
                <w:lang w:val="vi-VN"/>
              </w:rPr>
              <w:t xml:space="preserve">Hadith do At-Tirmizdi </w:t>
            </w:r>
            <w:r>
              <w:rPr>
                <w:rFonts w:ascii="Cambria" w:hAnsi="Cambria" w:cs="KFGQPC Uthman Taha Naskh"/>
                <w:bCs/>
                <w:sz w:val="28"/>
                <w:szCs w:val="28"/>
                <w:lang w:val="vi-VN"/>
              </w:rPr>
              <w:t>và An-Nasa-i ghi</w:t>
            </w:r>
            <w:r>
              <w:rPr>
                <w:rFonts w:ascii="Cambria" w:hAnsi="Cambria" w:cs="KFGQPC Uthman Taha Naskh"/>
                <w:bCs/>
                <w:sz w:val="28"/>
                <w:szCs w:val="28"/>
              </w:rPr>
              <w:t xml:space="preserve">, </w:t>
            </w:r>
            <w:r w:rsidRPr="00742FCF">
              <w:rPr>
                <w:rFonts w:ascii="Cambria" w:hAnsi="Cambria" w:cs="KFGQPC Uthman Taha Naskh"/>
                <w:bCs/>
                <w:sz w:val="28"/>
                <w:szCs w:val="28"/>
                <w:lang w:val="vi-VN"/>
              </w:rPr>
              <w:t>At-Tirmizdi nói: “Đây là Hadith Hasan Sahih.”</w:t>
            </w: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5" w:name="_Toc81500050"/>
            <w:r w:rsidRPr="00860A29">
              <w:rPr>
                <w:rFonts w:cs="Generator 2005" w:hint="cs"/>
                <w:b w:val="0"/>
                <w:bCs w:val="0"/>
                <w:color w:val="2F5496" w:themeColor="accent1" w:themeShade="BF"/>
                <w:sz w:val="32"/>
                <w:szCs w:val="32"/>
                <w:rtl/>
              </w:rPr>
              <w:t>الحديث الثَّاني عشر</w:t>
            </w:r>
            <w:bookmarkEnd w:id="25"/>
          </w:p>
        </w:tc>
        <w:tc>
          <w:tcPr>
            <w:tcW w:w="4393" w:type="dxa"/>
            <w:shd w:val="pct50" w:color="D9E2F3" w:themeColor="accent1" w:themeTint="33" w:fill="auto"/>
            <w:vAlign w:val="center"/>
          </w:tcPr>
          <w:p w14:paraId="6A4A7119" w14:textId="77777777" w:rsidR="00E604B4" w:rsidRPr="00A631A2" w:rsidRDefault="00E604B4" w:rsidP="008A6F01">
            <w:pPr>
              <w:jc w:val="center"/>
              <w:rPr>
                <w:rFonts w:ascii="Lotus Linotype" w:hAnsi="Lotus Linotype" w:cs="Lotus Linotype"/>
                <w:color w:val="161616"/>
                <w:sz w:val="32"/>
                <w:szCs w:val="32"/>
                <w:rtl/>
              </w:rPr>
            </w:pPr>
          </w:p>
        </w:tc>
      </w:tr>
      <w:tr w:rsidR="00E604B4" w:rsidRPr="00742FCF"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6A12C286" w14:textId="77777777" w:rsidR="00742FCF" w:rsidRDefault="00742FCF" w:rsidP="008A6F01">
            <w:pPr>
              <w:spacing w:line="560" w:lineRule="exact"/>
              <w:jc w:val="lowKashida"/>
              <w:rPr>
                <w:rFonts w:ascii="Lotus Linotype" w:hAnsi="Lotus Linotype" w:cs="Lotus Linotype"/>
                <w:color w:val="161616"/>
                <w:sz w:val="32"/>
                <w:szCs w:val="32"/>
              </w:rPr>
            </w:pP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p w14:paraId="3A9A93EB" w14:textId="77777777" w:rsidR="00E604B4" w:rsidRDefault="00742FCF" w:rsidP="00742FCF">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Ông Abu Huroiroh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7F17E4">
              <w:rPr>
                <w:rFonts w:ascii="Cambria" w:hAnsi="Cambria" w:cs="Calibri"/>
                <w:bCs/>
                <w:color w:val="1F3864"/>
                <w:sz w:val="28"/>
                <w:szCs w:val="28"/>
                <w:lang w:val="vi-VN"/>
              </w:rPr>
              <w:t xml:space="preserve"> </w:t>
            </w:r>
            <w:r w:rsidRPr="007F17E4">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742FCF">
              <w:rPr>
                <w:rFonts w:ascii="Cambria" w:hAnsi="Cambria" w:cs="KFGQPC Uthman Taha Naskh"/>
                <w:bCs/>
                <w:sz w:val="28"/>
                <w:szCs w:val="28"/>
                <w:lang w:val="vi-VN"/>
              </w:rPr>
              <w:t>{</w:t>
            </w:r>
            <w:r w:rsidRPr="00742FCF">
              <w:rPr>
                <w:rFonts w:ascii="Cambria" w:hAnsi="Cambria" w:cs="KFGQPC Uthman Taha Naskh"/>
                <w:b/>
                <w:bCs/>
                <w:color w:val="1F497D"/>
                <w:sz w:val="28"/>
                <w:szCs w:val="28"/>
                <w:lang w:val="vi-VN"/>
              </w:rPr>
              <w:t>Trong Islam những điều tốt nhất của một người là biết bỏ đi điều vô nghĩa.</w:t>
            </w:r>
            <w:r w:rsidRPr="00742FCF">
              <w:rPr>
                <w:rFonts w:ascii="Cambria" w:hAnsi="Cambria" w:cs="KFGQPC Uthman Taha Naskh"/>
                <w:bCs/>
                <w:sz w:val="28"/>
                <w:szCs w:val="28"/>
                <w:lang w:val="vi-VN"/>
              </w:rPr>
              <w:t>}</w:t>
            </w:r>
          </w:p>
          <w:p w14:paraId="4932FC70" w14:textId="2903D3F6" w:rsidR="00742FCF" w:rsidRPr="00E45416" w:rsidRDefault="00742FCF" w:rsidP="00E45416">
            <w:pPr>
              <w:pStyle w:val="FootnoteText"/>
              <w:jc w:val="both"/>
              <w:rPr>
                <w:rFonts w:ascii="Cambria" w:hAnsi="Cambria"/>
                <w:b w:val="0"/>
                <w:bCs/>
                <w:color w:val="0070C0"/>
                <w:sz w:val="28"/>
                <w:szCs w:val="28"/>
                <w:rtl/>
                <w:lang w:val="en-US"/>
              </w:rPr>
            </w:pPr>
            <w:r w:rsidRPr="00742FCF">
              <w:rPr>
                <w:rFonts w:ascii="Cambria" w:hAnsi="Cambria" w:cs="KFGQPC Uthman Taha Naskh"/>
                <w:b w:val="0"/>
                <w:bCs/>
                <w:sz w:val="28"/>
                <w:szCs w:val="28"/>
                <w:lang w:val="vi-VN"/>
              </w:rPr>
              <w:t>Hadith</w:t>
            </w:r>
            <w:r>
              <w:rPr>
                <w:rFonts w:ascii="Cambria" w:hAnsi="Cambria" w:cs="KFGQPC Uthman Taha Naskh"/>
                <w:b w:val="0"/>
                <w:bCs/>
                <w:sz w:val="28"/>
                <w:szCs w:val="28"/>
                <w:lang w:val="en-US"/>
              </w:rPr>
              <w:t xml:space="preserve"> Hasan</w:t>
            </w:r>
            <w:r w:rsidRPr="00742FCF">
              <w:rPr>
                <w:rFonts w:ascii="Cambria" w:hAnsi="Cambria" w:cs="KFGQPC Uthman Taha Naskh"/>
                <w:b w:val="0"/>
                <w:bCs/>
                <w:sz w:val="28"/>
                <w:szCs w:val="28"/>
                <w:lang w:val="vi-VN"/>
              </w:rPr>
              <w:t xml:space="preserve"> do At-Tirmizdi </w:t>
            </w:r>
            <w:r>
              <w:rPr>
                <w:rFonts w:ascii="Cambria" w:hAnsi="Cambria" w:cs="KFGQPC Uthman Taha Naskh"/>
                <w:b w:val="0"/>
                <w:bCs/>
                <w:sz w:val="28"/>
                <w:szCs w:val="28"/>
                <w:lang w:val="en-US"/>
              </w:rPr>
              <w:t>và các học giả khác ghi tương tự</w:t>
            </w:r>
          </w:p>
        </w:tc>
      </w:tr>
    </w:tbl>
    <w:p w14:paraId="4F9E77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6" w:name="_Toc81500051"/>
            <w:r w:rsidRPr="00860A29">
              <w:rPr>
                <w:rFonts w:cs="Generator 2005" w:hint="cs"/>
                <w:b w:val="0"/>
                <w:bCs w:val="0"/>
                <w:color w:val="2F5496" w:themeColor="accent1" w:themeShade="BF"/>
                <w:sz w:val="32"/>
                <w:szCs w:val="32"/>
                <w:rtl/>
              </w:rPr>
              <w:t>الحديث الثَّالث عشر</w:t>
            </w:r>
            <w:bookmarkEnd w:id="26"/>
          </w:p>
        </w:tc>
        <w:tc>
          <w:tcPr>
            <w:tcW w:w="4393" w:type="dxa"/>
            <w:shd w:val="pct50" w:color="D9E2F3" w:themeColor="accent1" w:themeTint="33" w:fill="auto"/>
            <w:vAlign w:val="center"/>
          </w:tcPr>
          <w:p w14:paraId="15E443F7" w14:textId="77777777" w:rsidR="00E604B4" w:rsidRPr="00A631A2" w:rsidRDefault="00E604B4" w:rsidP="008A6F01">
            <w:pPr>
              <w:jc w:val="center"/>
              <w:rPr>
                <w:rFonts w:ascii="Lotus Linotype" w:hAnsi="Lotus Linotype" w:cs="Lotus Linotype"/>
                <w:color w:val="161616"/>
                <w:sz w:val="32"/>
                <w:szCs w:val="32"/>
                <w:rtl/>
              </w:rPr>
            </w:pPr>
          </w:p>
        </w:tc>
      </w:tr>
      <w:tr w:rsidR="00E604B4" w:rsidRPr="00E45416"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73A0FCEA" w14:textId="77777777" w:rsidR="00E45416" w:rsidRDefault="00E45416" w:rsidP="008A6F01">
            <w:pPr>
              <w:spacing w:line="560" w:lineRule="exact"/>
              <w:jc w:val="lowKashida"/>
              <w:rPr>
                <w:rFonts w:ascii="Lotus Linotype" w:hAnsi="Lotus Linotype" w:cs="Lotus Linotype"/>
                <w:color w:val="161616"/>
                <w:sz w:val="32"/>
                <w:szCs w:val="32"/>
              </w:rPr>
            </w:pPr>
          </w:p>
          <w:p w14:paraId="02138FBA" w14:textId="77777777" w:rsidR="00E45416" w:rsidRDefault="00E45416" w:rsidP="008A6F01">
            <w:pPr>
              <w:spacing w:line="560" w:lineRule="exact"/>
              <w:jc w:val="lowKashida"/>
              <w:rPr>
                <w:rFonts w:ascii="Lotus Linotype" w:hAnsi="Lotus Linotype" w:cs="Lotus Linotype"/>
                <w:color w:val="161616"/>
                <w:sz w:val="32"/>
                <w:szCs w:val="32"/>
              </w:rPr>
            </w:pP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68892DBA" w14:textId="77777777" w:rsidR="00E45416" w:rsidRDefault="00E45416" w:rsidP="00E45416">
            <w:pPr>
              <w:bidi w:val="0"/>
              <w:spacing w:before="120"/>
              <w:jc w:val="both"/>
              <w:rPr>
                <w:rFonts w:ascii="Cambria" w:hAnsi="Cambria"/>
                <w:bCs/>
                <w:sz w:val="28"/>
                <w:szCs w:val="28"/>
              </w:rPr>
            </w:pPr>
            <w:r w:rsidRPr="00540D9A">
              <w:rPr>
                <w:rFonts w:ascii="Cambria" w:hAnsi="Cambria"/>
                <w:bCs/>
                <w:sz w:val="28"/>
                <w:szCs w:val="28"/>
                <w:lang w:val="vi-VN"/>
              </w:rPr>
              <w:lastRenderedPageBreak/>
              <w:t>Cha của Hamzah</w:t>
            </w:r>
            <w:r w:rsidRPr="00E47D00">
              <w:rPr>
                <w:rFonts w:ascii="Cambria" w:hAnsi="Cambria"/>
                <w:bCs/>
                <w:sz w:val="28"/>
                <w:szCs w:val="28"/>
                <w:lang w:val="vi-VN"/>
              </w:rPr>
              <w:t>,</w:t>
            </w:r>
            <w:r w:rsidRPr="00540D9A">
              <w:rPr>
                <w:rFonts w:ascii="Cambria" w:hAnsi="Cambria"/>
                <w:bCs/>
                <w:sz w:val="28"/>
                <w:szCs w:val="28"/>
                <w:lang w:val="vi-VN"/>
              </w:rPr>
              <w:t xml:space="preserve"> ông Anas bin Malik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3426C4">
              <w:rPr>
                <w:rFonts w:ascii="Cambria" w:hAnsi="Cambria" w:cs="Calibri"/>
                <w:bCs/>
                <w:color w:val="ED7D31"/>
                <w:sz w:val="28"/>
                <w:szCs w:val="28"/>
                <w:lang w:val="vi-VN"/>
              </w:rPr>
              <w:t xml:space="preserve"> </w:t>
            </w:r>
            <w:r w:rsidRPr="007F17E4">
              <w:rPr>
                <w:rFonts w:ascii="Cambria" w:hAnsi="Cambria" w:cs="Calibri"/>
                <w:bCs/>
                <w:sz w:val="28"/>
                <w:szCs w:val="28"/>
                <w:lang w:val="vi-VN"/>
              </w:rPr>
              <w:t>–</w:t>
            </w:r>
            <w:r w:rsidRPr="00825E2E">
              <w:rPr>
                <w:rFonts w:ascii="Cambria" w:hAnsi="Cambria" w:cs="Calibri"/>
                <w:bCs/>
                <w:sz w:val="28"/>
                <w:szCs w:val="28"/>
                <w:lang w:val="vi-VN"/>
              </w:rPr>
              <w:t>, ông là</w:t>
            </w:r>
            <w:r w:rsidRPr="00540D9A">
              <w:rPr>
                <w:rFonts w:ascii="Cambria" w:hAnsi="Cambria"/>
                <w:bCs/>
                <w:sz w:val="28"/>
                <w:szCs w:val="28"/>
                <w:lang w:val="vi-VN"/>
              </w:rPr>
              <w:t xml:space="preserve"> người hầu của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28"/>
                <w:lang w:val="vi-VN"/>
              </w:rPr>
              <w:t xml:space="preserve"> thuật lại lời của Người:</w:t>
            </w:r>
            <w:r>
              <w:rPr>
                <w:rFonts w:ascii="Cambria" w:hAnsi="Cambria"/>
                <w:bCs/>
                <w:sz w:val="28"/>
                <w:szCs w:val="28"/>
              </w:rPr>
              <w:t xml:space="preserve"> </w:t>
            </w:r>
            <w:r w:rsidRPr="00E47D00">
              <w:rPr>
                <w:rFonts w:ascii="Cambria" w:hAnsi="Cambria"/>
                <w:bCs/>
                <w:sz w:val="28"/>
                <w:szCs w:val="28"/>
                <w:lang w:val="vi-VN"/>
              </w:rPr>
              <w:t>{</w:t>
            </w:r>
            <w:r w:rsidRPr="00E45416">
              <w:rPr>
                <w:rFonts w:ascii="Cambria" w:hAnsi="Cambria"/>
                <w:b/>
                <w:bCs/>
                <w:color w:val="1F497D"/>
                <w:sz w:val="28"/>
                <w:szCs w:val="28"/>
                <w:lang w:val="vi-VN"/>
              </w:rPr>
              <w:t xml:space="preserve">Chẳng bao giờ trở thành người có đức tin toàn diện cho đến khi các ngươi thương mến người anh </w:t>
            </w:r>
            <w:r w:rsidRPr="00E45416">
              <w:rPr>
                <w:rFonts w:ascii="Cambria" w:hAnsi="Cambria"/>
                <w:b/>
                <w:bCs/>
                <w:color w:val="1F497D"/>
                <w:sz w:val="28"/>
                <w:szCs w:val="28"/>
                <w:lang w:val="vi-VN"/>
              </w:rPr>
              <w:lastRenderedPageBreak/>
              <w:t>em (Muslim) khác như thể thương chính mình.</w:t>
            </w:r>
            <w:r w:rsidRPr="00E47D00">
              <w:rPr>
                <w:rFonts w:ascii="Cambria" w:hAnsi="Cambria"/>
                <w:bCs/>
                <w:sz w:val="28"/>
                <w:szCs w:val="28"/>
                <w:lang w:val="vi-VN"/>
              </w:rPr>
              <w:t>}</w:t>
            </w:r>
            <w:r>
              <w:rPr>
                <w:rFonts w:ascii="Cambria" w:hAnsi="Cambria"/>
                <w:bCs/>
                <w:sz w:val="28"/>
                <w:szCs w:val="28"/>
              </w:rPr>
              <w:t xml:space="preserve"> </w:t>
            </w:r>
          </w:p>
          <w:p w14:paraId="67571593" w14:textId="71AC21FE" w:rsidR="00E604B4" w:rsidRPr="00E45416" w:rsidRDefault="00E45416" w:rsidP="00E45416">
            <w:pPr>
              <w:bidi w:val="0"/>
              <w:spacing w:before="120"/>
              <w:jc w:val="both"/>
              <w:rPr>
                <w:rFonts w:ascii="Lotus Linotype" w:hAnsi="Lotus Linotype" w:cs="Lotus Linotype"/>
                <w:color w:val="161616"/>
                <w:sz w:val="32"/>
                <w:szCs w:val="32"/>
                <w:rtl/>
              </w:rPr>
            </w:pPr>
            <w:r>
              <w:rPr>
                <w:rFonts w:ascii="Cambria" w:hAnsi="Cambria"/>
                <w:bCs/>
                <w:sz w:val="28"/>
                <w:szCs w:val="28"/>
              </w:rPr>
              <w:t>Do Al-Bukhari và Muslim ghi.</w:t>
            </w: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7" w:name="_Toc81500052"/>
            <w:r w:rsidRPr="00860A29">
              <w:rPr>
                <w:rFonts w:cs="Generator 2005" w:hint="cs"/>
                <w:b w:val="0"/>
                <w:bCs w:val="0"/>
                <w:color w:val="2F5496" w:themeColor="accent1" w:themeShade="BF"/>
                <w:sz w:val="32"/>
                <w:szCs w:val="32"/>
                <w:rtl/>
              </w:rPr>
              <w:t>الحديث الرَّابع عشر</w:t>
            </w:r>
            <w:bookmarkEnd w:id="27"/>
          </w:p>
        </w:tc>
        <w:tc>
          <w:tcPr>
            <w:tcW w:w="4393" w:type="dxa"/>
            <w:shd w:val="pct50" w:color="D9E2F3" w:themeColor="accent1" w:themeTint="33" w:fill="auto"/>
            <w:vAlign w:val="center"/>
          </w:tcPr>
          <w:p w14:paraId="74A40A4B" w14:textId="77777777" w:rsidR="00E604B4" w:rsidRPr="00A631A2" w:rsidRDefault="00E604B4" w:rsidP="008A6F01">
            <w:pPr>
              <w:jc w:val="center"/>
              <w:rPr>
                <w:rFonts w:ascii="Lotus Linotype" w:hAnsi="Lotus Linotype" w:cs="Lotus Linotype"/>
                <w:color w:val="161616"/>
                <w:sz w:val="32"/>
                <w:szCs w:val="32"/>
                <w:rtl/>
              </w:rPr>
            </w:pPr>
          </w:p>
        </w:tc>
      </w:tr>
      <w:tr w:rsidR="00E604B4" w:rsidRPr="00E45416" w14:paraId="78823408" w14:textId="77777777" w:rsidTr="008A6F01">
        <w:trPr>
          <w:jc w:val="center"/>
        </w:trPr>
        <w:tc>
          <w:tcPr>
            <w:tcW w:w="4672" w:type="dxa"/>
            <w:vAlign w:val="center"/>
          </w:tcPr>
          <w:p w14:paraId="628865C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لَا يَحِلُّ دَمُ امْرِئٍ مُسْلِمٍ إِلَّا بِإِحْدَى ثَلَاثٍ: الثَّيِّبِ الزَّانِي، وَالنَّفْسِ بِالنَّفْسِ، وَالتَّارِكِ لِدِينِهِ الْـمُفَارِقِ لِلْجَمَاعَةِ</w:t>
            </w:r>
            <w:r w:rsidRPr="008A6F01">
              <w:rPr>
                <w:rFonts w:ascii="Lotus Linotype" w:hAnsi="Lotus Linotype" w:cs="Lotus Linotype"/>
                <w:color w:val="161616"/>
                <w:sz w:val="32"/>
                <w:szCs w:val="32"/>
                <w:rtl/>
              </w:rPr>
              <w:t>».</w:t>
            </w:r>
          </w:p>
          <w:p w14:paraId="312F4386" w14:textId="77777777" w:rsidR="00E45416" w:rsidRDefault="00E45416" w:rsidP="008A6F01">
            <w:pPr>
              <w:spacing w:line="560" w:lineRule="exact"/>
              <w:jc w:val="lowKashida"/>
              <w:rPr>
                <w:rFonts w:ascii="Lotus Linotype" w:hAnsi="Lotus Linotype" w:cs="Lotus Linotype"/>
                <w:color w:val="161616"/>
                <w:sz w:val="32"/>
                <w:szCs w:val="32"/>
              </w:rPr>
            </w:pPr>
          </w:p>
          <w:p w14:paraId="2FACCD08" w14:textId="6835B6B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26ECE1BB" w14:textId="77777777" w:rsidR="00E604B4" w:rsidRDefault="00E45416" w:rsidP="00E45416">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Con trai ông </w:t>
            </w:r>
            <w:r>
              <w:rPr>
                <w:rFonts w:ascii="Cambria" w:hAnsi="Cambria" w:cs="KFGQPC Uthman Taha Naskh"/>
                <w:bCs/>
                <w:sz w:val="28"/>
                <w:szCs w:val="28"/>
                <w:lang w:val="vi-VN"/>
              </w:rPr>
              <w:t>Mas’ud</w:t>
            </w:r>
            <w:r w:rsidRPr="00540D9A">
              <w:rPr>
                <w:rFonts w:ascii="Cambria" w:hAnsi="Cambria" w:cs="KFGQPC Uthman Taha Naskh"/>
                <w:bCs/>
                <w:sz w:val="28"/>
                <w:szCs w:val="28"/>
                <w:lang w:val="vi-VN"/>
              </w:rPr>
              <w:t xml:space="preserve">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3426C4">
              <w:rPr>
                <w:rFonts w:ascii="Cambria" w:hAnsi="Cambria" w:cs="Calibri"/>
                <w:bCs/>
                <w:color w:val="ED7D31"/>
                <w:sz w:val="28"/>
                <w:szCs w:val="28"/>
                <w:lang w:val="vi-VN"/>
              </w:rPr>
              <w:t xml:space="preserve"> </w:t>
            </w:r>
            <w:r w:rsidRPr="007F17E4">
              <w:rPr>
                <w:rFonts w:ascii="Cambria" w:hAnsi="Cambria" w:cs="Calibri"/>
                <w:bCs/>
                <w:sz w:val="28"/>
                <w:szCs w:val="28"/>
                <w:lang w:val="vi-VN"/>
              </w:rPr>
              <w:t>–</w:t>
            </w:r>
            <w:r w:rsidRPr="006119EB">
              <w:rPr>
                <w:rFonts w:ascii="Cambria" w:hAnsi="Cambria" w:cs="KFGQPC Uthman Taha Naskh"/>
                <w:bCs/>
                <w:sz w:val="28"/>
                <w:szCs w:val="28"/>
                <w:lang w:val="vi-VN"/>
              </w:rPr>
              <w:t xml:space="preserve"> </w:t>
            </w:r>
            <w:r w:rsidRPr="00540D9A">
              <w:rPr>
                <w:rFonts w:ascii="Cambria" w:hAnsi="Cambria" w:cs="KFGQPC Uthman Taha Naskh"/>
                <w:bCs/>
                <w:sz w:val="28"/>
                <w:szCs w:val="28"/>
                <w:lang w:val="vi-VN"/>
              </w:rPr>
              <w:t xml:space="preserve">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C44657">
              <w:rPr>
                <w:rFonts w:ascii="Cambria" w:hAnsi="Cambria" w:cs="KFGQPC Uthman Taha Naskh"/>
                <w:bCs/>
                <w:sz w:val="28"/>
                <w:szCs w:val="28"/>
                <w:lang w:val="vi-VN"/>
              </w:rPr>
              <w:t>{</w:t>
            </w:r>
            <w:r w:rsidRPr="00E45416">
              <w:rPr>
                <w:rFonts w:ascii="Cambria" w:hAnsi="Cambria" w:cs="KFGQPC Uthman Taha Naskh"/>
                <w:b/>
                <w:bCs/>
                <w:color w:val="1F497D"/>
                <w:sz w:val="28"/>
                <w:szCs w:val="28"/>
                <w:lang w:val="vi-VN"/>
              </w:rPr>
              <w:t>Cấm xâm phạm đến mạng sống người Muslim ngoại trừ một trong ba điều sau: Người đã kết hôn phạm tội Zina, kẻ giết người, kẻ bỏ đạo tách rời tập thể.</w:t>
            </w:r>
            <w:r w:rsidRPr="00C44657">
              <w:rPr>
                <w:rFonts w:ascii="Cambria" w:hAnsi="Cambria" w:cs="KFGQPC Uthman Taha Naskh"/>
                <w:bCs/>
                <w:sz w:val="28"/>
                <w:szCs w:val="28"/>
                <w:lang w:val="vi-VN"/>
              </w:rPr>
              <w:t>}</w:t>
            </w:r>
          </w:p>
          <w:p w14:paraId="13427B55" w14:textId="121455E1" w:rsidR="00E45416" w:rsidRPr="00A631A2" w:rsidRDefault="00E45416" w:rsidP="00E45416">
            <w:pPr>
              <w:bidi w:val="0"/>
              <w:spacing w:before="120"/>
              <w:jc w:val="both"/>
              <w:rPr>
                <w:rFonts w:ascii="Lotus Linotype" w:hAnsi="Lotus Linotype" w:cs="Lotus Linotype"/>
                <w:color w:val="161616"/>
                <w:sz w:val="32"/>
                <w:szCs w:val="32"/>
                <w:rtl/>
              </w:rPr>
            </w:pPr>
            <w:r>
              <w:rPr>
                <w:rFonts w:ascii="Cambria" w:hAnsi="Cambria"/>
                <w:bCs/>
                <w:sz w:val="28"/>
                <w:szCs w:val="28"/>
              </w:rPr>
              <w:t>Do Al-Bukhari và Muslim ghi.</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8" w:name="_Toc81500053"/>
            <w:r w:rsidRPr="00860A29">
              <w:rPr>
                <w:rFonts w:cs="Generator 2005" w:hint="cs"/>
                <w:b w:val="0"/>
                <w:bCs w:val="0"/>
                <w:color w:val="2F5496" w:themeColor="accent1" w:themeShade="BF"/>
                <w:sz w:val="32"/>
                <w:szCs w:val="32"/>
                <w:rtl/>
              </w:rPr>
              <w:t>الحديث الخامس عشر</w:t>
            </w:r>
            <w:bookmarkEnd w:id="28"/>
          </w:p>
        </w:tc>
        <w:tc>
          <w:tcPr>
            <w:tcW w:w="4393" w:type="dxa"/>
            <w:shd w:val="pct50" w:color="D9E2F3" w:themeColor="accent1" w:themeTint="33" w:fill="auto"/>
            <w:vAlign w:val="center"/>
          </w:tcPr>
          <w:p w14:paraId="037E6858"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11B043BA" w14:textId="77777777" w:rsidTr="008A6F01">
        <w:trPr>
          <w:jc w:val="center"/>
        </w:trPr>
        <w:tc>
          <w:tcPr>
            <w:tcW w:w="4672" w:type="dxa"/>
            <w:vAlign w:val="center"/>
          </w:tcPr>
          <w:p w14:paraId="0CC7A23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1E1BDEAC" w14:textId="77777777" w:rsidR="00672018" w:rsidRDefault="00672018" w:rsidP="008A6F01">
            <w:pPr>
              <w:spacing w:line="560" w:lineRule="exact"/>
              <w:jc w:val="lowKashida"/>
              <w:rPr>
                <w:rFonts w:ascii="Lotus Linotype" w:hAnsi="Lotus Linotype" w:cs="Lotus Linotype"/>
                <w:color w:val="161616"/>
                <w:sz w:val="32"/>
                <w:szCs w:val="32"/>
              </w:rPr>
            </w:pPr>
          </w:p>
          <w:p w14:paraId="75F3F26D" w14:textId="396939E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73178A76" w14:textId="4C27635E" w:rsidR="00672018" w:rsidRPr="00672018" w:rsidRDefault="00672018" w:rsidP="00672018">
            <w:pPr>
              <w:bidi w:val="0"/>
              <w:spacing w:before="120"/>
              <w:jc w:val="both"/>
              <w:rPr>
                <w:rFonts w:ascii="Cambria" w:hAnsi="Cambria"/>
                <w:bCs/>
                <w:sz w:val="28"/>
                <w:szCs w:val="28"/>
                <w:lang w:val="vi-VN"/>
              </w:rPr>
            </w:pPr>
            <w:r w:rsidRPr="00540D9A">
              <w:rPr>
                <w:rFonts w:ascii="Cambria" w:hAnsi="Cambria" w:cs="KFGQPC Uthman Taha Naskh"/>
                <w:bCs/>
                <w:sz w:val="28"/>
                <w:szCs w:val="28"/>
                <w:lang w:val="vi-VN"/>
              </w:rPr>
              <w:t xml:space="preserve">Ông Abu Huroiroh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3426C4">
              <w:rPr>
                <w:rFonts w:ascii="Cambria" w:hAnsi="Cambria" w:cs="Calibri"/>
                <w:bCs/>
                <w:color w:val="ED7D31"/>
                <w:sz w:val="28"/>
                <w:szCs w:val="28"/>
                <w:lang w:val="vi-VN"/>
              </w:rPr>
              <w:t xml:space="preserve"> </w:t>
            </w:r>
            <w:r w:rsidRPr="007F17E4">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E755F8">
              <w:rPr>
                <w:rFonts w:ascii="Cambria" w:hAnsi="Cambria" w:cs="KFGQPC Uthman Taha Naskh"/>
                <w:bCs/>
                <w:sz w:val="28"/>
                <w:szCs w:val="28"/>
                <w:lang w:val="vi-VN"/>
              </w:rPr>
              <w:t>{</w:t>
            </w:r>
            <w:r w:rsidRPr="00672018">
              <w:rPr>
                <w:rFonts w:ascii="Cambria" w:hAnsi="Cambria" w:cs="KFGQPC Uthman Taha Naskh"/>
                <w:b/>
                <w:bCs/>
                <w:color w:val="1F497D"/>
                <w:sz w:val="28"/>
                <w:szCs w:val="28"/>
                <w:lang w:val="vi-VN"/>
              </w:rPr>
              <w:t>Ai đã tin tưởng nơi Allah và Ngày Cuối Cùng thì hãy nói lời tốt đẹp hoặc giữ im lặng; ai đã tin tưởng nơi Allah và Ngày Cuối Cùng thì hãy đối xử tốt với người hàng xóm và ai đã tin tưởng nơi Allah và Ngày Cuối Cùng thì hãy hiếu khách thăm viếng.</w:t>
            </w:r>
            <w:r w:rsidRPr="00E755F8">
              <w:rPr>
                <w:rFonts w:ascii="Cambria" w:hAnsi="Cambria" w:cs="KFGQPC Uthman Taha Naskh"/>
                <w:bCs/>
                <w:sz w:val="28"/>
                <w:szCs w:val="28"/>
                <w:lang w:val="vi-VN"/>
              </w:rPr>
              <w:t>}</w:t>
            </w:r>
          </w:p>
          <w:p w14:paraId="5E36B055" w14:textId="77777777" w:rsidR="00E604B4" w:rsidRDefault="00E45416" w:rsidP="00672018">
            <w:pPr>
              <w:bidi w:val="0"/>
              <w:jc w:val="both"/>
              <w:rPr>
                <w:rFonts w:ascii="Cambria" w:hAnsi="Cambria"/>
                <w:bCs/>
                <w:sz w:val="28"/>
                <w:szCs w:val="28"/>
              </w:rPr>
            </w:pPr>
            <w:r>
              <w:rPr>
                <w:rFonts w:ascii="Cambria" w:hAnsi="Cambria"/>
                <w:bCs/>
                <w:sz w:val="28"/>
                <w:szCs w:val="28"/>
              </w:rPr>
              <w:t>Do Al-Bukhari và Muslim ghi.</w:t>
            </w:r>
          </w:p>
          <w:p w14:paraId="2AA832C4" w14:textId="7D3E3AA7" w:rsidR="00672018" w:rsidRPr="00A631A2" w:rsidRDefault="00672018" w:rsidP="008A6F01">
            <w:pPr>
              <w:jc w:val="center"/>
              <w:rPr>
                <w:rFonts w:ascii="Lotus Linotype" w:hAnsi="Lotus Linotype" w:cs="Lotus Linotype"/>
                <w:color w:val="161616"/>
                <w:sz w:val="32"/>
                <w:szCs w:val="32"/>
                <w:rtl/>
              </w:rPr>
            </w:pPr>
          </w:p>
        </w:tc>
      </w:tr>
    </w:tbl>
    <w:p w14:paraId="3613140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9" w:name="_Toc81500054"/>
            <w:r w:rsidRPr="00860A29">
              <w:rPr>
                <w:rFonts w:cs="Generator 2005" w:hint="cs"/>
                <w:b w:val="0"/>
                <w:bCs w:val="0"/>
                <w:color w:val="2F5496" w:themeColor="accent1" w:themeShade="BF"/>
                <w:sz w:val="32"/>
                <w:szCs w:val="32"/>
                <w:rtl/>
              </w:rPr>
              <w:lastRenderedPageBreak/>
              <w:t>الحديث السَّادس عشر</w:t>
            </w:r>
            <w:bookmarkEnd w:id="29"/>
          </w:p>
        </w:tc>
        <w:tc>
          <w:tcPr>
            <w:tcW w:w="4393" w:type="dxa"/>
            <w:shd w:val="pct50" w:color="D9E2F3" w:themeColor="accent1" w:themeTint="33" w:fill="auto"/>
            <w:vAlign w:val="center"/>
          </w:tcPr>
          <w:p w14:paraId="3F75CE0F"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5C4095ED" w14:textId="77777777" w:rsidR="006535A3" w:rsidRDefault="006535A3" w:rsidP="008A6F01">
            <w:pPr>
              <w:spacing w:line="560" w:lineRule="exact"/>
              <w:jc w:val="lowKashida"/>
              <w:rPr>
                <w:rFonts w:ascii="Lotus Linotype" w:hAnsi="Lotus Linotype" w:cs="Lotus Linotype"/>
                <w:color w:val="161616"/>
                <w:sz w:val="32"/>
                <w:szCs w:val="32"/>
              </w:rPr>
            </w:pP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79602160" w14:textId="77777777" w:rsidR="00E604B4" w:rsidRDefault="0025221B" w:rsidP="0025221B">
            <w:pPr>
              <w:bidi w:val="0"/>
              <w:jc w:val="both"/>
              <w:rPr>
                <w:rFonts w:ascii="Cambria" w:hAnsi="Cambria" w:cs="KFGQPC Uthman Taha Naskh"/>
                <w:bCs/>
                <w:sz w:val="28"/>
                <w:szCs w:val="28"/>
              </w:rPr>
            </w:pPr>
            <w:r w:rsidRPr="00540D9A">
              <w:rPr>
                <w:rFonts w:ascii="Cambria" w:hAnsi="Cambria" w:cs="KFGQPC Uthman Taha Naskh"/>
                <w:bCs/>
                <w:sz w:val="28"/>
                <w:szCs w:val="28"/>
                <w:lang w:val="vi-VN"/>
              </w:rPr>
              <w:t xml:space="preserve">Ông Abu Huroiroh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3426C4">
              <w:rPr>
                <w:rFonts w:ascii="Cambria" w:hAnsi="Cambria" w:cs="Calibri"/>
                <w:bCs/>
                <w:color w:val="ED7D31"/>
                <w:sz w:val="28"/>
                <w:szCs w:val="28"/>
                <w:lang w:val="vi-VN"/>
              </w:rPr>
              <w:t xml:space="preserve"> </w:t>
            </w:r>
            <w:r w:rsidRPr="007F17E4">
              <w:rPr>
                <w:rFonts w:ascii="Cambria" w:hAnsi="Cambria" w:cs="Calibri"/>
                <w:bCs/>
                <w:sz w:val="28"/>
                <w:szCs w:val="28"/>
                <w:lang w:val="vi-VN"/>
              </w:rPr>
              <w:t>–</w:t>
            </w:r>
            <w:r w:rsidRPr="00540D9A">
              <w:rPr>
                <w:rFonts w:ascii="Cambria" w:hAnsi="Cambria" w:cs="KFGQPC Uthman Taha Naskh"/>
                <w:bCs/>
                <w:sz w:val="28"/>
                <w:szCs w:val="28"/>
                <w:lang w:val="vi-VN"/>
              </w:rPr>
              <w:t xml:space="preserve"> kể: </w:t>
            </w:r>
            <w:r w:rsidRPr="00BF604A">
              <w:rPr>
                <w:rFonts w:ascii="Cambria" w:hAnsi="Cambria" w:cs="KFGQPC Uthman Taha Naskh"/>
                <w:bCs/>
                <w:sz w:val="28"/>
                <w:szCs w:val="28"/>
                <w:lang w:val="vi-VN"/>
              </w:rPr>
              <w:t>C</w:t>
            </w:r>
            <w:r w:rsidRPr="00540D9A">
              <w:rPr>
                <w:rFonts w:ascii="Cambria" w:hAnsi="Cambria" w:cs="KFGQPC Uthman Taha Naskh"/>
                <w:bCs/>
                <w:sz w:val="28"/>
                <w:szCs w:val="28"/>
                <w:lang w:val="vi-VN"/>
              </w:rPr>
              <w:t xml:space="preserve">ó người đàn ông nói với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BF604A">
              <w:rPr>
                <w:rFonts w:ascii="Cambria" w:hAnsi="Cambria" w:cs="KFGQPC Uthman Taha Naskh"/>
                <w:bCs/>
                <w:sz w:val="28"/>
                <w:szCs w:val="28"/>
                <w:lang w:val="vi-VN"/>
              </w:rPr>
              <w:t xml:space="preserve">xin </w:t>
            </w:r>
            <w:r w:rsidRPr="00540D9A">
              <w:rPr>
                <w:rFonts w:ascii="Cambria" w:hAnsi="Cambria" w:cs="KFGQPC Uthman Taha Naskh"/>
                <w:bCs/>
                <w:sz w:val="28"/>
                <w:szCs w:val="28"/>
                <w:lang w:val="vi-VN"/>
              </w:rPr>
              <w:t xml:space="preserve">hãy cho tôi lời khuyên.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đáp: </w:t>
            </w:r>
            <w:r w:rsidRPr="006119EB">
              <w:rPr>
                <w:rFonts w:ascii="Cambria" w:hAnsi="Cambria" w:cs="KFGQPC Uthman Taha Naskh"/>
                <w:bCs/>
                <w:sz w:val="28"/>
                <w:szCs w:val="28"/>
                <w:lang w:val="vi-VN"/>
              </w:rPr>
              <w:t>{</w:t>
            </w:r>
            <w:r w:rsidRPr="0025221B">
              <w:rPr>
                <w:rFonts w:ascii="Cambria" w:hAnsi="Cambria" w:cs="KFGQPC Uthman Taha Naskh"/>
                <w:b/>
                <w:bCs/>
                <w:color w:val="1F497D"/>
                <w:sz w:val="28"/>
                <w:szCs w:val="28"/>
                <w:lang w:val="vi-VN"/>
              </w:rPr>
              <w:t>Đừng nóng giận.</w:t>
            </w:r>
            <w:r w:rsidRPr="006119EB">
              <w:rPr>
                <w:rFonts w:ascii="Cambria" w:hAnsi="Cambria" w:cs="KFGQPC Uthman Taha Naskh"/>
                <w:bCs/>
                <w:sz w:val="28"/>
                <w:szCs w:val="28"/>
                <w:lang w:val="vi-VN"/>
              </w:rPr>
              <w:t>}</w:t>
            </w:r>
            <w:r w:rsidR="006535A3">
              <w:rPr>
                <w:rFonts w:ascii="Cambria" w:hAnsi="Cambria" w:cs="KFGQPC Uthman Taha Naskh"/>
                <w:bCs/>
                <w:sz w:val="28"/>
                <w:szCs w:val="28"/>
              </w:rPr>
              <w:t xml:space="preserve"> Người lặp lại nhiều lần.</w:t>
            </w:r>
          </w:p>
          <w:p w14:paraId="775AE3C1" w14:textId="30C3A292" w:rsidR="006535A3" w:rsidRPr="006535A3" w:rsidRDefault="006535A3" w:rsidP="006535A3">
            <w:pPr>
              <w:bidi w:val="0"/>
              <w:jc w:val="both"/>
              <w:rPr>
                <w:rFonts w:ascii="Lotus Linotype" w:hAnsi="Lotus Linotype" w:cs="Lotus Linotype"/>
                <w:color w:val="161616"/>
                <w:sz w:val="32"/>
                <w:szCs w:val="32"/>
                <w:rtl/>
              </w:rPr>
            </w:pPr>
            <w:r>
              <w:rPr>
                <w:rFonts w:ascii="Cambria" w:hAnsi="Cambria" w:cs="KFGQPC Uthman Taha Naskh"/>
                <w:bCs/>
                <w:sz w:val="28"/>
                <w:szCs w:val="28"/>
              </w:rPr>
              <w:t>Do Al-Bukhari ghi.</w:t>
            </w:r>
          </w:p>
        </w:tc>
      </w:tr>
    </w:tbl>
    <w:p w14:paraId="3222E4BA" w14:textId="77ED62B2"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0" w:name="_Toc81500055"/>
            <w:r w:rsidRPr="00860A29">
              <w:rPr>
                <w:rFonts w:cs="Generator 2005" w:hint="cs"/>
                <w:b w:val="0"/>
                <w:bCs w:val="0"/>
                <w:color w:val="2F5496" w:themeColor="accent1" w:themeShade="BF"/>
                <w:sz w:val="32"/>
                <w:szCs w:val="32"/>
                <w:rtl/>
              </w:rPr>
              <w:t>الحديث السَّابع عشر</w:t>
            </w:r>
            <w:bookmarkEnd w:id="30"/>
          </w:p>
        </w:tc>
        <w:tc>
          <w:tcPr>
            <w:tcW w:w="4393" w:type="dxa"/>
            <w:shd w:val="pct50" w:color="D9E2F3" w:themeColor="accent1" w:themeTint="33" w:fill="auto"/>
            <w:vAlign w:val="center"/>
          </w:tcPr>
          <w:p w14:paraId="35B2E6A7"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1503A32F" w14:textId="77777777" w:rsidTr="008A6F01">
        <w:trPr>
          <w:jc w:val="center"/>
        </w:trPr>
        <w:tc>
          <w:tcPr>
            <w:tcW w:w="4672" w:type="dxa"/>
            <w:vAlign w:val="center"/>
          </w:tcPr>
          <w:p w14:paraId="39013D8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فَلْيُرِ</w:t>
            </w:r>
            <w:r w:rsidRPr="008A6F01">
              <w:rPr>
                <w:rFonts w:ascii="Lotus Linotype" w:hAnsi="Lotus Linotype" w:cs="Lotus Linotype" w:hint="eastAsia"/>
                <w:b/>
                <w:bCs/>
                <w:color w:val="2F5496" w:themeColor="accent1" w:themeShade="BF"/>
                <w:sz w:val="32"/>
                <w:szCs w:val="32"/>
                <w:rtl/>
              </w:rPr>
              <w:t>حْ</w:t>
            </w:r>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188DC94" w14:textId="77777777" w:rsidR="006535A3" w:rsidRDefault="006535A3" w:rsidP="008A6F01">
            <w:pPr>
              <w:spacing w:line="560" w:lineRule="exact"/>
              <w:jc w:val="lowKashida"/>
              <w:rPr>
                <w:rFonts w:ascii="Lotus Linotype" w:hAnsi="Lotus Linotype" w:cs="Lotus Linotype"/>
                <w:color w:val="161616"/>
                <w:sz w:val="32"/>
                <w:szCs w:val="32"/>
              </w:rPr>
            </w:pPr>
          </w:p>
          <w:p w14:paraId="5A82FBEC" w14:textId="77777777" w:rsidR="006535A3" w:rsidRDefault="006535A3" w:rsidP="008A6F01">
            <w:pPr>
              <w:spacing w:line="560" w:lineRule="exact"/>
              <w:jc w:val="lowKashida"/>
              <w:rPr>
                <w:rFonts w:ascii="Lotus Linotype" w:hAnsi="Lotus Linotype" w:cs="Lotus Linotype"/>
                <w:color w:val="161616"/>
                <w:sz w:val="32"/>
                <w:szCs w:val="32"/>
              </w:rPr>
            </w:pPr>
          </w:p>
          <w:p w14:paraId="6D75CDC2" w14:textId="58FD0EC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6E07649F" w14:textId="77777777" w:rsidR="00E604B4" w:rsidRPr="00933FF1" w:rsidRDefault="006535A3" w:rsidP="006535A3">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Cha của Ya</w:t>
            </w:r>
            <w:r w:rsidRPr="00CA645A">
              <w:rPr>
                <w:rFonts w:ascii="Cambria" w:hAnsi="Cambria" w:cs="KFGQPC Uthman Taha Naskh"/>
                <w:bCs/>
                <w:sz w:val="28"/>
                <w:szCs w:val="28"/>
                <w:lang w:val="vi-VN"/>
              </w:rPr>
              <w:t>’</w:t>
            </w:r>
            <w:r w:rsidRPr="00540D9A">
              <w:rPr>
                <w:rFonts w:ascii="Cambria" w:hAnsi="Cambria" w:cs="KFGQPC Uthman Taha Naskh"/>
                <w:bCs/>
                <w:sz w:val="28"/>
                <w:szCs w:val="28"/>
                <w:lang w:val="vi-VN"/>
              </w:rPr>
              <w:t>la</w:t>
            </w:r>
            <w:r w:rsidRPr="00CA645A">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Shaddaad bin Aws </w:t>
            </w:r>
            <w:r w:rsidRPr="007F17E4">
              <w:rPr>
                <w:rFonts w:ascii="Cambria" w:hAnsi="Cambria" w:cs="Calibri"/>
                <w:bCs/>
                <w:sz w:val="28"/>
                <w:szCs w:val="28"/>
                <w:lang w:val="vi-VN"/>
              </w:rPr>
              <w:t>–</w:t>
            </w:r>
            <w:r w:rsidRPr="007F17E4">
              <w:rPr>
                <w:rFonts w:ascii="Cambria" w:hAnsi="Cambria" w:cs="Calibri"/>
                <w:bCs/>
                <w:color w:val="1F3864"/>
                <w:sz w:val="28"/>
                <w:szCs w:val="28"/>
                <w:lang w:val="vi-VN"/>
              </w:rPr>
              <w:t xml:space="preserve"> </w:t>
            </w:r>
            <w:r w:rsidRPr="007F17E4">
              <w:rPr>
                <w:rFonts w:ascii="Cambria" w:hAnsi="Cambria" w:cs="Calibri"/>
                <w:bCs/>
                <w:color w:val="ED7D31"/>
                <w:sz w:val="28"/>
                <w:szCs w:val="28"/>
                <w:lang w:val="vi-VN"/>
              </w:rPr>
              <w:t>Ro dhi yol lo hu ‘an hu</w:t>
            </w:r>
            <w:r w:rsidRPr="003426C4">
              <w:rPr>
                <w:rFonts w:ascii="Cambria" w:hAnsi="Cambria" w:cs="Calibri"/>
                <w:bCs/>
                <w:color w:val="ED7D31"/>
                <w:sz w:val="28"/>
                <w:szCs w:val="28"/>
                <w:lang w:val="vi-VN"/>
              </w:rPr>
              <w:t xml:space="preserve"> </w:t>
            </w:r>
            <w:r w:rsidRPr="007F17E4">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6535A3">
              <w:rPr>
                <w:rFonts w:ascii="Cambria" w:hAnsi="Cambria" w:cs="KFGQPC Uthman Taha Naskh"/>
                <w:bCs/>
                <w:sz w:val="28"/>
                <w:szCs w:val="28"/>
                <w:lang w:val="vi-VN"/>
              </w:rPr>
              <w:t>{</w:t>
            </w:r>
            <w:r w:rsidRPr="006535A3">
              <w:rPr>
                <w:rFonts w:ascii="Cambria" w:hAnsi="Cambria" w:cs="KFGQPC Uthman Taha Naskh"/>
                <w:b/>
                <w:bCs/>
                <w:color w:val="1F497D"/>
                <w:sz w:val="28"/>
                <w:szCs w:val="28"/>
                <w:lang w:val="vi-VN"/>
              </w:rPr>
              <w:t xml:space="preserve">Quả thật, Allah đã qui định điều tốt đẹp trong tất cả mọi thứ. </w:t>
            </w:r>
            <w:r w:rsidRPr="00933FF1">
              <w:rPr>
                <w:rFonts w:ascii="Cambria" w:hAnsi="Cambria" w:cs="KFGQPC Uthman Taha Naskh"/>
                <w:b/>
                <w:bCs/>
                <w:color w:val="1F497D"/>
                <w:sz w:val="28"/>
                <w:szCs w:val="28"/>
                <w:lang w:val="vi-VN"/>
              </w:rPr>
              <w:t xml:space="preserve">Theo đó, </w:t>
            </w:r>
            <w:r w:rsidRPr="006535A3">
              <w:rPr>
                <w:rFonts w:ascii="Cambria" w:hAnsi="Cambria" w:cs="KFGQPC Uthman Taha Naskh"/>
                <w:b/>
                <w:bCs/>
                <w:color w:val="1F497D"/>
                <w:sz w:val="28"/>
                <w:szCs w:val="28"/>
                <w:lang w:val="vi-VN"/>
              </w:rPr>
              <w:t xml:space="preserve">khi các người có giết (con vật gây hại) thì hãy giết </w:t>
            </w:r>
            <w:r w:rsidRPr="00933FF1">
              <w:rPr>
                <w:rFonts w:ascii="Cambria" w:hAnsi="Cambria" w:cs="KFGQPC Uthman Taha Naskh"/>
                <w:b/>
                <w:bCs/>
                <w:color w:val="1F497D"/>
                <w:sz w:val="28"/>
                <w:szCs w:val="28"/>
                <w:lang w:val="vi-VN"/>
              </w:rPr>
              <w:t>chúng chết nhanh gọn;</w:t>
            </w:r>
            <w:r w:rsidRPr="006535A3">
              <w:rPr>
                <w:rFonts w:ascii="Cambria" w:hAnsi="Cambria" w:cs="KFGQPC Uthman Taha Naskh"/>
                <w:b/>
                <w:bCs/>
                <w:color w:val="1F497D"/>
                <w:sz w:val="28"/>
                <w:szCs w:val="28"/>
                <w:lang w:val="vi-VN"/>
              </w:rPr>
              <w:t xml:space="preserve"> và khi </w:t>
            </w:r>
            <w:r w:rsidRPr="00933FF1">
              <w:rPr>
                <w:rFonts w:ascii="Cambria" w:hAnsi="Cambria" w:cs="KFGQPC Uthman Taha Naskh"/>
                <w:b/>
                <w:bCs/>
                <w:color w:val="1F497D"/>
                <w:sz w:val="28"/>
                <w:szCs w:val="28"/>
                <w:lang w:val="vi-VN"/>
              </w:rPr>
              <w:t>cắt tiết</w:t>
            </w:r>
            <w:r w:rsidRPr="006535A3">
              <w:rPr>
                <w:rFonts w:ascii="Cambria" w:hAnsi="Cambria" w:cs="KFGQPC Uthman Taha Naskh"/>
                <w:b/>
                <w:bCs/>
                <w:color w:val="1F497D"/>
                <w:sz w:val="28"/>
                <w:szCs w:val="28"/>
                <w:lang w:val="vi-VN"/>
              </w:rPr>
              <w:t xml:space="preserve"> (con vật được phép ăn thịt) thì hãy </w:t>
            </w:r>
            <w:r w:rsidRPr="00933FF1">
              <w:rPr>
                <w:rFonts w:ascii="Cambria" w:hAnsi="Cambria" w:cs="KFGQPC Uthman Taha Naskh"/>
                <w:b/>
                <w:bCs/>
                <w:color w:val="1F497D"/>
                <w:sz w:val="28"/>
                <w:szCs w:val="28"/>
                <w:lang w:val="vi-VN"/>
              </w:rPr>
              <w:t>cắt cho</w:t>
            </w:r>
            <w:r w:rsidRPr="006535A3">
              <w:rPr>
                <w:rFonts w:ascii="Cambria" w:hAnsi="Cambria" w:cs="KFGQPC Uthman Taha Naskh"/>
                <w:b/>
                <w:bCs/>
                <w:color w:val="1F497D"/>
                <w:sz w:val="28"/>
                <w:szCs w:val="28"/>
                <w:lang w:val="vi-VN"/>
              </w:rPr>
              <w:t xml:space="preserve"> nhanh gọn, hãy mài dao cho bén</w:t>
            </w:r>
            <w:r w:rsidRPr="00933FF1">
              <w:rPr>
                <w:rFonts w:ascii="Cambria" w:hAnsi="Cambria" w:cs="KFGQPC Uthman Taha Naskh"/>
                <w:b/>
                <w:bCs/>
                <w:color w:val="1F497D"/>
                <w:sz w:val="28"/>
                <w:szCs w:val="28"/>
                <w:lang w:val="vi-VN"/>
              </w:rPr>
              <w:t xml:space="preserve"> và sau khi cắt tiết hãy thả chúng</w:t>
            </w:r>
            <w:r w:rsidRPr="006535A3">
              <w:rPr>
                <w:rFonts w:ascii="Cambria" w:hAnsi="Cambria" w:cs="KFGQPC Uthman Taha Naskh"/>
                <w:b/>
                <w:bCs/>
                <w:color w:val="1F497D"/>
                <w:sz w:val="28"/>
                <w:szCs w:val="28"/>
                <w:lang w:val="vi-VN"/>
              </w:rPr>
              <w:t xml:space="preserve"> tự do.</w:t>
            </w:r>
            <w:r w:rsidRPr="00933FF1">
              <w:rPr>
                <w:rFonts w:ascii="Cambria" w:hAnsi="Cambria" w:cs="KFGQPC Uthman Taha Naskh"/>
                <w:bCs/>
                <w:sz w:val="28"/>
                <w:szCs w:val="28"/>
                <w:lang w:val="vi-VN"/>
              </w:rPr>
              <w:t>}</w:t>
            </w:r>
          </w:p>
          <w:p w14:paraId="5B638C21" w14:textId="5EB1AE61" w:rsidR="006535A3" w:rsidRPr="00A631A2" w:rsidRDefault="006535A3" w:rsidP="006535A3">
            <w:pPr>
              <w:bidi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Muslim ghi</w:t>
            </w:r>
            <w:r w:rsidR="00555991">
              <w:rPr>
                <w:rFonts w:ascii="Cambria" w:hAnsi="Cambria" w:cs="KFGQPC Uthman Taha Naskh"/>
                <w:bCs/>
                <w:sz w:val="28"/>
                <w:szCs w:val="28"/>
              </w:rPr>
              <w:t>.</w:t>
            </w: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1" w:name="_Toc81500056"/>
            <w:r w:rsidRPr="00860A29">
              <w:rPr>
                <w:rFonts w:cs="Generator 2005" w:hint="cs"/>
                <w:b w:val="0"/>
                <w:bCs w:val="0"/>
                <w:color w:val="2F5496" w:themeColor="accent1" w:themeShade="BF"/>
                <w:sz w:val="32"/>
                <w:szCs w:val="32"/>
                <w:rtl/>
              </w:rPr>
              <w:t>الحديث الثَّامن عشر</w:t>
            </w:r>
            <w:bookmarkEnd w:id="31"/>
          </w:p>
        </w:tc>
        <w:tc>
          <w:tcPr>
            <w:tcW w:w="4393" w:type="dxa"/>
            <w:shd w:val="pct50" w:color="D9E2F3" w:themeColor="accent1" w:themeTint="33" w:fill="auto"/>
            <w:vAlign w:val="center"/>
          </w:tcPr>
          <w:p w14:paraId="119DB62C" w14:textId="77777777" w:rsidR="00E604B4" w:rsidRPr="00A631A2" w:rsidRDefault="00E604B4" w:rsidP="008A6F01">
            <w:pPr>
              <w:jc w:val="center"/>
              <w:rPr>
                <w:rFonts w:ascii="Lotus Linotype" w:hAnsi="Lotus Linotype" w:cs="Lotus Linotype"/>
                <w:color w:val="161616"/>
                <w:sz w:val="32"/>
                <w:szCs w:val="32"/>
                <w:rtl/>
              </w:rPr>
            </w:pPr>
          </w:p>
        </w:tc>
      </w:tr>
      <w:tr w:rsidR="00E604B4" w:rsidRPr="00145225"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اتَّقِ اللهَ حَيْثُمَا كُنْتَ، وَأَتْبِعِ السَّيَّئَةَ </w:t>
            </w:r>
            <w:r w:rsidRPr="008A6F01">
              <w:rPr>
                <w:rFonts w:ascii="Lotus Linotype" w:hAnsi="Lotus Linotype" w:cs="Lotus Linotype"/>
                <w:b/>
                <w:bCs/>
                <w:color w:val="2F5496" w:themeColor="accent1" w:themeShade="BF"/>
                <w:sz w:val="32"/>
                <w:szCs w:val="32"/>
                <w:rtl/>
              </w:rPr>
              <w:lastRenderedPageBreak/>
              <w:t>الْـحَسَنَةَ تَمْحُهَا، وَخَالِقِ النَّاسَ بِخُلُقٍ حَسَنٍ</w:t>
            </w:r>
            <w:r w:rsidRPr="008A6F01">
              <w:rPr>
                <w:rFonts w:ascii="Lotus Linotype" w:hAnsi="Lotus Linotype" w:cs="Lotus Linotype"/>
                <w:color w:val="161616"/>
                <w:sz w:val="32"/>
                <w:szCs w:val="32"/>
                <w:rtl/>
              </w:rPr>
              <w:t>».</w:t>
            </w:r>
          </w:p>
          <w:p w14:paraId="430EEB36" w14:textId="77777777" w:rsidR="00145225" w:rsidRDefault="00145225" w:rsidP="008A6F01">
            <w:pPr>
              <w:spacing w:line="560" w:lineRule="exact"/>
              <w:jc w:val="lowKashida"/>
              <w:rPr>
                <w:rFonts w:ascii="Lotus Linotype" w:hAnsi="Lotus Linotype" w:cs="Lotus Linotype"/>
                <w:color w:val="161616"/>
                <w:sz w:val="32"/>
                <w:szCs w:val="32"/>
              </w:rPr>
            </w:pP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202192F1" w14:textId="77777777" w:rsidR="00E604B4" w:rsidRDefault="00145225" w:rsidP="00145225">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lastRenderedPageBreak/>
              <w:t>Cha của Z</w:t>
            </w:r>
            <w:r w:rsidRPr="00896C49">
              <w:rPr>
                <w:rFonts w:ascii="Cambria" w:hAnsi="Cambria" w:cs="KFGQPC Uthman Taha Naskh"/>
                <w:bCs/>
                <w:sz w:val="28"/>
                <w:szCs w:val="28"/>
                <w:lang w:val="vi-VN"/>
              </w:rPr>
              <w:t>d</w:t>
            </w:r>
            <w:r w:rsidRPr="00540D9A">
              <w:rPr>
                <w:rFonts w:ascii="Cambria" w:hAnsi="Cambria" w:cs="KFGQPC Uthman Taha Naskh"/>
                <w:bCs/>
                <w:sz w:val="28"/>
                <w:szCs w:val="28"/>
                <w:lang w:val="vi-VN"/>
              </w:rPr>
              <w:t>ar</w:t>
            </w:r>
            <w:r w:rsidRPr="00896C49">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Jundab bin Junadah và cha của Abdur </w:t>
            </w:r>
            <w:r>
              <w:rPr>
                <w:rFonts w:ascii="Cambria" w:hAnsi="Cambria" w:cs="KFGQPC Uthman Taha Naskh"/>
                <w:bCs/>
                <w:sz w:val="28"/>
                <w:szCs w:val="28"/>
                <w:lang w:val="vi-VN"/>
              </w:rPr>
              <w:t>Rahman</w:t>
            </w:r>
            <w:r w:rsidRPr="00896C49">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Mu</w:t>
            </w:r>
            <w:r w:rsidRPr="00896C49">
              <w:rPr>
                <w:rFonts w:ascii="Cambria" w:hAnsi="Cambria" w:cs="KFGQPC Uthman Taha Naskh"/>
                <w:bCs/>
                <w:sz w:val="28"/>
                <w:szCs w:val="28"/>
                <w:lang w:val="vi-VN"/>
              </w:rPr>
              <w:t>’</w:t>
            </w:r>
            <w:r w:rsidRPr="00540D9A">
              <w:rPr>
                <w:rFonts w:ascii="Cambria" w:hAnsi="Cambria" w:cs="KFGQPC Uthman Taha Naskh"/>
                <w:bCs/>
                <w:sz w:val="28"/>
                <w:szCs w:val="28"/>
                <w:lang w:val="vi-VN"/>
              </w:rPr>
              <w:t>a</w:t>
            </w:r>
            <w:r w:rsidRPr="00896C49">
              <w:rPr>
                <w:rFonts w:ascii="Cambria" w:hAnsi="Cambria" w:cs="KFGQPC Uthman Taha Naskh"/>
                <w:bCs/>
                <w:sz w:val="28"/>
                <w:szCs w:val="28"/>
                <w:lang w:val="vi-VN"/>
              </w:rPr>
              <w:t>z</w:t>
            </w:r>
            <w:r w:rsidRPr="00540D9A">
              <w:rPr>
                <w:rFonts w:ascii="Cambria" w:hAnsi="Cambria" w:cs="KFGQPC Uthman Taha Naskh"/>
                <w:bCs/>
                <w:sz w:val="28"/>
                <w:szCs w:val="28"/>
                <w:lang w:val="vi-VN"/>
              </w:rPr>
              <w:t xml:space="preserve">d bin Jabal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896C49">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w:t>
            </w:r>
            <w:bookmarkStart w:id="32" w:name="OLE_LINK195"/>
            <w:bookmarkStart w:id="33" w:name="OLE_LINK196"/>
            <w:r w:rsidRPr="00540D9A">
              <w:rPr>
                <w:rFonts w:ascii="Cambria" w:hAnsi="Cambria" w:cs="KFGQPC Uthman Taha Naskh"/>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Pr>
                <w:rFonts w:ascii="Cambria" w:hAnsi="Cambria" w:cs="KFGQPC Uthman Taha Naskh"/>
                <w:bCs/>
                <w:sz w:val="28"/>
                <w:szCs w:val="28"/>
                <w:lang w:val="vi-VN"/>
              </w:rPr>
              <w:t>:</w:t>
            </w:r>
            <w:r>
              <w:rPr>
                <w:rFonts w:ascii="Cambria" w:hAnsi="Cambria" w:cs="KFGQPC Uthman Taha Naskh"/>
                <w:bCs/>
                <w:sz w:val="28"/>
                <w:szCs w:val="28"/>
              </w:rPr>
              <w:t xml:space="preserve"> </w:t>
            </w:r>
            <w:r w:rsidRPr="00896C49">
              <w:rPr>
                <w:rFonts w:ascii="Cambria" w:hAnsi="Cambria" w:cs="KFGQPC Uthman Taha Naskh"/>
                <w:bCs/>
                <w:sz w:val="28"/>
                <w:szCs w:val="28"/>
                <w:lang w:val="vi-VN"/>
              </w:rPr>
              <w:t>{</w:t>
            </w:r>
            <w:r w:rsidRPr="00145225">
              <w:rPr>
                <w:rFonts w:ascii="Cambria" w:hAnsi="Cambria" w:cs="KFGQPC Uthman Taha Naskh"/>
                <w:b/>
                <w:bCs/>
                <w:color w:val="1F497D"/>
                <w:sz w:val="28"/>
                <w:szCs w:val="28"/>
                <w:lang w:val="vi-VN"/>
              </w:rPr>
              <w:t xml:space="preserve">Hãy kính sợ Allah </w:t>
            </w:r>
            <w:r w:rsidRPr="00145225">
              <w:rPr>
                <w:rFonts w:ascii="Cambria" w:hAnsi="Cambria" w:cs="KFGQPC Uthman Taha Naskh"/>
                <w:b/>
                <w:bCs/>
                <w:color w:val="1F497D"/>
                <w:sz w:val="28"/>
                <w:szCs w:val="28"/>
                <w:lang w:val="vi-VN"/>
              </w:rPr>
              <w:lastRenderedPageBreak/>
              <w:t>ở bất cứ nơi nào ngươi ở</w:t>
            </w:r>
            <w:bookmarkEnd w:id="32"/>
            <w:bookmarkEnd w:id="33"/>
            <w:r w:rsidRPr="00145225">
              <w:rPr>
                <w:rFonts w:ascii="Cambria" w:hAnsi="Cambria" w:cs="KFGQPC Uthman Taha Naskh"/>
                <w:b/>
                <w:bCs/>
                <w:color w:val="1F497D"/>
                <w:sz w:val="28"/>
                <w:szCs w:val="28"/>
                <w:lang w:val="vi-VN"/>
              </w:rPr>
              <w:t xml:space="preserve">; hãy hành thiện </w:t>
            </w:r>
            <w:r w:rsidRPr="00145225">
              <w:rPr>
                <w:rFonts w:ascii="Cambria" w:hAnsi="Cambria"/>
                <w:b/>
                <w:bCs/>
                <w:color w:val="1F497D"/>
                <w:sz w:val="28"/>
                <w:szCs w:val="28"/>
                <w:lang w:val="vi-VN"/>
              </w:rPr>
              <w:t>ngay sau điều tội lỗi sẽ xóa bỏ đi những gì sai phạm trước đó và hãy đối xử với mọi người theo cách đàng hoàng.</w:t>
            </w:r>
            <w:r w:rsidRPr="00896C49">
              <w:rPr>
                <w:rFonts w:ascii="Cambria" w:hAnsi="Cambria" w:cs="KFGQPC Uthman Taha Naskh"/>
                <w:bCs/>
                <w:sz w:val="28"/>
                <w:szCs w:val="28"/>
                <w:lang w:val="vi-VN"/>
              </w:rPr>
              <w:t>}</w:t>
            </w:r>
          </w:p>
          <w:p w14:paraId="03A82260" w14:textId="19A8FA86" w:rsidR="00145225" w:rsidRPr="004206BA" w:rsidRDefault="004206BA" w:rsidP="004206BA">
            <w:pPr>
              <w:pStyle w:val="FootnoteText"/>
              <w:jc w:val="both"/>
              <w:rPr>
                <w:rFonts w:ascii="Cambria" w:hAnsi="Cambria"/>
                <w:b w:val="0"/>
                <w:bCs/>
                <w:color w:val="0070C0"/>
                <w:rtl/>
                <w:lang w:val="en-US"/>
              </w:rPr>
            </w:pPr>
            <w:r w:rsidRPr="004206BA">
              <w:rPr>
                <w:rFonts w:ascii="Cambria" w:hAnsi="Cambria" w:cs="KFGQPC Uthman Taha Naskh"/>
                <w:b w:val="0"/>
                <w:bCs/>
                <w:sz w:val="28"/>
                <w:szCs w:val="28"/>
                <w:lang w:val="vi-VN"/>
              </w:rPr>
              <w:t xml:space="preserve">Hadith do At-Tirmizdi ghi </w:t>
            </w:r>
            <w:r>
              <w:rPr>
                <w:rFonts w:ascii="Cambria" w:hAnsi="Cambria" w:cs="KFGQPC Uthman Taha Naskh"/>
                <w:b w:val="0"/>
                <w:bCs/>
                <w:sz w:val="28"/>
                <w:szCs w:val="28"/>
                <w:lang w:val="en-US"/>
              </w:rPr>
              <w:t>và nói: “Hadith Hasan” và một số bản thì ghi: “Hasan Sahih”.</w:t>
            </w: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4" w:name="_Toc81500057"/>
            <w:r w:rsidRPr="00860A29">
              <w:rPr>
                <w:rFonts w:cs="Generator 2005" w:hint="cs"/>
                <w:b w:val="0"/>
                <w:bCs w:val="0"/>
                <w:color w:val="2F5496" w:themeColor="accent1" w:themeShade="BF"/>
                <w:sz w:val="32"/>
                <w:szCs w:val="32"/>
                <w:rtl/>
              </w:rPr>
              <w:t>الحديث التَّاسع عشر</w:t>
            </w:r>
            <w:bookmarkEnd w:id="34"/>
          </w:p>
        </w:tc>
        <w:tc>
          <w:tcPr>
            <w:tcW w:w="4393" w:type="dxa"/>
            <w:shd w:val="pct50" w:color="D9E2F3" w:themeColor="accent1" w:themeTint="33" w:fill="auto"/>
            <w:vAlign w:val="center"/>
          </w:tcPr>
          <w:p w14:paraId="26E1CE69" w14:textId="77777777" w:rsidR="00E604B4" w:rsidRPr="00A631A2" w:rsidRDefault="00E604B4" w:rsidP="008A6F01">
            <w:pPr>
              <w:jc w:val="center"/>
              <w:rPr>
                <w:rFonts w:ascii="Lotus Linotype" w:hAnsi="Lotus Linotype" w:cs="Lotus Linotype"/>
                <w:color w:val="161616"/>
                <w:sz w:val="32"/>
                <w:szCs w:val="32"/>
                <w:rtl/>
              </w:rPr>
            </w:pPr>
          </w:p>
        </w:tc>
      </w:tr>
      <w:tr w:rsidR="00E604B4" w:rsidRPr="00DB70FE" w14:paraId="4C774541" w14:textId="77777777" w:rsidTr="008A6F01">
        <w:trPr>
          <w:jc w:val="center"/>
        </w:trPr>
        <w:tc>
          <w:tcPr>
            <w:tcW w:w="4672" w:type="dxa"/>
            <w:vAlign w:val="center"/>
          </w:tcPr>
          <w:p w14:paraId="7B8AC74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7C9C31F8" w14:textId="77777777" w:rsidR="00DB70FE" w:rsidRDefault="00DB70FE" w:rsidP="008A6F01">
            <w:pPr>
              <w:spacing w:line="560" w:lineRule="exact"/>
              <w:jc w:val="lowKashida"/>
              <w:rPr>
                <w:rFonts w:ascii="Lotus Linotype" w:hAnsi="Lotus Linotype" w:cs="Lotus Linotype"/>
                <w:color w:val="161616"/>
                <w:sz w:val="32"/>
                <w:szCs w:val="32"/>
              </w:rPr>
            </w:pPr>
          </w:p>
          <w:p w14:paraId="0F35E205" w14:textId="77777777" w:rsidR="00DB70FE" w:rsidRDefault="00DB70FE" w:rsidP="008A6F01">
            <w:pPr>
              <w:spacing w:line="560" w:lineRule="exact"/>
              <w:jc w:val="lowKashida"/>
              <w:rPr>
                <w:rFonts w:ascii="Lotus Linotype" w:hAnsi="Lotus Linotype" w:cs="Lotus Linotype"/>
                <w:color w:val="161616"/>
                <w:sz w:val="32"/>
                <w:szCs w:val="32"/>
              </w:rPr>
            </w:pPr>
          </w:p>
          <w:p w14:paraId="212C9516" w14:textId="77777777" w:rsidR="00DB70FE" w:rsidRDefault="00DB70FE" w:rsidP="008A6F01">
            <w:pPr>
              <w:spacing w:line="560" w:lineRule="exact"/>
              <w:jc w:val="lowKashida"/>
              <w:rPr>
                <w:rFonts w:ascii="Lotus Linotype" w:hAnsi="Lotus Linotype" w:cs="Lotus Linotype"/>
                <w:color w:val="161616"/>
                <w:sz w:val="32"/>
                <w:szCs w:val="32"/>
              </w:rPr>
            </w:pPr>
          </w:p>
          <w:p w14:paraId="46603A78" w14:textId="77777777" w:rsidR="00DB70FE" w:rsidRDefault="00DB70FE" w:rsidP="008A6F01">
            <w:pPr>
              <w:spacing w:line="560" w:lineRule="exact"/>
              <w:jc w:val="lowKashida"/>
              <w:rPr>
                <w:rFonts w:ascii="Lotus Linotype" w:hAnsi="Lotus Linotype" w:cs="Lotus Linotype"/>
                <w:color w:val="161616"/>
                <w:sz w:val="32"/>
                <w:szCs w:val="32"/>
              </w:rPr>
            </w:pPr>
          </w:p>
          <w:p w14:paraId="1F2DAA14" w14:textId="6D4655D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 صَحِيحٌ›.</w:t>
            </w:r>
          </w:p>
        </w:tc>
        <w:tc>
          <w:tcPr>
            <w:tcW w:w="4393" w:type="dxa"/>
            <w:vAlign w:val="center"/>
          </w:tcPr>
          <w:p w14:paraId="74ACA976" w14:textId="6C510E3D" w:rsidR="00DB70FE" w:rsidRPr="00540D9A" w:rsidRDefault="00DB70FE" w:rsidP="00DB70FE">
            <w:pPr>
              <w:bidi w:val="0"/>
              <w:spacing w:before="120"/>
              <w:jc w:val="both"/>
              <w:rPr>
                <w:rFonts w:ascii="Cambria" w:hAnsi="Cambria" w:cs="KFGQPC Uthman Taha Naskh"/>
                <w:b/>
                <w:bCs/>
                <w:sz w:val="28"/>
                <w:szCs w:val="28"/>
                <w:lang w:val="vi-VN"/>
              </w:rPr>
            </w:pPr>
            <w:r w:rsidRPr="009F1D54">
              <w:rPr>
                <w:rFonts w:ascii="Cambria" w:hAnsi="Cambria" w:cs="KFGQPC Uthman Taha Naskh"/>
                <w:bCs/>
                <w:sz w:val="28"/>
                <w:szCs w:val="28"/>
                <w:lang w:val="vi-VN"/>
              </w:rPr>
              <w:t xml:space="preserve">Con </w:t>
            </w:r>
            <w:r w:rsidRPr="00540D9A">
              <w:rPr>
                <w:rFonts w:ascii="Cambria" w:hAnsi="Cambria" w:cs="KFGQPC Uthman Taha Naskh"/>
                <w:bCs/>
                <w:sz w:val="28"/>
                <w:szCs w:val="28"/>
                <w:lang w:val="vi-VN"/>
              </w:rPr>
              <w:t xml:space="preserve">của </w:t>
            </w:r>
            <w:r w:rsidRPr="009F1D54">
              <w:rPr>
                <w:rFonts w:ascii="Cambria" w:hAnsi="Cambria" w:cs="KFGQPC Uthman Taha Naskh"/>
                <w:bCs/>
                <w:sz w:val="28"/>
                <w:szCs w:val="28"/>
                <w:lang w:val="vi-VN"/>
              </w:rPr>
              <w:t>‘</w:t>
            </w:r>
            <w:r w:rsidRPr="00540D9A">
              <w:rPr>
                <w:rFonts w:ascii="Cambria" w:hAnsi="Cambria" w:cs="KFGQPC Uthman Taha Naskh"/>
                <w:bCs/>
                <w:sz w:val="28"/>
                <w:szCs w:val="28"/>
                <w:lang w:val="vi-VN"/>
              </w:rPr>
              <w:t>Abbas</w:t>
            </w:r>
            <w:r w:rsidRPr="009F1D54">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w:t>
            </w:r>
            <w:r>
              <w:rPr>
                <w:rFonts w:ascii="Cambria" w:hAnsi="Cambria" w:cs="KFGQPC Uthman Taha Naskh"/>
                <w:bCs/>
                <w:sz w:val="28"/>
                <w:szCs w:val="28"/>
                <w:lang w:val="vi-VN"/>
              </w:rPr>
              <w:t>‘Abdullah</w:t>
            </w:r>
            <w:r w:rsidRPr="00540D9A">
              <w:rPr>
                <w:rFonts w:ascii="Cambria" w:hAnsi="Cambria" w:cs="KFGQPC Uthman Taha Naskh"/>
                <w:bCs/>
                <w:sz w:val="28"/>
                <w:szCs w:val="28"/>
                <w:lang w:val="vi-VN"/>
              </w:rPr>
              <w:t xml:space="preserve"> bin </w:t>
            </w:r>
            <w:r w:rsidRPr="009F1D54">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Abbas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9F1D54">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KFGQPC Uthman Taha Naskh"/>
                <w:bCs/>
                <w:sz w:val="28"/>
                <w:szCs w:val="28"/>
                <w:lang w:val="vi-VN"/>
              </w:rPr>
              <w:t xml:space="preserve"> kể: </w:t>
            </w:r>
            <w:r w:rsidRPr="009F1D54">
              <w:rPr>
                <w:rFonts w:ascii="Cambria" w:hAnsi="Cambria" w:cs="KFGQPC Uthman Taha Naskh"/>
                <w:bCs/>
                <w:sz w:val="28"/>
                <w:szCs w:val="28"/>
                <w:lang w:val="vi-VN"/>
              </w:rPr>
              <w:t>V</w:t>
            </w:r>
            <w:r w:rsidRPr="00540D9A">
              <w:rPr>
                <w:rFonts w:ascii="Cambria" w:hAnsi="Cambria" w:cs="KFGQPC Uthman Taha Naskh"/>
                <w:bCs/>
                <w:sz w:val="28"/>
                <w:szCs w:val="28"/>
                <w:lang w:val="vi-VN"/>
              </w:rPr>
              <w:t>ào một ngày tôi ngồi sau lưng</w:t>
            </w:r>
            <w:r w:rsidRPr="009F1D54">
              <w:rPr>
                <w:rFonts w:ascii="Cambria" w:hAnsi="Cambria" w:cs="KFGQPC Uthman Taha Naskh"/>
                <w:bCs/>
                <w:sz w:val="28"/>
                <w:szCs w:val="28"/>
                <w:lang w:val="vi-VN"/>
              </w:rPr>
              <w:t xml:space="preserve"> trên cùng con lạc đà của</w:t>
            </w:r>
            <w:r w:rsidRPr="00540D9A">
              <w:rPr>
                <w:rFonts w:ascii="Cambria" w:hAnsi="Cambria" w:cs="KFGQPC Uthman Taha Naskh"/>
                <w:bCs/>
                <w:sz w:val="28"/>
                <w:szCs w:val="28"/>
                <w:lang w:val="vi-VN"/>
              </w:rPr>
              <w:t xml:space="preserv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9F1D54">
              <w:rPr>
                <w:rFonts w:ascii="Cambria" w:hAnsi="Cambria" w:cs="Traditional Arabic"/>
                <w:bCs/>
                <w:sz w:val="28"/>
                <w:szCs w:val="28"/>
                <w:lang w:val="vi-VN"/>
              </w:rPr>
              <w:t>,</w:t>
            </w:r>
            <w:r w:rsidRPr="00540D9A">
              <w:rPr>
                <w:rFonts w:ascii="Cambria" w:hAnsi="Cambria" w:cs="KFGQPC Uthman Taha Naskh"/>
                <w:bCs/>
                <w:sz w:val="28"/>
                <w:szCs w:val="28"/>
                <w:lang w:val="vi-VN"/>
              </w:rPr>
              <w:t xml:space="preserve"> Người </w:t>
            </w:r>
            <w:r w:rsidRPr="009F1D54">
              <w:rPr>
                <w:rFonts w:ascii="Cambria" w:hAnsi="Cambria" w:cs="KFGQPC Uthman Taha Naskh"/>
                <w:bCs/>
                <w:sz w:val="28"/>
                <w:szCs w:val="28"/>
                <w:lang w:val="vi-VN"/>
              </w:rPr>
              <w:t>bảo tôi</w:t>
            </w:r>
            <w:r w:rsidRPr="00540D9A">
              <w:rPr>
                <w:rFonts w:ascii="Cambria" w:hAnsi="Cambria" w:cs="KFGQPC Uthman Taha Naskh"/>
                <w:bCs/>
                <w:sz w:val="28"/>
                <w:szCs w:val="28"/>
                <w:lang w:val="vi-VN"/>
              </w:rPr>
              <w:t xml:space="preserve">: </w:t>
            </w:r>
            <w:r w:rsidRPr="00A91120">
              <w:rPr>
                <w:rFonts w:ascii="Cambria" w:hAnsi="Cambria" w:cs="KFGQPC Uthman Taha Naskh"/>
                <w:bCs/>
                <w:sz w:val="28"/>
                <w:szCs w:val="28"/>
                <w:lang w:val="vi-VN"/>
              </w:rPr>
              <w:t>{</w:t>
            </w:r>
            <w:r w:rsidRPr="00DB70FE">
              <w:rPr>
                <w:rFonts w:ascii="Cambria" w:hAnsi="Cambria" w:cs="KFGQPC Uthman Taha Naskh"/>
                <w:b/>
                <w:bCs/>
                <w:color w:val="1F497D"/>
                <w:sz w:val="28"/>
                <w:szCs w:val="28"/>
                <w:lang w:val="vi-VN"/>
              </w:rPr>
              <w:t xml:space="preserve">Này cậu bé, Ta dạy cậu một vài điều: Hãy bảo vệ Allah thì cậu sẽ được Ngài bảo vệ, hãy bảo vệ Allah thì cậu sẽ thấy Ngài luôn ở trước mặt mình, một khi cậu muốn cầu xin thì hãy cầu xin Allah, một khi cậu cần cứu giúp hãy cầu cứu Allah, hãy biết rằng cho dù toàn thể loài người có tập hợp lại hồng giúp cho cậu việc gì đó thì họ sẽ không giúp được gì ngoại trừ những điều đã được Allah an bày cho cậu, </w:t>
            </w:r>
            <w:bookmarkStart w:id="35" w:name="OLE_LINK244"/>
            <w:r w:rsidRPr="00DB70FE">
              <w:rPr>
                <w:rFonts w:ascii="Cambria" w:hAnsi="Cambria" w:cs="KFGQPC Uthman Taha Naskh"/>
                <w:b/>
                <w:bCs/>
                <w:color w:val="1F497D"/>
                <w:sz w:val="28"/>
                <w:szCs w:val="28"/>
                <w:lang w:val="vi-VN"/>
              </w:rPr>
              <w:t>còn nếu họ có hợp lại với âm mưu hại cậu thì họ sẽ không hại gì được cậu ngoại trừ điều Allah an bày cho cậu</w:t>
            </w:r>
            <w:bookmarkEnd w:id="35"/>
            <w:r w:rsidRPr="00DB70FE">
              <w:rPr>
                <w:rFonts w:ascii="Cambria" w:hAnsi="Cambria" w:cs="KFGQPC Uthman Taha Naskh"/>
                <w:b/>
                <w:bCs/>
                <w:color w:val="1F497D"/>
                <w:sz w:val="28"/>
                <w:szCs w:val="28"/>
                <w:lang w:val="vi-VN"/>
              </w:rPr>
              <w:t>, một khi ngòi bút định mệnh được nâng lên (khỏi giấy) là mực liền khô.</w:t>
            </w:r>
            <w:r w:rsidRPr="00A91120">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w:t>
            </w:r>
          </w:p>
          <w:p w14:paraId="35E27A36" w14:textId="44D0D444" w:rsidR="00E604B4" w:rsidRPr="00A631A2" w:rsidRDefault="00DB70FE" w:rsidP="00DB70FE">
            <w:pPr>
              <w:bidi w:val="0"/>
              <w:jc w:val="both"/>
              <w:rPr>
                <w:rFonts w:ascii="Lotus Linotype" w:hAnsi="Lotus Linotype" w:cs="Lotus Linotype"/>
                <w:color w:val="161616"/>
                <w:sz w:val="32"/>
                <w:szCs w:val="32"/>
                <w:rtl/>
              </w:rPr>
            </w:pPr>
            <w:r w:rsidRPr="004206BA">
              <w:rPr>
                <w:rFonts w:ascii="Cambria" w:hAnsi="Cambria" w:cs="KFGQPC Uthman Taha Naskh"/>
                <w:bCs/>
                <w:sz w:val="28"/>
                <w:szCs w:val="28"/>
                <w:lang w:val="vi-VN"/>
              </w:rPr>
              <w:t xml:space="preserve">Hadith do At-Tirmizdi ghi </w:t>
            </w:r>
            <w:r w:rsidRPr="00DB70FE">
              <w:rPr>
                <w:rFonts w:ascii="Cambria" w:hAnsi="Cambria" w:cs="KFGQPC Uthman Taha Naskh"/>
                <w:sz w:val="28"/>
                <w:szCs w:val="28"/>
              </w:rPr>
              <w:t xml:space="preserve">và nói: </w:t>
            </w:r>
            <w:r w:rsidRPr="00DB70FE">
              <w:rPr>
                <w:rFonts w:ascii="Cambria" w:hAnsi="Cambria" w:cs="KFGQPC Uthman Taha Naskh"/>
                <w:sz w:val="28"/>
                <w:szCs w:val="28"/>
              </w:rPr>
              <w:lastRenderedPageBreak/>
              <w:t>“Hadith Hasan Sahih”.</w:t>
            </w:r>
          </w:p>
        </w:tc>
      </w:tr>
      <w:tr w:rsidR="008A6F01" w:rsidRPr="00B42064" w14:paraId="4A584AAC" w14:textId="77777777" w:rsidTr="008A6F01">
        <w:trPr>
          <w:jc w:val="center"/>
        </w:trPr>
        <w:tc>
          <w:tcPr>
            <w:tcW w:w="4672" w:type="dxa"/>
            <w:vAlign w:val="center"/>
          </w:tcPr>
          <w:p w14:paraId="43026B8F" w14:textId="2FB321D9"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4EE53613" w14:textId="190572F3" w:rsidR="008A6F01" w:rsidRPr="00DB70FE" w:rsidRDefault="00DB70FE" w:rsidP="00DB70FE">
            <w:pPr>
              <w:bidi w:val="0"/>
              <w:spacing w:before="120"/>
              <w:jc w:val="both"/>
              <w:rPr>
                <w:rFonts w:ascii="Lotus Linotype" w:hAnsi="Lotus Linotype" w:cs="Lotus Linotype"/>
                <w:color w:val="161616"/>
                <w:sz w:val="32"/>
                <w:szCs w:val="32"/>
                <w:rtl/>
                <w:lang w:val="vi-VN"/>
              </w:rPr>
            </w:pPr>
            <w:r w:rsidRPr="00540D9A">
              <w:rPr>
                <w:rFonts w:ascii="Cambria" w:hAnsi="Cambria" w:cs="KFGQPC Uthman Taha Naskh"/>
                <w:bCs/>
                <w:sz w:val="28"/>
                <w:szCs w:val="28"/>
                <w:lang w:val="vi-VN"/>
              </w:rPr>
              <w:t xml:space="preserve">Và theo đường truyền khác không phải của </w:t>
            </w:r>
            <w:r>
              <w:rPr>
                <w:rFonts w:ascii="Cambria" w:hAnsi="Cambria" w:cs="KFGQPC Uthman Taha Naskh"/>
                <w:bCs/>
                <w:sz w:val="28"/>
                <w:szCs w:val="28"/>
                <w:lang w:val="vi-VN"/>
              </w:rPr>
              <w:t>At-Tirmizdi</w:t>
            </w:r>
            <w:r w:rsidRPr="00540D9A">
              <w:rPr>
                <w:rFonts w:ascii="Cambria" w:hAnsi="Cambria" w:cs="KFGQPC Uthman Taha Naskh"/>
                <w:bCs/>
                <w:sz w:val="28"/>
                <w:szCs w:val="28"/>
                <w:lang w:val="vi-VN"/>
              </w:rPr>
              <w:t xml:space="preserve"> ghi rằng: </w:t>
            </w:r>
            <w:r w:rsidRPr="00FF0281">
              <w:rPr>
                <w:rFonts w:ascii="Cambria" w:hAnsi="Cambria" w:cs="KFGQPC Uthman Taha Naskh"/>
                <w:bCs/>
                <w:sz w:val="28"/>
                <w:szCs w:val="28"/>
                <w:lang w:val="vi-VN"/>
              </w:rPr>
              <w:t>{</w:t>
            </w:r>
            <w:r w:rsidRPr="00DB70FE">
              <w:rPr>
                <w:rFonts w:ascii="Cambria" w:hAnsi="Cambria" w:cs="KFGQPC Uthman Taha Naskh"/>
                <w:b/>
                <w:bCs/>
                <w:color w:val="1F497D"/>
                <w:sz w:val="28"/>
                <w:szCs w:val="28"/>
                <w:lang w:val="vi-VN"/>
              </w:rPr>
              <w:t>Hãy bảo vệ Allah cậu sẽ thấy Ngài luôn ở trước mặt cậu, hãy liên lạc với Allah lúc thịnh vượng sẽ được Ngài phù hộ cậu lúc hoạn nạn, khó khăn. Hãy biết rằng lỗi lầm của cậu không gây tai hoạ cho cậu và hoạn nạn cậu đối diện không phải do lỗi lầm của cậu gây nên, hãy biết rằng chiến thắng luôn đi cùng với nhẫn nại, vui vẻ luôn đi cùng với đau thương và khó khăn luôn đi cùng với dễ dàng.</w:t>
            </w:r>
            <w:r w:rsidRPr="00DB70FE">
              <w:rPr>
                <w:rFonts w:ascii="Cambria" w:hAnsi="Cambria" w:cs="KFGQPC Uthman Taha Naskh"/>
                <w:bCs/>
                <w:sz w:val="28"/>
                <w:szCs w:val="28"/>
                <w:lang w:val="vi-VN"/>
              </w:rPr>
              <w:t>}</w:t>
            </w: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6" w:name="_Toc81500058"/>
            <w:r w:rsidRPr="00860A29">
              <w:rPr>
                <w:rFonts w:cs="Generator 2005" w:hint="cs"/>
                <w:b w:val="0"/>
                <w:bCs w:val="0"/>
                <w:color w:val="2F5496" w:themeColor="accent1" w:themeShade="BF"/>
                <w:sz w:val="32"/>
                <w:szCs w:val="32"/>
                <w:rtl/>
              </w:rPr>
              <w:t>الحديث العشرون</w:t>
            </w:r>
            <w:bookmarkEnd w:id="36"/>
          </w:p>
        </w:tc>
        <w:tc>
          <w:tcPr>
            <w:tcW w:w="4393" w:type="dxa"/>
            <w:shd w:val="pct50" w:color="D9E2F3" w:themeColor="accent1" w:themeTint="33" w:fill="auto"/>
            <w:vAlign w:val="center"/>
          </w:tcPr>
          <w:p w14:paraId="65CB79C0" w14:textId="77777777" w:rsidR="00E604B4" w:rsidRPr="00A631A2" w:rsidRDefault="00E604B4" w:rsidP="008A6F01">
            <w:pPr>
              <w:jc w:val="center"/>
              <w:rPr>
                <w:rFonts w:ascii="Lotus Linotype" w:hAnsi="Lotus Linotype" w:cs="Lotus Linotype"/>
                <w:color w:val="161616"/>
                <w:sz w:val="32"/>
                <w:szCs w:val="32"/>
                <w:rtl/>
              </w:rPr>
            </w:pPr>
          </w:p>
        </w:tc>
      </w:tr>
      <w:tr w:rsidR="00E604B4" w:rsidRPr="00550B08"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4EE82C52" w14:textId="54B003AC" w:rsidR="00E604B4" w:rsidRDefault="00550B08" w:rsidP="0028200A">
            <w:pPr>
              <w:autoSpaceDE w:val="0"/>
              <w:autoSpaceDN w:val="0"/>
              <w:bidi w:val="0"/>
              <w:adjustRightInd w:val="0"/>
              <w:spacing w:before="120"/>
              <w:ind w:firstLine="7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Cha của </w:t>
            </w:r>
            <w:r>
              <w:rPr>
                <w:rFonts w:ascii="Cambria" w:hAnsi="Cambria" w:cs="KFGQPC Uthman Taha Naskh"/>
                <w:bCs/>
                <w:sz w:val="28"/>
                <w:szCs w:val="28"/>
                <w:lang w:val="vi-VN"/>
              </w:rPr>
              <w:t>Mas’ud</w:t>
            </w:r>
            <w:r w:rsidRPr="00F7268A">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‘Uqbah bin ‘Amr</w:t>
            </w:r>
            <w:r w:rsidRPr="00F7268A">
              <w:rPr>
                <w:rFonts w:ascii="Cambria" w:hAnsi="Cambria" w:cs="KFGQPC Uthman Taha Naskh"/>
                <w:bCs/>
                <w:sz w:val="28"/>
                <w:szCs w:val="28"/>
                <w:lang w:val="vi-VN"/>
              </w:rPr>
              <w:t>u</w:t>
            </w:r>
            <w:r w:rsidRPr="00540D9A">
              <w:rPr>
                <w:rFonts w:ascii="Cambria" w:hAnsi="Cambria" w:cs="KFGQPC Uthman Taha Naskh"/>
                <w:bCs/>
                <w:sz w:val="28"/>
                <w:szCs w:val="28"/>
                <w:lang w:val="vi-VN"/>
              </w:rPr>
              <w:t xml:space="preserve"> Al-Ansori Al-Badri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F04EDB">
              <w:rPr>
                <w:rFonts w:ascii="Cambria" w:hAnsi="Cambria" w:cs="KFGQPC Uthman Taha Naskh"/>
                <w:bCs/>
                <w:sz w:val="28"/>
                <w:szCs w:val="28"/>
                <w:lang w:val="vi-VN"/>
              </w:rPr>
              <w:t>{</w:t>
            </w:r>
            <w:r w:rsidR="0028200A" w:rsidRPr="0028200A">
              <w:rPr>
                <w:rFonts w:ascii="Cambria" w:hAnsi="Cambria" w:cs="KFGQPC Uthman Taha Naskh"/>
                <w:b/>
                <w:bCs/>
                <w:color w:val="1F497D"/>
                <w:sz w:val="28"/>
                <w:szCs w:val="28"/>
                <w:lang w:val="vi-VN"/>
              </w:rPr>
              <w:t>Quả thật, ai đã tiếp nhận được lời mặc khải trước đây, khi không thấy hổ thẹn (trước Alalh và thiên hạ) thì hãy làm điều bạn muốn.</w:t>
            </w:r>
            <w:r w:rsidRPr="00F04EDB">
              <w:rPr>
                <w:rFonts w:ascii="Cambria" w:hAnsi="Cambria" w:cs="KFGQPC Uthman Taha Naskh"/>
                <w:bCs/>
                <w:sz w:val="28"/>
                <w:szCs w:val="28"/>
                <w:lang w:val="vi-VN"/>
              </w:rPr>
              <w:t>}</w:t>
            </w:r>
          </w:p>
          <w:p w14:paraId="5C02B260" w14:textId="34CBDA95" w:rsidR="00550B08" w:rsidRPr="00550B08" w:rsidRDefault="00550B08" w:rsidP="00550B08">
            <w:pPr>
              <w:autoSpaceDE w:val="0"/>
              <w:autoSpaceDN w:val="0"/>
              <w:bidi w:val="0"/>
              <w:adjustRightInd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Al-Bukhari ghi.</w:t>
            </w: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7" w:name="_Toc81500059"/>
            <w:r w:rsidRPr="00860A29">
              <w:rPr>
                <w:rFonts w:cs="Generator 2005" w:hint="cs"/>
                <w:b w:val="0"/>
                <w:bCs w:val="0"/>
                <w:color w:val="2F5496" w:themeColor="accent1" w:themeShade="BF"/>
                <w:sz w:val="32"/>
                <w:szCs w:val="32"/>
                <w:rtl/>
              </w:rPr>
              <w:t>الحديث الحادي والعشرون</w:t>
            </w:r>
            <w:bookmarkEnd w:id="37"/>
          </w:p>
        </w:tc>
        <w:tc>
          <w:tcPr>
            <w:tcW w:w="4393" w:type="dxa"/>
            <w:shd w:val="pct50" w:color="D9E2F3" w:themeColor="accent1" w:themeTint="33" w:fill="auto"/>
            <w:vAlign w:val="center"/>
          </w:tcPr>
          <w:p w14:paraId="4BE13CD8" w14:textId="77777777" w:rsidR="00E604B4" w:rsidRPr="00A631A2" w:rsidRDefault="00E604B4" w:rsidP="008A6F01">
            <w:pPr>
              <w:jc w:val="center"/>
              <w:rPr>
                <w:rFonts w:ascii="Lotus Linotype" w:hAnsi="Lotus Linotype" w:cs="Lotus Linotype"/>
                <w:color w:val="161616"/>
                <w:sz w:val="32"/>
                <w:szCs w:val="32"/>
                <w:rtl/>
              </w:rPr>
            </w:pPr>
          </w:p>
        </w:tc>
      </w:tr>
      <w:tr w:rsidR="00E604B4" w:rsidRPr="00550B08"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color w:val="161616"/>
                <w:sz w:val="32"/>
                <w:szCs w:val="32"/>
                <w:rtl/>
              </w:rPr>
              <w:lastRenderedPageBreak/>
              <w:t>«</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6838B707" w14:textId="77777777" w:rsidR="00C47D08" w:rsidRDefault="00C47D08" w:rsidP="008A6F01">
            <w:pPr>
              <w:spacing w:line="560" w:lineRule="exact"/>
              <w:jc w:val="lowKashida"/>
              <w:rPr>
                <w:rFonts w:ascii="Lotus Linotype" w:hAnsi="Lotus Linotype" w:cs="Lotus Linotype"/>
                <w:color w:val="161616"/>
                <w:sz w:val="32"/>
                <w:szCs w:val="32"/>
              </w:rPr>
            </w:pP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0CE663A" w14:textId="77777777" w:rsidR="00E604B4" w:rsidRDefault="00550B08" w:rsidP="00550B08">
            <w:pPr>
              <w:bidi w:val="0"/>
              <w:spacing w:before="120"/>
              <w:jc w:val="both"/>
              <w:rPr>
                <w:rFonts w:ascii="Cambria" w:hAnsi="Cambria"/>
                <w:bCs/>
                <w:sz w:val="28"/>
                <w:szCs w:val="28"/>
                <w:lang w:val="vi-VN"/>
              </w:rPr>
            </w:pPr>
            <w:r w:rsidRPr="00540D9A">
              <w:rPr>
                <w:rFonts w:ascii="Cambria" w:hAnsi="Cambria"/>
                <w:bCs/>
                <w:sz w:val="28"/>
                <w:szCs w:val="28"/>
                <w:lang w:val="vi-VN"/>
              </w:rPr>
              <w:lastRenderedPageBreak/>
              <w:t>Cha của ‘Amr</w:t>
            </w:r>
            <w:r w:rsidRPr="00750F9A">
              <w:rPr>
                <w:rFonts w:ascii="Cambria" w:hAnsi="Cambria"/>
                <w:bCs/>
                <w:sz w:val="28"/>
                <w:szCs w:val="28"/>
                <w:lang w:val="vi-VN"/>
              </w:rPr>
              <w:t>u</w:t>
            </w:r>
            <w:r w:rsidRPr="002540EA">
              <w:rPr>
                <w:rFonts w:ascii="Cambria" w:hAnsi="Cambria"/>
                <w:bCs/>
                <w:sz w:val="28"/>
                <w:szCs w:val="28"/>
                <w:lang w:val="vi-VN"/>
              </w:rPr>
              <w:t xml:space="preserve"> - </w:t>
            </w:r>
            <w:r>
              <w:rPr>
                <w:rFonts w:ascii="Cambria" w:hAnsi="Cambria"/>
                <w:bCs/>
                <w:sz w:val="28"/>
                <w:szCs w:val="28"/>
                <w:lang w:val="vi-VN"/>
              </w:rPr>
              <w:t xml:space="preserve">có lời </w:t>
            </w:r>
            <w:r w:rsidRPr="002540EA">
              <w:rPr>
                <w:rFonts w:ascii="Cambria" w:hAnsi="Cambria"/>
                <w:bCs/>
                <w:sz w:val="28"/>
                <w:szCs w:val="28"/>
                <w:lang w:val="vi-VN"/>
              </w:rPr>
              <w:t xml:space="preserve">cho là - </w:t>
            </w:r>
            <w:r w:rsidRPr="00540D9A">
              <w:rPr>
                <w:rFonts w:ascii="Cambria" w:hAnsi="Cambria"/>
                <w:bCs/>
                <w:sz w:val="28"/>
                <w:szCs w:val="28"/>
                <w:lang w:val="vi-VN"/>
              </w:rPr>
              <w:t xml:space="preserve">cha của ‘Amrah ông Sufyan bin </w:t>
            </w:r>
            <w:r>
              <w:rPr>
                <w:rFonts w:ascii="Cambria" w:hAnsi="Cambria"/>
                <w:bCs/>
                <w:sz w:val="28"/>
                <w:szCs w:val="28"/>
                <w:lang w:val="vi-VN"/>
              </w:rPr>
              <w:t>‘Abdullah</w:t>
            </w:r>
            <w:r w:rsidRPr="00540D9A">
              <w:rPr>
                <w:rFonts w:ascii="Cambria" w:hAnsi="Cambria"/>
                <w:bCs/>
                <w:sz w:val="28"/>
                <w:szCs w:val="28"/>
                <w:lang w:val="vi-VN"/>
              </w:rPr>
              <w:t xml:space="preserve">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bCs/>
                <w:sz w:val="28"/>
                <w:szCs w:val="28"/>
                <w:lang w:val="vi-VN"/>
              </w:rPr>
              <w:t xml:space="preserve"> kể: </w:t>
            </w:r>
            <w:r w:rsidRPr="00BF49EC">
              <w:rPr>
                <w:rFonts w:ascii="Cambria" w:hAnsi="Cambria"/>
                <w:bCs/>
                <w:sz w:val="28"/>
                <w:szCs w:val="28"/>
                <w:lang w:val="vi-VN"/>
              </w:rPr>
              <w:t>T</w:t>
            </w:r>
            <w:r w:rsidRPr="00540D9A">
              <w:rPr>
                <w:rFonts w:ascii="Cambria" w:hAnsi="Cambria"/>
                <w:bCs/>
                <w:sz w:val="28"/>
                <w:szCs w:val="28"/>
                <w:lang w:val="vi-VN"/>
              </w:rPr>
              <w:t xml:space="preserve">ôi nói: </w:t>
            </w:r>
            <w:r w:rsidRPr="00CF1E28">
              <w:rPr>
                <w:rFonts w:ascii="Cambria" w:hAnsi="Cambria"/>
                <w:bCs/>
                <w:sz w:val="28"/>
                <w:szCs w:val="28"/>
                <w:lang w:val="vi-VN"/>
              </w:rPr>
              <w:t>T</w:t>
            </w:r>
            <w:r w:rsidRPr="00540D9A">
              <w:rPr>
                <w:rFonts w:ascii="Cambria" w:hAnsi="Cambria"/>
                <w:bCs/>
                <w:sz w:val="28"/>
                <w:szCs w:val="28"/>
                <w:lang w:val="vi-VN"/>
              </w:rPr>
              <w:t xml:space="preserve">hưa Thiên Sứ! Hãy </w:t>
            </w:r>
            <w:r w:rsidRPr="00540D9A">
              <w:rPr>
                <w:rFonts w:ascii="Cambria" w:hAnsi="Cambria"/>
                <w:bCs/>
                <w:sz w:val="28"/>
                <w:szCs w:val="28"/>
                <w:lang w:val="vi-VN"/>
              </w:rPr>
              <w:lastRenderedPageBreak/>
              <w:t xml:space="preserve">nói với tôi một điều trong Islam rồi tôi sẽ không </w:t>
            </w:r>
            <w:r w:rsidRPr="00CF1E28">
              <w:rPr>
                <w:rFonts w:ascii="Cambria" w:hAnsi="Cambria"/>
                <w:bCs/>
                <w:sz w:val="28"/>
                <w:szCs w:val="28"/>
                <w:lang w:val="vi-VN"/>
              </w:rPr>
              <w:t xml:space="preserve">phải </w:t>
            </w:r>
            <w:r w:rsidRPr="00540D9A">
              <w:rPr>
                <w:rFonts w:ascii="Cambria" w:hAnsi="Cambria"/>
                <w:bCs/>
                <w:sz w:val="28"/>
                <w:szCs w:val="28"/>
                <w:lang w:val="vi-VN"/>
              </w:rPr>
              <w:t>hỏi ai ngoài Thiên Sứ</w:t>
            </w:r>
            <w:r w:rsidRPr="00CF1E28">
              <w:rPr>
                <w:rFonts w:ascii="Cambria" w:hAnsi="Cambria"/>
                <w:bCs/>
                <w:sz w:val="28"/>
                <w:szCs w:val="28"/>
                <w:lang w:val="vi-VN"/>
              </w:rPr>
              <w:t xml:space="preserve"> nữa</w:t>
            </w:r>
            <w:r w:rsidRPr="00540D9A">
              <w:rPr>
                <w:rFonts w:ascii="Cambria" w:hAnsi="Cambria"/>
                <w:bCs/>
                <w:sz w:val="28"/>
                <w:szCs w:val="28"/>
                <w:lang w:val="vi-VN"/>
              </w:rPr>
              <w:t>. Người đáp:</w:t>
            </w:r>
            <w:r w:rsidRPr="00550B08">
              <w:rPr>
                <w:rFonts w:ascii="Cambria" w:hAnsi="Cambria"/>
                <w:bCs/>
                <w:sz w:val="28"/>
                <w:szCs w:val="28"/>
                <w:lang w:val="vi-VN"/>
              </w:rPr>
              <w:t xml:space="preserve"> {</w:t>
            </w:r>
            <w:r w:rsidRPr="00550B08">
              <w:rPr>
                <w:rFonts w:ascii="Cambria" w:hAnsi="Cambria"/>
                <w:b/>
                <w:bCs/>
                <w:color w:val="1F497D"/>
                <w:sz w:val="28"/>
                <w:szCs w:val="28"/>
                <w:lang w:val="vi-VN"/>
              </w:rPr>
              <w:t>Hãy nói: tôi đã tin tưởng nơi Allah và sau đó hãy đúng theo lời đã nói.</w:t>
            </w:r>
            <w:r w:rsidRPr="00550B08">
              <w:rPr>
                <w:rFonts w:ascii="Cambria" w:hAnsi="Cambria"/>
                <w:bCs/>
                <w:sz w:val="28"/>
                <w:szCs w:val="28"/>
                <w:lang w:val="vi-VN"/>
              </w:rPr>
              <w:t>}</w:t>
            </w:r>
          </w:p>
          <w:p w14:paraId="67C41A5D" w14:textId="21811CAF" w:rsidR="00550B08" w:rsidRPr="00550B08" w:rsidRDefault="00550B08" w:rsidP="00550B08">
            <w:pPr>
              <w:bidi w:val="0"/>
              <w:spacing w:before="120"/>
              <w:jc w:val="both"/>
              <w:rPr>
                <w:rFonts w:ascii="Lotus Linotype" w:hAnsi="Lotus Linotype" w:cs="Lotus Linotype"/>
                <w:color w:val="161616"/>
                <w:sz w:val="32"/>
                <w:szCs w:val="32"/>
                <w:rtl/>
              </w:rPr>
            </w:pPr>
            <w:r>
              <w:rPr>
                <w:rFonts w:ascii="Cambria" w:hAnsi="Cambria"/>
                <w:bCs/>
                <w:sz w:val="28"/>
                <w:szCs w:val="28"/>
              </w:rPr>
              <w:t>Do Muslim ghi.</w:t>
            </w: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8" w:name="_Toc81500060"/>
            <w:r w:rsidRPr="00860A29">
              <w:rPr>
                <w:rFonts w:cs="Generator 2005" w:hint="cs"/>
                <w:b w:val="0"/>
                <w:bCs w:val="0"/>
                <w:color w:val="2F5496" w:themeColor="accent1" w:themeShade="BF"/>
                <w:sz w:val="32"/>
                <w:szCs w:val="32"/>
                <w:rtl/>
              </w:rPr>
              <w:t>الحديث الثَّاني والعشرون</w:t>
            </w:r>
            <w:bookmarkEnd w:id="38"/>
          </w:p>
        </w:tc>
        <w:tc>
          <w:tcPr>
            <w:tcW w:w="4393" w:type="dxa"/>
            <w:shd w:val="pct50" w:color="D9E2F3" w:themeColor="accent1" w:themeTint="33" w:fill="auto"/>
            <w:vAlign w:val="center"/>
          </w:tcPr>
          <w:p w14:paraId="31C9125A"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54B0CD28" w14:textId="658E4AC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1DBB490E" w14:textId="5457B085" w:rsidR="00E604B4" w:rsidRPr="00A631A2" w:rsidRDefault="00C47D08" w:rsidP="00C47D08">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 xml:space="preserve">Cha của </w:t>
            </w:r>
            <w:r>
              <w:rPr>
                <w:rFonts w:ascii="Cambria" w:hAnsi="Cambria" w:cs="KFGQPC Uthman Taha Naskh"/>
                <w:bCs/>
                <w:sz w:val="28"/>
                <w:szCs w:val="28"/>
                <w:lang w:val="vi-VN"/>
              </w:rPr>
              <w:t>‘Abdullah</w:t>
            </w:r>
            <w:r w:rsidRPr="00531F0D">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Jabir bin Al-Ansori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kể: </w:t>
            </w:r>
            <w:r w:rsidRPr="00531F0D">
              <w:rPr>
                <w:rFonts w:ascii="Cambria" w:hAnsi="Cambria" w:cs="KFGQPC Uthman Taha Naskh"/>
                <w:bCs/>
                <w:sz w:val="28"/>
                <w:szCs w:val="28"/>
                <w:lang w:val="vi-VN"/>
              </w:rPr>
              <w:t>C</w:t>
            </w:r>
            <w:r w:rsidRPr="00540D9A">
              <w:rPr>
                <w:rFonts w:ascii="Cambria" w:hAnsi="Cambria" w:cs="KFGQPC Uthman Taha Naskh"/>
                <w:bCs/>
                <w:sz w:val="28"/>
                <w:szCs w:val="28"/>
                <w:lang w:val="vi-VN"/>
              </w:rPr>
              <w:t xml:space="preserve">ó người đàn ông nói với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Thưa Thiên Sứ! Người thấy sao</w:t>
            </w:r>
            <w:r w:rsidRPr="00622859">
              <w:rPr>
                <w:rFonts w:ascii="Cambria" w:hAnsi="Cambria" w:cs="KFGQPC Uthman Taha Naskh"/>
                <w:bCs/>
                <w:sz w:val="28"/>
                <w:szCs w:val="28"/>
                <w:lang w:val="vi-VN"/>
              </w:rPr>
              <w:t xml:space="preserve"> khi</w:t>
            </w:r>
            <w:r w:rsidRPr="00540D9A">
              <w:rPr>
                <w:rFonts w:ascii="Cambria" w:hAnsi="Cambria" w:cs="KFGQPC Uthman Taha Naskh"/>
                <w:bCs/>
                <w:sz w:val="28"/>
                <w:szCs w:val="28"/>
                <w:lang w:val="vi-VN"/>
              </w:rPr>
              <w:t xml:space="preserve"> tôi chỉ </w:t>
            </w:r>
            <w:r w:rsidRPr="00622859">
              <w:rPr>
                <w:rFonts w:ascii="Cambria" w:hAnsi="Cambria" w:cs="KFGQPC Uthman Taha Naskh"/>
                <w:bCs/>
                <w:sz w:val="28"/>
                <w:szCs w:val="28"/>
                <w:lang w:val="vi-VN"/>
              </w:rPr>
              <w:t>duy trì</w:t>
            </w:r>
            <w:r w:rsidRPr="00540D9A">
              <w:rPr>
                <w:rFonts w:ascii="Cambria" w:hAnsi="Cambria" w:cs="KFGQPC Uthman Taha Naskh"/>
                <w:bCs/>
                <w:sz w:val="28"/>
                <w:szCs w:val="28"/>
                <w:lang w:val="vi-VN"/>
              </w:rPr>
              <w:t xml:space="preserve"> lễ Salah bắt buộc,</w:t>
            </w:r>
            <w:r w:rsidRPr="00622859">
              <w:rPr>
                <w:rFonts w:ascii="Cambria" w:hAnsi="Cambria" w:cs="KFGQPC Uthman Taha Naskh"/>
                <w:bCs/>
                <w:sz w:val="28"/>
                <w:szCs w:val="28"/>
                <w:lang w:val="vi-VN"/>
              </w:rPr>
              <w:t xml:space="preserve"> chỉ</w:t>
            </w:r>
            <w:r w:rsidRPr="00540D9A">
              <w:rPr>
                <w:rFonts w:ascii="Cambria" w:hAnsi="Cambria" w:cs="KFGQPC Uthman Taha Naskh"/>
                <w:bCs/>
                <w:sz w:val="28"/>
                <w:szCs w:val="28"/>
                <w:lang w:val="vi-VN"/>
              </w:rPr>
              <w:t xml:space="preserve"> nhịn chay Ramadan, </w:t>
            </w:r>
            <w:bookmarkStart w:id="39" w:name="OLE_LINK253"/>
            <w:bookmarkStart w:id="40" w:name="OLE_LINK254"/>
            <w:r w:rsidRPr="00540D9A">
              <w:rPr>
                <w:rFonts w:ascii="Cambria" w:hAnsi="Cambria" w:cs="KFGQPC Uthman Taha Naskh"/>
                <w:bCs/>
                <w:sz w:val="28"/>
                <w:szCs w:val="28"/>
                <w:lang w:val="vi-VN"/>
              </w:rPr>
              <w:t>chỉ làm điều Halal</w:t>
            </w:r>
            <w:bookmarkEnd w:id="39"/>
            <w:bookmarkEnd w:id="40"/>
            <w:r w:rsidRPr="00540D9A">
              <w:rPr>
                <w:rFonts w:ascii="Cambria" w:hAnsi="Cambria" w:cs="KFGQPC Uthman Taha Naskh"/>
                <w:bCs/>
                <w:sz w:val="28"/>
                <w:szCs w:val="28"/>
                <w:lang w:val="vi-VN"/>
              </w:rPr>
              <w:t xml:space="preserve">, không </w:t>
            </w:r>
            <w:r w:rsidRPr="00622859">
              <w:rPr>
                <w:rFonts w:ascii="Cambria" w:hAnsi="Cambria" w:cs="KFGQPC Uthman Taha Naskh"/>
                <w:bCs/>
                <w:sz w:val="28"/>
                <w:szCs w:val="28"/>
                <w:lang w:val="vi-VN"/>
              </w:rPr>
              <w:t xml:space="preserve">phạm </w:t>
            </w:r>
            <w:r w:rsidRPr="00540D9A">
              <w:rPr>
                <w:rFonts w:ascii="Cambria" w:hAnsi="Cambria" w:cs="KFGQPC Uthman Taha Naskh"/>
                <w:bCs/>
                <w:sz w:val="28"/>
                <w:szCs w:val="28"/>
                <w:lang w:val="vi-VN"/>
              </w:rPr>
              <w:t>điều Haram</w:t>
            </w:r>
            <w:r w:rsidRPr="00622859">
              <w:rPr>
                <w:rFonts w:ascii="Cambria" w:hAnsi="Cambria" w:cs="KFGQPC Uthman Taha Naskh"/>
                <w:bCs/>
                <w:sz w:val="28"/>
                <w:szCs w:val="28"/>
                <w:lang w:val="vi-VN"/>
              </w:rPr>
              <w:t xml:space="preserve">, ngoài ra tôi </w:t>
            </w:r>
            <w:r w:rsidRPr="00540D9A">
              <w:rPr>
                <w:rFonts w:ascii="Cambria" w:hAnsi="Cambria" w:cs="KFGQPC Uthman Taha Naskh"/>
                <w:bCs/>
                <w:sz w:val="28"/>
                <w:szCs w:val="28"/>
                <w:lang w:val="vi-VN"/>
              </w:rPr>
              <w:t xml:space="preserve">không thêm hay bớt </w:t>
            </w:r>
            <w:r w:rsidRPr="00622859">
              <w:rPr>
                <w:rFonts w:ascii="Cambria" w:hAnsi="Cambria" w:cs="KFGQPC Uthman Taha Naskh"/>
                <w:bCs/>
                <w:sz w:val="28"/>
                <w:szCs w:val="28"/>
                <w:lang w:val="vi-VN"/>
              </w:rPr>
              <w:t xml:space="preserve">bất cứ </w:t>
            </w:r>
            <w:r w:rsidRPr="00540D9A">
              <w:rPr>
                <w:rFonts w:ascii="Cambria" w:hAnsi="Cambria" w:cs="KFGQPC Uthman Taha Naskh"/>
                <w:bCs/>
                <w:sz w:val="28"/>
                <w:szCs w:val="28"/>
                <w:lang w:val="vi-VN"/>
              </w:rPr>
              <w:t xml:space="preserve">điều gì </w:t>
            </w:r>
            <w:r w:rsidRPr="00622859">
              <w:rPr>
                <w:rFonts w:ascii="Cambria" w:hAnsi="Cambria" w:cs="KFGQPC Uthman Taha Naskh"/>
                <w:bCs/>
                <w:sz w:val="28"/>
                <w:szCs w:val="28"/>
                <w:lang w:val="vi-VN"/>
              </w:rPr>
              <w:t>nữa.</w:t>
            </w:r>
            <w:r w:rsidRPr="00540D9A">
              <w:rPr>
                <w:rFonts w:ascii="Cambria" w:hAnsi="Cambria" w:cs="KFGQPC Uthman Taha Naskh"/>
                <w:bCs/>
                <w:sz w:val="28"/>
                <w:szCs w:val="28"/>
                <w:lang w:val="vi-VN"/>
              </w:rPr>
              <w:t xml:space="preserve"> </w:t>
            </w:r>
            <w:r w:rsidRPr="00622859">
              <w:rPr>
                <w:rFonts w:ascii="Cambria" w:hAnsi="Cambria" w:cs="KFGQPC Uthman Taha Naskh"/>
                <w:bCs/>
                <w:sz w:val="28"/>
                <w:szCs w:val="28"/>
                <w:lang w:val="vi-VN"/>
              </w:rPr>
              <w:t xml:space="preserve">Vậy, </w:t>
            </w:r>
            <w:r w:rsidRPr="00540D9A">
              <w:rPr>
                <w:rFonts w:ascii="Cambria" w:hAnsi="Cambria" w:cs="KFGQPC Uthman Taha Naskh"/>
                <w:bCs/>
                <w:sz w:val="28"/>
                <w:szCs w:val="28"/>
                <w:lang w:val="vi-VN"/>
              </w:rPr>
              <w:t xml:space="preserve">tôi có được vào </w:t>
            </w:r>
            <w:r>
              <w:rPr>
                <w:rFonts w:ascii="Cambria" w:hAnsi="Cambria" w:cs="KFGQPC Uthman Taha Naskh"/>
                <w:bCs/>
                <w:sz w:val="28"/>
                <w:szCs w:val="28"/>
                <w:lang w:val="vi-VN"/>
              </w:rPr>
              <w:t>Thiên Đàng</w:t>
            </w:r>
            <w:r w:rsidRPr="00540D9A">
              <w:rPr>
                <w:rFonts w:ascii="Cambria" w:hAnsi="Cambria" w:cs="KFGQPC Uthman Taha Naskh"/>
                <w:bCs/>
                <w:sz w:val="28"/>
                <w:szCs w:val="28"/>
                <w:lang w:val="vi-VN"/>
              </w:rPr>
              <w:t xml:space="preserve"> không?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đáp: </w:t>
            </w:r>
            <w:r w:rsidRPr="006119EB">
              <w:rPr>
                <w:rFonts w:ascii="Cambria" w:hAnsi="Cambria" w:cs="KFGQPC Uthman Taha Naskh"/>
                <w:bCs/>
                <w:sz w:val="28"/>
                <w:szCs w:val="28"/>
                <w:lang w:val="vi-VN"/>
              </w:rPr>
              <w:t>{</w:t>
            </w:r>
            <w:r w:rsidRPr="00622859">
              <w:rPr>
                <w:rFonts w:ascii="Cambria" w:hAnsi="Cambria" w:cs="KFGQPC Uthman Taha Naskh"/>
                <w:color w:val="1F497D"/>
                <w:sz w:val="28"/>
                <w:szCs w:val="28"/>
                <w:lang w:val="vi-VN"/>
              </w:rPr>
              <w:t>Được.</w:t>
            </w:r>
            <w:r w:rsidRPr="006119EB">
              <w:rPr>
                <w:rFonts w:ascii="Cambria" w:hAnsi="Cambria" w:cs="KFGQPC Uthman Taha Naskh"/>
                <w:bCs/>
                <w:sz w:val="28"/>
                <w:szCs w:val="28"/>
                <w:lang w:val="vi-VN"/>
              </w:rPr>
              <w:t>}</w:t>
            </w:r>
          </w:p>
        </w:tc>
      </w:tr>
      <w:tr w:rsidR="008A6F01" w:rsidRPr="00ED7F2B" w14:paraId="6CB4EDF1" w14:textId="77777777" w:rsidTr="008A6F01">
        <w:trPr>
          <w:jc w:val="center"/>
        </w:trPr>
        <w:tc>
          <w:tcPr>
            <w:tcW w:w="4672" w:type="dxa"/>
            <w:vAlign w:val="center"/>
          </w:tcPr>
          <w:p w14:paraId="0408E44F" w14:textId="6874879A"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(حرَّمْتُ الْـحَرَامَ) اجْتَنَبْتُهُ.</w:t>
            </w:r>
          </w:p>
        </w:tc>
        <w:tc>
          <w:tcPr>
            <w:tcW w:w="4393" w:type="dxa"/>
            <w:vAlign w:val="center"/>
          </w:tcPr>
          <w:p w14:paraId="642B5050" w14:textId="6E43465D" w:rsidR="008A6F01" w:rsidRPr="00ED7F2B" w:rsidRDefault="00C47D08" w:rsidP="00ED7F2B">
            <w:pPr>
              <w:bidi w:val="0"/>
              <w:jc w:val="both"/>
              <w:rPr>
                <w:rFonts w:ascii="Cambria" w:hAnsi="Cambria" w:cs="Lotus Linotype"/>
                <w:color w:val="161616"/>
                <w:sz w:val="28"/>
                <w:szCs w:val="28"/>
                <w:rtl/>
              </w:rPr>
            </w:pPr>
            <w:r w:rsidRPr="00ED7F2B">
              <w:rPr>
                <w:rFonts w:ascii="Cambria" w:hAnsi="Cambria" w:cs="Lotus Linotype"/>
                <w:color w:val="161616"/>
                <w:sz w:val="28"/>
                <w:szCs w:val="28"/>
              </w:rPr>
              <w:t>Ý nghĩa “</w:t>
            </w:r>
            <w:r w:rsidR="00ED7F2B">
              <w:rPr>
                <w:rFonts w:ascii="Cambria" w:hAnsi="Cambria" w:cs="Lotus Linotype"/>
                <w:color w:val="161616"/>
                <w:sz w:val="28"/>
                <w:szCs w:val="28"/>
              </w:rPr>
              <w:t>không vi phạm điều Haram</w:t>
            </w:r>
            <w:r w:rsidRPr="00ED7F2B">
              <w:rPr>
                <w:rFonts w:ascii="Cambria" w:hAnsi="Cambria" w:cs="Lotus Linotype"/>
                <w:color w:val="161616"/>
                <w:sz w:val="28"/>
                <w:szCs w:val="28"/>
              </w:rPr>
              <w:t>”</w:t>
            </w:r>
            <w:r w:rsidR="00ED7F2B">
              <w:rPr>
                <w:rFonts w:ascii="Cambria" w:hAnsi="Cambria" w:cs="Lotus Linotype"/>
                <w:color w:val="161616"/>
                <w:sz w:val="28"/>
                <w:szCs w:val="28"/>
              </w:rPr>
              <w:t xml:space="preserve"> là tôi tránh xa điều đã cấm</w:t>
            </w:r>
          </w:p>
        </w:tc>
      </w:tr>
      <w:tr w:rsidR="008A6F01" w:rsidRPr="00ED7F2B" w14:paraId="5D4273A9" w14:textId="77777777" w:rsidTr="008A6F01">
        <w:trPr>
          <w:jc w:val="center"/>
        </w:trPr>
        <w:tc>
          <w:tcPr>
            <w:tcW w:w="4672" w:type="dxa"/>
            <w:vAlign w:val="center"/>
          </w:tcPr>
          <w:p w14:paraId="1CAB295C" w14:textId="1FC6928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6D5E7F31" w14:textId="6CEBC87D" w:rsidR="008A6F01" w:rsidRPr="00ED7F2B" w:rsidRDefault="00ED7F2B" w:rsidP="00ED7F2B">
            <w:pPr>
              <w:bidi w:val="0"/>
              <w:jc w:val="both"/>
              <w:rPr>
                <w:rFonts w:ascii="Cambria" w:hAnsi="Cambria" w:cs="Lotus Linotype"/>
                <w:color w:val="161616"/>
                <w:sz w:val="28"/>
                <w:szCs w:val="28"/>
                <w:rtl/>
              </w:rPr>
            </w:pPr>
            <w:r>
              <w:rPr>
                <w:rFonts w:ascii="Cambria" w:hAnsi="Cambria" w:cs="Lotus Linotype"/>
                <w:color w:val="161616"/>
                <w:sz w:val="28"/>
                <w:szCs w:val="28"/>
              </w:rPr>
              <w:t>Ý nghĩa “chỉ làm điều Halal” là tôi làm nó bằng tâm niệm nó được phép.</w:t>
            </w: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1" w:name="_Toc81500061"/>
            <w:r w:rsidRPr="00860A29">
              <w:rPr>
                <w:rFonts w:cs="Generator 2005" w:hint="cs"/>
                <w:b w:val="0"/>
                <w:bCs w:val="0"/>
                <w:color w:val="2F5496" w:themeColor="accent1" w:themeShade="BF"/>
                <w:sz w:val="32"/>
                <w:szCs w:val="32"/>
                <w:rtl/>
              </w:rPr>
              <w:t>الحديث الثَّالث والعشرون</w:t>
            </w:r>
            <w:bookmarkEnd w:id="41"/>
          </w:p>
        </w:tc>
        <w:tc>
          <w:tcPr>
            <w:tcW w:w="4393" w:type="dxa"/>
            <w:shd w:val="pct50" w:color="D9E2F3" w:themeColor="accent1" w:themeTint="33" w:fill="auto"/>
            <w:vAlign w:val="center"/>
          </w:tcPr>
          <w:p w14:paraId="27A1944D" w14:textId="77777777" w:rsidR="00E604B4" w:rsidRPr="00A631A2" w:rsidRDefault="00E604B4" w:rsidP="008A6F01">
            <w:pPr>
              <w:jc w:val="center"/>
              <w:rPr>
                <w:rFonts w:ascii="Lotus Linotype" w:hAnsi="Lotus Linotype" w:cs="Lotus Linotype"/>
                <w:color w:val="161616"/>
                <w:sz w:val="32"/>
                <w:szCs w:val="32"/>
                <w:rtl/>
              </w:rPr>
            </w:pPr>
          </w:p>
        </w:tc>
      </w:tr>
      <w:tr w:rsidR="00E604B4" w:rsidRPr="00FD50E4" w14:paraId="6840759C" w14:textId="77777777" w:rsidTr="008A6F01">
        <w:trPr>
          <w:jc w:val="center"/>
        </w:trPr>
        <w:tc>
          <w:tcPr>
            <w:tcW w:w="4672" w:type="dxa"/>
            <w:vAlign w:val="center"/>
          </w:tcPr>
          <w:p w14:paraId="52168A9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الطُّهُورُ شَطْرُ الْإِيمَانِ، وَالْـحَمْدُ للهِ تَمْلَأُ المِيزَانَ، وَسُبْحَانَ اللهِ وَالْـحَمْدُ للهِ تَمْلَآنِ - أَوْ: تَمْلَأُ - مَا بَيْنَ </w:t>
            </w:r>
            <w:r w:rsidRPr="008A6F01">
              <w:rPr>
                <w:rFonts w:ascii="Lotus Linotype" w:hAnsi="Lotus Linotype" w:cs="Lotus Linotype"/>
                <w:b/>
                <w:bCs/>
                <w:color w:val="2F5496" w:themeColor="accent1" w:themeShade="BF"/>
                <w:sz w:val="32"/>
                <w:szCs w:val="32"/>
                <w:rtl/>
              </w:rPr>
              <w:lastRenderedPageBreak/>
              <w:t>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عَلَيْكَ. كُلُّ النَّاسِ يَغْدُو؛ فَبَائِعٌ نَفْسَهُ، فَمُعْتِقُهَا، أَوْ مُوبِقُهَا</w:t>
            </w:r>
            <w:r w:rsidRPr="008A6F01">
              <w:rPr>
                <w:rFonts w:ascii="Lotus Linotype" w:hAnsi="Lotus Linotype" w:cs="Lotus Linotype"/>
                <w:color w:val="161616"/>
                <w:sz w:val="32"/>
                <w:szCs w:val="32"/>
                <w:rtl/>
              </w:rPr>
              <w:t>».</w:t>
            </w:r>
          </w:p>
          <w:p w14:paraId="721A6352" w14:textId="77777777" w:rsidR="00FD50E4" w:rsidRDefault="00FD50E4" w:rsidP="008A6F01">
            <w:pPr>
              <w:spacing w:line="560" w:lineRule="exact"/>
              <w:jc w:val="lowKashida"/>
              <w:rPr>
                <w:rFonts w:ascii="Lotus Linotype" w:hAnsi="Lotus Linotype" w:cs="Lotus Linotype"/>
                <w:color w:val="161616"/>
                <w:sz w:val="32"/>
                <w:szCs w:val="32"/>
              </w:rPr>
            </w:pPr>
          </w:p>
          <w:p w14:paraId="79613FF0" w14:textId="77777777" w:rsidR="00FD50E4" w:rsidRDefault="00FD50E4" w:rsidP="008A6F01">
            <w:pPr>
              <w:spacing w:line="560" w:lineRule="exact"/>
              <w:jc w:val="lowKashida"/>
              <w:rPr>
                <w:rFonts w:ascii="Lotus Linotype" w:hAnsi="Lotus Linotype" w:cs="Lotus Linotype"/>
                <w:color w:val="161616"/>
                <w:sz w:val="32"/>
                <w:szCs w:val="32"/>
              </w:rPr>
            </w:pPr>
          </w:p>
          <w:p w14:paraId="6196D960" w14:textId="003FB4F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5BD72FC7" w14:textId="77777777" w:rsidR="00E604B4" w:rsidRDefault="00FD50E4" w:rsidP="00FD50E4">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lastRenderedPageBreak/>
              <w:t>Cha của Malik</w:t>
            </w:r>
            <w:r w:rsidRPr="006119EB">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Al-Harith ‘Asim Al-‘Ash‘ari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5B10B2">
              <w:rPr>
                <w:rFonts w:ascii="Cambria" w:hAnsi="Cambria" w:cs="KFGQPC Uthman Taha Naskh"/>
                <w:bCs/>
                <w:sz w:val="28"/>
                <w:szCs w:val="28"/>
                <w:lang w:val="vi-VN"/>
              </w:rPr>
              <w:t>{</w:t>
            </w:r>
            <w:r w:rsidRPr="00FD50E4">
              <w:rPr>
                <w:rFonts w:ascii="Cambria" w:hAnsi="Cambria" w:cs="KFGQPC Uthman Taha Naskh"/>
                <w:b/>
                <w:bCs/>
                <w:color w:val="1F497D"/>
                <w:sz w:val="28"/>
                <w:szCs w:val="28"/>
                <w:lang w:val="vi-VN"/>
              </w:rPr>
              <w:t xml:space="preserve">Sự sạch sẽ là một nửa của đức tin, câu Al-ham-du-lil-lah lắp đầy cán </w:t>
            </w:r>
            <w:r w:rsidRPr="00FD50E4">
              <w:rPr>
                <w:rFonts w:ascii="Cambria" w:hAnsi="Cambria" w:cs="KFGQPC Uthman Taha Naskh"/>
                <w:b/>
                <w:bCs/>
                <w:color w:val="1F497D"/>
                <w:sz w:val="28"/>
                <w:szCs w:val="28"/>
                <w:lang w:val="vi-VN"/>
              </w:rPr>
              <w:lastRenderedPageBreak/>
              <w:t>cân; hai câu Sub-ha-nol-loh và Al-ham-du-lil-lah lắp đầy khoảng trống giữa trời và đất, lễ Salah là ánh sáng, việc bố thí là vật chứng, lòng kiên nhẫn là ánh hào quang, Qur'an là nhân chứng biện hộ cho bạn hoặc kiện bạn, tất cả mọi người cứ mỗi sáng đem thân mình ra bán có người cứu được thân mình và có người hủy hoại thân mình.</w:t>
            </w:r>
            <w:r w:rsidRPr="005B10B2">
              <w:rPr>
                <w:rFonts w:ascii="Cambria" w:hAnsi="Cambria" w:cs="KFGQPC Uthman Taha Naskh"/>
                <w:bCs/>
                <w:sz w:val="28"/>
                <w:szCs w:val="28"/>
                <w:lang w:val="vi-VN"/>
              </w:rPr>
              <w:t>}</w:t>
            </w:r>
          </w:p>
          <w:p w14:paraId="731E30BB" w14:textId="4AFB592A" w:rsidR="00FD50E4" w:rsidRPr="00FD50E4" w:rsidRDefault="00FD50E4" w:rsidP="00FD50E4">
            <w:pPr>
              <w:bidi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Muslim ghi.</w:t>
            </w:r>
          </w:p>
        </w:tc>
      </w:tr>
    </w:tbl>
    <w:p w14:paraId="3953A99A"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BF6F2B1" w14:textId="77777777" w:rsidTr="008A6F01">
        <w:trPr>
          <w:jc w:val="center"/>
        </w:trPr>
        <w:tc>
          <w:tcPr>
            <w:tcW w:w="4672" w:type="dxa"/>
            <w:shd w:val="pct50" w:color="D9E2F3" w:themeColor="accent1" w:themeTint="33" w:fill="auto"/>
            <w:vAlign w:val="center"/>
          </w:tcPr>
          <w:p w14:paraId="16D9401F" w14:textId="1DA82C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2" w:name="_Toc81500062"/>
            <w:r w:rsidRPr="00860A29">
              <w:rPr>
                <w:rFonts w:cs="Generator 2005" w:hint="cs"/>
                <w:b w:val="0"/>
                <w:bCs w:val="0"/>
                <w:color w:val="2F5496" w:themeColor="accent1" w:themeShade="BF"/>
                <w:sz w:val="32"/>
                <w:szCs w:val="32"/>
                <w:rtl/>
              </w:rPr>
              <w:t>الحديث الرَّابع والعشرون</w:t>
            </w:r>
            <w:bookmarkEnd w:id="42"/>
          </w:p>
        </w:tc>
        <w:tc>
          <w:tcPr>
            <w:tcW w:w="4393" w:type="dxa"/>
            <w:shd w:val="pct50" w:color="D9E2F3" w:themeColor="accent1" w:themeTint="33" w:fill="auto"/>
            <w:vAlign w:val="center"/>
          </w:tcPr>
          <w:p w14:paraId="277DB0DE" w14:textId="77777777" w:rsidR="00E604B4" w:rsidRPr="00A631A2" w:rsidRDefault="00E604B4" w:rsidP="008A6F01">
            <w:pPr>
              <w:jc w:val="center"/>
              <w:rPr>
                <w:rFonts w:ascii="Lotus Linotype" w:hAnsi="Lotus Linotype" w:cs="Lotus Linotype"/>
                <w:color w:val="161616"/>
                <w:sz w:val="32"/>
                <w:szCs w:val="32"/>
                <w:rtl/>
              </w:rPr>
            </w:pPr>
          </w:p>
        </w:tc>
      </w:tr>
      <w:tr w:rsidR="00E604B4" w:rsidRPr="00302F48" w14:paraId="6AC0F0D0" w14:textId="77777777" w:rsidTr="008A6F01">
        <w:trPr>
          <w:jc w:val="center"/>
        </w:trPr>
        <w:tc>
          <w:tcPr>
            <w:tcW w:w="4672" w:type="dxa"/>
            <w:vAlign w:val="center"/>
          </w:tcPr>
          <w:p w14:paraId="6BC9330F" w14:textId="4C8186AF"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tc>
        <w:tc>
          <w:tcPr>
            <w:tcW w:w="4393" w:type="dxa"/>
            <w:vAlign w:val="center"/>
          </w:tcPr>
          <w:p w14:paraId="20B8C096" w14:textId="25CBCFF6" w:rsidR="00E604B4" w:rsidRPr="00A631A2" w:rsidRDefault="00302F48" w:rsidP="00302F48">
            <w:pPr>
              <w:bidi w:val="0"/>
              <w:spacing w:before="12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Ông Abu Z</w:t>
            </w:r>
            <w:r w:rsidRPr="000E553F">
              <w:rPr>
                <w:rFonts w:ascii="Cambria" w:hAnsi="Cambria" w:cs="KFGQPC Uthman Taha Naskh"/>
                <w:bCs/>
                <w:sz w:val="28"/>
                <w:szCs w:val="28"/>
                <w:lang w:val="vi-VN"/>
              </w:rPr>
              <w:t>d</w:t>
            </w:r>
            <w:r w:rsidRPr="00540D9A">
              <w:rPr>
                <w:rFonts w:ascii="Cambria" w:hAnsi="Cambria" w:cs="KFGQPC Uthman Taha Naskh"/>
                <w:bCs/>
                <w:sz w:val="28"/>
                <w:szCs w:val="28"/>
                <w:lang w:val="vi-VN"/>
              </w:rPr>
              <w:t xml:space="preserve">ar Al-Ghifari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0E553F">
              <w:rPr>
                <w:rFonts w:ascii="Cambria" w:hAnsi="Cambria" w:cs="Traditional Arabic"/>
                <w:bCs/>
                <w:sz w:val="28"/>
                <w:szCs w:val="28"/>
                <w:lang w:val="vi-VN"/>
              </w:rPr>
              <w:t>,</w:t>
            </w:r>
            <w:r w:rsidRPr="00540D9A">
              <w:rPr>
                <w:rFonts w:ascii="Cambria" w:hAnsi="Cambria" w:cs="KFGQPC Uthman Taha Naskh"/>
                <w:bCs/>
                <w:sz w:val="28"/>
                <w:szCs w:val="28"/>
                <w:lang w:val="vi-VN"/>
              </w:rPr>
              <w:t xml:space="preserve"> Allah </w:t>
            </w:r>
            <w:r w:rsidRPr="00C4601C">
              <w:rPr>
                <w:rFonts w:ascii="Cambria" w:hAnsi="Cambria" w:cs="KFGQPC Uthman Taha Naskh"/>
                <w:bCs/>
                <w:sz w:val="28"/>
                <w:szCs w:val="28"/>
                <w:lang w:val="vi-VN"/>
              </w:rPr>
              <w:t>phán</w:t>
            </w:r>
            <w:r w:rsidRPr="00540D9A">
              <w:rPr>
                <w:rFonts w:ascii="Cambria" w:hAnsi="Cambria" w:cs="KFGQPC Uthman Taha Naskh"/>
                <w:bCs/>
                <w:sz w:val="28"/>
                <w:szCs w:val="28"/>
                <w:lang w:val="vi-VN"/>
              </w:rPr>
              <w:t xml:space="preserve">: </w:t>
            </w:r>
            <w:r w:rsidRPr="00C11419">
              <w:rPr>
                <w:rFonts w:ascii="Cambria" w:hAnsi="Cambria" w:cs="KFGQPC Uthman Taha Naskh"/>
                <w:bCs/>
                <w:sz w:val="28"/>
                <w:szCs w:val="28"/>
                <w:lang w:val="vi-VN"/>
              </w:rPr>
              <w:t>{</w:t>
            </w:r>
            <w:r w:rsidRPr="00302F48">
              <w:rPr>
                <w:rFonts w:ascii="Cambria" w:hAnsi="Cambria" w:cs="KFGQPC Uthman Taha Naskh"/>
                <w:b/>
                <w:bCs/>
                <w:color w:val="1F497D"/>
                <w:sz w:val="28"/>
                <w:szCs w:val="28"/>
                <w:lang w:val="vi-VN"/>
              </w:rPr>
              <w:t xml:space="preserve">Hỡi bầy tôi của TA, quả thật, TA đã tự cấm mình không làm điều bất công và TA qui định đó là điều Haram (bị cấm) vì thế các người chớ gây bất công lẫn nhau. </w:t>
            </w:r>
          </w:p>
        </w:tc>
      </w:tr>
      <w:tr w:rsidR="008A6F01" w:rsidRPr="00964E13" w14:paraId="5C198006" w14:textId="77777777" w:rsidTr="008A6F01">
        <w:trPr>
          <w:jc w:val="center"/>
        </w:trPr>
        <w:tc>
          <w:tcPr>
            <w:tcW w:w="4672" w:type="dxa"/>
            <w:vAlign w:val="center"/>
          </w:tcPr>
          <w:p w14:paraId="51357ED4" w14:textId="7951B52B"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tc>
        <w:tc>
          <w:tcPr>
            <w:tcW w:w="4393" w:type="dxa"/>
            <w:vAlign w:val="center"/>
          </w:tcPr>
          <w:p w14:paraId="0C4F5FC3" w14:textId="3B1D6CB1" w:rsidR="008A6F01" w:rsidRPr="00964E13" w:rsidRDefault="00964E13" w:rsidP="00964E13">
            <w:pPr>
              <w:bidi w:val="0"/>
              <w:jc w:val="both"/>
              <w:rPr>
                <w:rFonts w:ascii="Lotus Linotype" w:hAnsi="Lotus Linotype" w:cs="Lotus Linotype"/>
                <w:b/>
                <w:bCs/>
                <w:color w:val="161616"/>
                <w:sz w:val="32"/>
                <w:szCs w:val="32"/>
                <w:rtl/>
              </w:rPr>
            </w:pPr>
            <w:r w:rsidRPr="00964E13">
              <w:rPr>
                <w:rFonts w:ascii="Cambria" w:hAnsi="Cambria" w:cs="KFGQPC Uthman Taha Naskh"/>
                <w:b/>
                <w:bCs/>
                <w:color w:val="1F497D"/>
                <w:sz w:val="28"/>
                <w:szCs w:val="28"/>
                <w:lang w:val="vi-VN"/>
              </w:rPr>
              <w:t xml:space="preserve">Hỡi bầy tôi của TA, tất cả các ngươi đều lầm lạc ngoại trừ người nào đã được TA hướng dẫn, vì thế hãy cầu xin TA đi TA sẽ dẫn dắt các ngươi. </w:t>
            </w:r>
          </w:p>
        </w:tc>
      </w:tr>
      <w:tr w:rsidR="008A6F01" w:rsidRPr="00964E13" w14:paraId="396E23F3" w14:textId="77777777" w:rsidTr="008A6F01">
        <w:trPr>
          <w:jc w:val="center"/>
        </w:trPr>
        <w:tc>
          <w:tcPr>
            <w:tcW w:w="4672" w:type="dxa"/>
            <w:vAlign w:val="center"/>
          </w:tcPr>
          <w:p w14:paraId="752FB5B6" w14:textId="1678770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جَائِعٌ إِلَّا مَنْ أَطْعَمْتُهُ؛ فَاسْتَطْعِمُونِي أُطْعِمْكُمْ.</w:t>
            </w:r>
          </w:p>
        </w:tc>
        <w:tc>
          <w:tcPr>
            <w:tcW w:w="4393" w:type="dxa"/>
            <w:vAlign w:val="center"/>
          </w:tcPr>
          <w:p w14:paraId="425B08D1" w14:textId="3A9E7C87" w:rsidR="008A6F01" w:rsidRPr="00964E13" w:rsidRDefault="00964E13" w:rsidP="00964E13">
            <w:pPr>
              <w:bidi w:val="0"/>
              <w:jc w:val="both"/>
              <w:rPr>
                <w:rFonts w:ascii="Lotus Linotype" w:hAnsi="Lotus Linotype" w:cs="Lotus Linotype"/>
                <w:b/>
                <w:bCs/>
                <w:color w:val="161616"/>
                <w:sz w:val="32"/>
                <w:szCs w:val="32"/>
                <w:rtl/>
              </w:rPr>
            </w:pPr>
            <w:r w:rsidRPr="00964E13">
              <w:rPr>
                <w:rFonts w:ascii="Cambria" w:hAnsi="Cambria" w:cs="KFGQPC Uthman Taha Naskh"/>
                <w:b/>
                <w:bCs/>
                <w:color w:val="1F497D"/>
                <w:sz w:val="28"/>
                <w:szCs w:val="28"/>
                <w:lang w:val="vi-VN"/>
              </w:rPr>
              <w:t>Hỡi bầy tôi của TA, tất cả các ngươi đều đói lã ngoại trừ ai đã được TA ban cho thức ăn, bởi thế hãy cầu xin TA đi TA sẽ ban cho các ngươi thứ</w:t>
            </w:r>
            <w:r>
              <w:rPr>
                <w:rFonts w:ascii="Cambria" w:hAnsi="Cambria" w:cs="KFGQPC Uthman Taha Naskh"/>
                <w:b/>
                <w:bCs/>
                <w:color w:val="1F497D"/>
                <w:sz w:val="28"/>
                <w:szCs w:val="28"/>
                <w:lang w:val="vi-VN"/>
              </w:rPr>
              <w:t>c ăn.</w:t>
            </w:r>
          </w:p>
        </w:tc>
      </w:tr>
      <w:tr w:rsidR="008A6F01" w:rsidRPr="00964E13" w14:paraId="41A21AE8" w14:textId="77777777" w:rsidTr="008A6F01">
        <w:trPr>
          <w:jc w:val="center"/>
        </w:trPr>
        <w:tc>
          <w:tcPr>
            <w:tcW w:w="4672" w:type="dxa"/>
            <w:vAlign w:val="center"/>
          </w:tcPr>
          <w:p w14:paraId="47D99735" w14:textId="5C02F118"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lastRenderedPageBreak/>
              <w:t>يَا عِبَادِي؛ كُلُّكُمْ عَارٍ إِلَّا مَنْ كَسَوْتُهُ؛ فَاسْتَكْسُونِي أَكْسُكُمْ.</w:t>
            </w:r>
          </w:p>
        </w:tc>
        <w:tc>
          <w:tcPr>
            <w:tcW w:w="4393" w:type="dxa"/>
            <w:vAlign w:val="center"/>
          </w:tcPr>
          <w:p w14:paraId="018AB72E" w14:textId="5E70BBB3"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t xml:space="preserve">Hỡi bầy tôi của TA, tất cả các ngươi đều lõa thể ngoại trừ ai đó đã được TA ban cho quần áo, bởi thế hãy cầu xin TA đi TA sẽ ban cho quần áo. </w:t>
            </w:r>
          </w:p>
        </w:tc>
      </w:tr>
      <w:tr w:rsidR="008A6F01" w:rsidRPr="00964E13" w14:paraId="7E524B1F" w14:textId="77777777" w:rsidTr="008A6F01">
        <w:trPr>
          <w:jc w:val="center"/>
        </w:trPr>
        <w:tc>
          <w:tcPr>
            <w:tcW w:w="4672" w:type="dxa"/>
            <w:vAlign w:val="center"/>
          </w:tcPr>
          <w:p w14:paraId="23512CA4" w14:textId="2BB09B69"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تُخْطِئُونَ بِاللَّيْلِ وَالنَّهَارِ، وَأَنَا أَغْفِرُ الذُّنُوبَ جَمِيعًا؛ فَاسْتَغْفِرُونِي أَغْفِرْ لَكُمْ.</w:t>
            </w:r>
          </w:p>
        </w:tc>
        <w:tc>
          <w:tcPr>
            <w:tcW w:w="4393" w:type="dxa"/>
            <w:vAlign w:val="center"/>
          </w:tcPr>
          <w:p w14:paraId="7C2A502A" w14:textId="452288D6"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t xml:space="preserve">Hỡi bầy tôi của TA, tất cả các ngươi đều phạm lỗi cả ngày lẫn đêm và TA là Đấng Tha Thứ tất cả tội lỗi, bởi thế hãy cầu xin TA tha thắ đi TA sẽ tha thứ cho các ngươi. </w:t>
            </w:r>
          </w:p>
        </w:tc>
      </w:tr>
      <w:tr w:rsidR="008A6F01" w:rsidRPr="00964E13" w14:paraId="4DD17737" w14:textId="77777777" w:rsidTr="008A6F01">
        <w:trPr>
          <w:jc w:val="center"/>
        </w:trPr>
        <w:tc>
          <w:tcPr>
            <w:tcW w:w="4672" w:type="dxa"/>
            <w:vAlign w:val="center"/>
          </w:tcPr>
          <w:p w14:paraId="2ECC3277" w14:textId="562EC24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tc>
        <w:tc>
          <w:tcPr>
            <w:tcW w:w="4393" w:type="dxa"/>
            <w:vAlign w:val="center"/>
          </w:tcPr>
          <w:p w14:paraId="6AB8C7AF" w14:textId="0FE75777"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t xml:space="preserve">Hỡi bầy tôi của TA, các ngươi không có khả năng gây hại cũng không có khả năng giúp ích gì được TA. </w:t>
            </w:r>
          </w:p>
        </w:tc>
      </w:tr>
      <w:tr w:rsidR="008A6F01" w:rsidRPr="00964E13" w14:paraId="7CBCAC70" w14:textId="77777777" w:rsidTr="008A6F01">
        <w:trPr>
          <w:jc w:val="center"/>
        </w:trPr>
        <w:tc>
          <w:tcPr>
            <w:tcW w:w="4672" w:type="dxa"/>
            <w:vAlign w:val="center"/>
          </w:tcPr>
          <w:p w14:paraId="718A6E79" w14:textId="4CEE0312"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tc>
        <w:tc>
          <w:tcPr>
            <w:tcW w:w="4393" w:type="dxa"/>
            <w:vAlign w:val="center"/>
          </w:tcPr>
          <w:p w14:paraId="66BD06D9" w14:textId="54C26DAC"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t xml:space="preserve">Hỡi bầy tôi của TA, cho dù tất cả loài người các ngươi từ người đầu tiên đến người cuối cùng cộng thêm cả loài ma quỉ có hợp nhất trên con tim của một người duy nhất phục tùng TA thì cũng không thêm được gì cho quyền thống trị của TA cả. </w:t>
            </w:r>
          </w:p>
        </w:tc>
      </w:tr>
      <w:tr w:rsidR="008A6F01" w:rsidRPr="00964E13" w14:paraId="0875B75A" w14:textId="77777777" w:rsidTr="008A6F01">
        <w:trPr>
          <w:jc w:val="center"/>
        </w:trPr>
        <w:tc>
          <w:tcPr>
            <w:tcW w:w="4672" w:type="dxa"/>
            <w:vAlign w:val="center"/>
          </w:tcPr>
          <w:p w14:paraId="2F57B42C" w14:textId="21899985"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أَفْجَرِ قَلْبِ رَجُلٍ وَاحِدٍ مَا نَقَصَ ذَلِكَ مِنْ مُلْكِي شَيْئًا.</w:t>
            </w:r>
          </w:p>
        </w:tc>
        <w:tc>
          <w:tcPr>
            <w:tcW w:w="4393" w:type="dxa"/>
            <w:vAlign w:val="center"/>
          </w:tcPr>
          <w:p w14:paraId="52A7BFCB" w14:textId="7843FE75"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t xml:space="preserve">Hỡi bầy tôi của TA, cho dù tất cả loài người các ngươi từ người đầu tiên đến người cuối cùng cộng thêm cả loài ma quỉ có hợp nhất trên con tim của một người duy nhất chống đối lại TA thì cũng không làm cho quyền thống trị của TA mất đi điều gì. </w:t>
            </w:r>
          </w:p>
        </w:tc>
      </w:tr>
      <w:tr w:rsidR="008A6F01" w:rsidRPr="00964E13" w14:paraId="5BCAB72B" w14:textId="77777777" w:rsidTr="008A6F01">
        <w:trPr>
          <w:jc w:val="center"/>
        </w:trPr>
        <w:tc>
          <w:tcPr>
            <w:tcW w:w="4672" w:type="dxa"/>
            <w:vAlign w:val="center"/>
          </w:tcPr>
          <w:p w14:paraId="7A1096C8" w14:textId="4B4E8E8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لَوْ أَنَّ أوَّلَكُمْ، وَآخِرَكُمْ، وَإِنْسَكُمْ وَجِنَّكُمْ قَامُوا فِي صَعِيدٍ وَاحِدٍ، فَسَأَلُونِي، </w:t>
            </w:r>
            <w:r w:rsidRPr="008A6F01">
              <w:rPr>
                <w:rFonts w:ascii="Lotus Linotype" w:hAnsi="Lotus Linotype" w:cs="Lotus Linotype"/>
                <w:b/>
                <w:bCs/>
                <w:color w:val="2F5496" w:themeColor="accent1" w:themeShade="BF"/>
                <w:sz w:val="32"/>
                <w:szCs w:val="32"/>
                <w:rtl/>
              </w:rPr>
              <w:lastRenderedPageBreak/>
              <w:t>فَأَعْطَيْتُ كُلَّ إِنْسَانٍ مَسْأَلَتُهُ؛ مَا نَقَصَ ذَلِكَ مِمَّا عِنْدِي، إِلَّا كَمَا يَنْقُصُ الْمِخْيَطُ إِذَا أُدْخِلَ الْبَحْرَ.</w:t>
            </w:r>
          </w:p>
        </w:tc>
        <w:tc>
          <w:tcPr>
            <w:tcW w:w="4393" w:type="dxa"/>
            <w:vAlign w:val="center"/>
          </w:tcPr>
          <w:p w14:paraId="6975805F" w14:textId="609FE331" w:rsidR="008A6F01" w:rsidRPr="00A631A2" w:rsidRDefault="00964E13" w:rsidP="00964E13">
            <w:pPr>
              <w:bidi w:val="0"/>
              <w:jc w:val="both"/>
              <w:rPr>
                <w:rFonts w:ascii="Lotus Linotype" w:hAnsi="Lotus Linotype" w:cs="Lotus Linotype"/>
                <w:color w:val="161616"/>
                <w:sz w:val="32"/>
                <w:szCs w:val="32"/>
                <w:rtl/>
              </w:rPr>
            </w:pPr>
            <w:r w:rsidRPr="00964E13">
              <w:rPr>
                <w:rFonts w:ascii="Cambria" w:hAnsi="Cambria" w:cs="KFGQPC Uthman Taha Naskh"/>
                <w:b/>
                <w:bCs/>
                <w:color w:val="1F497D"/>
                <w:sz w:val="28"/>
                <w:szCs w:val="28"/>
                <w:lang w:val="vi-VN"/>
              </w:rPr>
              <w:lastRenderedPageBreak/>
              <w:t xml:space="preserve">Hỡi bầy tôi của TA, cho dù cho dù tất cả loài người các ngươi từ người đầu tiên đến người cuối cùng cộng thêm cả loài ma quỉ </w:t>
            </w:r>
            <w:r w:rsidRPr="00964E13">
              <w:rPr>
                <w:rFonts w:ascii="Cambria" w:hAnsi="Cambria" w:cs="KFGQPC Uthman Taha Naskh"/>
                <w:b/>
                <w:bCs/>
                <w:color w:val="1F497D"/>
                <w:sz w:val="28"/>
                <w:szCs w:val="28"/>
                <w:lang w:val="vi-VN"/>
              </w:rPr>
              <w:lastRenderedPageBreak/>
              <w:t xml:space="preserve">có cùng lúc cầu xin TA thì TA vẫn sẽ đáp lại cho từng người một điều mà họ đã cầu xin thì điều đó chẳng hề thiệt hại gì cho TA, việc đó giống như cây kim được đưa vào biển vậy. </w:t>
            </w:r>
          </w:p>
        </w:tc>
      </w:tr>
      <w:tr w:rsidR="008A6F01" w:rsidRPr="00964E13" w14:paraId="4854BBAA" w14:textId="77777777" w:rsidTr="008A6F01">
        <w:trPr>
          <w:jc w:val="center"/>
        </w:trPr>
        <w:tc>
          <w:tcPr>
            <w:tcW w:w="4672" w:type="dxa"/>
            <w:vAlign w:val="center"/>
          </w:tcPr>
          <w:p w14:paraId="15F3F544"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lastRenderedPageBreak/>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5D23942B" w14:textId="77777777" w:rsidR="00964E13" w:rsidRDefault="00964E13" w:rsidP="008A6F01">
            <w:pPr>
              <w:spacing w:line="560" w:lineRule="exact"/>
              <w:jc w:val="lowKashida"/>
              <w:rPr>
                <w:rFonts w:ascii="Lotus Linotype" w:hAnsi="Lotus Linotype" w:cs="Lotus Linotype"/>
                <w:color w:val="161616"/>
                <w:sz w:val="32"/>
                <w:szCs w:val="32"/>
              </w:rPr>
            </w:pPr>
          </w:p>
          <w:p w14:paraId="38F824AA" w14:textId="77777777" w:rsidR="00964E13" w:rsidRDefault="00964E13" w:rsidP="008A6F01">
            <w:pPr>
              <w:spacing w:line="560" w:lineRule="exact"/>
              <w:jc w:val="lowKashida"/>
              <w:rPr>
                <w:rFonts w:ascii="Lotus Linotype" w:hAnsi="Lotus Linotype" w:cs="Lotus Linotype"/>
                <w:color w:val="161616"/>
                <w:sz w:val="32"/>
                <w:szCs w:val="32"/>
              </w:rPr>
            </w:pPr>
          </w:p>
          <w:p w14:paraId="1DADA474" w14:textId="364EC28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22A36EF1" w14:textId="77777777" w:rsidR="008A6F01" w:rsidRDefault="00964E13" w:rsidP="00964E13">
            <w:pPr>
              <w:bidi w:val="0"/>
              <w:jc w:val="both"/>
              <w:rPr>
                <w:rFonts w:ascii="Cambria" w:hAnsi="Cambria" w:cs="KFGQPC Uthman Taha Naskh"/>
                <w:sz w:val="28"/>
                <w:szCs w:val="28"/>
                <w:lang w:val="vi-VN"/>
              </w:rPr>
            </w:pPr>
            <w:r w:rsidRPr="00964E13">
              <w:rPr>
                <w:rFonts w:ascii="Cambria" w:hAnsi="Cambria" w:cs="KFGQPC Uthman Taha Naskh"/>
                <w:b/>
                <w:bCs/>
                <w:color w:val="1F497D"/>
                <w:sz w:val="28"/>
                <w:szCs w:val="28"/>
                <w:lang w:val="vi-VN"/>
              </w:rPr>
              <w:t>Hỡi bầy tôi của TA, chẳng qua đây là việc làm của các ngươi đã được TA thu gom chúng lại cho các ngươi, TA dựa theo đó mà ban thưởng đầy đủ cho các ngươi. Theo đó, ai đã tìm thấy được điều tốt lành thì hãy tạ ơn Allah còn ai thấy điều gì khác thì chớ đừng trách móc ai mà hãy tự trách mình.</w:t>
            </w:r>
            <w:r w:rsidRPr="00964E13">
              <w:rPr>
                <w:rFonts w:ascii="Cambria" w:hAnsi="Cambria" w:cs="KFGQPC Uthman Taha Naskh"/>
                <w:sz w:val="28"/>
                <w:szCs w:val="28"/>
                <w:lang w:val="vi-VN"/>
              </w:rPr>
              <w:t>}</w:t>
            </w:r>
          </w:p>
          <w:p w14:paraId="298AAE7D" w14:textId="31B51545" w:rsidR="00964E13" w:rsidRPr="00964E13" w:rsidRDefault="00964E13" w:rsidP="00964E13">
            <w:pPr>
              <w:bidi w:val="0"/>
              <w:jc w:val="both"/>
              <w:rPr>
                <w:rFonts w:ascii="Lotus Linotype" w:hAnsi="Lotus Linotype" w:cs="Lotus Linotype"/>
                <w:color w:val="161616"/>
                <w:sz w:val="32"/>
                <w:szCs w:val="32"/>
                <w:rtl/>
              </w:rPr>
            </w:pPr>
            <w:r>
              <w:rPr>
                <w:rFonts w:ascii="Cambria" w:hAnsi="Cambria" w:cs="KFGQPC Uthman Taha Naskh"/>
                <w:sz w:val="28"/>
                <w:szCs w:val="28"/>
              </w:rPr>
              <w:t>Do Muslim ghi.</w:t>
            </w: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3" w:name="_Toc81500063"/>
            <w:r w:rsidRPr="00860A29">
              <w:rPr>
                <w:rFonts w:cs="Generator 2005" w:hint="cs"/>
                <w:b w:val="0"/>
                <w:bCs w:val="0"/>
                <w:color w:val="2F5496" w:themeColor="accent1" w:themeShade="BF"/>
                <w:sz w:val="32"/>
                <w:szCs w:val="32"/>
                <w:rtl/>
              </w:rPr>
              <w:t>الحديث الخامس والعشرون</w:t>
            </w:r>
            <w:bookmarkEnd w:id="43"/>
          </w:p>
        </w:tc>
        <w:tc>
          <w:tcPr>
            <w:tcW w:w="4393" w:type="dxa"/>
            <w:shd w:val="pct50" w:color="D9E2F3" w:themeColor="accent1" w:themeTint="33" w:fill="auto"/>
            <w:vAlign w:val="center"/>
          </w:tcPr>
          <w:p w14:paraId="66978926"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7D86E5D3" w14:textId="77777777" w:rsidTr="008A6F01">
        <w:trPr>
          <w:jc w:val="center"/>
        </w:trPr>
        <w:tc>
          <w:tcPr>
            <w:tcW w:w="4672" w:type="dxa"/>
            <w:vAlign w:val="center"/>
          </w:tcPr>
          <w:p w14:paraId="5678520B" w14:textId="5C4479B2"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أَوَلَيْسَ قَدْ جَعَلَ اللهُ لَكُمْ مَا تَصَّدَّقُونَ؟! إِنَّ لَكُمْ بِكُلِّ تَسْبِيحَةٍ صَدَقَةً، وَكُلِّ تَكْبِيرَةٍ صَدَقَةً، وَكُلِّ تَحْمِيدَةٍ صَدَقَةً، وَكُلِّ تَهْلِيلَةٍ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tc>
        <w:tc>
          <w:tcPr>
            <w:tcW w:w="4393" w:type="dxa"/>
            <w:vAlign w:val="center"/>
          </w:tcPr>
          <w:p w14:paraId="60F04B55" w14:textId="1853BF9D" w:rsidR="00E604B4" w:rsidRPr="00A631A2" w:rsidRDefault="004D3A3A" w:rsidP="004D3A3A">
            <w:pPr>
              <w:bidi w:val="0"/>
              <w:spacing w:before="120"/>
              <w:jc w:val="lowKashida"/>
              <w:rPr>
                <w:rFonts w:ascii="Lotus Linotype" w:hAnsi="Lotus Linotype" w:cs="Lotus Linotype"/>
                <w:color w:val="161616"/>
                <w:sz w:val="32"/>
                <w:szCs w:val="32"/>
                <w:rtl/>
              </w:rPr>
            </w:pPr>
            <w:r w:rsidRPr="006119EB">
              <w:rPr>
                <w:rFonts w:ascii="Cambria" w:hAnsi="Cambria" w:cs="KFGQPC Uthman Taha Naskh"/>
                <w:bCs/>
                <w:sz w:val="28"/>
                <w:szCs w:val="28"/>
                <w:lang w:val="vi-VN"/>
              </w:rPr>
              <w:t xml:space="preserve">Cũng từ ông Abu Zdar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6119EB">
              <w:rPr>
                <w:rFonts w:ascii="Cambria" w:hAnsi="Cambria" w:cs="KFGQPC Uthman Taha Naskh"/>
                <w:bCs/>
                <w:sz w:val="28"/>
                <w:szCs w:val="28"/>
                <w:lang w:val="vi-VN"/>
              </w:rPr>
              <w:t xml:space="preserve"> kể: </w:t>
            </w:r>
            <w:r w:rsidRPr="00CF1BAE">
              <w:rPr>
                <w:rFonts w:ascii="Cambria" w:hAnsi="Cambria" w:cs="KFGQPC Uthman Taha Naskh"/>
                <w:bCs/>
                <w:sz w:val="28"/>
                <w:szCs w:val="28"/>
                <w:lang w:val="vi-VN"/>
              </w:rPr>
              <w:t>C</w:t>
            </w:r>
            <w:r w:rsidRPr="006119EB">
              <w:rPr>
                <w:rFonts w:ascii="Cambria" w:hAnsi="Cambria" w:cs="KFGQPC Uthman Taha Naskh"/>
                <w:bCs/>
                <w:sz w:val="28"/>
                <w:szCs w:val="28"/>
                <w:lang w:val="vi-VN"/>
              </w:rPr>
              <w:t xml:space="preserve">ó nhóm bằng hữu nghèo nói với Thiên Sứ </w:t>
            </w:r>
            <w:r w:rsidRPr="006119EB">
              <w:rPr>
                <w:rFonts w:ascii="Cambria" w:hAnsi="Cambria" w:cs="Traditional Arabic"/>
                <w:bCs/>
                <w:sz w:val="28"/>
                <w:szCs w:val="28"/>
                <w:lang w:val="vi-VN"/>
              </w:rPr>
              <w:t xml:space="preserve">- </w:t>
            </w:r>
            <w:r w:rsidRPr="006119EB">
              <w:rPr>
                <w:rFonts w:ascii="Cambria" w:hAnsi="Cambria" w:cs="Traditional Arabic"/>
                <w:bCs/>
                <w:color w:val="385623" w:themeColor="accent6" w:themeShade="80"/>
                <w:sz w:val="28"/>
                <w:szCs w:val="28"/>
                <w:lang w:val="vi-VN"/>
              </w:rPr>
              <w:t>Sol lol lo hu ‘a lai hi wa sal lam</w:t>
            </w:r>
            <w:r w:rsidRPr="006119EB">
              <w:rPr>
                <w:rFonts w:ascii="Cambria" w:hAnsi="Cambria" w:cs="Traditional Arabic"/>
                <w:bCs/>
                <w:sz w:val="28"/>
                <w:szCs w:val="28"/>
                <w:lang w:val="vi-VN"/>
              </w:rPr>
              <w:t xml:space="preserve"> –</w:t>
            </w:r>
            <w:r w:rsidRPr="006119EB">
              <w:rPr>
                <w:rFonts w:ascii="Cambria" w:hAnsi="Cambria" w:cs="KFGQPC Uthman Taha Naskh"/>
                <w:bCs/>
                <w:sz w:val="28"/>
                <w:szCs w:val="28"/>
                <w:lang w:val="vi-VN"/>
              </w:rPr>
              <w:t xml:space="preserve">: Thưa Thiên Sứ của Allah! Những người giàu đã lấy hết phần phước rồi, họ dâng lễ Salah như chúng tôi, họ nhịn chay như chúng tôi nhưng họ lại có thêm tiền để bố thí (chúng tôi thì không). Thiên Sứ </w:t>
            </w:r>
            <w:r w:rsidRPr="006119EB">
              <w:rPr>
                <w:rFonts w:ascii="Cambria" w:hAnsi="Cambria" w:cs="Traditional Arabic"/>
                <w:bCs/>
                <w:sz w:val="28"/>
                <w:szCs w:val="28"/>
                <w:lang w:val="vi-VN"/>
              </w:rPr>
              <w:t xml:space="preserve">- </w:t>
            </w:r>
            <w:r w:rsidRPr="006119EB">
              <w:rPr>
                <w:rFonts w:ascii="Cambria" w:hAnsi="Cambria" w:cs="Traditional Arabic"/>
                <w:bCs/>
                <w:color w:val="385623" w:themeColor="accent6" w:themeShade="80"/>
                <w:sz w:val="28"/>
                <w:szCs w:val="28"/>
                <w:lang w:val="vi-VN"/>
              </w:rPr>
              <w:t>Sol lol lo hu ‘a lai hi wa sal lam</w:t>
            </w:r>
            <w:r w:rsidRPr="006119EB">
              <w:rPr>
                <w:rFonts w:ascii="Cambria" w:hAnsi="Cambria" w:cs="Traditional Arabic"/>
                <w:bCs/>
                <w:sz w:val="28"/>
                <w:szCs w:val="28"/>
                <w:lang w:val="vi-VN"/>
              </w:rPr>
              <w:t xml:space="preserve"> –</w:t>
            </w:r>
            <w:r w:rsidRPr="006119EB">
              <w:rPr>
                <w:rFonts w:ascii="Cambria" w:hAnsi="Cambria" w:cs="KFGQPC Uthman Taha Naskh"/>
                <w:bCs/>
                <w:sz w:val="28"/>
                <w:szCs w:val="28"/>
                <w:lang w:val="vi-VN"/>
              </w:rPr>
              <w:t xml:space="preserve"> nói:</w:t>
            </w:r>
            <w:r w:rsidRPr="00540D9A">
              <w:rPr>
                <w:rFonts w:ascii="Cambria" w:hAnsi="Cambria" w:cs="KFGQPC Uthman Taha Naskh"/>
                <w:bCs/>
                <w:sz w:val="28"/>
                <w:szCs w:val="28"/>
                <w:lang w:val="vi-VN"/>
              </w:rPr>
              <w:t xml:space="preserve"> </w:t>
            </w:r>
            <w:r w:rsidRPr="006119EB">
              <w:rPr>
                <w:rFonts w:ascii="Cambria" w:hAnsi="Cambria" w:cs="KFGQPC Uthman Taha Naskh"/>
                <w:bCs/>
                <w:sz w:val="28"/>
                <w:szCs w:val="28"/>
                <w:lang w:val="vi-VN"/>
              </w:rPr>
              <w:t>{</w:t>
            </w:r>
            <w:r w:rsidRPr="004D3A3A">
              <w:rPr>
                <w:rFonts w:ascii="Cambria" w:hAnsi="Cambria" w:cs="KFGQPC Uthman Taha Naskh"/>
                <w:b/>
                <w:bCs/>
                <w:color w:val="1F497D"/>
                <w:sz w:val="28"/>
                <w:szCs w:val="28"/>
                <w:lang w:val="vi-VN"/>
              </w:rPr>
              <w:t xml:space="preserve">Chẳng lẽ, Allah đã không ban cho các người cái để bố thí hay sao? Quả thật, mỗi câu nói Sub-ha-nol-loh là một lần bố thí, mỗi câu nói Allahu Akbar là một lần </w:t>
            </w:r>
            <w:r w:rsidRPr="004D3A3A">
              <w:rPr>
                <w:rFonts w:ascii="Cambria" w:hAnsi="Cambria" w:cs="KFGQPC Uthman Taha Naskh"/>
                <w:b/>
                <w:bCs/>
                <w:color w:val="1F497D"/>
                <w:sz w:val="28"/>
                <w:szCs w:val="28"/>
                <w:lang w:val="vi-VN"/>
              </w:rPr>
              <w:lastRenderedPageBreak/>
              <w:t>bố thí, mỗi lời Al-ham-du-lil-lah là một lần bố thí, mỗi lời Laa i laa ha il lol loh là một lần bố thí, kêu gọi mọi người hành thiện là một lần bố thí, ngăn cản mọi người làm sai trái là một lần bố thí, giải tỏa sinh lý (với vợ) là một lần bố thí.</w:t>
            </w:r>
            <w:r w:rsidRPr="006119EB">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w:t>
            </w:r>
          </w:p>
        </w:tc>
      </w:tr>
      <w:tr w:rsidR="008A6F01" w:rsidRPr="004D3A3A" w14:paraId="1CD44C10" w14:textId="77777777" w:rsidTr="008A6F01">
        <w:trPr>
          <w:jc w:val="center"/>
        </w:trPr>
        <w:tc>
          <w:tcPr>
            <w:tcW w:w="4672" w:type="dxa"/>
            <w:vAlign w:val="center"/>
          </w:tcPr>
          <w:p w14:paraId="4F15ACF2"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72FDD4F6" w14:textId="77777777" w:rsidR="004D3A3A" w:rsidRDefault="004D3A3A" w:rsidP="008A6F01">
            <w:pPr>
              <w:spacing w:line="560" w:lineRule="exact"/>
              <w:jc w:val="lowKashida"/>
              <w:rPr>
                <w:rFonts w:ascii="Lotus Linotype" w:hAnsi="Lotus Linotype" w:cs="Lotus Linotype"/>
                <w:color w:val="161616"/>
                <w:sz w:val="32"/>
                <w:szCs w:val="32"/>
              </w:rPr>
            </w:pPr>
          </w:p>
          <w:p w14:paraId="069E8B68" w14:textId="56DA2BB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46BD9B5B" w14:textId="77777777" w:rsidR="008A6F01" w:rsidRDefault="004D3A3A" w:rsidP="004D3A3A">
            <w:pPr>
              <w:bidi w:val="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Họ hỏi tiếp: Thưa Thiên Sứ của Allah! Ai giải tỏa sinh lý với vợ cũng có phần </w:t>
            </w:r>
            <w:r w:rsidRPr="00701801">
              <w:rPr>
                <w:rFonts w:ascii="Cambria" w:hAnsi="Cambria" w:cs="KFGQPC Uthman Taha Naskh"/>
                <w:bCs/>
                <w:sz w:val="28"/>
                <w:szCs w:val="28"/>
                <w:lang w:val="vi-VN"/>
              </w:rPr>
              <w:t xml:space="preserve">phước </w:t>
            </w:r>
            <w:r w:rsidRPr="00540D9A">
              <w:rPr>
                <w:rFonts w:ascii="Cambria" w:hAnsi="Cambria" w:cs="KFGQPC Uthman Taha Naskh"/>
                <w:bCs/>
                <w:sz w:val="28"/>
                <w:szCs w:val="28"/>
                <w:lang w:val="vi-VN"/>
              </w:rPr>
              <w:t xml:space="preserve">nữa </w:t>
            </w:r>
            <w:r w:rsidRPr="00701801">
              <w:rPr>
                <w:rFonts w:ascii="Cambria" w:hAnsi="Cambria" w:cs="KFGQPC Uthman Taha Naskh"/>
                <w:bCs/>
                <w:sz w:val="28"/>
                <w:szCs w:val="28"/>
                <w:lang w:val="vi-VN"/>
              </w:rPr>
              <w:t>sao</w:t>
            </w:r>
            <w:r w:rsidRPr="00540D9A">
              <w:rPr>
                <w:rFonts w:ascii="Cambria" w:hAnsi="Cambria" w:cs="KFGQPC Uthman Taha Naskh"/>
                <w:bCs/>
                <w:sz w:val="28"/>
                <w:szCs w:val="28"/>
                <w:lang w:val="vi-VN"/>
              </w:rPr>
              <w:t xml:space="preserv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đáp: </w:t>
            </w:r>
            <w:r w:rsidRPr="004D3A3A">
              <w:rPr>
                <w:rFonts w:ascii="Cambria" w:hAnsi="Cambria" w:cs="KFGQPC Uthman Taha Naskh"/>
                <w:bCs/>
                <w:sz w:val="28"/>
                <w:szCs w:val="28"/>
                <w:lang w:val="vi-VN"/>
              </w:rPr>
              <w:t>{</w:t>
            </w:r>
            <w:r w:rsidRPr="004D3A3A">
              <w:rPr>
                <w:rFonts w:ascii="Cambria" w:hAnsi="Cambria" w:cs="KFGQPC Uthman Taha Naskh"/>
                <w:b/>
                <w:bCs/>
                <w:color w:val="1F497D"/>
                <w:sz w:val="28"/>
                <w:szCs w:val="28"/>
                <w:lang w:val="vi-VN"/>
              </w:rPr>
              <w:t>Các người nghĩ sao nếu giải toả sinh lý theo cách Haram thì y thoát khỏi tội lỗi chăng? Cho nên, nếu giải toả theo cách Halah là y được phần phước.</w:t>
            </w:r>
            <w:r w:rsidRPr="00701801">
              <w:rPr>
                <w:rFonts w:ascii="Cambria" w:hAnsi="Cambria" w:cs="KFGQPC Uthman Taha Naskh"/>
                <w:bCs/>
                <w:sz w:val="28"/>
                <w:szCs w:val="28"/>
                <w:lang w:val="vi-VN"/>
              </w:rPr>
              <w:t>}</w:t>
            </w:r>
          </w:p>
          <w:p w14:paraId="0B56D273" w14:textId="2E9D8503" w:rsidR="004D3A3A" w:rsidRPr="00A631A2" w:rsidRDefault="004D3A3A" w:rsidP="004D3A3A">
            <w:pPr>
              <w:bidi w:val="0"/>
              <w:jc w:val="both"/>
              <w:rPr>
                <w:rFonts w:ascii="Lotus Linotype" w:hAnsi="Lotus Linotype" w:cs="Lotus Linotype"/>
                <w:color w:val="161616"/>
                <w:sz w:val="32"/>
                <w:szCs w:val="32"/>
                <w:rtl/>
              </w:rPr>
            </w:pPr>
            <w:r>
              <w:rPr>
                <w:rFonts w:ascii="Lotus Linotype" w:hAnsi="Lotus Linotype" w:cs="Lotus Linotype"/>
                <w:color w:val="161616"/>
                <w:sz w:val="32"/>
                <w:szCs w:val="32"/>
              </w:rPr>
              <w:t>Do Muslim ghi.</w:t>
            </w:r>
          </w:p>
        </w:tc>
      </w:tr>
    </w:tbl>
    <w:p w14:paraId="06E34FDB"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4" w:name="_Toc81500064"/>
            <w:r w:rsidRPr="00860A29">
              <w:rPr>
                <w:rFonts w:cs="Generator 2005" w:hint="cs"/>
                <w:b w:val="0"/>
                <w:bCs w:val="0"/>
                <w:color w:val="2F5496" w:themeColor="accent1" w:themeShade="BF"/>
                <w:sz w:val="32"/>
                <w:szCs w:val="32"/>
                <w:rtl/>
              </w:rPr>
              <w:t>الحديث السَّادس والعشرون</w:t>
            </w:r>
            <w:bookmarkEnd w:id="44"/>
          </w:p>
        </w:tc>
        <w:tc>
          <w:tcPr>
            <w:tcW w:w="4393" w:type="dxa"/>
            <w:shd w:val="pct50" w:color="D9E2F3" w:themeColor="accent1" w:themeTint="33" w:fill="auto"/>
            <w:vAlign w:val="center"/>
          </w:tcPr>
          <w:p w14:paraId="2C8963A9" w14:textId="77777777" w:rsidR="00E604B4" w:rsidRPr="00A631A2" w:rsidRDefault="00E604B4" w:rsidP="008A6F01">
            <w:pPr>
              <w:jc w:val="center"/>
              <w:rPr>
                <w:rFonts w:ascii="Lotus Linotype" w:hAnsi="Lotus Linotype" w:cs="Lotus Linotype"/>
                <w:color w:val="161616"/>
                <w:sz w:val="32"/>
                <w:szCs w:val="32"/>
                <w:rtl/>
              </w:rPr>
            </w:pPr>
          </w:p>
        </w:tc>
      </w:tr>
      <w:tr w:rsidR="00E604B4" w:rsidRPr="004D3A3A"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4F8490A3" w14:textId="77777777" w:rsidR="004D3A3A" w:rsidRDefault="004D3A3A" w:rsidP="008A6F01">
            <w:pPr>
              <w:spacing w:line="560" w:lineRule="exact"/>
              <w:jc w:val="lowKashida"/>
              <w:rPr>
                <w:rFonts w:ascii="Lotus Linotype" w:hAnsi="Lotus Linotype" w:cs="Lotus Linotype"/>
                <w:color w:val="161616"/>
                <w:sz w:val="32"/>
                <w:szCs w:val="32"/>
              </w:rPr>
            </w:pPr>
          </w:p>
          <w:p w14:paraId="2BADA79D" w14:textId="77777777" w:rsidR="004D3A3A" w:rsidRDefault="004D3A3A" w:rsidP="008A6F01">
            <w:pPr>
              <w:spacing w:line="560" w:lineRule="exact"/>
              <w:jc w:val="lowKashida"/>
              <w:rPr>
                <w:rFonts w:ascii="Lotus Linotype" w:hAnsi="Lotus Linotype" w:cs="Lotus Linotype"/>
                <w:color w:val="161616"/>
                <w:sz w:val="32"/>
                <w:szCs w:val="32"/>
              </w:rPr>
            </w:pP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004092D" w14:textId="77777777" w:rsidR="00E604B4" w:rsidRDefault="004D3A3A" w:rsidP="004D3A3A">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lastRenderedPageBreak/>
              <w:t xml:space="preserve">Ông Abu Huroiroh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B36A76">
              <w:rPr>
                <w:rFonts w:ascii="Cambria" w:hAnsi="Cambria" w:cs="KFGQPC Uthman Taha Naskh"/>
                <w:bCs/>
                <w:sz w:val="28"/>
                <w:szCs w:val="28"/>
                <w:lang w:val="vi-VN"/>
              </w:rPr>
              <w:t>{</w:t>
            </w:r>
            <w:r w:rsidRPr="004D3A3A">
              <w:rPr>
                <w:rFonts w:ascii="Cambria" w:hAnsi="Cambria" w:cs="KFGQPC Uthman Taha Naskh"/>
                <w:b/>
                <w:bCs/>
                <w:color w:val="1F497D"/>
                <w:sz w:val="28"/>
                <w:szCs w:val="28"/>
                <w:lang w:val="vi-VN"/>
              </w:rPr>
              <w:t xml:space="preserve">Tất cả mỗi khớp xương trên cơ thể người đều cần được bố thí vào mỗi ngày kể từ khi mặt trời mọc: Việc công bằng giữa hai người là một lần bố thí, giúp người khác lên vật cưỡi (lạc đà, ngựa...) hoặc giúp để hành lý của người lên vật cưỡi là một lần bố thí, lời nói tốt đẹp là một lần bố thí, mỗi bước đi đến lễ Salah là </w:t>
            </w:r>
            <w:r w:rsidRPr="004D3A3A">
              <w:rPr>
                <w:rFonts w:ascii="Cambria" w:hAnsi="Cambria" w:cs="KFGQPC Uthman Taha Naskh"/>
                <w:b/>
                <w:bCs/>
                <w:color w:val="1F497D"/>
                <w:sz w:val="28"/>
                <w:szCs w:val="28"/>
                <w:lang w:val="vi-VN"/>
              </w:rPr>
              <w:lastRenderedPageBreak/>
              <w:t>một lần bố thí, loại bỏ vật có hại ra khỏi đường đi là một lần bố thí.</w:t>
            </w:r>
            <w:r w:rsidRPr="00B36A76">
              <w:rPr>
                <w:rFonts w:ascii="Cambria" w:hAnsi="Cambria" w:cs="KFGQPC Uthman Taha Naskh"/>
                <w:bCs/>
                <w:sz w:val="28"/>
                <w:szCs w:val="28"/>
                <w:lang w:val="vi-VN"/>
              </w:rPr>
              <w:t>}</w:t>
            </w:r>
          </w:p>
          <w:p w14:paraId="09499FCC" w14:textId="3A43A6C8" w:rsidR="004D3A3A" w:rsidRPr="004D3A3A" w:rsidRDefault="004D3A3A" w:rsidP="004D3A3A">
            <w:pPr>
              <w:bidi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Al-Bukhari và Muslim ghi.</w:t>
            </w:r>
          </w:p>
        </w:tc>
      </w:tr>
    </w:tbl>
    <w:p w14:paraId="3B2BC9B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65"/>
            <w:r w:rsidRPr="00860A29">
              <w:rPr>
                <w:rFonts w:cs="Generator 2005" w:hint="cs"/>
                <w:b w:val="0"/>
                <w:bCs w:val="0"/>
                <w:color w:val="2F5496" w:themeColor="accent1" w:themeShade="BF"/>
                <w:sz w:val="32"/>
                <w:szCs w:val="32"/>
                <w:rtl/>
              </w:rPr>
              <w:t>الحديث السَّابع والعشرون</w:t>
            </w:r>
            <w:bookmarkEnd w:id="45"/>
          </w:p>
        </w:tc>
        <w:tc>
          <w:tcPr>
            <w:tcW w:w="4393" w:type="dxa"/>
            <w:shd w:val="pct50" w:color="D9E2F3" w:themeColor="accent1" w:themeTint="33" w:fill="auto"/>
            <w:vAlign w:val="center"/>
          </w:tcPr>
          <w:p w14:paraId="478B416C"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54368EC8" w14:textId="77777777" w:rsidTr="008A6F01">
        <w:trPr>
          <w:jc w:val="center"/>
        </w:trPr>
        <w:tc>
          <w:tcPr>
            <w:tcW w:w="4672" w:type="dxa"/>
            <w:vAlign w:val="center"/>
          </w:tcPr>
          <w:p w14:paraId="7C181DE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p>
          <w:p w14:paraId="79DD185D" w14:textId="77777777" w:rsidR="00876818" w:rsidRDefault="00876818" w:rsidP="008A6F01">
            <w:pPr>
              <w:spacing w:line="560" w:lineRule="exact"/>
              <w:jc w:val="lowKashida"/>
              <w:rPr>
                <w:rFonts w:ascii="Lotus Linotype" w:hAnsi="Lotus Linotype" w:cs="Lotus Linotype"/>
                <w:color w:val="161616"/>
                <w:sz w:val="32"/>
                <w:szCs w:val="32"/>
              </w:rPr>
            </w:pPr>
          </w:p>
          <w:p w14:paraId="40C03BFE" w14:textId="76DD98E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D48CBA5" w14:textId="77777777" w:rsidR="00E604B4" w:rsidRDefault="00876818" w:rsidP="00876818">
            <w:pPr>
              <w:bidi w:val="0"/>
              <w:spacing w:before="120"/>
              <w:jc w:val="both"/>
              <w:rPr>
                <w:rFonts w:ascii="Cambria" w:hAnsi="Cambria" w:cs="KFGQPC Uthman Taha Naskh"/>
                <w:bCs/>
                <w:sz w:val="28"/>
                <w:szCs w:val="28"/>
              </w:rPr>
            </w:pPr>
            <w:r w:rsidRPr="00540D9A">
              <w:rPr>
                <w:rFonts w:ascii="Cambria" w:hAnsi="Cambria" w:cs="KFGQPC Uthman Taha Naskh"/>
                <w:bCs/>
                <w:sz w:val="28"/>
                <w:szCs w:val="28"/>
                <w:lang w:val="vi-VN"/>
              </w:rPr>
              <w:t>Ông A</w:t>
            </w:r>
            <w:r>
              <w:rPr>
                <w:rFonts w:ascii="Cambria" w:hAnsi="Cambria" w:cs="KFGQPC Uthman Taha Naskh"/>
                <w:bCs/>
                <w:sz w:val="28"/>
                <w:szCs w:val="28"/>
              </w:rPr>
              <w:t>n</w:t>
            </w:r>
            <w:r w:rsidRPr="00540D9A">
              <w:rPr>
                <w:rFonts w:ascii="Cambria" w:hAnsi="Cambria" w:cs="KFGQPC Uthman Taha Naskh"/>
                <w:bCs/>
                <w:sz w:val="28"/>
                <w:szCs w:val="28"/>
                <w:lang w:val="vi-VN"/>
              </w:rPr>
              <w:t xml:space="preserve">-Nawwaas bin Sam‘an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Pr>
                <w:rFonts w:ascii="Cambria" w:hAnsi="Cambria" w:cs="KFGQPC Uthman Taha Naskh"/>
                <w:bCs/>
                <w:sz w:val="28"/>
                <w:szCs w:val="28"/>
              </w:rPr>
              <w:t>{</w:t>
            </w:r>
            <w:r w:rsidRPr="00876818">
              <w:rPr>
                <w:rFonts w:ascii="Cambria" w:hAnsi="Cambria" w:cs="KFGQPC Uthman Taha Naskh"/>
                <w:b/>
                <w:bCs/>
                <w:color w:val="1F497D"/>
                <w:sz w:val="28"/>
                <w:szCs w:val="28"/>
              </w:rPr>
              <w:t>Ngoan đạo</w:t>
            </w:r>
            <w:r w:rsidRPr="00876818">
              <w:rPr>
                <w:rFonts w:ascii="Cambria" w:hAnsi="Cambria" w:cs="KFGQPC Uthman Taha Naskh"/>
                <w:b/>
                <w:bCs/>
                <w:color w:val="1F497D"/>
                <w:sz w:val="28"/>
                <w:szCs w:val="28"/>
                <w:lang w:val="vi-VN"/>
              </w:rPr>
              <w:t xml:space="preserve"> là phẩm chất tốt đẹp và</w:t>
            </w:r>
            <w:r w:rsidRPr="00876818">
              <w:rPr>
                <w:rFonts w:ascii="Cambria" w:hAnsi="Cambria" w:cs="KFGQPC Uthman Taha Naskh"/>
                <w:b/>
                <w:bCs/>
                <w:color w:val="1F497D"/>
                <w:sz w:val="28"/>
                <w:szCs w:val="28"/>
              </w:rPr>
              <w:t xml:space="preserve"> tội lỗi là điều làm bạn</w:t>
            </w:r>
            <w:r w:rsidRPr="00876818">
              <w:rPr>
                <w:rFonts w:ascii="Cambria" w:hAnsi="Cambria" w:cs="KFGQPC Uthman Taha Naskh"/>
                <w:b/>
                <w:bCs/>
                <w:color w:val="1F497D"/>
                <w:sz w:val="28"/>
                <w:szCs w:val="28"/>
                <w:lang w:val="vi-VN"/>
              </w:rPr>
              <w:t xml:space="preserve"> lo lắng và ghét bị mọi người </w:t>
            </w:r>
            <w:r w:rsidRPr="00876818">
              <w:rPr>
                <w:rFonts w:ascii="Cambria" w:hAnsi="Cambria" w:cs="KFGQPC Uthman Taha Naskh"/>
                <w:b/>
                <w:bCs/>
                <w:color w:val="1F497D"/>
                <w:sz w:val="28"/>
                <w:szCs w:val="28"/>
              </w:rPr>
              <w:t>phát hiện ra điều đ</w:t>
            </w:r>
            <w:r w:rsidRPr="00876818">
              <w:rPr>
                <w:rFonts w:ascii="Cambria" w:hAnsi="Cambria" w:cs="KFGQPC Uthman Taha Naskh"/>
                <w:b/>
                <w:bCs/>
                <w:color w:val="1F497D"/>
                <w:sz w:val="28"/>
                <w:szCs w:val="28"/>
                <w:lang w:val="vi-VN"/>
              </w:rPr>
              <w:t>ó.</w:t>
            </w:r>
            <w:r>
              <w:rPr>
                <w:rFonts w:ascii="Cambria" w:hAnsi="Cambria" w:cs="KFGQPC Uthman Taha Naskh"/>
                <w:bCs/>
                <w:sz w:val="28"/>
                <w:szCs w:val="28"/>
              </w:rPr>
              <w:t>}</w:t>
            </w:r>
          </w:p>
          <w:p w14:paraId="29CA62A1" w14:textId="61A108D7" w:rsidR="00876818" w:rsidRPr="00A631A2" w:rsidRDefault="00876818" w:rsidP="00876818">
            <w:pPr>
              <w:bidi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Muslim ghi.</w:t>
            </w:r>
          </w:p>
        </w:tc>
      </w:tr>
      <w:tr w:rsidR="008A6F01" w:rsidRPr="00B42064" w14:paraId="34846306" w14:textId="77777777" w:rsidTr="008A6F01">
        <w:trPr>
          <w:jc w:val="center"/>
        </w:trPr>
        <w:tc>
          <w:tcPr>
            <w:tcW w:w="4672" w:type="dxa"/>
            <w:vAlign w:val="center"/>
          </w:tcPr>
          <w:p w14:paraId="2BD62CFA"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وَابِصَةَ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6834B2EE"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1044F6B9" w14:textId="7BB8441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p w14:paraId="4C2BFDBA" w14:textId="77777777" w:rsidR="002B1D43" w:rsidRDefault="00876818" w:rsidP="00876818">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Ông Wabisoh bin Ma'dbad kể: </w:t>
            </w:r>
            <w:r w:rsidRPr="00370B9D">
              <w:rPr>
                <w:rFonts w:ascii="Cambria" w:hAnsi="Cambria" w:cs="KFGQPC Uthman Taha Naskh"/>
                <w:bCs/>
                <w:sz w:val="28"/>
                <w:szCs w:val="28"/>
                <w:lang w:val="vi-VN"/>
              </w:rPr>
              <w:t>Khi t</w:t>
            </w:r>
            <w:r w:rsidRPr="00540D9A">
              <w:rPr>
                <w:rFonts w:ascii="Cambria" w:hAnsi="Cambria" w:cs="KFGQPC Uthman Taha Naskh"/>
                <w:bCs/>
                <w:sz w:val="28"/>
                <w:szCs w:val="28"/>
                <w:lang w:val="vi-VN"/>
              </w:rPr>
              <w:t xml:space="preserve">ôi đến gặp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thì Người </w:t>
            </w:r>
            <w:r w:rsidRPr="00370B9D">
              <w:rPr>
                <w:rFonts w:ascii="Cambria" w:hAnsi="Cambria" w:cs="KFGQPC Uthman Taha Naskh"/>
                <w:bCs/>
                <w:sz w:val="28"/>
                <w:szCs w:val="28"/>
                <w:lang w:val="vi-VN"/>
              </w:rPr>
              <w:t>nói với tôi</w:t>
            </w:r>
            <w:r w:rsidRPr="00540D9A">
              <w:rPr>
                <w:rFonts w:ascii="Cambria" w:hAnsi="Cambria" w:cs="KFGQPC Uthman Taha Naskh"/>
                <w:bCs/>
                <w:sz w:val="28"/>
                <w:szCs w:val="28"/>
                <w:lang w:val="vi-VN"/>
              </w:rPr>
              <w:t xml:space="preserve">: </w:t>
            </w:r>
            <w:r w:rsidRPr="00876818">
              <w:rPr>
                <w:rFonts w:ascii="Cambria" w:hAnsi="Cambria" w:cs="KFGQPC Uthman Taha Naskh"/>
                <w:bCs/>
                <w:sz w:val="28"/>
                <w:szCs w:val="28"/>
                <w:lang w:val="vi-VN"/>
              </w:rPr>
              <w:t>{</w:t>
            </w:r>
            <w:r w:rsidRPr="00876818">
              <w:rPr>
                <w:rFonts w:ascii="Cambria" w:hAnsi="Cambria" w:cs="KFGQPC Uthman Taha Naskh"/>
                <w:b/>
                <w:bCs/>
                <w:color w:val="1F497D"/>
                <w:sz w:val="28"/>
                <w:szCs w:val="28"/>
                <w:lang w:val="vi-VN"/>
              </w:rPr>
              <w:t>Anh đến là để hỏi Ta về điều ngoan đạo và tội lỗi phải không?</w:t>
            </w:r>
            <w:r w:rsidRPr="00876818">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w:t>
            </w:r>
            <w:r w:rsidRPr="00933FF1">
              <w:rPr>
                <w:rFonts w:ascii="Cambria" w:hAnsi="Cambria" w:cs="KFGQPC Uthman Taha Naskh"/>
                <w:bCs/>
                <w:sz w:val="28"/>
                <w:szCs w:val="28"/>
                <w:lang w:val="vi-VN"/>
              </w:rPr>
              <w:t>T</w:t>
            </w:r>
            <w:r w:rsidRPr="00540D9A">
              <w:rPr>
                <w:rFonts w:ascii="Cambria" w:hAnsi="Cambria" w:cs="KFGQPC Uthman Taha Naskh"/>
                <w:bCs/>
                <w:sz w:val="28"/>
                <w:szCs w:val="28"/>
                <w:lang w:val="vi-VN"/>
              </w:rPr>
              <w:t xml:space="preserve">ôi đáp: </w:t>
            </w:r>
            <w:r w:rsidRPr="00933FF1">
              <w:rPr>
                <w:rFonts w:ascii="Cambria" w:hAnsi="Cambria" w:cs="KFGQPC Uthman Taha Naskh"/>
                <w:bCs/>
                <w:sz w:val="28"/>
                <w:szCs w:val="28"/>
                <w:lang w:val="vi-VN"/>
              </w:rPr>
              <w:t>Dạ đ</w:t>
            </w:r>
            <w:r w:rsidRPr="00540D9A">
              <w:rPr>
                <w:rFonts w:ascii="Cambria" w:hAnsi="Cambria" w:cs="KFGQPC Uthman Taha Naskh"/>
                <w:bCs/>
                <w:sz w:val="28"/>
                <w:szCs w:val="28"/>
                <w:lang w:val="vi-VN"/>
              </w:rPr>
              <w:t xml:space="preserve">úng. </w:t>
            </w:r>
          </w:p>
          <w:p w14:paraId="2DBC6381" w14:textId="77777777" w:rsidR="008A6F01" w:rsidRDefault="00876818" w:rsidP="002B1D43">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Người nói: </w:t>
            </w:r>
            <w:r w:rsidRPr="00876818">
              <w:rPr>
                <w:rFonts w:ascii="Cambria" w:hAnsi="Cambria" w:cs="KFGQPC Uthman Taha Naskh"/>
                <w:bCs/>
                <w:sz w:val="28"/>
                <w:szCs w:val="28"/>
                <w:lang w:val="vi-VN"/>
              </w:rPr>
              <w:t>{</w:t>
            </w:r>
            <w:r w:rsidRPr="00876818">
              <w:rPr>
                <w:rFonts w:ascii="Cambria" w:hAnsi="Cambria" w:cs="KFGQPC Uthman Taha Naskh"/>
                <w:b/>
                <w:bCs/>
                <w:color w:val="1F497D"/>
                <w:sz w:val="28"/>
                <w:szCs w:val="28"/>
                <w:lang w:val="vi-VN"/>
              </w:rPr>
              <w:t>Anh hãy tự mình mà phán xét, điều ngoan đạo sẽ làm cho tâm trí thanh thản và tấm lòng bình an, còn tội lỗi khiến tâm trí lo lắng, tấm lòng hoài nghi dẫu cho thiên hạ có khẳng định với anh ra sao cũng vậy.</w:t>
            </w:r>
            <w:r w:rsidRPr="00876818">
              <w:rPr>
                <w:rFonts w:ascii="Cambria" w:hAnsi="Cambria" w:cs="KFGQPC Uthman Taha Naskh"/>
                <w:bCs/>
                <w:sz w:val="28"/>
                <w:szCs w:val="28"/>
                <w:lang w:val="vi-VN"/>
              </w:rPr>
              <w:t>}</w:t>
            </w:r>
          </w:p>
          <w:p w14:paraId="40B9D746" w14:textId="5C50E727" w:rsidR="002B1D43" w:rsidRPr="002B1D43" w:rsidRDefault="002B1D43" w:rsidP="002B1D43">
            <w:pPr>
              <w:bidi w:val="0"/>
              <w:spacing w:before="120"/>
              <w:jc w:val="both"/>
              <w:rPr>
                <w:rFonts w:cs="Lotus Linotype"/>
                <w:color w:val="161616"/>
                <w:sz w:val="32"/>
                <w:szCs w:val="32"/>
                <w:rtl/>
              </w:rPr>
            </w:pPr>
            <w:r w:rsidRPr="002B1D43">
              <w:rPr>
                <w:rFonts w:ascii="Lotus Linotype" w:hAnsi="Lotus Linotype" w:cs="Lotus Linotype"/>
                <w:color w:val="161616"/>
                <w:sz w:val="32"/>
                <w:szCs w:val="32"/>
                <w:lang w:val="vi-VN"/>
              </w:rPr>
              <w:t>Hadith Hasan, chúng tôi ghi lại từ hai đường truyền của hai Imam.</w:t>
            </w:r>
          </w:p>
        </w:tc>
      </w:tr>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6" w:name="_Toc81500066"/>
            <w:r w:rsidRPr="00860A29">
              <w:rPr>
                <w:rFonts w:cs="Generator 2005" w:hint="cs"/>
                <w:b w:val="0"/>
                <w:bCs w:val="0"/>
                <w:color w:val="2F5496" w:themeColor="accent1" w:themeShade="BF"/>
                <w:sz w:val="32"/>
                <w:szCs w:val="32"/>
                <w:rtl/>
              </w:rPr>
              <w:t>الحديث الثَّامن والعشرون</w:t>
            </w:r>
            <w:bookmarkEnd w:id="46"/>
          </w:p>
        </w:tc>
        <w:tc>
          <w:tcPr>
            <w:tcW w:w="4393" w:type="dxa"/>
            <w:shd w:val="pct50" w:color="D9E2F3" w:themeColor="accent1" w:themeTint="33" w:fill="auto"/>
            <w:vAlign w:val="center"/>
          </w:tcPr>
          <w:p w14:paraId="5C4C923C" w14:textId="77777777" w:rsidR="00E604B4" w:rsidRPr="00A631A2" w:rsidRDefault="00E604B4" w:rsidP="008A6F01">
            <w:pPr>
              <w:jc w:val="center"/>
              <w:rPr>
                <w:rFonts w:ascii="Lotus Linotype" w:hAnsi="Lotus Linotype" w:cs="Lotus Linotype"/>
                <w:color w:val="161616"/>
                <w:sz w:val="32"/>
                <w:szCs w:val="32"/>
                <w:rtl/>
              </w:rPr>
            </w:pPr>
          </w:p>
        </w:tc>
      </w:tr>
      <w:tr w:rsidR="00E604B4" w:rsidRPr="00A41898" w14:paraId="05A8537E" w14:textId="77777777" w:rsidTr="008A6F01">
        <w:trPr>
          <w:jc w:val="center"/>
        </w:trPr>
        <w:tc>
          <w:tcPr>
            <w:tcW w:w="4672" w:type="dxa"/>
            <w:vAlign w:val="center"/>
          </w:tcPr>
          <w:p w14:paraId="7645324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color w:val="161616"/>
                <w:sz w:val="32"/>
                <w:szCs w:val="32"/>
                <w:rtl/>
              </w:rPr>
              <w:lastRenderedPageBreak/>
              <w:t xml:space="preserve">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p>
          <w:p w14:paraId="01596DAF" w14:textId="77777777" w:rsidR="00A41898" w:rsidRDefault="00A41898" w:rsidP="008A6F01">
            <w:pPr>
              <w:spacing w:line="560" w:lineRule="exact"/>
              <w:jc w:val="lowKashida"/>
              <w:rPr>
                <w:rFonts w:ascii="Lotus Linotype" w:hAnsi="Lotus Linotype" w:cs="Lotus Linotype"/>
                <w:color w:val="161616"/>
                <w:sz w:val="32"/>
                <w:szCs w:val="32"/>
              </w:rPr>
            </w:pPr>
          </w:p>
          <w:p w14:paraId="5ED18201" w14:textId="77777777" w:rsidR="00A41898" w:rsidRDefault="00A41898" w:rsidP="008A6F01">
            <w:pPr>
              <w:spacing w:line="560" w:lineRule="exact"/>
              <w:jc w:val="lowKashida"/>
              <w:rPr>
                <w:rFonts w:ascii="Lotus Linotype" w:hAnsi="Lotus Linotype" w:cs="Lotus Linotype"/>
                <w:color w:val="161616"/>
                <w:sz w:val="32"/>
                <w:szCs w:val="32"/>
              </w:rPr>
            </w:pPr>
          </w:p>
          <w:p w14:paraId="26753962" w14:textId="77777777" w:rsidR="00A41898" w:rsidRDefault="00A41898" w:rsidP="008A6F01">
            <w:pPr>
              <w:spacing w:line="560" w:lineRule="exact"/>
              <w:jc w:val="lowKashida"/>
              <w:rPr>
                <w:rFonts w:ascii="Lotus Linotype" w:hAnsi="Lotus Linotype" w:cs="Lotus Linotype"/>
                <w:color w:val="161616"/>
                <w:sz w:val="32"/>
                <w:szCs w:val="32"/>
              </w:rPr>
            </w:pPr>
          </w:p>
          <w:p w14:paraId="7A271B72" w14:textId="77777777" w:rsidR="00A41898" w:rsidRDefault="00A41898" w:rsidP="008A6F01">
            <w:pPr>
              <w:spacing w:line="560" w:lineRule="exact"/>
              <w:jc w:val="lowKashida"/>
              <w:rPr>
                <w:rFonts w:ascii="Lotus Linotype" w:hAnsi="Lotus Linotype" w:cs="Lotus Linotype"/>
                <w:color w:val="161616"/>
                <w:sz w:val="32"/>
                <w:szCs w:val="32"/>
              </w:rPr>
            </w:pPr>
          </w:p>
          <w:p w14:paraId="4954E31E" w14:textId="77777777" w:rsidR="00A41898" w:rsidRDefault="00A41898" w:rsidP="008A6F01">
            <w:pPr>
              <w:spacing w:line="560" w:lineRule="exact"/>
              <w:jc w:val="lowKashida"/>
              <w:rPr>
                <w:rFonts w:ascii="Lotus Linotype" w:hAnsi="Lotus Linotype" w:cs="Lotus Linotype"/>
                <w:color w:val="161616"/>
                <w:sz w:val="32"/>
                <w:szCs w:val="32"/>
              </w:rPr>
            </w:pPr>
          </w:p>
          <w:p w14:paraId="20599FB2" w14:textId="3485E5A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7C887C73" w14:textId="77777777" w:rsidR="00E604B4" w:rsidRDefault="00A41898" w:rsidP="00A41898">
            <w:pPr>
              <w:bidi w:val="0"/>
              <w:jc w:val="both"/>
              <w:rPr>
                <w:rFonts w:ascii="Cambria" w:hAnsi="Cambria"/>
                <w:bCs/>
                <w:sz w:val="28"/>
                <w:szCs w:val="28"/>
                <w:lang w:val="vi-VN"/>
              </w:rPr>
            </w:pPr>
            <w:r w:rsidRPr="00FF08DE">
              <w:rPr>
                <w:rFonts w:ascii="Cambria" w:hAnsi="Cambria"/>
                <w:bCs/>
                <w:sz w:val="28"/>
                <w:szCs w:val="28"/>
                <w:lang w:val="vi-VN"/>
              </w:rPr>
              <w:lastRenderedPageBreak/>
              <w:t>Cha của Naj</w:t>
            </w:r>
            <w:r w:rsidRPr="00CF1BAE">
              <w:rPr>
                <w:rFonts w:ascii="Cambria" w:hAnsi="Cambria"/>
                <w:bCs/>
                <w:sz w:val="28"/>
                <w:szCs w:val="28"/>
                <w:lang w:val="vi-VN"/>
              </w:rPr>
              <w:t>i</w:t>
            </w:r>
            <w:r w:rsidRPr="00FF08DE">
              <w:rPr>
                <w:rFonts w:ascii="Cambria" w:hAnsi="Cambria"/>
                <w:bCs/>
                <w:sz w:val="28"/>
                <w:szCs w:val="28"/>
                <w:lang w:val="vi-VN"/>
              </w:rPr>
              <w:t>h</w:t>
            </w:r>
            <w:r w:rsidRPr="00CF1BAE">
              <w:rPr>
                <w:rFonts w:ascii="Cambria" w:hAnsi="Cambria"/>
                <w:bCs/>
                <w:sz w:val="28"/>
                <w:szCs w:val="28"/>
                <w:lang w:val="vi-VN"/>
              </w:rPr>
              <w:t>,</w:t>
            </w:r>
            <w:r w:rsidRPr="00FF08DE">
              <w:rPr>
                <w:rFonts w:ascii="Cambria" w:hAnsi="Cambria"/>
                <w:bCs/>
                <w:sz w:val="28"/>
                <w:szCs w:val="28"/>
                <w:lang w:val="vi-VN"/>
              </w:rPr>
              <w:t xml:space="preserve"> ông Al-</w:t>
            </w:r>
            <w:r w:rsidRPr="00CF1BAE">
              <w:rPr>
                <w:rFonts w:ascii="Cambria" w:hAnsi="Cambria"/>
                <w:bCs/>
                <w:sz w:val="28"/>
                <w:szCs w:val="28"/>
                <w:lang w:val="vi-VN"/>
              </w:rPr>
              <w:t>‘</w:t>
            </w:r>
            <w:r w:rsidRPr="00FF08DE">
              <w:rPr>
                <w:rFonts w:ascii="Cambria" w:hAnsi="Cambria"/>
                <w:bCs/>
                <w:sz w:val="28"/>
                <w:szCs w:val="28"/>
                <w:lang w:val="vi-VN"/>
              </w:rPr>
              <w:t xml:space="preserve">Irbadh bin </w:t>
            </w:r>
            <w:r w:rsidRPr="00FF08DE">
              <w:rPr>
                <w:rFonts w:ascii="Cambria" w:hAnsi="Cambria"/>
                <w:bCs/>
                <w:sz w:val="28"/>
                <w:szCs w:val="28"/>
                <w:lang w:val="vi-VN"/>
              </w:rPr>
              <w:lastRenderedPageBreak/>
              <w:t xml:space="preserve">Sariyah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FF08DE">
              <w:rPr>
                <w:rFonts w:ascii="Cambria" w:hAnsi="Cambria"/>
                <w:bCs/>
                <w:sz w:val="28"/>
                <w:szCs w:val="28"/>
                <w:lang w:val="vi-VN"/>
              </w:rPr>
              <w:t xml:space="preserve"> kể: Thiên Sứ</w:t>
            </w:r>
            <w:r>
              <w:rPr>
                <w:rFonts w:ascii="Cambria" w:hAnsi="Cambria"/>
                <w:bCs/>
                <w:sz w:val="28"/>
                <w:szCs w:val="28"/>
                <w:lang w:val="vi-VN"/>
              </w:rPr>
              <w:t xml:space="preserve"> của Allah đã </w:t>
            </w:r>
            <w:r w:rsidRPr="00CF1BAE">
              <w:rPr>
                <w:rFonts w:ascii="Cambria" w:hAnsi="Cambria"/>
                <w:bCs/>
                <w:sz w:val="28"/>
                <w:szCs w:val="28"/>
                <w:lang w:val="vi-VN"/>
              </w:rPr>
              <w:t xml:space="preserve">khuyên bảo chúng tôi </w:t>
            </w:r>
            <w:r>
              <w:rPr>
                <w:rFonts w:ascii="Cambria" w:hAnsi="Cambria"/>
                <w:bCs/>
                <w:sz w:val="28"/>
                <w:szCs w:val="28"/>
                <w:lang w:val="vi-VN"/>
              </w:rPr>
              <w:t>một điều</w:t>
            </w:r>
            <w:r w:rsidRPr="00CF1BAE">
              <w:rPr>
                <w:rFonts w:ascii="Cambria" w:hAnsi="Cambria"/>
                <w:bCs/>
                <w:sz w:val="28"/>
                <w:szCs w:val="28"/>
                <w:lang w:val="vi-VN"/>
              </w:rPr>
              <w:t xml:space="preserve"> khiến con tim rung động và dòng lệ tuôn trào</w:t>
            </w:r>
            <w:r w:rsidRPr="00FF08DE">
              <w:rPr>
                <w:rFonts w:ascii="Cambria" w:hAnsi="Cambria"/>
                <w:bCs/>
                <w:sz w:val="28"/>
                <w:szCs w:val="28"/>
                <w:lang w:val="vi-VN"/>
              </w:rPr>
              <w:t xml:space="preserve">, chúng tôi nói: Thưa Thiên Sứ của Allah! </w:t>
            </w:r>
            <w:r w:rsidRPr="00CF1BAE">
              <w:rPr>
                <w:rFonts w:ascii="Cambria" w:hAnsi="Cambria"/>
                <w:bCs/>
                <w:sz w:val="28"/>
                <w:szCs w:val="28"/>
                <w:lang w:val="vi-VN"/>
              </w:rPr>
              <w:t>Có lẽ nào đ</w:t>
            </w:r>
            <w:r w:rsidRPr="00FF08DE">
              <w:rPr>
                <w:rFonts w:ascii="Cambria" w:hAnsi="Cambria"/>
                <w:bCs/>
                <w:sz w:val="28"/>
                <w:szCs w:val="28"/>
                <w:lang w:val="vi-VN"/>
              </w:rPr>
              <w:t xml:space="preserve">ây </w:t>
            </w:r>
            <w:r w:rsidRPr="00CF1BAE">
              <w:rPr>
                <w:rFonts w:ascii="Cambria" w:hAnsi="Cambria"/>
                <w:bCs/>
                <w:sz w:val="28"/>
                <w:szCs w:val="28"/>
                <w:lang w:val="vi-VN"/>
              </w:rPr>
              <w:t xml:space="preserve">lại là </w:t>
            </w:r>
            <w:r w:rsidRPr="00FF08DE">
              <w:rPr>
                <w:rFonts w:ascii="Cambria" w:hAnsi="Cambria"/>
                <w:bCs/>
                <w:sz w:val="28"/>
                <w:szCs w:val="28"/>
                <w:lang w:val="vi-VN"/>
              </w:rPr>
              <w:t xml:space="preserve">lời </w:t>
            </w:r>
            <w:r w:rsidRPr="00CF1BAE">
              <w:rPr>
                <w:rFonts w:ascii="Cambria" w:hAnsi="Cambria"/>
                <w:bCs/>
                <w:sz w:val="28"/>
                <w:szCs w:val="28"/>
                <w:lang w:val="vi-VN"/>
              </w:rPr>
              <w:t xml:space="preserve">chăn chối </w:t>
            </w:r>
            <w:r w:rsidRPr="00FF08DE">
              <w:rPr>
                <w:rFonts w:ascii="Cambria" w:hAnsi="Cambria"/>
                <w:bCs/>
                <w:sz w:val="28"/>
                <w:szCs w:val="28"/>
                <w:lang w:val="vi-VN"/>
              </w:rPr>
              <w:t xml:space="preserve">cuối cùng, </w:t>
            </w:r>
            <w:r w:rsidRPr="00CF1BAE">
              <w:rPr>
                <w:rFonts w:ascii="Cambria" w:hAnsi="Cambria"/>
                <w:bCs/>
                <w:sz w:val="28"/>
                <w:szCs w:val="28"/>
                <w:lang w:val="vi-VN"/>
              </w:rPr>
              <w:t>xin Người hãy nói đi</w:t>
            </w:r>
            <w:r w:rsidRPr="00FF08DE">
              <w:rPr>
                <w:rFonts w:ascii="Cambria" w:hAnsi="Cambria"/>
                <w:bCs/>
                <w:sz w:val="28"/>
                <w:szCs w:val="28"/>
                <w:lang w:val="vi-VN"/>
              </w:rPr>
              <w:t xml:space="preserve">. Thiên Sứ </w:t>
            </w:r>
            <w:r w:rsidRPr="00FF08DE">
              <w:rPr>
                <w:rFonts w:ascii="Cambria" w:hAnsi="Cambria" w:cs="Traditional Arabic"/>
                <w:bCs/>
                <w:sz w:val="28"/>
                <w:szCs w:val="28"/>
                <w:lang w:val="vi-VN"/>
              </w:rPr>
              <w:t xml:space="preserve">- </w:t>
            </w:r>
            <w:r w:rsidRPr="00FF08DE">
              <w:rPr>
                <w:rFonts w:ascii="Cambria" w:hAnsi="Cambria" w:cs="Traditional Arabic"/>
                <w:bCs/>
                <w:color w:val="385623" w:themeColor="accent6" w:themeShade="80"/>
                <w:sz w:val="28"/>
                <w:szCs w:val="28"/>
                <w:lang w:val="vi-VN"/>
              </w:rPr>
              <w:t>Sol lol lo hu ‘a lai hi wa sal lam</w:t>
            </w:r>
            <w:r w:rsidRPr="00FF08DE">
              <w:rPr>
                <w:rFonts w:ascii="Cambria" w:hAnsi="Cambria" w:cs="Traditional Arabic"/>
                <w:bCs/>
                <w:sz w:val="28"/>
                <w:szCs w:val="28"/>
                <w:lang w:val="vi-VN"/>
              </w:rPr>
              <w:t xml:space="preserve"> –</w:t>
            </w:r>
            <w:r w:rsidRPr="00FF08DE">
              <w:rPr>
                <w:rFonts w:ascii="Cambria" w:hAnsi="Cambria"/>
                <w:bCs/>
                <w:sz w:val="28"/>
                <w:szCs w:val="28"/>
                <w:lang w:val="vi-VN"/>
              </w:rPr>
              <w:t xml:space="preserve"> nói:</w:t>
            </w:r>
            <w:r w:rsidRPr="00A41898">
              <w:rPr>
                <w:rFonts w:ascii="Cambria" w:hAnsi="Cambria"/>
                <w:bCs/>
                <w:sz w:val="28"/>
                <w:szCs w:val="28"/>
                <w:lang w:val="vi-VN"/>
              </w:rPr>
              <w:t xml:space="preserve"> {</w:t>
            </w:r>
            <w:r w:rsidRPr="00A41898">
              <w:rPr>
                <w:rFonts w:ascii="Cambria" w:hAnsi="Cambria"/>
                <w:b/>
                <w:bCs/>
                <w:color w:val="1F497D"/>
                <w:sz w:val="28"/>
                <w:szCs w:val="28"/>
                <w:lang w:val="vi-VN"/>
              </w:rPr>
              <w:t xml:space="preserve">Ta khuyên các người hết lòng kính sợ Allah </w:t>
            </w:r>
            <w:r w:rsidRPr="00A41898">
              <w:rPr>
                <w:rFonts w:ascii="Cambria" w:hAnsi="Cambria"/>
                <w:b/>
                <w:bCs/>
                <w:color w:val="C00000"/>
                <w:sz w:val="28"/>
                <w:szCs w:val="28"/>
                <w:lang w:val="vi-VN"/>
              </w:rPr>
              <w:t>Toàn Năng và Hiển Vinh</w:t>
            </w:r>
            <w:r w:rsidRPr="00A41898">
              <w:rPr>
                <w:rFonts w:ascii="Cambria" w:hAnsi="Cambria"/>
                <w:b/>
                <w:bCs/>
                <w:color w:val="1F497D"/>
                <w:sz w:val="28"/>
                <w:szCs w:val="28"/>
                <w:lang w:val="vi-VN"/>
              </w:rPr>
              <w:t>, cũng như việc phục tùng và tuân lệnh cho dù lãnh đạo của các người xuất thân là nô lệ. Chắc chắn cuộc sống sau này các người sẽ thấy rất nhiều điều bất đồng. Khi đó, các người hãy bám chặt lấy Sunnah của Ta và Sunnah của các Al-Khulafa Ar-Rashidin sau Ta, hãy cắn chặt lấy chúng bằng răng hàm của mình. Và Ta cảnh báo các người về việc mọi hành vi cải biên đổi mới (trong tôn giáo) bởi đó là Bid‘ah và mọi điều Bid‘ah là lầm đường lạc lối.</w:t>
            </w:r>
            <w:r w:rsidRPr="007C081D">
              <w:rPr>
                <w:rFonts w:ascii="Cambria" w:hAnsi="Cambria"/>
                <w:bCs/>
                <w:sz w:val="28"/>
                <w:szCs w:val="28"/>
                <w:lang w:val="vi-VN"/>
              </w:rPr>
              <w:t>}</w:t>
            </w:r>
          </w:p>
          <w:p w14:paraId="29503906" w14:textId="4E9B736E" w:rsidR="0045622F" w:rsidRPr="0045622F" w:rsidRDefault="0045622F" w:rsidP="0045622F">
            <w:pPr>
              <w:bidi w:val="0"/>
              <w:jc w:val="both"/>
              <w:rPr>
                <w:rFonts w:ascii="Lotus Linotype" w:hAnsi="Lotus Linotype" w:cs="Lotus Linotype"/>
                <w:color w:val="161616"/>
                <w:sz w:val="28"/>
                <w:szCs w:val="28"/>
                <w:rtl/>
              </w:rPr>
            </w:pPr>
            <w:r w:rsidRPr="0045622F">
              <w:rPr>
                <w:rFonts w:ascii="Cambria" w:hAnsi="Cambria"/>
                <w:bCs/>
                <w:sz w:val="28"/>
                <w:szCs w:val="28"/>
                <w:lang w:val="vi-VN"/>
              </w:rPr>
              <w:t>Do Abu Dawood và At-Tirmizdi ghi</w:t>
            </w:r>
            <w:r>
              <w:rPr>
                <w:rFonts w:ascii="Cambria" w:hAnsi="Cambria"/>
                <w:bCs/>
                <w:sz w:val="28"/>
                <w:szCs w:val="28"/>
              </w:rPr>
              <w:t xml:space="preserve">, </w:t>
            </w:r>
            <w:r w:rsidRPr="0045622F">
              <w:rPr>
                <w:rFonts w:ascii="Cambria" w:hAnsi="Cambria"/>
                <w:bCs/>
                <w:sz w:val="28"/>
                <w:szCs w:val="28"/>
                <w:lang w:val="vi-VN"/>
              </w:rPr>
              <w:t>At-Tirmizdi</w:t>
            </w:r>
            <w:r>
              <w:rPr>
                <w:rFonts w:ascii="Cambria" w:hAnsi="Cambria"/>
                <w:bCs/>
                <w:sz w:val="28"/>
                <w:szCs w:val="28"/>
              </w:rPr>
              <w:t xml:space="preserve"> nói: “Hadith Hasan Sahih.”</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7" w:name="_Toc81500067"/>
            <w:r w:rsidRPr="00860A29">
              <w:rPr>
                <w:rFonts w:cs="Generator 2005" w:hint="cs"/>
                <w:b w:val="0"/>
                <w:bCs w:val="0"/>
                <w:color w:val="2F5496" w:themeColor="accent1" w:themeShade="BF"/>
                <w:sz w:val="32"/>
                <w:szCs w:val="32"/>
                <w:rtl/>
              </w:rPr>
              <w:t>الحديث التَّاسع والعشرون</w:t>
            </w:r>
            <w:bookmarkEnd w:id="47"/>
          </w:p>
        </w:tc>
        <w:tc>
          <w:tcPr>
            <w:tcW w:w="4393" w:type="dxa"/>
            <w:shd w:val="pct50" w:color="D9E2F3" w:themeColor="accent1" w:themeTint="33" w:fill="auto"/>
            <w:vAlign w:val="center"/>
          </w:tcPr>
          <w:p w14:paraId="391C39F6"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681DB2D4" w14:textId="77777777" w:rsidTr="008A6F01">
        <w:trPr>
          <w:jc w:val="center"/>
        </w:trPr>
        <w:tc>
          <w:tcPr>
            <w:tcW w:w="4672" w:type="dxa"/>
            <w:vAlign w:val="center"/>
          </w:tcPr>
          <w:p w14:paraId="0FE571F1" w14:textId="5F9CD286"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tc>
        <w:tc>
          <w:tcPr>
            <w:tcW w:w="4393" w:type="dxa"/>
            <w:vAlign w:val="center"/>
          </w:tcPr>
          <w:p w14:paraId="7050D58F" w14:textId="05EE6F7F" w:rsidR="00E604B4" w:rsidRPr="00A631A2" w:rsidRDefault="0035358B" w:rsidP="0035358B">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 xml:space="preserve">Ông </w:t>
            </w:r>
            <w:r>
              <w:rPr>
                <w:rFonts w:ascii="Cambria" w:hAnsi="Cambria" w:cs="KFGQPC Uthman Taha Naskh"/>
                <w:bCs/>
                <w:sz w:val="28"/>
                <w:szCs w:val="28"/>
                <w:lang w:val="vi-VN"/>
              </w:rPr>
              <w:t>Mu‘azd</w:t>
            </w:r>
            <w:r w:rsidRPr="00540D9A">
              <w:rPr>
                <w:rFonts w:ascii="Cambria" w:hAnsi="Cambria" w:cs="KFGQPC Uthman Taha Naskh"/>
                <w:bCs/>
                <w:sz w:val="28"/>
                <w:szCs w:val="28"/>
                <w:lang w:val="vi-VN"/>
              </w:rPr>
              <w:t xml:space="preserve"> bin Jabal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kể, tôi nói: </w:t>
            </w:r>
            <w:r w:rsidRPr="00442AD0">
              <w:rPr>
                <w:rFonts w:ascii="Cambria" w:hAnsi="Cambria" w:cs="KFGQPC Uthman Taha Naskh"/>
                <w:bCs/>
                <w:sz w:val="28"/>
                <w:szCs w:val="28"/>
                <w:lang w:val="vi-VN"/>
              </w:rPr>
              <w:t>T</w:t>
            </w:r>
            <w:r w:rsidRPr="00540D9A">
              <w:rPr>
                <w:rFonts w:ascii="Cambria" w:hAnsi="Cambria" w:cs="KFGQPC Uthman Taha Naskh"/>
                <w:bCs/>
                <w:sz w:val="28"/>
                <w:szCs w:val="28"/>
                <w:lang w:val="vi-VN"/>
              </w:rPr>
              <w:t xml:space="preserve">hưa Thiên Sứ của Allah! Hãy cho tôi biết việc làm nào (khi làm nó) tôi sẽ được vào </w:t>
            </w:r>
            <w:r>
              <w:rPr>
                <w:rFonts w:ascii="Cambria" w:hAnsi="Cambria" w:cs="KFGQPC Uthman Taha Naskh"/>
                <w:bCs/>
                <w:sz w:val="28"/>
                <w:szCs w:val="28"/>
                <w:lang w:val="vi-VN"/>
              </w:rPr>
              <w:t>Thiên Đàng</w:t>
            </w:r>
            <w:r w:rsidRPr="00540D9A">
              <w:rPr>
                <w:rFonts w:ascii="Cambria" w:hAnsi="Cambria" w:cs="KFGQPC Uthman Taha Naskh"/>
                <w:bCs/>
                <w:sz w:val="28"/>
                <w:szCs w:val="28"/>
                <w:lang w:val="vi-VN"/>
              </w:rPr>
              <w:t xml:space="preserve"> và kéo tôi </w:t>
            </w:r>
            <w:r w:rsidRPr="00540D9A">
              <w:rPr>
                <w:rFonts w:ascii="Cambria" w:hAnsi="Cambria" w:cs="KFGQPC Uthman Taha Naskh"/>
                <w:bCs/>
                <w:sz w:val="28"/>
                <w:szCs w:val="28"/>
                <w:lang w:val="vi-VN"/>
              </w:rPr>
              <w:lastRenderedPageBreak/>
              <w:t xml:space="preserve">ra xa khỏi </w:t>
            </w:r>
            <w:r>
              <w:rPr>
                <w:rFonts w:ascii="Cambria" w:hAnsi="Cambria" w:cs="KFGQPC Uthman Taha Naskh"/>
                <w:bCs/>
                <w:sz w:val="28"/>
                <w:szCs w:val="28"/>
                <w:lang w:val="vi-VN"/>
              </w:rPr>
              <w:t>Hỏa Ngục</w:t>
            </w:r>
            <w:r w:rsidRPr="00540D9A">
              <w:rPr>
                <w:rFonts w:ascii="Cambria" w:hAnsi="Cambria" w:cs="KFGQPC Uthman Taha Naskh"/>
                <w:bCs/>
                <w:sz w:val="28"/>
                <w:szCs w:val="28"/>
                <w:lang w:val="vi-VN"/>
              </w:rPr>
              <w:t xml:space="preserve">. </w:t>
            </w:r>
          </w:p>
        </w:tc>
      </w:tr>
      <w:tr w:rsidR="008A6F01" w:rsidRPr="00A631A2" w14:paraId="2A1AD9F0" w14:textId="77777777" w:rsidTr="008A6F01">
        <w:trPr>
          <w:jc w:val="center"/>
        </w:trPr>
        <w:tc>
          <w:tcPr>
            <w:tcW w:w="4672" w:type="dxa"/>
            <w:vAlign w:val="center"/>
          </w:tcPr>
          <w:p w14:paraId="7D100388" w14:textId="71D2E598"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tc>
        <w:tc>
          <w:tcPr>
            <w:tcW w:w="4393" w:type="dxa"/>
            <w:vAlign w:val="center"/>
          </w:tcPr>
          <w:p w14:paraId="6A646F9D" w14:textId="2EBA7602" w:rsidR="008A6F01" w:rsidRPr="00A631A2" w:rsidRDefault="0035358B" w:rsidP="0035358B">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đáp:</w:t>
            </w:r>
            <w:r>
              <w:rPr>
                <w:rFonts w:ascii="Cambria" w:hAnsi="Cambria" w:cs="KFGQPC Uthman Taha Naskh"/>
                <w:bCs/>
                <w:sz w:val="28"/>
                <w:szCs w:val="28"/>
              </w:rPr>
              <w:t xml:space="preserve"> </w:t>
            </w:r>
            <w:r w:rsidRPr="00A97C3B">
              <w:rPr>
                <w:rFonts w:ascii="Cambria" w:hAnsi="Cambria" w:cs="KFGQPC Uthman Taha Naskh"/>
                <w:bCs/>
                <w:sz w:val="28"/>
                <w:szCs w:val="28"/>
                <w:lang w:val="vi-VN"/>
              </w:rPr>
              <w:t>{</w:t>
            </w:r>
            <w:r w:rsidRPr="0035358B">
              <w:rPr>
                <w:rFonts w:ascii="Cambria" w:hAnsi="Cambria" w:cs="KFGQPC Uthman Taha Naskh"/>
                <w:b/>
                <w:bCs/>
                <w:color w:val="1F497D"/>
                <w:sz w:val="28"/>
                <w:szCs w:val="28"/>
                <w:lang w:val="vi-VN"/>
              </w:rPr>
              <w:t>Anh đã hỏi đến điều rất vĩ đại, quả thật điều đó rất dễ dàng đối với ai được Allah ban cho sự dễ dàng, đó là anh tôn thờ Allah và không tổ hợp ai, vật gì cùng Ngài, duy trì lễ Salah, xuất Zakat, nhịn chay Ramadan và hành hương Hajj.</w:t>
            </w:r>
            <w:r w:rsidRPr="00A97C3B">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w:t>
            </w:r>
          </w:p>
        </w:tc>
      </w:tr>
      <w:tr w:rsidR="008A6F01" w:rsidRPr="00A631A2" w14:paraId="0D74EFAF" w14:textId="77777777" w:rsidTr="008A6F01">
        <w:trPr>
          <w:jc w:val="center"/>
        </w:trPr>
        <w:tc>
          <w:tcPr>
            <w:tcW w:w="4672" w:type="dxa"/>
            <w:vAlign w:val="center"/>
          </w:tcPr>
          <w:p w14:paraId="7EDECFE5" w14:textId="626E716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tc>
        <w:tc>
          <w:tcPr>
            <w:tcW w:w="4393" w:type="dxa"/>
            <w:vAlign w:val="center"/>
          </w:tcPr>
          <w:p w14:paraId="44DA8033" w14:textId="1738FB94" w:rsidR="008A6F01" w:rsidRPr="00A631A2" w:rsidRDefault="0035358B" w:rsidP="0035358B">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Người nói tiếp:</w:t>
            </w:r>
            <w:r w:rsidR="00AD7200" w:rsidRPr="00B2565A">
              <w:rPr>
                <w:rFonts w:ascii="Cambria" w:hAnsi="Cambria" w:cs="KFGQPC Uthman Taha Naskh"/>
                <w:bCs/>
                <w:sz w:val="28"/>
                <w:szCs w:val="28"/>
                <w:lang w:val="vi-VN"/>
              </w:rPr>
              <w:t xml:space="preserve"> {</w:t>
            </w:r>
            <w:r w:rsidR="00AD7200" w:rsidRPr="00AD7200">
              <w:rPr>
                <w:rFonts w:ascii="Cambria" w:hAnsi="Cambria" w:cs="KFGQPC Uthman Taha Naskh"/>
                <w:b/>
                <w:bCs/>
                <w:color w:val="1F497D"/>
                <w:sz w:val="28"/>
                <w:szCs w:val="28"/>
                <w:lang w:val="vi-VN"/>
              </w:rPr>
              <w:t>Anh có muốn Ta chỉ cho anh những việc làm tốt đẹp khác không: Nhịn chay là vách chắn, bố thí là xóa đi tội lỗi giống như nước dập tắt lửa vậy, dâng lễ Salah vào lúc khuya.</w:t>
            </w:r>
            <w:r w:rsidR="00AD7200" w:rsidRPr="00B2565A">
              <w:rPr>
                <w:rFonts w:ascii="Cambria" w:hAnsi="Cambria" w:cs="KFGQPC Uthman Taha Naskh"/>
                <w:bCs/>
                <w:sz w:val="28"/>
                <w:szCs w:val="28"/>
                <w:lang w:val="vi-VN"/>
              </w:rPr>
              <w:t>}</w:t>
            </w:r>
          </w:p>
        </w:tc>
      </w:tr>
      <w:tr w:rsidR="008A6F01" w:rsidRPr="00A631A2" w14:paraId="1111405E" w14:textId="77777777" w:rsidTr="008A6F01">
        <w:trPr>
          <w:jc w:val="center"/>
        </w:trPr>
        <w:tc>
          <w:tcPr>
            <w:tcW w:w="4672" w:type="dxa"/>
            <w:vAlign w:val="center"/>
          </w:tcPr>
          <w:p w14:paraId="093C3BB3" w14:textId="10EC152F"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c>
        <w:tc>
          <w:tcPr>
            <w:tcW w:w="4393" w:type="dxa"/>
            <w:vAlign w:val="center"/>
          </w:tcPr>
          <w:p w14:paraId="66CAE71D" w14:textId="0D0B9E9C" w:rsidR="008A6F01" w:rsidRPr="00AD7200" w:rsidRDefault="00AD7200" w:rsidP="00AD7200">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Rồi Người đọc:</w:t>
            </w:r>
            <w:r>
              <w:rPr>
                <w:rFonts w:ascii="Cambria" w:hAnsi="Cambria" w:cs="KFGQPC Uthman Taha Naskh"/>
                <w:bCs/>
                <w:sz w:val="28"/>
                <w:szCs w:val="28"/>
              </w:rPr>
              <w:t xml:space="preserve"> </w:t>
            </w:r>
            <w:r w:rsidRPr="0018342D">
              <w:rPr>
                <w:rFonts w:ascii="KFGQPC Uthman Taha Naskh" w:cs="KFGQPC Uthman Taha Naskh" w:hint="cs"/>
                <w:sz w:val="28"/>
                <w:szCs w:val="28"/>
                <w:rtl/>
                <w:lang w:bidi="ar-EG"/>
              </w:rPr>
              <w:t>﴾</w:t>
            </w:r>
            <w:r w:rsidRPr="00AD7200">
              <w:rPr>
                <w:rFonts w:ascii="Cambria" w:hAnsi="Cambria"/>
                <w:b/>
                <w:bCs/>
                <w:color w:val="006600"/>
                <w:sz w:val="28"/>
                <w:szCs w:val="28"/>
                <w:lang w:val="vi-VN"/>
              </w:rPr>
              <w:t xml:space="preserve">(16) </w:t>
            </w:r>
            <w:r w:rsidRPr="00AD7200">
              <w:rPr>
                <w:rFonts w:ascii="Cambria" w:hAnsi="Cambria" w:cstheme="majorBidi"/>
                <w:b/>
                <w:bCs/>
                <w:color w:val="006600"/>
                <w:sz w:val="28"/>
                <w:szCs w:val="28"/>
                <w:shd w:val="clear" w:color="auto" w:fill="FFFFFF"/>
                <w:lang w:val="vi-VN"/>
              </w:rPr>
              <w:t xml:space="preserve">Họ rời giường ngủ cầu nguyện Thượng Đế của họ với tâm trạng vừa lo sợ (hình phạt của Ngài) vừa ham muốn (Thiên Đàng của Ngài); và họ chi dùng bổng lộc mà TA (Allah) đã ban cấp cho họ (vào con đường chính nghĩa của TA). (17) </w:t>
            </w:r>
            <w:r w:rsidRPr="00AD7200">
              <w:rPr>
                <w:rFonts w:ascii="Cambria" w:hAnsi="Cambria"/>
                <w:b/>
                <w:bCs/>
                <w:color w:val="006600"/>
                <w:sz w:val="28"/>
                <w:szCs w:val="28"/>
                <w:lang w:val="vi-VN"/>
              </w:rPr>
              <w:t>Không một linh hồn nào biết được niềm vui sướng đã được giấu kín</w:t>
            </w:r>
            <w:r w:rsidRPr="00AD7200">
              <w:rPr>
                <w:rFonts w:ascii="Cambria" w:hAnsi="Cambria" w:cs="Traditional Arabic"/>
                <w:b/>
                <w:bCs/>
                <w:color w:val="006600"/>
                <w:sz w:val="28"/>
                <w:szCs w:val="28"/>
                <w:vertAlign w:val="superscript"/>
                <w:lang w:val="vi-VN"/>
              </w:rPr>
              <w:t>(</w:t>
            </w:r>
            <w:r w:rsidRPr="00AD7200">
              <w:rPr>
                <w:rStyle w:val="FootnoteReference"/>
                <w:rFonts w:ascii="Cambria" w:hAnsi="Cambria" w:cs="Traditional Arabic"/>
                <w:b/>
                <w:bCs/>
                <w:color w:val="006600"/>
                <w:sz w:val="28"/>
                <w:szCs w:val="28"/>
              </w:rPr>
              <w:footnoteReference w:id="1"/>
            </w:r>
            <w:r w:rsidRPr="00AD7200">
              <w:rPr>
                <w:rFonts w:ascii="Cambria" w:hAnsi="Cambria" w:cs="Traditional Arabic"/>
                <w:b/>
                <w:bCs/>
                <w:color w:val="006600"/>
                <w:sz w:val="28"/>
                <w:szCs w:val="28"/>
                <w:vertAlign w:val="superscript"/>
                <w:lang w:val="vi-VN"/>
              </w:rPr>
              <w:t xml:space="preserve">) </w:t>
            </w:r>
            <w:r w:rsidRPr="00AD7200">
              <w:rPr>
                <w:rFonts w:ascii="Cambria" w:hAnsi="Cambria"/>
                <w:b/>
                <w:bCs/>
                <w:color w:val="006600"/>
                <w:sz w:val="28"/>
                <w:szCs w:val="28"/>
                <w:lang w:val="vi-VN"/>
              </w:rPr>
              <w:t>(nơi Thiên Đàng) dùng làm phần thưởng cho họ về những việc thiện mà họ đã từng làm.</w:t>
            </w:r>
            <w:r w:rsidRPr="0018342D">
              <w:rPr>
                <w:rFonts w:ascii="KFGQPC Uthman Taha Naskh" w:cs="KFGQPC Uthman Taha Naskh" w:hint="cs"/>
                <w:sz w:val="32"/>
                <w:szCs w:val="32"/>
                <w:rtl/>
                <w:lang w:bidi="ar-EG"/>
              </w:rPr>
              <w:t xml:space="preserve"> </w:t>
            </w:r>
            <w:r w:rsidRPr="0018342D">
              <w:rPr>
                <w:rFonts w:ascii="KFGQPC Uthman Taha Naskh" w:cs="KFGQPC Uthman Taha Naskh" w:hint="cs"/>
                <w:sz w:val="28"/>
                <w:szCs w:val="28"/>
                <w:rtl/>
                <w:lang w:bidi="ar-EG"/>
              </w:rPr>
              <w:t>﴿</w:t>
            </w:r>
            <w:r w:rsidRPr="00C25BE5">
              <w:rPr>
                <w:rFonts w:ascii="Cambria" w:hAnsi="Cambria" w:cs="KFGQPC Uthman Taha Naskh"/>
                <w:bCs/>
                <w:sz w:val="28"/>
                <w:szCs w:val="28"/>
                <w:lang w:val="vi-VN"/>
              </w:rPr>
              <w:t xml:space="preserve">(chương 32 - </w:t>
            </w:r>
            <w:r w:rsidRPr="00540D9A">
              <w:rPr>
                <w:rFonts w:ascii="Cambria" w:hAnsi="Cambria" w:cs="KFGQPC Uthman Taha Naskh"/>
                <w:bCs/>
                <w:sz w:val="28"/>
                <w:szCs w:val="28"/>
                <w:lang w:val="vi-VN"/>
              </w:rPr>
              <w:t>A</w:t>
            </w:r>
            <w:r w:rsidRPr="00C25BE5">
              <w:rPr>
                <w:rFonts w:ascii="Cambria" w:hAnsi="Cambria" w:cs="KFGQPC Uthman Taha Naskh"/>
                <w:bCs/>
                <w:sz w:val="28"/>
                <w:szCs w:val="28"/>
                <w:lang w:val="vi-VN"/>
              </w:rPr>
              <w:t>s</w:t>
            </w:r>
            <w:r w:rsidRPr="00540D9A">
              <w:rPr>
                <w:rFonts w:ascii="Cambria" w:hAnsi="Cambria" w:cs="KFGQPC Uthman Taha Naskh"/>
                <w:bCs/>
                <w:sz w:val="28"/>
                <w:szCs w:val="28"/>
                <w:lang w:val="vi-VN"/>
              </w:rPr>
              <w:t>-Sajdah: 16</w:t>
            </w:r>
            <w:r w:rsidRPr="00C25BE5">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17</w:t>
            </w:r>
            <w:r w:rsidRPr="00C25BE5">
              <w:rPr>
                <w:rFonts w:ascii="Cambria" w:hAnsi="Cambria" w:cs="KFGQPC Uthman Taha Naskh"/>
                <w:bCs/>
                <w:sz w:val="28"/>
                <w:szCs w:val="28"/>
                <w:lang w:val="vi-VN"/>
              </w:rPr>
              <w:t>)</w:t>
            </w:r>
          </w:p>
        </w:tc>
      </w:tr>
      <w:tr w:rsidR="008A6F01" w:rsidRPr="00A631A2" w14:paraId="33974524" w14:textId="77777777" w:rsidTr="008A6F01">
        <w:trPr>
          <w:jc w:val="center"/>
        </w:trPr>
        <w:tc>
          <w:tcPr>
            <w:tcW w:w="4672" w:type="dxa"/>
            <w:vAlign w:val="center"/>
          </w:tcPr>
          <w:p w14:paraId="6B08FF55" w14:textId="58A76F64"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lastRenderedPageBreak/>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tc>
        <w:tc>
          <w:tcPr>
            <w:tcW w:w="4393" w:type="dxa"/>
            <w:vAlign w:val="center"/>
          </w:tcPr>
          <w:p w14:paraId="53385810" w14:textId="4B3F4C70" w:rsidR="008A6F01" w:rsidRPr="00A631A2" w:rsidRDefault="00AD7200" w:rsidP="00AD7200">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 xml:space="preserve">Sau đó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nói tiếp:</w:t>
            </w:r>
            <w:r>
              <w:rPr>
                <w:rFonts w:ascii="Cambria" w:hAnsi="Cambria" w:cs="KFGQPC Uthman Taha Naskh"/>
                <w:color w:val="1F497D"/>
                <w:sz w:val="28"/>
                <w:szCs w:val="28"/>
              </w:rPr>
              <w:t xml:space="preserve"> {</w:t>
            </w:r>
            <w:r w:rsidRPr="00AD7200">
              <w:rPr>
                <w:rFonts w:ascii="Cambria" w:hAnsi="Cambria" w:cs="KFGQPC Uthman Taha Naskh"/>
                <w:b/>
                <w:bCs/>
                <w:color w:val="1F497D"/>
                <w:sz w:val="28"/>
                <w:szCs w:val="28"/>
              </w:rPr>
              <w:t>Ta</w:t>
            </w:r>
            <w:r w:rsidRPr="00AD7200">
              <w:rPr>
                <w:rFonts w:ascii="Cambria" w:hAnsi="Cambria" w:cs="KFGQPC Uthman Taha Naskh"/>
                <w:b/>
                <w:bCs/>
                <w:color w:val="1F497D"/>
                <w:sz w:val="28"/>
                <w:szCs w:val="28"/>
                <w:lang w:val="vi-VN"/>
              </w:rPr>
              <w:t xml:space="preserve"> </w:t>
            </w:r>
            <w:r w:rsidRPr="00AD7200">
              <w:rPr>
                <w:rFonts w:ascii="Cambria" w:hAnsi="Cambria" w:cs="KFGQPC Uthman Taha Naskh"/>
                <w:b/>
                <w:bCs/>
                <w:color w:val="1F497D"/>
                <w:sz w:val="28"/>
                <w:szCs w:val="28"/>
              </w:rPr>
              <w:t xml:space="preserve">báo </w:t>
            </w:r>
            <w:r w:rsidRPr="00AD7200">
              <w:rPr>
                <w:rFonts w:ascii="Cambria" w:hAnsi="Cambria" w:cs="KFGQPC Uthman Taha Naskh"/>
                <w:b/>
                <w:bCs/>
                <w:color w:val="1F497D"/>
                <w:sz w:val="28"/>
                <w:szCs w:val="28"/>
                <w:lang w:val="vi-VN"/>
              </w:rPr>
              <w:t xml:space="preserve">cho biết đầu não của mọi việc, nền tảng cùng đỉnh cao của nó </w:t>
            </w:r>
            <w:r w:rsidRPr="00AD7200">
              <w:rPr>
                <w:rFonts w:ascii="Cambria" w:hAnsi="Cambria" w:cs="KFGQPC Uthman Taha Naskh"/>
                <w:b/>
                <w:bCs/>
                <w:color w:val="1F497D"/>
                <w:sz w:val="28"/>
                <w:szCs w:val="28"/>
              </w:rPr>
              <w:t>không</w:t>
            </w:r>
            <w:r w:rsidRPr="00AD7200">
              <w:rPr>
                <w:rFonts w:ascii="Cambria" w:hAnsi="Cambria" w:cs="KFGQPC Uthman Taha Naskh"/>
                <w:b/>
                <w:bCs/>
                <w:color w:val="1F497D"/>
                <w:sz w:val="28"/>
                <w:szCs w:val="28"/>
                <w:lang w:val="vi-VN"/>
              </w:rPr>
              <w:t>?</w:t>
            </w:r>
            <w:r w:rsidRPr="009C7592">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Tôi nói:</w:t>
            </w:r>
            <w:r w:rsidRPr="00893521">
              <w:rPr>
                <w:rFonts w:ascii="Cambria" w:hAnsi="Cambria" w:cs="KFGQPC Uthman Taha Naskh"/>
                <w:bCs/>
                <w:sz w:val="28"/>
                <w:szCs w:val="28"/>
                <w:lang w:val="vi-VN"/>
              </w:rPr>
              <w:t xml:space="preserve"> Dạ</w:t>
            </w:r>
            <w:r w:rsidRPr="00540D9A">
              <w:rPr>
                <w:rFonts w:ascii="Cambria" w:hAnsi="Cambria" w:cs="KFGQPC Uthman Taha Naskh"/>
                <w:bCs/>
                <w:sz w:val="28"/>
                <w:szCs w:val="28"/>
                <w:lang w:val="vi-VN"/>
              </w:rPr>
              <w:t xml:space="preserve"> muốn, thưa Thiên Sứ của Allah.</w:t>
            </w:r>
          </w:p>
        </w:tc>
      </w:tr>
      <w:tr w:rsidR="008A6F01" w:rsidRPr="00A631A2" w14:paraId="4FAD9D03" w14:textId="77777777" w:rsidTr="008A6F01">
        <w:trPr>
          <w:jc w:val="center"/>
        </w:trPr>
        <w:tc>
          <w:tcPr>
            <w:tcW w:w="4672" w:type="dxa"/>
            <w:vAlign w:val="center"/>
          </w:tcPr>
          <w:p w14:paraId="0B317F3F" w14:textId="2538283C"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c>
          <w:tcPr>
            <w:tcW w:w="4393" w:type="dxa"/>
            <w:vAlign w:val="center"/>
          </w:tcPr>
          <w:p w14:paraId="04EB3DC7" w14:textId="6DE7000E" w:rsidR="008A6F01" w:rsidRPr="00AD7200" w:rsidRDefault="00AD7200" w:rsidP="00AD7200">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tiếp:</w:t>
            </w:r>
            <w:r>
              <w:rPr>
                <w:rFonts w:ascii="Cambria" w:hAnsi="Cambria" w:cs="KFGQPC Uthman Taha Naskh"/>
                <w:bCs/>
                <w:sz w:val="28"/>
                <w:szCs w:val="28"/>
              </w:rPr>
              <w:t xml:space="preserve"> </w:t>
            </w:r>
            <w:r w:rsidRPr="009C7592">
              <w:rPr>
                <w:rFonts w:ascii="Cambria" w:hAnsi="Cambria" w:cs="KFGQPC Uthman Taha Naskh"/>
                <w:bCs/>
                <w:sz w:val="28"/>
                <w:szCs w:val="28"/>
                <w:lang w:val="vi-VN"/>
              </w:rPr>
              <w:t>{</w:t>
            </w:r>
            <w:r w:rsidRPr="00AD7200">
              <w:rPr>
                <w:rFonts w:ascii="Cambria" w:hAnsi="Cambria" w:cs="KFGQPC Uthman Taha Naskh"/>
                <w:b/>
                <w:bCs/>
                <w:color w:val="1F497D"/>
                <w:sz w:val="28"/>
                <w:szCs w:val="28"/>
                <w:lang w:val="vi-VN"/>
              </w:rPr>
              <w:t>Đầu não của sự việc là Islam, nền tảng của nó là lễ Salah và đỉnh cao của nó là Jihad (thánh chiến).</w:t>
            </w:r>
            <w:r w:rsidRPr="009C7592">
              <w:rPr>
                <w:rFonts w:ascii="Cambria" w:hAnsi="Cambria" w:cs="KFGQPC Uthman Taha Naskh"/>
                <w:bCs/>
                <w:sz w:val="28"/>
                <w:szCs w:val="28"/>
                <w:lang w:val="vi-VN"/>
              </w:rPr>
              <w:t>}</w:t>
            </w:r>
          </w:p>
        </w:tc>
      </w:tr>
      <w:tr w:rsidR="008A6F01" w:rsidRPr="00A631A2" w14:paraId="33FEF748" w14:textId="77777777" w:rsidTr="008A6F01">
        <w:trPr>
          <w:jc w:val="center"/>
        </w:trPr>
        <w:tc>
          <w:tcPr>
            <w:tcW w:w="4672" w:type="dxa"/>
            <w:vAlign w:val="center"/>
          </w:tcPr>
          <w:p w14:paraId="167BDCA2" w14:textId="624F0739"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قُلْتُ: بَلَى يَا رَسُولَ اللهِ.</w:t>
            </w:r>
          </w:p>
        </w:tc>
        <w:tc>
          <w:tcPr>
            <w:tcW w:w="4393" w:type="dxa"/>
            <w:vAlign w:val="center"/>
          </w:tcPr>
          <w:p w14:paraId="28CBF83D" w14:textId="05F951BE" w:rsidR="008A6F01" w:rsidRPr="00AD7200" w:rsidRDefault="00AD7200" w:rsidP="00AD7200">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Rồi Người nói tiếp:</w:t>
            </w:r>
            <w:r>
              <w:rPr>
                <w:rFonts w:ascii="Cambria" w:hAnsi="Cambria" w:cs="KFGQPC Uthman Taha Naskh"/>
                <w:bCs/>
                <w:sz w:val="28"/>
                <w:szCs w:val="28"/>
              </w:rPr>
              <w:t xml:space="preserve"> </w:t>
            </w:r>
            <w:r w:rsidRPr="009C7592">
              <w:rPr>
                <w:rFonts w:ascii="Cambria" w:hAnsi="Cambria" w:cs="KFGQPC Uthman Taha Naskh"/>
                <w:bCs/>
                <w:sz w:val="28"/>
                <w:szCs w:val="28"/>
                <w:lang w:val="vi-VN"/>
              </w:rPr>
              <w:t>{</w:t>
            </w:r>
            <w:r w:rsidRPr="00AD7200">
              <w:rPr>
                <w:rFonts w:ascii="Cambria" w:hAnsi="Cambria" w:cs="KFGQPC Uthman Taha Naskh"/>
                <w:b/>
                <w:bCs/>
                <w:color w:val="1F497D"/>
                <w:sz w:val="28"/>
                <w:szCs w:val="28"/>
                <w:lang w:val="vi-VN"/>
              </w:rPr>
              <w:t xml:space="preserve">Anh có muốn Ta báo cho biết điều gì khống chế tất cả mọi </w:t>
            </w:r>
            <w:r w:rsidRPr="00AD7200">
              <w:rPr>
                <w:rFonts w:ascii="Cambria" w:hAnsi="Cambria" w:cs="KFGQPC Uthman Taha Naskh"/>
                <w:b/>
                <w:bCs/>
                <w:color w:val="1F497D"/>
                <w:sz w:val="28"/>
                <w:szCs w:val="28"/>
              </w:rPr>
              <w:t>thứ</w:t>
            </w:r>
            <w:r w:rsidRPr="00AD7200">
              <w:rPr>
                <w:rFonts w:ascii="Cambria" w:hAnsi="Cambria" w:cs="KFGQPC Uthman Taha Naskh"/>
                <w:b/>
                <w:bCs/>
                <w:color w:val="1F497D"/>
                <w:sz w:val="28"/>
                <w:szCs w:val="28"/>
                <w:lang w:val="vi-VN"/>
              </w:rPr>
              <w:t xml:space="preserve"> không?</w:t>
            </w:r>
            <w:r w:rsidRPr="009C7592">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w:t>
            </w:r>
            <w:r w:rsidRPr="00EF2B3D">
              <w:rPr>
                <w:rFonts w:ascii="Cambria" w:hAnsi="Cambria" w:cs="KFGQPC Uthman Taha Naskh"/>
                <w:bCs/>
                <w:sz w:val="28"/>
                <w:szCs w:val="28"/>
                <w:lang w:val="vi-VN"/>
              </w:rPr>
              <w:t>T</w:t>
            </w:r>
            <w:r w:rsidRPr="00540D9A">
              <w:rPr>
                <w:rFonts w:ascii="Cambria" w:hAnsi="Cambria" w:cs="KFGQPC Uthman Taha Naskh"/>
                <w:bCs/>
                <w:sz w:val="28"/>
                <w:szCs w:val="28"/>
                <w:lang w:val="vi-VN"/>
              </w:rPr>
              <w:t>ôi đáp:</w:t>
            </w:r>
            <w:r w:rsidRPr="00EF2B3D">
              <w:rPr>
                <w:rFonts w:ascii="Cambria" w:hAnsi="Cambria" w:cs="KFGQPC Uthman Taha Naskh"/>
                <w:bCs/>
                <w:sz w:val="28"/>
                <w:szCs w:val="28"/>
                <w:lang w:val="vi-VN"/>
              </w:rPr>
              <w:t xml:space="preserve"> Dạ</w:t>
            </w:r>
            <w:r w:rsidRPr="00540D9A">
              <w:rPr>
                <w:rFonts w:ascii="Cambria" w:hAnsi="Cambria" w:cs="KFGQPC Uthman Taha Naskh"/>
                <w:bCs/>
                <w:sz w:val="28"/>
                <w:szCs w:val="28"/>
                <w:lang w:val="vi-VN"/>
              </w:rPr>
              <w:t xml:space="preserve"> muốn, thưa Thiên Sứ.</w:t>
            </w:r>
          </w:p>
        </w:tc>
      </w:tr>
      <w:tr w:rsidR="008A6F01" w:rsidRPr="00A631A2" w14:paraId="689A26FB" w14:textId="77777777" w:rsidTr="008A6F01">
        <w:trPr>
          <w:jc w:val="center"/>
        </w:trPr>
        <w:tc>
          <w:tcPr>
            <w:tcW w:w="4672" w:type="dxa"/>
            <w:vAlign w:val="center"/>
          </w:tcPr>
          <w:p w14:paraId="7ADDB405" w14:textId="26A046E5"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tc>
        <w:tc>
          <w:tcPr>
            <w:tcW w:w="4393" w:type="dxa"/>
            <w:vAlign w:val="center"/>
          </w:tcPr>
          <w:p w14:paraId="2650109D" w14:textId="69276885" w:rsidR="008A6F01" w:rsidRPr="00A631A2" w:rsidRDefault="00AD7200" w:rsidP="00AD7200">
            <w:pPr>
              <w:bidi w:val="0"/>
              <w:jc w:val="both"/>
              <w:rPr>
                <w:rFonts w:ascii="Lotus Linotype" w:hAnsi="Lotus Linotype" w:cs="Lotus Linotype"/>
                <w:color w:val="161616"/>
                <w:sz w:val="32"/>
                <w:szCs w:val="32"/>
                <w:rtl/>
              </w:rPr>
            </w:pPr>
            <w:r w:rsidRPr="00540D9A">
              <w:rPr>
                <w:rFonts w:ascii="Cambria" w:hAnsi="Cambria" w:cs="KFGQPC Uthman Taha Naskh"/>
                <w:bCs/>
                <w:sz w:val="28"/>
                <w:szCs w:val="28"/>
                <w:lang w:val="vi-VN"/>
              </w:rPr>
              <w:t>Rồi Người cầm cái lưỡi của mình rồi nói:</w:t>
            </w:r>
            <w:r>
              <w:rPr>
                <w:rFonts w:ascii="Cambria" w:hAnsi="Cambria" w:cs="KFGQPC Uthman Taha Naskh"/>
                <w:sz w:val="32"/>
                <w:szCs w:val="32"/>
              </w:rPr>
              <w:t xml:space="preserve"> </w:t>
            </w:r>
            <w:r>
              <w:rPr>
                <w:rFonts w:ascii="Cambria" w:hAnsi="Cambria" w:cs="KFGQPC Uthman Taha Naskh"/>
                <w:bCs/>
                <w:sz w:val="28"/>
                <w:szCs w:val="28"/>
              </w:rPr>
              <w:t>{</w:t>
            </w:r>
            <w:r w:rsidRPr="00AD7200">
              <w:rPr>
                <w:rFonts w:ascii="Cambria" w:hAnsi="Cambria"/>
                <w:b/>
                <w:bCs/>
                <w:color w:val="1F497D"/>
                <w:sz w:val="28"/>
                <w:szCs w:val="12"/>
                <w:lang w:val="vi-VN"/>
              </w:rPr>
              <w:t>Hãy kềm chế cái này.</w:t>
            </w:r>
            <w:r>
              <w:rPr>
                <w:rFonts w:ascii="Cambria" w:hAnsi="Cambria" w:cs="KFGQPC Uthman Taha Naskh"/>
                <w:bCs/>
                <w:sz w:val="28"/>
                <w:szCs w:val="28"/>
              </w:rPr>
              <w:t>}</w:t>
            </w:r>
          </w:p>
        </w:tc>
      </w:tr>
      <w:tr w:rsidR="008A6F01" w:rsidRPr="00AD7200" w14:paraId="15CC855A" w14:textId="77777777" w:rsidTr="008A6F01">
        <w:trPr>
          <w:jc w:val="center"/>
        </w:trPr>
        <w:tc>
          <w:tcPr>
            <w:tcW w:w="4672" w:type="dxa"/>
            <w:vAlign w:val="center"/>
          </w:tcPr>
          <w:p w14:paraId="5F653662" w14:textId="77777777" w:rsid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484E2CB1" w14:textId="77777777" w:rsidR="00AD7200" w:rsidRDefault="00AD7200" w:rsidP="008A6F01">
            <w:pPr>
              <w:spacing w:line="560" w:lineRule="exact"/>
              <w:jc w:val="lowKashida"/>
              <w:rPr>
                <w:rFonts w:ascii="Lotus Linotype" w:hAnsi="Lotus Linotype" w:cs="Lotus Linotype"/>
                <w:sz w:val="32"/>
                <w:szCs w:val="32"/>
                <w:lang w:val="fr-FR"/>
              </w:rPr>
            </w:pPr>
          </w:p>
          <w:p w14:paraId="601B3CAE" w14:textId="6C01BC8D"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286F138F" w14:textId="77777777" w:rsidR="008A6F01" w:rsidRDefault="00AD7200" w:rsidP="00AD7200">
            <w:pPr>
              <w:bidi w:val="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Tôi nói: Thưa Thiên Sứ của Allah! </w:t>
            </w:r>
            <w:r w:rsidRPr="000E2343">
              <w:rPr>
                <w:rFonts w:ascii="Cambria" w:hAnsi="Cambria" w:cs="KFGQPC Uthman Taha Naskh"/>
                <w:bCs/>
                <w:sz w:val="28"/>
                <w:szCs w:val="28"/>
                <w:lang w:val="vi-VN"/>
              </w:rPr>
              <w:t>Phải chăng</w:t>
            </w:r>
            <w:r w:rsidRPr="00540D9A">
              <w:rPr>
                <w:rFonts w:ascii="Cambria" w:hAnsi="Cambria" w:cs="KFGQPC Uthman Taha Naskh"/>
                <w:bCs/>
                <w:sz w:val="28"/>
                <w:szCs w:val="28"/>
                <w:lang w:val="vi-VN"/>
              </w:rPr>
              <w:t xml:space="preserve"> chúng ta sẽ bị thanh toán về những gì mình nó</w:t>
            </w:r>
            <w:r w:rsidRPr="000E2343">
              <w:rPr>
                <w:rFonts w:ascii="Cambria" w:hAnsi="Cambria" w:cs="KFGQPC Uthman Taha Naskh"/>
                <w:bCs/>
                <w:sz w:val="28"/>
                <w:szCs w:val="28"/>
                <w:lang w:val="vi-VN"/>
              </w:rPr>
              <w:t>i ra</w:t>
            </w:r>
            <w:r w:rsidRPr="00540D9A">
              <w:rPr>
                <w:rFonts w:ascii="Cambria" w:hAnsi="Cambria" w:cs="KFGQPC Uthman Taha Naskh"/>
                <w:bCs/>
                <w:sz w:val="28"/>
                <w:szCs w:val="28"/>
                <w:lang w:val="vi-VN"/>
              </w:rPr>
              <w:t xml:space="preserve"> </w:t>
            </w:r>
            <w:r w:rsidRPr="000E2343">
              <w:rPr>
                <w:rFonts w:ascii="Cambria" w:hAnsi="Cambria" w:cs="KFGQPC Uthman Taha Naskh"/>
                <w:bCs/>
                <w:sz w:val="28"/>
                <w:szCs w:val="28"/>
                <w:lang w:val="vi-VN"/>
              </w:rPr>
              <w:t>sao</w:t>
            </w:r>
            <w:r w:rsidRPr="00540D9A">
              <w:rPr>
                <w:rFonts w:ascii="Cambria" w:hAnsi="Cambria" w:cs="KFGQPC Uthman Taha Naskh"/>
                <w:bCs/>
                <w:sz w:val="28"/>
                <w:szCs w:val="28"/>
                <w:lang w:val="vi-VN"/>
              </w:rPr>
              <w:t xml:space="preserv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đáp:</w:t>
            </w:r>
            <w:r w:rsidRPr="00AD7200">
              <w:rPr>
                <w:rFonts w:ascii="Cambria" w:hAnsi="Cambria" w:cs="KFGQPC Uthman Taha Naskh"/>
                <w:bCs/>
                <w:sz w:val="28"/>
                <w:szCs w:val="28"/>
                <w:lang w:val="vi-VN"/>
              </w:rPr>
              <w:t xml:space="preserve"> </w:t>
            </w:r>
            <w:r w:rsidRPr="00893521">
              <w:rPr>
                <w:rFonts w:ascii="Cambria" w:hAnsi="Cambria" w:cs="KFGQPC Uthman Taha Naskh"/>
                <w:bCs/>
                <w:sz w:val="28"/>
                <w:szCs w:val="28"/>
                <w:lang w:val="vi-VN"/>
              </w:rPr>
              <w:t>{</w:t>
            </w:r>
            <w:r w:rsidRPr="00AD7200">
              <w:rPr>
                <w:rFonts w:ascii="Cambria" w:hAnsi="Cambria" w:cs="KFGQPC Uthman Taha Naskh"/>
                <w:b/>
                <w:bCs/>
                <w:color w:val="1F497D"/>
                <w:sz w:val="28"/>
                <w:szCs w:val="28"/>
                <w:lang w:val="vi-VN"/>
              </w:rPr>
              <w:t>Phải như thế thôi, Mu’azd à. Phải chăng việc con người bị úp mặt mà nướng trên lửa hoặc gò má của họ bị nướng trên lửa là do hậu quả của cái lưỡi của họ mà ra đó sao?</w:t>
            </w:r>
            <w:r w:rsidRPr="00893521">
              <w:rPr>
                <w:rFonts w:ascii="Cambria" w:hAnsi="Cambria" w:cs="KFGQPC Uthman Taha Naskh"/>
                <w:bCs/>
                <w:sz w:val="28"/>
                <w:szCs w:val="28"/>
                <w:lang w:val="vi-VN"/>
              </w:rPr>
              <w:t>}</w:t>
            </w:r>
          </w:p>
          <w:p w14:paraId="0FF3C4AB" w14:textId="401315DE" w:rsidR="00AD7200" w:rsidRPr="00AD7200" w:rsidRDefault="00AD7200" w:rsidP="00AD7200">
            <w:pPr>
              <w:bidi w:val="0"/>
              <w:jc w:val="both"/>
              <w:rPr>
                <w:rFonts w:ascii="Lotus Linotype" w:hAnsi="Lotus Linotype" w:cs="Lotus Linotype"/>
                <w:color w:val="161616"/>
                <w:sz w:val="32"/>
                <w:szCs w:val="32"/>
                <w:rtl/>
              </w:rPr>
            </w:pPr>
            <w:r w:rsidRPr="0045622F">
              <w:rPr>
                <w:rFonts w:ascii="Cambria" w:hAnsi="Cambria"/>
                <w:bCs/>
                <w:sz w:val="28"/>
                <w:szCs w:val="28"/>
                <w:lang w:val="vi-VN"/>
              </w:rPr>
              <w:t>Do At-Tirmizdi ghi</w:t>
            </w:r>
            <w:r>
              <w:rPr>
                <w:rFonts w:ascii="Cambria" w:hAnsi="Cambria"/>
                <w:bCs/>
                <w:sz w:val="28"/>
                <w:szCs w:val="28"/>
              </w:rPr>
              <w:t xml:space="preserve"> và nói: “Hadith Hasan Sahih.”</w:t>
            </w: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8" w:name="_Toc81500068"/>
            <w:r w:rsidRPr="00860A29">
              <w:rPr>
                <w:rFonts w:cs="Generator 2005" w:hint="cs"/>
                <w:b w:val="0"/>
                <w:bCs w:val="0"/>
                <w:color w:val="2F5496" w:themeColor="accent1" w:themeShade="BF"/>
                <w:sz w:val="32"/>
                <w:szCs w:val="32"/>
                <w:rtl/>
              </w:rPr>
              <w:t>الحديث الثَّلاثون</w:t>
            </w:r>
            <w:bookmarkEnd w:id="48"/>
          </w:p>
        </w:tc>
        <w:tc>
          <w:tcPr>
            <w:tcW w:w="4393" w:type="dxa"/>
            <w:shd w:val="pct50" w:color="D9E2F3" w:themeColor="accent1" w:themeTint="33" w:fill="auto"/>
            <w:vAlign w:val="center"/>
          </w:tcPr>
          <w:p w14:paraId="4955BC9B"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0FC17FC6" w14:textId="77777777" w:rsidTr="008A6F01">
        <w:trPr>
          <w:jc w:val="center"/>
        </w:trPr>
        <w:tc>
          <w:tcPr>
            <w:tcW w:w="4672" w:type="dxa"/>
            <w:vAlign w:val="center"/>
          </w:tcPr>
          <w:p w14:paraId="51A74C9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فَرَضَ </w:t>
            </w:r>
            <w:r w:rsidRPr="008A6F01">
              <w:rPr>
                <w:rFonts w:ascii="Lotus Linotype" w:hAnsi="Lotus Linotype" w:cs="Lotus Linotype"/>
                <w:b/>
                <w:bCs/>
                <w:color w:val="2F5496" w:themeColor="accent1" w:themeShade="BF"/>
                <w:sz w:val="32"/>
                <w:szCs w:val="32"/>
                <w:rtl/>
              </w:rPr>
              <w:lastRenderedPageBreak/>
              <w:t>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375E8DA9" w14:textId="77777777" w:rsidR="00AD7200" w:rsidRDefault="00AD7200" w:rsidP="008A6F01">
            <w:pPr>
              <w:spacing w:line="560" w:lineRule="exact"/>
              <w:jc w:val="lowKashida"/>
              <w:rPr>
                <w:rFonts w:ascii="Lotus Linotype" w:hAnsi="Lotus Linotype" w:cs="Lotus Linotype"/>
                <w:color w:val="161616"/>
                <w:sz w:val="32"/>
                <w:szCs w:val="32"/>
              </w:rPr>
            </w:pPr>
          </w:p>
          <w:p w14:paraId="416D512E" w14:textId="77777777" w:rsidR="00AD7200" w:rsidRDefault="00AD7200" w:rsidP="008A6F01">
            <w:pPr>
              <w:spacing w:line="560" w:lineRule="exact"/>
              <w:jc w:val="lowKashida"/>
              <w:rPr>
                <w:rFonts w:ascii="Lotus Linotype" w:hAnsi="Lotus Linotype" w:cs="Lotus Linotype"/>
                <w:color w:val="161616"/>
                <w:sz w:val="32"/>
                <w:szCs w:val="32"/>
              </w:rPr>
            </w:pPr>
          </w:p>
          <w:p w14:paraId="19D021D0" w14:textId="77777777" w:rsidR="00AD7200" w:rsidRDefault="00AD7200" w:rsidP="008A6F01">
            <w:pPr>
              <w:spacing w:line="560" w:lineRule="exact"/>
              <w:jc w:val="lowKashida"/>
              <w:rPr>
                <w:rFonts w:ascii="Lotus Linotype" w:hAnsi="Lotus Linotype" w:cs="Lotus Linotype"/>
                <w:color w:val="161616"/>
                <w:sz w:val="32"/>
                <w:szCs w:val="32"/>
              </w:rPr>
            </w:pP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p w14:paraId="45F7D8B4" w14:textId="77777777" w:rsidR="00E604B4" w:rsidRDefault="00AD7200" w:rsidP="00AD7200">
            <w:pPr>
              <w:bidi w:val="0"/>
              <w:jc w:val="both"/>
              <w:rPr>
                <w:rFonts w:ascii="Cambria" w:hAnsi="Cambria" w:cs="KFGQPC Uthman Taha Naskh"/>
                <w:bCs/>
                <w:sz w:val="28"/>
                <w:szCs w:val="28"/>
                <w:lang w:val="vi-VN"/>
              </w:rPr>
            </w:pPr>
            <w:r w:rsidRPr="00540D9A">
              <w:rPr>
                <w:rFonts w:ascii="Cambria" w:hAnsi="Cambria" w:cs="KFGQPC Uthman Taha Naskh"/>
                <w:bCs/>
                <w:sz w:val="28"/>
                <w:szCs w:val="28"/>
                <w:lang w:val="vi-VN"/>
              </w:rPr>
              <w:lastRenderedPageBreak/>
              <w:t>Cha của Tha</w:t>
            </w:r>
            <w:r w:rsidRPr="009908BE">
              <w:rPr>
                <w:rFonts w:ascii="Cambria" w:hAnsi="Cambria" w:cs="KFGQPC Uthman Taha Naskh"/>
                <w:bCs/>
                <w:sz w:val="28"/>
                <w:szCs w:val="28"/>
                <w:lang w:val="vi-VN"/>
              </w:rPr>
              <w:t>’</w:t>
            </w:r>
            <w:r w:rsidRPr="00540D9A">
              <w:rPr>
                <w:rFonts w:ascii="Cambria" w:hAnsi="Cambria" w:cs="KFGQPC Uthman Taha Naskh"/>
                <w:bCs/>
                <w:sz w:val="28"/>
                <w:szCs w:val="28"/>
                <w:lang w:val="vi-VN"/>
              </w:rPr>
              <w:t>labah</w:t>
            </w:r>
            <w:r w:rsidRPr="009908BE">
              <w:rPr>
                <w:rFonts w:ascii="Cambria" w:hAnsi="Cambria" w:cs="KFGQPC Uthman Taha Naskh"/>
                <w:bCs/>
                <w:sz w:val="28"/>
                <w:szCs w:val="28"/>
                <w:lang w:val="vi-VN"/>
              </w:rPr>
              <w:t>,</w:t>
            </w:r>
            <w:r w:rsidRPr="00540D9A">
              <w:rPr>
                <w:rFonts w:ascii="Cambria" w:hAnsi="Cambria" w:cs="KFGQPC Uthman Taha Naskh"/>
                <w:bCs/>
                <w:sz w:val="28"/>
                <w:szCs w:val="28"/>
                <w:lang w:val="vi-VN"/>
              </w:rPr>
              <w:t xml:space="preserve"> ông Al-Khushani Jurthum bin Nashir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w:t>
            </w:r>
            <w:r w:rsidRPr="00540D9A">
              <w:rPr>
                <w:rFonts w:ascii="Cambria" w:hAnsi="Cambria" w:cs="KFGQPC Uthman Taha Naskh"/>
                <w:bCs/>
                <w:sz w:val="28"/>
                <w:szCs w:val="28"/>
                <w:lang w:val="vi-VN"/>
              </w:rPr>
              <w:lastRenderedPageBreak/>
              <w:t xml:space="preserve">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w:t>
            </w:r>
            <w:r>
              <w:rPr>
                <w:rFonts w:ascii="Cambria" w:hAnsi="Cambria" w:cs="KFGQPC Uthman Taha Naskh"/>
                <w:bCs/>
                <w:sz w:val="28"/>
                <w:szCs w:val="28"/>
              </w:rPr>
              <w:t xml:space="preserve"> </w:t>
            </w:r>
            <w:r w:rsidRPr="00094BB9">
              <w:rPr>
                <w:rFonts w:ascii="Cambria" w:hAnsi="Cambria" w:cs="KFGQPC Uthman Taha Naskh"/>
                <w:bCs/>
                <w:sz w:val="28"/>
                <w:szCs w:val="28"/>
                <w:lang w:val="vi-VN"/>
              </w:rPr>
              <w:t>{</w:t>
            </w:r>
            <w:r w:rsidRPr="00AD7200">
              <w:rPr>
                <w:rFonts w:ascii="Cambria" w:hAnsi="Cambria" w:cs="KFGQPC Uthman Taha Naskh"/>
                <w:b/>
                <w:bCs/>
                <w:color w:val="1F497D"/>
                <w:sz w:val="28"/>
                <w:szCs w:val="28"/>
                <w:lang w:val="vi-VN"/>
              </w:rPr>
              <w:t xml:space="preserve">Quả thật, Allah </w:t>
            </w:r>
            <w:r w:rsidRPr="00AD7200">
              <w:rPr>
                <w:rFonts w:ascii="Cambria" w:hAnsi="Cambria"/>
                <w:b/>
                <w:bCs/>
                <w:color w:val="C00000"/>
                <w:sz w:val="28"/>
                <w:szCs w:val="28"/>
                <w:lang w:val="vi-VN"/>
              </w:rPr>
              <w:t>Toàn Năng và Hiển Vinh</w:t>
            </w:r>
            <w:r w:rsidRPr="00AD7200">
              <w:rPr>
                <w:rFonts w:ascii="Cambria" w:hAnsi="Cambria" w:cs="KFGQPC Uthman Taha Naskh"/>
                <w:b/>
                <w:bCs/>
                <w:color w:val="1F497D"/>
                <w:sz w:val="28"/>
                <w:szCs w:val="28"/>
                <w:lang w:val="vi-VN"/>
              </w:rPr>
              <w:t xml:space="preserve"> đã đặt ra các sắc lệnh bởi thế các ngươi chớ đừng phí phạm chúng, Ngài đã định ra nhiều giới cấm bởi thế chớ đừng vượt qua chúng, Ngài đã nghiêm cấm nhiều điều bởi thế chớ dừng vi phạm chúng và Ngài đã im lặng trước bao điều là một hồng ân dành cho các người chớ Ngài không quên bởi thế chớ đừng tra cứu chúng.</w:t>
            </w:r>
            <w:r w:rsidRPr="00094BB9">
              <w:rPr>
                <w:rFonts w:ascii="Cambria" w:hAnsi="Cambria" w:cs="KFGQPC Uthman Taha Naskh"/>
                <w:bCs/>
                <w:sz w:val="28"/>
                <w:szCs w:val="28"/>
                <w:lang w:val="vi-VN"/>
              </w:rPr>
              <w:t>}</w:t>
            </w:r>
          </w:p>
          <w:p w14:paraId="4E117BA6" w14:textId="1FF98C5C" w:rsidR="00AD7200" w:rsidRPr="00AD7200" w:rsidRDefault="00AD7200" w:rsidP="000C0011">
            <w:pPr>
              <w:bidi w:val="0"/>
              <w:jc w:val="both"/>
              <w:rPr>
                <w:rFonts w:ascii="Lotus Linotype" w:hAnsi="Lotus Linotype" w:cs="Lotus Linotype"/>
                <w:color w:val="161616"/>
                <w:sz w:val="28"/>
                <w:szCs w:val="28"/>
                <w:rtl/>
              </w:rPr>
            </w:pPr>
            <w:r w:rsidRPr="00AD7200">
              <w:rPr>
                <w:rFonts w:ascii="Cambria" w:hAnsi="Cambria" w:cs="KFGQPC Uthman Taha Naskh"/>
                <w:bCs/>
                <w:sz w:val="28"/>
                <w:szCs w:val="28"/>
                <w:lang w:val="vi-VN"/>
              </w:rPr>
              <w:t>Hadith Hasan do Ad-Dar</w:t>
            </w:r>
            <w:r w:rsidR="000C0011">
              <w:rPr>
                <w:rFonts w:ascii="Cambria" w:hAnsi="Cambria" w:cs="KFGQPC Uthman Taha Naskh"/>
                <w:bCs/>
                <w:sz w:val="28"/>
                <w:szCs w:val="28"/>
              </w:rPr>
              <w:t>uq</w:t>
            </w:r>
            <w:r w:rsidRPr="00AD7200">
              <w:rPr>
                <w:rFonts w:ascii="Cambria" w:hAnsi="Cambria" w:cs="KFGQPC Uthman Taha Naskh"/>
                <w:bCs/>
                <w:sz w:val="28"/>
                <w:szCs w:val="28"/>
                <w:lang w:val="vi-VN"/>
              </w:rPr>
              <w:t>utni và những người khác ghi.</w:t>
            </w:r>
          </w:p>
        </w:tc>
      </w:tr>
    </w:tbl>
    <w:p w14:paraId="56624DC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F671A57" w14:textId="77777777" w:rsidTr="008A6F01">
        <w:trPr>
          <w:jc w:val="center"/>
        </w:trPr>
        <w:tc>
          <w:tcPr>
            <w:tcW w:w="4672" w:type="dxa"/>
            <w:shd w:val="pct50" w:color="D9E2F3" w:themeColor="accent1" w:themeTint="33" w:fill="auto"/>
            <w:vAlign w:val="center"/>
          </w:tcPr>
          <w:p w14:paraId="41FC56E8" w14:textId="3AF02A0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9" w:name="_Toc81500069"/>
            <w:r w:rsidRPr="00860A29">
              <w:rPr>
                <w:rFonts w:cs="Generator 2005" w:hint="cs"/>
                <w:b w:val="0"/>
                <w:bCs w:val="0"/>
                <w:color w:val="2F5496" w:themeColor="accent1" w:themeShade="BF"/>
                <w:sz w:val="32"/>
                <w:szCs w:val="32"/>
                <w:rtl/>
              </w:rPr>
              <w:t>الحديث الحادي والثَّلاثون</w:t>
            </w:r>
            <w:bookmarkEnd w:id="49"/>
          </w:p>
        </w:tc>
        <w:tc>
          <w:tcPr>
            <w:tcW w:w="4393" w:type="dxa"/>
            <w:shd w:val="pct50" w:color="D9E2F3" w:themeColor="accent1" w:themeTint="33" w:fill="auto"/>
            <w:vAlign w:val="center"/>
          </w:tcPr>
          <w:p w14:paraId="089ECE90"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603E3737" w14:textId="77777777" w:rsidTr="008A6F01">
        <w:trPr>
          <w:jc w:val="center"/>
        </w:trPr>
        <w:tc>
          <w:tcPr>
            <w:tcW w:w="4672" w:type="dxa"/>
            <w:vAlign w:val="center"/>
          </w:tcPr>
          <w:p w14:paraId="133AB3B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ازْهَدْ فِي الدُّنْيَا، يُحِبَّكَ اللهُ. وَازْهَدْ فِيمَا عِنْد النَّاسِ، يُحِبَّكَ النّاسُ</w:t>
            </w:r>
            <w:r w:rsidRPr="008A6F01">
              <w:rPr>
                <w:rFonts w:ascii="Lotus Linotype" w:hAnsi="Lotus Linotype" w:cs="Lotus Linotype"/>
                <w:color w:val="161616"/>
                <w:sz w:val="32"/>
                <w:szCs w:val="32"/>
                <w:rtl/>
              </w:rPr>
              <w:t>».</w:t>
            </w:r>
          </w:p>
          <w:p w14:paraId="727E87F3" w14:textId="77777777" w:rsidR="000C0011" w:rsidRDefault="000C0011" w:rsidP="008A6F01">
            <w:pPr>
              <w:spacing w:line="560" w:lineRule="exact"/>
              <w:jc w:val="lowKashida"/>
              <w:rPr>
                <w:rFonts w:ascii="Lotus Linotype" w:hAnsi="Lotus Linotype" w:cs="Lotus Linotype"/>
                <w:color w:val="161616"/>
                <w:sz w:val="32"/>
                <w:szCs w:val="32"/>
              </w:rPr>
            </w:pPr>
          </w:p>
          <w:p w14:paraId="7B32696A" w14:textId="77777777" w:rsidR="000C0011" w:rsidRDefault="000C0011" w:rsidP="008A6F01">
            <w:pPr>
              <w:spacing w:line="560" w:lineRule="exact"/>
              <w:jc w:val="lowKashida"/>
              <w:rPr>
                <w:rFonts w:ascii="Lotus Linotype" w:hAnsi="Lotus Linotype" w:cs="Lotus Linotype"/>
                <w:color w:val="161616"/>
                <w:sz w:val="32"/>
                <w:szCs w:val="32"/>
              </w:rPr>
            </w:pPr>
          </w:p>
          <w:p w14:paraId="5802F653" w14:textId="77777777" w:rsidR="000C0011" w:rsidRDefault="000C0011" w:rsidP="008A6F01">
            <w:pPr>
              <w:spacing w:line="560" w:lineRule="exact"/>
              <w:jc w:val="lowKashida"/>
              <w:rPr>
                <w:rFonts w:ascii="Lotus Linotype" w:hAnsi="Lotus Linotype" w:cs="Lotus Linotype"/>
                <w:color w:val="161616"/>
                <w:sz w:val="32"/>
                <w:szCs w:val="32"/>
              </w:rPr>
            </w:pPr>
          </w:p>
          <w:p w14:paraId="416A6601" w14:textId="74A6FED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ابْنُ مَاجَهْ، وَغَيْرُهُ بِأَسَانِيدَ حَسَنَةٍ.</w:t>
            </w:r>
          </w:p>
        </w:tc>
        <w:tc>
          <w:tcPr>
            <w:tcW w:w="4393" w:type="dxa"/>
            <w:vAlign w:val="center"/>
          </w:tcPr>
          <w:p w14:paraId="6CD18A9C" w14:textId="77777777" w:rsidR="00E604B4" w:rsidRDefault="000C0011" w:rsidP="000C0011">
            <w:pPr>
              <w:bidi w:val="0"/>
              <w:jc w:val="both"/>
              <w:rPr>
                <w:rFonts w:ascii="Cambria" w:hAnsi="Cambria"/>
                <w:bCs/>
                <w:sz w:val="28"/>
                <w:szCs w:val="12"/>
                <w:lang w:val="vi-VN"/>
              </w:rPr>
            </w:pPr>
            <w:r w:rsidRPr="00540D9A">
              <w:rPr>
                <w:rFonts w:ascii="Cambria" w:hAnsi="Cambria"/>
                <w:bCs/>
                <w:sz w:val="28"/>
                <w:szCs w:val="12"/>
                <w:lang w:val="vi-VN"/>
              </w:rPr>
              <w:t>Cha của Al-‘Abbas</w:t>
            </w:r>
            <w:r w:rsidRPr="00A024E6">
              <w:rPr>
                <w:rFonts w:ascii="Cambria" w:hAnsi="Cambria"/>
                <w:bCs/>
                <w:sz w:val="28"/>
                <w:szCs w:val="12"/>
                <w:lang w:val="vi-VN"/>
              </w:rPr>
              <w:t>,</w:t>
            </w:r>
            <w:r w:rsidRPr="00540D9A">
              <w:rPr>
                <w:rFonts w:ascii="Cambria" w:hAnsi="Cambria"/>
                <w:bCs/>
                <w:sz w:val="28"/>
                <w:szCs w:val="12"/>
                <w:lang w:val="vi-VN"/>
              </w:rPr>
              <w:t xml:space="preserve"> ông Sa</w:t>
            </w:r>
            <w:r w:rsidRPr="00A024E6">
              <w:rPr>
                <w:rFonts w:ascii="Cambria" w:hAnsi="Cambria"/>
                <w:bCs/>
                <w:sz w:val="28"/>
                <w:szCs w:val="12"/>
                <w:lang w:val="vi-VN"/>
              </w:rPr>
              <w:t>’</w:t>
            </w:r>
            <w:r w:rsidRPr="00540D9A">
              <w:rPr>
                <w:rFonts w:ascii="Cambria" w:hAnsi="Cambria"/>
                <w:bCs/>
                <w:sz w:val="28"/>
                <w:szCs w:val="12"/>
                <w:lang w:val="vi-VN"/>
              </w:rPr>
              <w:t xml:space="preserve">d bin Sahl Al-Sa-idi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bCs/>
                <w:sz w:val="28"/>
                <w:szCs w:val="12"/>
                <w:lang w:val="vi-VN"/>
              </w:rPr>
              <w:t xml:space="preserve"> kể: </w:t>
            </w:r>
            <w:r w:rsidRPr="00014F1D">
              <w:rPr>
                <w:rFonts w:ascii="Cambria" w:hAnsi="Cambria"/>
                <w:bCs/>
                <w:sz w:val="28"/>
                <w:szCs w:val="12"/>
                <w:lang w:val="vi-VN"/>
              </w:rPr>
              <w:t>C</w:t>
            </w:r>
            <w:r w:rsidRPr="00540D9A">
              <w:rPr>
                <w:rFonts w:ascii="Cambria" w:hAnsi="Cambria"/>
                <w:bCs/>
                <w:sz w:val="28"/>
                <w:szCs w:val="12"/>
                <w:lang w:val="vi-VN"/>
              </w:rPr>
              <w:t xml:space="preserve">ó người đàn ông nói với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12"/>
                <w:lang w:val="vi-VN"/>
              </w:rPr>
              <w:t xml:space="preserve">: </w:t>
            </w:r>
            <w:r w:rsidRPr="00A024E6">
              <w:rPr>
                <w:rFonts w:ascii="Cambria" w:hAnsi="Cambria"/>
                <w:bCs/>
                <w:sz w:val="28"/>
                <w:szCs w:val="12"/>
                <w:lang w:val="vi-VN"/>
              </w:rPr>
              <w:t>T</w:t>
            </w:r>
            <w:r w:rsidRPr="00540D9A">
              <w:rPr>
                <w:rFonts w:ascii="Cambria" w:hAnsi="Cambria"/>
                <w:bCs/>
                <w:sz w:val="28"/>
                <w:szCs w:val="12"/>
                <w:lang w:val="vi-VN"/>
              </w:rPr>
              <w:t xml:space="preserve">hưa Thiên Sứ của Allah! Hãy chỉ cho tôi việc làm, khi tôi làm nó được Allah thương yêu và </w:t>
            </w:r>
            <w:r w:rsidRPr="00014F1D">
              <w:rPr>
                <w:rFonts w:ascii="Cambria" w:hAnsi="Cambria"/>
                <w:bCs/>
                <w:sz w:val="28"/>
                <w:szCs w:val="12"/>
                <w:lang w:val="vi-VN"/>
              </w:rPr>
              <w:t xml:space="preserve">được </w:t>
            </w:r>
            <w:r w:rsidRPr="00540D9A">
              <w:rPr>
                <w:rFonts w:ascii="Cambria" w:hAnsi="Cambria"/>
                <w:bCs/>
                <w:sz w:val="28"/>
                <w:szCs w:val="12"/>
                <w:lang w:val="vi-VN"/>
              </w:rPr>
              <w:t xml:space="preserve">mọi người </w:t>
            </w:r>
            <w:r w:rsidRPr="00014F1D">
              <w:rPr>
                <w:rFonts w:ascii="Cambria" w:hAnsi="Cambria"/>
                <w:bCs/>
                <w:sz w:val="28"/>
                <w:szCs w:val="12"/>
                <w:lang w:val="vi-VN"/>
              </w:rPr>
              <w:t>quí mến</w:t>
            </w:r>
            <w:r w:rsidRPr="00540D9A">
              <w:rPr>
                <w:rFonts w:ascii="Cambria" w:hAnsi="Cambria"/>
                <w:bCs/>
                <w:sz w:val="28"/>
                <w:szCs w:val="12"/>
                <w:lang w:val="vi-VN"/>
              </w:rPr>
              <w:t xml:space="preserv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12"/>
                <w:lang w:val="vi-VN"/>
              </w:rPr>
              <w:t xml:space="preserve"> đáp:</w:t>
            </w:r>
            <w:r w:rsidRPr="000C0011">
              <w:rPr>
                <w:rFonts w:ascii="Cambria" w:hAnsi="Cambria"/>
                <w:bCs/>
                <w:sz w:val="28"/>
                <w:szCs w:val="12"/>
                <w:lang w:val="vi-VN"/>
              </w:rPr>
              <w:t xml:space="preserve"> {</w:t>
            </w:r>
            <w:r w:rsidRPr="000C0011">
              <w:rPr>
                <w:rFonts w:ascii="Cambria" w:hAnsi="Cambria"/>
                <w:b/>
                <w:bCs/>
                <w:color w:val="1F497D"/>
                <w:sz w:val="28"/>
                <w:szCs w:val="12"/>
                <w:lang w:val="vi-VN"/>
              </w:rPr>
              <w:t>Hãy giản dị trong cuộc sống sẽ được Allah thương yêu và hãy giản dị với mọi người sẽ được họ quí mến.</w:t>
            </w:r>
            <w:r w:rsidRPr="000C0011">
              <w:rPr>
                <w:rFonts w:ascii="Cambria" w:hAnsi="Cambria"/>
                <w:bCs/>
                <w:sz w:val="28"/>
                <w:szCs w:val="12"/>
                <w:lang w:val="vi-VN"/>
              </w:rPr>
              <w:t>}</w:t>
            </w:r>
          </w:p>
          <w:p w14:paraId="29D80B82" w14:textId="7C7F282E" w:rsidR="000C0011" w:rsidRPr="000C0011" w:rsidRDefault="000C0011" w:rsidP="000C0011">
            <w:pPr>
              <w:bidi w:val="0"/>
              <w:jc w:val="both"/>
              <w:rPr>
                <w:rFonts w:ascii="Lotus Linotype" w:hAnsi="Lotus Linotype" w:cs="Lotus Linotype"/>
                <w:color w:val="161616"/>
                <w:sz w:val="28"/>
                <w:szCs w:val="28"/>
                <w:rtl/>
              </w:rPr>
            </w:pPr>
            <w:r>
              <w:rPr>
                <w:rFonts w:ascii="Cambria" w:hAnsi="Cambria"/>
                <w:bCs/>
                <w:sz w:val="28"/>
                <w:szCs w:val="28"/>
                <w:lang w:val="vi-VN"/>
              </w:rPr>
              <w:t xml:space="preserve">Hadith do Ibnu Majah </w:t>
            </w:r>
            <w:r w:rsidRPr="000C0011">
              <w:rPr>
                <w:rFonts w:ascii="Cambria" w:hAnsi="Cambria"/>
                <w:bCs/>
                <w:sz w:val="28"/>
                <w:szCs w:val="28"/>
                <w:lang w:val="vi-VN"/>
              </w:rPr>
              <w:t>và các học giả khác ghi bằng nhiều đường truyền Hasan.</w:t>
            </w:r>
          </w:p>
        </w:tc>
      </w:tr>
    </w:tbl>
    <w:p w14:paraId="0D4F9B0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0" w:name="_Toc81500070"/>
            <w:r w:rsidRPr="00860A29">
              <w:rPr>
                <w:rFonts w:cs="Generator 2005" w:hint="cs"/>
                <w:b w:val="0"/>
                <w:bCs w:val="0"/>
                <w:color w:val="2F5496" w:themeColor="accent1" w:themeShade="BF"/>
                <w:sz w:val="32"/>
                <w:szCs w:val="32"/>
                <w:rtl/>
              </w:rPr>
              <w:lastRenderedPageBreak/>
              <w:t>الحديث الثَّاني والثَّلاثون</w:t>
            </w:r>
            <w:bookmarkEnd w:id="50"/>
          </w:p>
        </w:tc>
        <w:tc>
          <w:tcPr>
            <w:tcW w:w="4393" w:type="dxa"/>
            <w:shd w:val="pct50" w:color="D9E2F3" w:themeColor="accent1" w:themeTint="33" w:fill="auto"/>
            <w:vAlign w:val="center"/>
          </w:tcPr>
          <w:p w14:paraId="095089DF"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59EE2246" w14:textId="77777777" w:rsidTr="008A6F01">
        <w:trPr>
          <w:jc w:val="center"/>
        </w:trPr>
        <w:tc>
          <w:tcPr>
            <w:tcW w:w="4672" w:type="dxa"/>
            <w:vAlign w:val="center"/>
          </w:tcPr>
          <w:p w14:paraId="3357D61D"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p>
          <w:p w14:paraId="7E686EB7" w14:textId="77777777" w:rsidR="00C64370" w:rsidRDefault="00C64370" w:rsidP="001B24A3">
            <w:pPr>
              <w:spacing w:line="560" w:lineRule="exact"/>
              <w:jc w:val="lowKashida"/>
              <w:rPr>
                <w:rFonts w:ascii="Lotus Linotype" w:hAnsi="Lotus Linotype" w:cs="Lotus Linotype"/>
                <w:color w:val="161616"/>
                <w:sz w:val="32"/>
                <w:szCs w:val="32"/>
              </w:rPr>
            </w:pPr>
          </w:p>
          <w:p w14:paraId="4F8FA5C3" w14:textId="306DEFB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وَالدَّارَقُطْنِيُّ وَغَيْرُهُمَا مُسْنَدًا.</w:t>
            </w:r>
          </w:p>
        </w:tc>
        <w:tc>
          <w:tcPr>
            <w:tcW w:w="4393" w:type="dxa"/>
            <w:vAlign w:val="center"/>
          </w:tcPr>
          <w:p w14:paraId="4BB1C892" w14:textId="77777777" w:rsidR="00E604B4" w:rsidRDefault="00C64370" w:rsidP="00C64370">
            <w:pPr>
              <w:bidi w:val="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Cha của </w:t>
            </w:r>
            <w:r>
              <w:rPr>
                <w:rFonts w:ascii="Cambria" w:hAnsi="Cambria" w:cs="KFGQPC Uthman Taha Naskh"/>
                <w:bCs/>
                <w:sz w:val="28"/>
                <w:szCs w:val="28"/>
                <w:lang w:val="vi-VN"/>
              </w:rPr>
              <w:t>Sa‘ed</w:t>
            </w:r>
            <w:r w:rsidRPr="00540D9A">
              <w:rPr>
                <w:rFonts w:ascii="Cambria" w:hAnsi="Cambria" w:cs="KFGQPC Uthman Taha Naskh"/>
                <w:bCs/>
                <w:sz w:val="28"/>
                <w:szCs w:val="28"/>
                <w:lang w:val="vi-VN"/>
              </w:rPr>
              <w:t xml:space="preserve"> ông </w:t>
            </w:r>
            <w:r>
              <w:rPr>
                <w:rFonts w:ascii="Cambria" w:hAnsi="Cambria" w:cs="KFGQPC Uthman Taha Naskh"/>
                <w:bCs/>
                <w:sz w:val="28"/>
                <w:szCs w:val="28"/>
                <w:lang w:val="vi-VN"/>
              </w:rPr>
              <w:t>Sa’d</w:t>
            </w:r>
            <w:r w:rsidRPr="00540D9A">
              <w:rPr>
                <w:rFonts w:ascii="Cambria" w:hAnsi="Cambria" w:cs="KFGQPC Uthman Taha Naskh"/>
                <w:bCs/>
                <w:sz w:val="28"/>
                <w:szCs w:val="28"/>
                <w:lang w:val="vi-VN"/>
              </w:rPr>
              <w:t xml:space="preserve"> bin Malik bin Sinan Al-Khudri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nói: </w:t>
            </w:r>
            <w:r w:rsidRPr="008224EF">
              <w:rPr>
                <w:rFonts w:ascii="Cambria" w:hAnsi="Cambria" w:cs="KFGQPC Uthman Taha Naskh"/>
                <w:bCs/>
                <w:sz w:val="28"/>
                <w:szCs w:val="28"/>
                <w:lang w:val="vi-VN"/>
              </w:rPr>
              <w:t>{</w:t>
            </w:r>
            <w:r w:rsidRPr="00C64370">
              <w:rPr>
                <w:rFonts w:ascii="Cambria" w:hAnsi="Cambria" w:cs="KFGQPC Uthman Taha Naskh"/>
                <w:b/>
                <w:bCs/>
                <w:color w:val="1F497D"/>
                <w:sz w:val="28"/>
                <w:szCs w:val="28"/>
                <w:lang w:val="vi-VN"/>
              </w:rPr>
              <w:t>Không được tự hại mình và hại người khác.</w:t>
            </w:r>
            <w:r w:rsidRPr="008224EF">
              <w:rPr>
                <w:rFonts w:ascii="Cambria" w:hAnsi="Cambria" w:cs="KFGQPC Uthman Taha Naskh"/>
                <w:bCs/>
                <w:sz w:val="28"/>
                <w:szCs w:val="28"/>
                <w:lang w:val="vi-VN"/>
              </w:rPr>
              <w:t>}</w:t>
            </w:r>
          </w:p>
          <w:p w14:paraId="54D71284" w14:textId="2CF9F044" w:rsidR="00C64370" w:rsidRPr="00A631A2" w:rsidRDefault="00C64370" w:rsidP="00C64370">
            <w:pPr>
              <w:bidi w:val="0"/>
              <w:jc w:val="both"/>
              <w:rPr>
                <w:rFonts w:ascii="Lotus Linotype" w:hAnsi="Lotus Linotype" w:cs="Lotus Linotype"/>
                <w:color w:val="161616"/>
                <w:sz w:val="32"/>
                <w:szCs w:val="32"/>
                <w:rtl/>
              </w:rPr>
            </w:pPr>
            <w:r w:rsidRPr="00AD7200">
              <w:rPr>
                <w:rFonts w:ascii="Cambria" w:hAnsi="Cambria" w:cs="KFGQPC Uthman Taha Naskh"/>
                <w:bCs/>
                <w:sz w:val="28"/>
                <w:szCs w:val="28"/>
                <w:lang w:val="vi-VN"/>
              </w:rPr>
              <w:t>Hadith Hasan do</w:t>
            </w:r>
            <w:r>
              <w:rPr>
                <w:rFonts w:ascii="Cambria" w:hAnsi="Cambria" w:cs="KFGQPC Uthman Taha Naskh"/>
                <w:bCs/>
                <w:sz w:val="28"/>
                <w:szCs w:val="28"/>
              </w:rPr>
              <w:t xml:space="preserve"> Ibnu Majah và</w:t>
            </w:r>
            <w:r w:rsidRPr="00AD7200">
              <w:rPr>
                <w:rFonts w:ascii="Cambria" w:hAnsi="Cambria" w:cs="KFGQPC Uthman Taha Naskh"/>
                <w:bCs/>
                <w:sz w:val="28"/>
                <w:szCs w:val="28"/>
                <w:lang w:val="vi-VN"/>
              </w:rPr>
              <w:t xml:space="preserve"> Ad-Dar</w:t>
            </w:r>
            <w:r>
              <w:rPr>
                <w:rFonts w:ascii="Cambria" w:hAnsi="Cambria" w:cs="KFGQPC Uthman Taha Naskh"/>
                <w:bCs/>
                <w:sz w:val="28"/>
                <w:szCs w:val="28"/>
              </w:rPr>
              <w:t>uq</w:t>
            </w:r>
            <w:r w:rsidRPr="00AD7200">
              <w:rPr>
                <w:rFonts w:ascii="Cambria" w:hAnsi="Cambria" w:cs="KFGQPC Uthman Taha Naskh"/>
                <w:bCs/>
                <w:sz w:val="28"/>
                <w:szCs w:val="28"/>
                <w:lang w:val="vi-VN"/>
              </w:rPr>
              <w:t>utni</w:t>
            </w:r>
            <w:r>
              <w:rPr>
                <w:rFonts w:ascii="Cambria" w:hAnsi="Cambria" w:cs="KFGQPC Uthman Taha Naskh"/>
                <w:bCs/>
                <w:sz w:val="28"/>
                <w:szCs w:val="28"/>
              </w:rPr>
              <w:t xml:space="preserve"> ghi</w:t>
            </w:r>
            <w:r w:rsidRPr="00AD7200">
              <w:rPr>
                <w:rFonts w:ascii="Cambria" w:hAnsi="Cambria" w:cs="KFGQPC Uthman Taha Naskh"/>
                <w:bCs/>
                <w:sz w:val="28"/>
                <w:szCs w:val="28"/>
                <w:lang w:val="vi-VN"/>
              </w:rPr>
              <w:t>.</w:t>
            </w:r>
          </w:p>
        </w:tc>
      </w:tr>
      <w:tr w:rsidR="001B24A3" w:rsidRPr="00A631A2" w14:paraId="5F415FBD" w14:textId="77777777" w:rsidTr="008A6F01">
        <w:trPr>
          <w:jc w:val="center"/>
        </w:trPr>
        <w:tc>
          <w:tcPr>
            <w:tcW w:w="4672" w:type="dxa"/>
            <w:vAlign w:val="center"/>
          </w:tcPr>
          <w:p w14:paraId="6251ED2D" w14:textId="4BC468E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tc>
        <w:tc>
          <w:tcPr>
            <w:tcW w:w="4393" w:type="dxa"/>
            <w:vAlign w:val="center"/>
          </w:tcPr>
          <w:p w14:paraId="7C04CD35" w14:textId="1AFD0A06" w:rsidR="001B24A3" w:rsidRPr="00C64370" w:rsidRDefault="00C64370" w:rsidP="00C64370">
            <w:pPr>
              <w:bidi w:val="0"/>
              <w:jc w:val="both"/>
              <w:rPr>
                <w:rFonts w:ascii="Lotus Linotype" w:hAnsi="Lotus Linotype" w:cs="Lotus Linotype"/>
                <w:color w:val="161616"/>
                <w:sz w:val="28"/>
                <w:szCs w:val="28"/>
                <w:rtl/>
              </w:rPr>
            </w:pPr>
            <w:r w:rsidRPr="00C64370">
              <w:rPr>
                <w:rFonts w:ascii="Lotus Linotype" w:hAnsi="Lotus Linotype" w:cs="Lotus Linotype"/>
                <w:color w:val="161616"/>
                <w:sz w:val="28"/>
                <w:szCs w:val="28"/>
              </w:rPr>
              <w:t xml:space="preserve">Malik ghi trong Al-Muwatta Mursal từ ‘Amru bin Yahya, từ cha của mình, đến Nabi </w:t>
            </w:r>
            <w:r w:rsidRPr="00C64370">
              <w:rPr>
                <w:rFonts w:ascii="Cambria" w:hAnsi="Cambria" w:cs="Calibri"/>
                <w:sz w:val="28"/>
                <w:szCs w:val="28"/>
                <w:lang w:val="vi-VN"/>
              </w:rPr>
              <w:t>–</w:t>
            </w:r>
            <w:r w:rsidRPr="00C64370">
              <w:rPr>
                <w:rFonts w:ascii="Cambria" w:hAnsi="Cambria" w:cs="Calibri"/>
                <w:color w:val="1F3864"/>
                <w:sz w:val="28"/>
                <w:szCs w:val="28"/>
                <w:lang w:val="vi-VN"/>
              </w:rPr>
              <w:t xml:space="preserve"> </w:t>
            </w:r>
            <w:r w:rsidRPr="00C64370">
              <w:rPr>
                <w:rFonts w:ascii="Cambria" w:hAnsi="Cambria" w:cs="Calibri"/>
                <w:color w:val="ED7D31"/>
                <w:sz w:val="28"/>
                <w:szCs w:val="28"/>
                <w:lang w:val="vi-VN"/>
              </w:rPr>
              <w:t>Sol lol lo hu ‘a lai hi wa sal lam</w:t>
            </w:r>
            <w:r w:rsidRPr="00C64370">
              <w:rPr>
                <w:rFonts w:ascii="Cambria" w:hAnsi="Cambria" w:cs="Calibri"/>
                <w:color w:val="1F3864"/>
                <w:sz w:val="28"/>
                <w:szCs w:val="28"/>
                <w:lang w:val="vi-VN"/>
              </w:rPr>
              <w:t xml:space="preserve"> </w:t>
            </w:r>
            <w:r w:rsidRPr="00C64370">
              <w:rPr>
                <w:rFonts w:ascii="Cambria" w:hAnsi="Cambria" w:cs="Calibri"/>
                <w:sz w:val="28"/>
                <w:szCs w:val="28"/>
                <w:lang w:val="vi-VN"/>
              </w:rPr>
              <w:t>–</w:t>
            </w:r>
            <w:r>
              <w:rPr>
                <w:rFonts w:ascii="Cambria" w:hAnsi="Cambria" w:cs="Calibri"/>
                <w:sz w:val="28"/>
                <w:szCs w:val="28"/>
              </w:rPr>
              <w:t xml:space="preserve"> không có ông Abu Sa’ed, và có các đường truyền khác hổ trợ thêm.</w:t>
            </w:r>
          </w:p>
        </w:tc>
      </w:tr>
    </w:tbl>
    <w:p w14:paraId="4DD933A3" w14:textId="77777777" w:rsidR="00E604B4" w:rsidRDefault="00E604B4" w:rsidP="001212C3">
      <w:pPr>
        <w:jc w:val="center"/>
        <w:rPr>
          <w:rFonts w:ascii="Amiri" w:hAnsi="Amiri"/>
          <w:color w:val="161616"/>
          <w:sz w:val="33"/>
          <w:szCs w:val="33"/>
          <w:rtl/>
        </w:rPr>
      </w:pPr>
    </w:p>
    <w:p w14:paraId="48F8D4E9" w14:textId="77777777" w:rsidR="001B24A3" w:rsidRDefault="001B24A3"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1" w:name="_Toc81500071"/>
            <w:r w:rsidRPr="00860A29">
              <w:rPr>
                <w:rFonts w:cs="Generator 2005" w:hint="cs"/>
                <w:b w:val="0"/>
                <w:bCs w:val="0"/>
                <w:color w:val="2F5496" w:themeColor="accent1" w:themeShade="BF"/>
                <w:sz w:val="32"/>
                <w:szCs w:val="32"/>
                <w:rtl/>
              </w:rPr>
              <w:t>الحديث الثَّالث والثَّلاثون</w:t>
            </w:r>
            <w:bookmarkEnd w:id="51"/>
          </w:p>
        </w:tc>
        <w:tc>
          <w:tcPr>
            <w:tcW w:w="4393" w:type="dxa"/>
            <w:shd w:val="pct50" w:color="D9E2F3" w:themeColor="accent1" w:themeTint="33" w:fill="auto"/>
            <w:vAlign w:val="center"/>
          </w:tcPr>
          <w:p w14:paraId="237FE4D1" w14:textId="77777777" w:rsidR="00E604B4" w:rsidRPr="00A631A2" w:rsidRDefault="00E604B4" w:rsidP="008A6F01">
            <w:pPr>
              <w:jc w:val="center"/>
              <w:rPr>
                <w:rFonts w:ascii="Lotus Linotype" w:hAnsi="Lotus Linotype" w:cs="Lotus Linotype"/>
                <w:color w:val="161616"/>
                <w:sz w:val="32"/>
                <w:szCs w:val="32"/>
                <w:rtl/>
              </w:rPr>
            </w:pPr>
          </w:p>
        </w:tc>
      </w:tr>
      <w:tr w:rsidR="00E604B4" w:rsidRPr="00C64370" w14:paraId="65B980C5" w14:textId="77777777" w:rsidTr="008A6F01">
        <w:trPr>
          <w:jc w:val="center"/>
        </w:trPr>
        <w:tc>
          <w:tcPr>
            <w:tcW w:w="4672" w:type="dxa"/>
            <w:vAlign w:val="center"/>
          </w:tcPr>
          <w:p w14:paraId="67E14CA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p>
          <w:p w14:paraId="3754D532" w14:textId="77777777" w:rsidR="00C25859" w:rsidRDefault="00C25859" w:rsidP="001B24A3">
            <w:pPr>
              <w:spacing w:line="560" w:lineRule="exact"/>
              <w:jc w:val="lowKashida"/>
              <w:rPr>
                <w:rFonts w:ascii="Lotus Linotype" w:hAnsi="Lotus Linotype" w:cs="Lotus Linotype"/>
                <w:color w:val="161616"/>
                <w:sz w:val="32"/>
                <w:szCs w:val="32"/>
              </w:rPr>
            </w:pPr>
          </w:p>
          <w:p w14:paraId="4C83ABF7" w14:textId="77777777" w:rsidR="00C25859" w:rsidRDefault="00C25859" w:rsidP="001B24A3">
            <w:pPr>
              <w:spacing w:line="560" w:lineRule="exact"/>
              <w:jc w:val="lowKashida"/>
              <w:rPr>
                <w:rFonts w:ascii="Lotus Linotype" w:hAnsi="Lotus Linotype" w:cs="Lotus Linotype"/>
                <w:color w:val="161616"/>
                <w:sz w:val="32"/>
                <w:szCs w:val="32"/>
              </w:rPr>
            </w:pPr>
          </w:p>
          <w:p w14:paraId="6B4262D1" w14:textId="39AD08D3"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حَدِيثٌ حَسَنٌ رَوَاهُ الْبَيْهَقِيُّ وَغَيْرُهُ هَكَذَا، </w:t>
            </w:r>
            <w:r w:rsidRPr="001B24A3">
              <w:rPr>
                <w:rFonts w:ascii="Lotus Linotype" w:hAnsi="Lotus Linotype" w:cs="Lotus Linotype"/>
                <w:color w:val="161616"/>
                <w:sz w:val="32"/>
                <w:szCs w:val="32"/>
                <w:rtl/>
              </w:rPr>
              <w:lastRenderedPageBreak/>
              <w:t>وَأَصْلُهُ فِي «الصَّحِيحَيْنِ».</w:t>
            </w:r>
          </w:p>
        </w:tc>
        <w:tc>
          <w:tcPr>
            <w:tcW w:w="4393" w:type="dxa"/>
            <w:vAlign w:val="center"/>
          </w:tcPr>
          <w:p w14:paraId="05A07F24" w14:textId="77777777" w:rsidR="00E604B4" w:rsidRDefault="00C64370" w:rsidP="00C64370">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lastRenderedPageBreak/>
              <w:t xml:space="preserve">Con trai ông </w:t>
            </w:r>
            <w:r>
              <w:rPr>
                <w:rFonts w:ascii="Cambria" w:hAnsi="Cambria" w:cs="KFGQPC Uthman Taha Naskh"/>
                <w:bCs/>
                <w:sz w:val="28"/>
                <w:szCs w:val="28"/>
                <w:lang w:val="vi-VN"/>
              </w:rPr>
              <w:t>‘Abbas</w:t>
            </w:r>
            <w:r w:rsidRPr="00540D9A">
              <w:rPr>
                <w:rFonts w:ascii="Cambria" w:hAnsi="Cambria" w:cs="KFGQPC Uthman Taha Naskh"/>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8224EF">
              <w:rPr>
                <w:rFonts w:ascii="Cambria" w:hAnsi="Cambria" w:cs="KFGQPC Uthman Taha Naskh"/>
                <w:bCs/>
                <w:sz w:val="28"/>
                <w:szCs w:val="28"/>
                <w:lang w:val="vi-VN"/>
              </w:rPr>
              <w:t>{</w:t>
            </w:r>
            <w:r w:rsidRPr="00C64370">
              <w:rPr>
                <w:rFonts w:ascii="Cambria" w:hAnsi="Cambria" w:cs="KFGQPC Uthman Taha Naskh"/>
                <w:b/>
                <w:bCs/>
                <w:color w:val="1F497D"/>
                <w:sz w:val="28"/>
                <w:szCs w:val="28"/>
                <w:lang w:val="vi-VN"/>
              </w:rPr>
              <w:t>Nếu để mọi người tự do thưa kiện thì (những kẻ không sợ Allah) sẽ thưa kiện về tài sản và sinh mạng (một cách vô cớ). Theo đó, nguyên đơn phải đưa ra nhân chứng (vật chứng) còn bị cáo phải thề khi bác bỏ.</w:t>
            </w:r>
            <w:r w:rsidRPr="008224EF">
              <w:rPr>
                <w:rFonts w:ascii="Cambria" w:hAnsi="Cambria" w:cs="KFGQPC Uthman Taha Naskh"/>
                <w:bCs/>
                <w:sz w:val="28"/>
                <w:szCs w:val="28"/>
                <w:lang w:val="vi-VN"/>
              </w:rPr>
              <w:t>}</w:t>
            </w:r>
          </w:p>
          <w:p w14:paraId="6CD5EB87" w14:textId="69352B30" w:rsidR="00C64370" w:rsidRPr="00C25859" w:rsidRDefault="00C25859" w:rsidP="00C25859">
            <w:pPr>
              <w:bidi w:val="0"/>
              <w:spacing w:before="120"/>
              <w:jc w:val="both"/>
              <w:rPr>
                <w:rFonts w:ascii="Lotus Linotype" w:hAnsi="Lotus Linotype" w:cs="Lotus Linotype"/>
                <w:color w:val="161616"/>
                <w:sz w:val="28"/>
                <w:szCs w:val="28"/>
                <w:rtl/>
              </w:rPr>
            </w:pPr>
            <w:r w:rsidRPr="00C25859">
              <w:rPr>
                <w:rFonts w:ascii="Cambria" w:hAnsi="Cambria" w:cs="KFGQPC Uthman Taha Naskh"/>
                <w:bCs/>
                <w:sz w:val="28"/>
                <w:szCs w:val="28"/>
                <w:lang w:val="vi-VN"/>
              </w:rPr>
              <w:t>Hadith Hasan do Al-Baihaqi</w:t>
            </w:r>
            <w:r>
              <w:rPr>
                <w:rFonts w:ascii="Cambria" w:hAnsi="Cambria" w:cs="KFGQPC Uthman Taha Naskh"/>
                <w:bCs/>
                <w:sz w:val="28"/>
                <w:szCs w:val="28"/>
                <w:lang w:val="vi-VN"/>
              </w:rPr>
              <w:t xml:space="preserve"> </w:t>
            </w:r>
            <w:r>
              <w:rPr>
                <w:rFonts w:ascii="Cambria" w:hAnsi="Cambria" w:cs="KFGQPC Uthman Taha Naskh"/>
                <w:bCs/>
                <w:sz w:val="28"/>
                <w:szCs w:val="28"/>
              </w:rPr>
              <w:t>và ngoài ông cũng ghi tương tự, và gốc Hadith trong hai bộ Sahih.</w:t>
            </w: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2" w:name="_Toc81500072"/>
            <w:r w:rsidRPr="00860A29">
              <w:rPr>
                <w:rFonts w:cs="Generator 2005" w:hint="cs"/>
                <w:b w:val="0"/>
                <w:bCs w:val="0"/>
                <w:color w:val="2F5496" w:themeColor="accent1" w:themeShade="BF"/>
                <w:sz w:val="32"/>
                <w:szCs w:val="32"/>
                <w:rtl/>
              </w:rPr>
              <w:t>الحديث الرَّابع والثَّلاثون</w:t>
            </w:r>
            <w:bookmarkEnd w:id="52"/>
          </w:p>
        </w:tc>
        <w:tc>
          <w:tcPr>
            <w:tcW w:w="4393" w:type="dxa"/>
            <w:shd w:val="pct50" w:color="D9E2F3" w:themeColor="accent1" w:themeTint="33" w:fill="auto"/>
            <w:vAlign w:val="center"/>
          </w:tcPr>
          <w:p w14:paraId="76275BC7" w14:textId="77777777" w:rsidR="00E604B4" w:rsidRPr="00A631A2" w:rsidRDefault="00E604B4" w:rsidP="008A6F01">
            <w:pPr>
              <w:jc w:val="center"/>
              <w:rPr>
                <w:rFonts w:ascii="Lotus Linotype" w:hAnsi="Lotus Linotype" w:cs="Lotus Linotype"/>
                <w:color w:val="161616"/>
                <w:sz w:val="32"/>
                <w:szCs w:val="32"/>
                <w:rtl/>
              </w:rPr>
            </w:pPr>
          </w:p>
        </w:tc>
      </w:tr>
      <w:tr w:rsidR="00E604B4" w:rsidRPr="00C25859"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3084F178" w14:textId="77777777" w:rsidR="00C25859" w:rsidRDefault="00C25859" w:rsidP="001B24A3">
            <w:pPr>
              <w:spacing w:line="560" w:lineRule="exact"/>
              <w:jc w:val="lowKashida"/>
              <w:rPr>
                <w:rFonts w:ascii="Lotus Linotype" w:hAnsi="Lotus Linotype" w:cs="Lotus Linotype"/>
                <w:color w:val="161616"/>
                <w:sz w:val="32"/>
                <w:szCs w:val="32"/>
              </w:rPr>
            </w:pP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5A6713CC" w14:textId="77777777" w:rsidR="00E604B4" w:rsidRDefault="00C25859" w:rsidP="00C25859">
            <w:pPr>
              <w:bidi w:val="0"/>
              <w:spacing w:before="120"/>
              <w:jc w:val="both"/>
              <w:rPr>
                <w:rFonts w:ascii="Cambria" w:hAnsi="Cambria" w:cs="KFGQPC Uthman Taha Naskh"/>
                <w:bCs/>
                <w:sz w:val="28"/>
                <w:szCs w:val="28"/>
                <w:lang w:val="vi-VN"/>
              </w:rPr>
            </w:pPr>
            <w:r w:rsidRPr="00540D9A">
              <w:rPr>
                <w:rFonts w:ascii="Cambria" w:hAnsi="Cambria" w:cs="KFGQPC Uthman Taha Naskh"/>
                <w:bCs/>
                <w:sz w:val="28"/>
                <w:szCs w:val="28"/>
                <w:lang w:val="vi-VN"/>
              </w:rPr>
              <w:t xml:space="preserve">Ông Abu </w:t>
            </w:r>
            <w:r>
              <w:rPr>
                <w:rFonts w:ascii="Cambria" w:hAnsi="Cambria" w:cs="KFGQPC Uthman Taha Naskh"/>
                <w:bCs/>
                <w:sz w:val="28"/>
                <w:szCs w:val="28"/>
                <w:lang w:val="vi-VN"/>
              </w:rPr>
              <w:t>Sa‘ed</w:t>
            </w:r>
            <w:r w:rsidRPr="00540D9A">
              <w:rPr>
                <w:rFonts w:ascii="Cambria" w:hAnsi="Cambria" w:cs="KFGQPC Uthman Taha Naskh"/>
                <w:bCs/>
                <w:sz w:val="28"/>
                <w:szCs w:val="28"/>
                <w:lang w:val="vi-VN"/>
              </w:rPr>
              <w:t xml:space="preserve"> Al-Khudri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KFGQPC Uthman Taha Naskh"/>
                <w:bCs/>
                <w:sz w:val="28"/>
                <w:szCs w:val="28"/>
                <w:lang w:val="vi-VN"/>
              </w:rPr>
              <w:t xml:space="preserve"> kể: tôi đã nghe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nói: </w:t>
            </w:r>
            <w:r w:rsidRPr="005921A3">
              <w:rPr>
                <w:rFonts w:ascii="Cambria" w:hAnsi="Cambria" w:cs="KFGQPC Uthman Taha Naskh"/>
                <w:bCs/>
                <w:sz w:val="28"/>
                <w:szCs w:val="28"/>
                <w:lang w:val="vi-VN"/>
              </w:rPr>
              <w:t>{</w:t>
            </w:r>
            <w:r w:rsidRPr="005921A3">
              <w:rPr>
                <w:rFonts w:ascii="Cambria" w:hAnsi="Cambria" w:cs="KFGQPC Uthman Taha Naskh"/>
                <w:color w:val="1F497D"/>
                <w:sz w:val="28"/>
                <w:szCs w:val="28"/>
                <w:lang w:val="vi-VN"/>
              </w:rPr>
              <w:t>Ai trong các người nhìn thấy điều sai trái thì hãy thay đổi bằng tay mình, nếu không có khả năng thì bằng chiếc lưỡi, còn không có khả năng thì bằng con tim và đó là đức tin yếu nhất.</w:t>
            </w:r>
            <w:r w:rsidRPr="005921A3">
              <w:rPr>
                <w:rFonts w:ascii="Cambria" w:hAnsi="Cambria" w:cs="KFGQPC Uthman Taha Naskh"/>
                <w:bCs/>
                <w:sz w:val="28"/>
                <w:szCs w:val="28"/>
                <w:lang w:val="vi-VN"/>
              </w:rPr>
              <w:t>}</w:t>
            </w:r>
          </w:p>
          <w:p w14:paraId="0FD856CB" w14:textId="79258C51" w:rsidR="00C25859" w:rsidRPr="00C25859" w:rsidRDefault="00C25859" w:rsidP="00C25859">
            <w:pPr>
              <w:bidi w:val="0"/>
              <w:spacing w:before="120"/>
              <w:jc w:val="both"/>
              <w:rPr>
                <w:rFonts w:ascii="Lotus Linotype" w:hAnsi="Lotus Linotype" w:cs="Lotus Linotype"/>
                <w:color w:val="161616"/>
                <w:sz w:val="32"/>
                <w:szCs w:val="32"/>
                <w:rtl/>
              </w:rPr>
            </w:pPr>
            <w:r>
              <w:rPr>
                <w:rFonts w:ascii="Cambria" w:hAnsi="Cambria" w:cs="KFGQPC Uthman Taha Naskh"/>
                <w:bCs/>
                <w:sz w:val="28"/>
                <w:szCs w:val="28"/>
              </w:rPr>
              <w:t>Do Muslim ghi.</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3" w:name="_Toc81500073"/>
            <w:r w:rsidRPr="00860A29">
              <w:rPr>
                <w:rFonts w:cs="Generator 2005" w:hint="cs"/>
                <w:b w:val="0"/>
                <w:bCs w:val="0"/>
                <w:color w:val="2F5496" w:themeColor="accent1" w:themeShade="BF"/>
                <w:sz w:val="32"/>
                <w:szCs w:val="32"/>
                <w:rtl/>
              </w:rPr>
              <w:t>الحديث الخامس والثَّلاثون</w:t>
            </w:r>
            <w:bookmarkEnd w:id="53"/>
          </w:p>
        </w:tc>
        <w:tc>
          <w:tcPr>
            <w:tcW w:w="4393" w:type="dxa"/>
            <w:shd w:val="pct50" w:color="D9E2F3" w:themeColor="accent1" w:themeTint="33" w:fill="auto"/>
            <w:vAlign w:val="center"/>
          </w:tcPr>
          <w:p w14:paraId="753EF210" w14:textId="77777777" w:rsidR="00E604B4" w:rsidRPr="00A631A2" w:rsidRDefault="00E604B4" w:rsidP="008A6F01">
            <w:pPr>
              <w:jc w:val="center"/>
              <w:rPr>
                <w:rFonts w:ascii="Lotus Linotype" w:hAnsi="Lotus Linotype" w:cs="Lotus Linotype"/>
                <w:color w:val="161616"/>
                <w:sz w:val="32"/>
                <w:szCs w:val="32"/>
                <w:rtl/>
              </w:rPr>
            </w:pPr>
          </w:p>
        </w:tc>
      </w:tr>
      <w:tr w:rsidR="00E604B4" w:rsidRPr="00C25859" w14:paraId="2D66AB5C" w14:textId="77777777" w:rsidTr="008A6F01">
        <w:trPr>
          <w:jc w:val="center"/>
        </w:trPr>
        <w:tc>
          <w:tcPr>
            <w:tcW w:w="4672" w:type="dxa"/>
            <w:vAlign w:val="center"/>
          </w:tcPr>
          <w:p w14:paraId="09A7EE5F"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التَّقْوَى هَاهُنَا </w:t>
            </w:r>
            <w:r w:rsidRPr="001B24A3">
              <w:rPr>
                <w:rFonts w:ascii="Lotus Linotype" w:hAnsi="Lotus Linotype" w:cs="Lotus Linotype"/>
                <w:color w:val="161616"/>
                <w:sz w:val="32"/>
                <w:szCs w:val="32"/>
                <w:rtl/>
              </w:rPr>
              <w:t>- وَيُشِيرُ إِلَى 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59C020E5" w14:textId="77777777" w:rsidR="00955847" w:rsidRDefault="00955847" w:rsidP="001B24A3">
            <w:pPr>
              <w:spacing w:line="560" w:lineRule="exact"/>
              <w:jc w:val="lowKashida"/>
              <w:rPr>
                <w:rFonts w:ascii="Lotus Linotype" w:hAnsi="Lotus Linotype" w:cs="Lotus Linotype"/>
                <w:color w:val="161616"/>
                <w:sz w:val="32"/>
                <w:szCs w:val="32"/>
              </w:rPr>
            </w:pPr>
          </w:p>
          <w:p w14:paraId="3ABAC5A3" w14:textId="77777777" w:rsidR="00955847" w:rsidRDefault="00955847" w:rsidP="001B24A3">
            <w:pPr>
              <w:spacing w:line="560" w:lineRule="exact"/>
              <w:jc w:val="lowKashida"/>
              <w:rPr>
                <w:rFonts w:ascii="Lotus Linotype" w:hAnsi="Lotus Linotype" w:cs="Lotus Linotype"/>
                <w:color w:val="161616"/>
                <w:sz w:val="32"/>
                <w:szCs w:val="32"/>
              </w:rPr>
            </w:pPr>
          </w:p>
          <w:p w14:paraId="2A3CCCE4" w14:textId="77777777" w:rsidR="00955847" w:rsidRDefault="00955847" w:rsidP="001B24A3">
            <w:pPr>
              <w:spacing w:line="560" w:lineRule="exact"/>
              <w:jc w:val="lowKashida"/>
              <w:rPr>
                <w:rFonts w:ascii="Lotus Linotype" w:hAnsi="Lotus Linotype" w:cs="Lotus Linotype"/>
                <w:color w:val="161616"/>
                <w:sz w:val="32"/>
                <w:szCs w:val="32"/>
              </w:rPr>
            </w:pPr>
          </w:p>
          <w:p w14:paraId="49C36A88" w14:textId="15ED7F65"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798D1606" w14:textId="77777777" w:rsidR="00E604B4" w:rsidRDefault="00C25859" w:rsidP="00C25859">
            <w:pPr>
              <w:bidi w:val="0"/>
              <w:jc w:val="both"/>
              <w:rPr>
                <w:rFonts w:ascii="Cambria" w:hAnsi="Cambria" w:cs="Times New Roman"/>
                <w:sz w:val="28"/>
                <w:szCs w:val="28"/>
                <w:lang w:val="vi-VN"/>
              </w:rPr>
            </w:pPr>
            <w:r w:rsidRPr="00540D9A">
              <w:rPr>
                <w:rFonts w:ascii="Cambria" w:hAnsi="Cambria" w:cs="Times New Roman"/>
                <w:sz w:val="28"/>
                <w:szCs w:val="28"/>
                <w:lang w:val="vi-VN"/>
              </w:rPr>
              <w:lastRenderedPageBreak/>
              <w:t xml:space="preserve">Ông Abu Huroiroh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Times New Roman"/>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imes New Roman"/>
                <w:sz w:val="28"/>
                <w:szCs w:val="28"/>
                <w:lang w:val="vi-VN"/>
              </w:rPr>
              <w:t>:</w:t>
            </w:r>
            <w:r>
              <w:rPr>
                <w:rFonts w:ascii="Cambria" w:hAnsi="Cambria" w:cs="Times New Roman"/>
                <w:sz w:val="28"/>
                <w:szCs w:val="28"/>
              </w:rPr>
              <w:t xml:space="preserve"> </w:t>
            </w:r>
            <w:r w:rsidRPr="005921A3">
              <w:rPr>
                <w:rFonts w:ascii="Cambria" w:hAnsi="Cambria" w:cs="Times New Roman"/>
                <w:sz w:val="28"/>
                <w:szCs w:val="28"/>
                <w:lang w:val="vi-VN"/>
              </w:rPr>
              <w:t>{</w:t>
            </w:r>
            <w:r w:rsidRPr="00C25859">
              <w:rPr>
                <w:rFonts w:ascii="Cambria" w:hAnsi="Cambria" w:cs="Times New Roman"/>
                <w:b/>
                <w:color w:val="1F497D"/>
                <w:sz w:val="28"/>
                <w:szCs w:val="28"/>
                <w:lang w:val="vi-VN"/>
              </w:rPr>
              <w:t xml:space="preserve">Các người chớ đừng đố kỵ nhau, chớ đừng gây hại nhau, chớ đừng ganh ghét nhau, chớ đừng xoay lưng cho nhau, chớ đừng bán rẻ lẫn nhau mà hãy là bầy tôi của Allah, anh em của nhau. Người Muslim là anh em với người Muslim, theo đó chớ đừng bất công, chớ đừng hạ thấp, chớ đừng nói dối và khinh thường người Muslim khác. Taqwa (lòng kính sợ) là ở đây </w:t>
            </w:r>
            <w:r w:rsidRPr="00C25859">
              <w:rPr>
                <w:rFonts w:ascii="Cambria" w:hAnsi="Cambria" w:cs="Times New Roman"/>
                <w:b/>
                <w:color w:val="C00000"/>
                <w:sz w:val="28"/>
                <w:szCs w:val="28"/>
                <w:lang w:val="vi-VN"/>
              </w:rPr>
              <w:t xml:space="preserve">– </w:t>
            </w:r>
            <w:r w:rsidRPr="00C25859">
              <w:rPr>
                <w:rFonts w:ascii="Cambria" w:hAnsi="Cambria" w:cs="Times New Roman"/>
                <w:bCs/>
                <w:color w:val="C00000"/>
                <w:sz w:val="28"/>
                <w:szCs w:val="28"/>
                <w:lang w:val="vi-VN"/>
              </w:rPr>
              <w:t>Người chỉ vào ngực mình ba lần</w:t>
            </w:r>
            <w:r w:rsidRPr="00C25859">
              <w:rPr>
                <w:rFonts w:ascii="Cambria" w:hAnsi="Cambria" w:cs="Times New Roman"/>
                <w:b/>
                <w:color w:val="C00000"/>
                <w:sz w:val="28"/>
                <w:szCs w:val="28"/>
                <w:lang w:val="vi-VN"/>
              </w:rPr>
              <w:t xml:space="preserve"> –</w:t>
            </w:r>
            <w:r w:rsidRPr="00C25859">
              <w:rPr>
                <w:rFonts w:ascii="Cambria" w:hAnsi="Cambria" w:cs="Times New Roman"/>
                <w:b/>
                <w:color w:val="1F497D"/>
                <w:sz w:val="28"/>
                <w:szCs w:val="28"/>
                <w:lang w:val="vi-VN"/>
              </w:rPr>
              <w:t xml:space="preserve"> mỗi người tự chịu trách nhiệm về mức độ khinh thường người anh em Muslim của mình, và người Muslim bị cấm xâm phạm </w:t>
            </w:r>
            <w:r w:rsidRPr="00C25859">
              <w:rPr>
                <w:rFonts w:ascii="Cambria" w:hAnsi="Cambria" w:cs="Times New Roman"/>
                <w:b/>
                <w:color w:val="1F497D"/>
                <w:sz w:val="28"/>
                <w:szCs w:val="28"/>
                <w:lang w:val="vi-VN"/>
              </w:rPr>
              <w:lastRenderedPageBreak/>
              <w:t>đến sinh mạng, tài sản và danh dự người Muslim khác.</w:t>
            </w:r>
            <w:r w:rsidRPr="005921A3">
              <w:rPr>
                <w:rFonts w:ascii="Cambria" w:hAnsi="Cambria" w:cs="Times New Roman"/>
                <w:sz w:val="28"/>
                <w:szCs w:val="28"/>
                <w:lang w:val="vi-VN"/>
              </w:rPr>
              <w:t>}</w:t>
            </w:r>
          </w:p>
          <w:p w14:paraId="68DACFE6" w14:textId="6A5950E8" w:rsidR="00955847" w:rsidRPr="00955847" w:rsidRDefault="00955847" w:rsidP="00955847">
            <w:pPr>
              <w:bidi w:val="0"/>
              <w:jc w:val="both"/>
              <w:rPr>
                <w:rFonts w:ascii="Lotus Linotype" w:hAnsi="Lotus Linotype" w:cs="Lotus Linotype"/>
                <w:color w:val="161616"/>
                <w:sz w:val="32"/>
                <w:szCs w:val="32"/>
                <w:rtl/>
              </w:rPr>
            </w:pPr>
            <w:r>
              <w:rPr>
                <w:rFonts w:ascii="Cambria" w:hAnsi="Cambria" w:cs="Times New Roman"/>
                <w:sz w:val="28"/>
                <w:szCs w:val="28"/>
              </w:rPr>
              <w:t>Do Muslim ghi.</w:t>
            </w: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4" w:name="_Toc81500074"/>
            <w:r w:rsidRPr="00860A29">
              <w:rPr>
                <w:rFonts w:cs="Generator 2005" w:hint="cs"/>
                <w:b w:val="0"/>
                <w:bCs w:val="0"/>
                <w:color w:val="2F5496" w:themeColor="accent1" w:themeShade="BF"/>
                <w:sz w:val="32"/>
                <w:szCs w:val="32"/>
                <w:rtl/>
              </w:rPr>
              <w:t>الحديث السَّادس والثَّلاثون</w:t>
            </w:r>
            <w:bookmarkEnd w:id="54"/>
          </w:p>
        </w:tc>
        <w:tc>
          <w:tcPr>
            <w:tcW w:w="4393" w:type="dxa"/>
            <w:shd w:val="pct50" w:color="D9E2F3" w:themeColor="accent1" w:themeTint="33" w:fill="auto"/>
            <w:vAlign w:val="center"/>
          </w:tcPr>
          <w:p w14:paraId="5EDEA303" w14:textId="77777777" w:rsidR="00E604B4" w:rsidRPr="00A631A2" w:rsidRDefault="00E604B4" w:rsidP="008A6F01">
            <w:pPr>
              <w:jc w:val="center"/>
              <w:rPr>
                <w:rFonts w:ascii="Lotus Linotype" w:hAnsi="Lotus Linotype" w:cs="Lotus Linotype"/>
                <w:color w:val="161616"/>
                <w:sz w:val="32"/>
                <w:szCs w:val="32"/>
                <w:rtl/>
              </w:rPr>
            </w:pPr>
          </w:p>
        </w:tc>
      </w:tr>
      <w:tr w:rsidR="00E604B4" w:rsidRPr="00A631A2" w14:paraId="0D8B74B5" w14:textId="77777777" w:rsidTr="008A6F01">
        <w:trPr>
          <w:jc w:val="center"/>
        </w:trPr>
        <w:tc>
          <w:tcPr>
            <w:tcW w:w="4672" w:type="dxa"/>
            <w:vAlign w:val="center"/>
          </w:tcPr>
          <w:p w14:paraId="0D36A6A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وَيَتَدَارَسُونَهُ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15CD96AA" w14:textId="77777777" w:rsidR="00955847" w:rsidRDefault="00955847" w:rsidP="001B24A3">
            <w:pPr>
              <w:spacing w:line="560" w:lineRule="exact"/>
              <w:jc w:val="lowKashida"/>
              <w:rPr>
                <w:rFonts w:ascii="Lotus Linotype" w:hAnsi="Lotus Linotype" w:cs="Lotus Linotype"/>
                <w:color w:val="161616"/>
                <w:sz w:val="32"/>
                <w:szCs w:val="32"/>
              </w:rPr>
            </w:pPr>
          </w:p>
          <w:p w14:paraId="0B19A1DF" w14:textId="77777777" w:rsidR="00955847" w:rsidRDefault="00955847" w:rsidP="001B24A3">
            <w:pPr>
              <w:spacing w:line="560" w:lineRule="exact"/>
              <w:jc w:val="lowKashida"/>
              <w:rPr>
                <w:rFonts w:ascii="Lotus Linotype" w:hAnsi="Lotus Linotype" w:cs="Lotus Linotype"/>
                <w:color w:val="161616"/>
                <w:sz w:val="32"/>
                <w:szCs w:val="32"/>
              </w:rPr>
            </w:pPr>
          </w:p>
          <w:p w14:paraId="71639EA2" w14:textId="77777777" w:rsidR="00955847" w:rsidRDefault="00955847" w:rsidP="001B24A3">
            <w:pPr>
              <w:spacing w:line="560" w:lineRule="exact"/>
              <w:jc w:val="lowKashida"/>
              <w:rPr>
                <w:rFonts w:ascii="Lotus Linotype" w:hAnsi="Lotus Linotype" w:cs="Lotus Linotype"/>
                <w:color w:val="161616"/>
                <w:sz w:val="32"/>
                <w:szCs w:val="32"/>
              </w:rPr>
            </w:pPr>
          </w:p>
          <w:p w14:paraId="15C996A7" w14:textId="77777777" w:rsidR="00955847" w:rsidRDefault="00955847" w:rsidP="001B24A3">
            <w:pPr>
              <w:spacing w:line="560" w:lineRule="exact"/>
              <w:jc w:val="lowKashida"/>
              <w:rPr>
                <w:rFonts w:ascii="Lotus Linotype" w:hAnsi="Lotus Linotype" w:cs="Lotus Linotype"/>
                <w:color w:val="161616"/>
                <w:sz w:val="32"/>
                <w:szCs w:val="32"/>
              </w:rPr>
            </w:pPr>
          </w:p>
          <w:p w14:paraId="71A54A6C" w14:textId="77777777" w:rsidR="00955847" w:rsidRDefault="00955847" w:rsidP="001B24A3">
            <w:pPr>
              <w:spacing w:line="560" w:lineRule="exact"/>
              <w:jc w:val="lowKashida"/>
              <w:rPr>
                <w:rFonts w:ascii="Lotus Linotype" w:hAnsi="Lotus Linotype" w:cs="Lotus Linotype"/>
                <w:color w:val="161616"/>
                <w:sz w:val="32"/>
                <w:szCs w:val="32"/>
              </w:rPr>
            </w:pPr>
          </w:p>
          <w:p w14:paraId="6D25158E" w14:textId="77777777" w:rsidR="00955847" w:rsidRDefault="00955847" w:rsidP="001B24A3">
            <w:pPr>
              <w:spacing w:line="560" w:lineRule="exact"/>
              <w:jc w:val="lowKashida"/>
              <w:rPr>
                <w:rFonts w:ascii="Lotus Linotype" w:hAnsi="Lotus Linotype" w:cs="Lotus Linotype"/>
                <w:color w:val="161616"/>
                <w:sz w:val="32"/>
                <w:szCs w:val="32"/>
              </w:rPr>
            </w:pPr>
          </w:p>
          <w:p w14:paraId="5FDC99DB" w14:textId="3AC06F20"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 بِهَـٰذَا اللَّفْظِ.</w:t>
            </w:r>
          </w:p>
        </w:tc>
        <w:tc>
          <w:tcPr>
            <w:tcW w:w="4393" w:type="dxa"/>
            <w:vAlign w:val="center"/>
          </w:tcPr>
          <w:p w14:paraId="49856D9D" w14:textId="77777777" w:rsidR="00E604B4" w:rsidRDefault="00955847" w:rsidP="00955847">
            <w:pPr>
              <w:bidi w:val="0"/>
              <w:jc w:val="both"/>
              <w:rPr>
                <w:rFonts w:ascii="Cambria" w:hAnsi="Cambria"/>
                <w:bCs/>
                <w:sz w:val="28"/>
                <w:szCs w:val="28"/>
                <w:lang w:val="vi-VN"/>
              </w:rPr>
            </w:pPr>
            <w:r w:rsidRPr="00540D9A">
              <w:rPr>
                <w:rFonts w:ascii="Cambria" w:hAnsi="Cambria" w:cs="Times New Roman"/>
                <w:sz w:val="28"/>
                <w:szCs w:val="28"/>
                <w:lang w:val="vi-VN"/>
              </w:rPr>
              <w:lastRenderedPageBreak/>
              <w:t xml:space="preserve">Ông Abu Huroiroh </w:t>
            </w:r>
            <w:r w:rsidRPr="00F7268A">
              <w:rPr>
                <w:rFonts w:ascii="Cambria" w:hAnsi="Cambria" w:cs="Calibri"/>
                <w:bCs/>
                <w:sz w:val="28"/>
                <w:szCs w:val="28"/>
                <w:lang w:val="vi-VN"/>
              </w:rPr>
              <w:t>–</w:t>
            </w:r>
            <w:r w:rsidRPr="00F7268A">
              <w:rPr>
                <w:rFonts w:ascii="Cambria" w:hAnsi="Cambria" w:cs="Calibri"/>
                <w:bCs/>
                <w:color w:val="1F3864"/>
                <w:sz w:val="28"/>
                <w:szCs w:val="28"/>
                <w:lang w:val="vi-VN"/>
              </w:rPr>
              <w:t xml:space="preserve"> </w:t>
            </w:r>
            <w:r w:rsidRPr="00F7268A">
              <w:rPr>
                <w:rFonts w:ascii="Cambria" w:hAnsi="Cambria" w:cs="Calibri"/>
                <w:bCs/>
                <w:color w:val="ED7D31"/>
                <w:sz w:val="28"/>
                <w:szCs w:val="28"/>
                <w:lang w:val="vi-VN"/>
              </w:rPr>
              <w:t>Ro dhi yol lo hu ‘an hu</w:t>
            </w:r>
            <w:r w:rsidRPr="00F7268A">
              <w:rPr>
                <w:rFonts w:ascii="Cambria" w:hAnsi="Cambria" w:cs="Calibri"/>
                <w:bCs/>
                <w:color w:val="1F3864"/>
                <w:sz w:val="28"/>
                <w:szCs w:val="28"/>
                <w:lang w:val="vi-VN"/>
              </w:rPr>
              <w:t xml:space="preserve"> </w:t>
            </w:r>
            <w:r w:rsidRPr="00F7268A">
              <w:rPr>
                <w:rFonts w:ascii="Cambria" w:hAnsi="Cambria" w:cs="Calibri"/>
                <w:bCs/>
                <w:sz w:val="28"/>
                <w:szCs w:val="28"/>
                <w:lang w:val="vi-VN"/>
              </w:rPr>
              <w:t>–</w:t>
            </w:r>
            <w:r w:rsidRPr="00540D9A">
              <w:rPr>
                <w:rFonts w:ascii="Cambria" w:hAnsi="Cambria" w:cs="Times New Roman"/>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imes New Roman"/>
                <w:sz w:val="28"/>
                <w:szCs w:val="28"/>
                <w:lang w:val="vi-VN"/>
              </w:rPr>
              <w:t>:</w:t>
            </w:r>
            <w:r>
              <w:rPr>
                <w:rFonts w:ascii="Cambria" w:hAnsi="Cambria" w:cs="Times New Roman"/>
                <w:sz w:val="28"/>
                <w:szCs w:val="28"/>
              </w:rPr>
              <w:t xml:space="preserve"> </w:t>
            </w:r>
            <w:r w:rsidRPr="00C56984">
              <w:rPr>
                <w:rFonts w:ascii="Cambria" w:hAnsi="Cambria"/>
                <w:bCs/>
                <w:sz w:val="28"/>
                <w:szCs w:val="28"/>
                <w:lang w:val="vi-VN"/>
              </w:rPr>
              <w:t>{</w:t>
            </w:r>
            <w:r w:rsidRPr="00955847">
              <w:rPr>
                <w:rFonts w:ascii="Cambria" w:hAnsi="Cambria"/>
                <w:b/>
                <w:bCs/>
                <w:color w:val="1F497D"/>
                <w:sz w:val="28"/>
                <w:szCs w:val="28"/>
                <w:lang w:val="vi-VN"/>
              </w:rPr>
              <w:t xml:space="preserve">Ai giải thoát cho người có đức tin khỏi hoạn nạn trong cuộc sống sẽ được Allah giải thoát cho y khỏi hoạn nạn trong Ngày Tận Thế; ai tạo sự dễ dàng cho người gặp khó khăn sẽ được Allah ban cho sự dễ dàng ở trần gian và Ngày Sau; ai giấu kín (điều xấu) cho người Muslim sẽ được Allah giấu kín (điều xấu) cho y ở trần gian và Ngày Sau; Allah luôn phù hộ cho bề tôi miễn sau bề tôi đó biết giúp đỡ cho anh em (Muslim khác); ai mở lối để mọi người học hỏi kiến thức sẽ được Allah ban cho y sự dễ dàng đến Thiên Đàng; khi nhóm người nào tập hợp trong ngôi nhà của Allah (Masjid) để xướng đọc Kinh Sách của Allah (Qur'an), để học hỏi lẫn nhau là họ được sự yên bình phủ xuống họ, lòng thương xót bao trùm họ, và các Thiên Thần vây quanh họ, và Allah tuyên dương họ với các (Thiên Thần) xung quanh Ngài và ai trì trệ việc hành thiện thì cho dù </w:t>
            </w:r>
            <w:r w:rsidRPr="00955847">
              <w:rPr>
                <w:rFonts w:ascii="Cambria" w:hAnsi="Cambria"/>
                <w:b/>
                <w:bCs/>
                <w:color w:val="1F497D"/>
                <w:sz w:val="28"/>
                <w:szCs w:val="28"/>
                <w:lang w:val="vi-VN"/>
              </w:rPr>
              <w:lastRenderedPageBreak/>
              <w:t>gia phả của y ra sao cũng chẳng lợi ích gì.</w:t>
            </w:r>
            <w:r w:rsidRPr="00C56984">
              <w:rPr>
                <w:rFonts w:ascii="Cambria" w:hAnsi="Cambria"/>
                <w:bCs/>
                <w:sz w:val="28"/>
                <w:szCs w:val="28"/>
                <w:lang w:val="vi-VN"/>
              </w:rPr>
              <w:t>}</w:t>
            </w:r>
          </w:p>
          <w:p w14:paraId="2D07566E" w14:textId="4AAF61DC" w:rsidR="00955847" w:rsidRPr="00955847" w:rsidRDefault="00955847" w:rsidP="00955847">
            <w:pPr>
              <w:bidi w:val="0"/>
              <w:jc w:val="both"/>
              <w:rPr>
                <w:rFonts w:ascii="Lotus Linotype" w:hAnsi="Lotus Linotype" w:cs="Lotus Linotype"/>
                <w:color w:val="161616"/>
                <w:sz w:val="32"/>
                <w:szCs w:val="32"/>
                <w:rtl/>
              </w:rPr>
            </w:pPr>
            <w:r>
              <w:rPr>
                <w:rFonts w:ascii="Cambria" w:hAnsi="Cambria"/>
                <w:bCs/>
                <w:sz w:val="28"/>
                <w:szCs w:val="28"/>
              </w:rPr>
              <w:t>Do Muslim ghi lời như thế này.</w:t>
            </w:r>
          </w:p>
        </w:tc>
      </w:tr>
    </w:tbl>
    <w:p w14:paraId="56C8A51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5" w:name="_Toc81500075"/>
            <w:r w:rsidRPr="00860A29">
              <w:rPr>
                <w:rFonts w:cs="Generator 2005" w:hint="cs"/>
                <w:b w:val="0"/>
                <w:bCs w:val="0"/>
                <w:color w:val="2F5496" w:themeColor="accent1" w:themeShade="BF"/>
                <w:sz w:val="32"/>
                <w:szCs w:val="32"/>
                <w:rtl/>
              </w:rPr>
              <w:t>الحديث السَّابع والثَّلاثون</w:t>
            </w:r>
            <w:bookmarkEnd w:id="55"/>
          </w:p>
        </w:tc>
        <w:tc>
          <w:tcPr>
            <w:tcW w:w="4393" w:type="dxa"/>
            <w:shd w:val="pct50" w:color="D9E2F3" w:themeColor="accent1" w:themeTint="33" w:fill="auto"/>
            <w:vAlign w:val="center"/>
          </w:tcPr>
          <w:p w14:paraId="3AA04275" w14:textId="77777777" w:rsidR="00E604B4" w:rsidRPr="00A631A2" w:rsidRDefault="00E604B4" w:rsidP="008A6F01">
            <w:pPr>
              <w:jc w:val="center"/>
              <w:rPr>
                <w:rFonts w:ascii="Lotus Linotype" w:hAnsi="Lotus Linotype" w:cs="Lotus Linotype"/>
                <w:color w:val="161616"/>
                <w:sz w:val="32"/>
                <w:szCs w:val="32"/>
                <w:rtl/>
              </w:rPr>
            </w:pPr>
          </w:p>
        </w:tc>
      </w:tr>
      <w:tr w:rsidR="00E604B4" w:rsidRPr="00955847" w14:paraId="16163D23" w14:textId="77777777" w:rsidTr="008A6F01">
        <w:trPr>
          <w:jc w:val="center"/>
        </w:trPr>
        <w:tc>
          <w:tcPr>
            <w:tcW w:w="4672" w:type="dxa"/>
            <w:vAlign w:val="center"/>
          </w:tcPr>
          <w:p w14:paraId="15B8A13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p>
          <w:p w14:paraId="23344410" w14:textId="77777777" w:rsidR="00955847" w:rsidRDefault="00955847" w:rsidP="001B24A3">
            <w:pPr>
              <w:spacing w:line="560" w:lineRule="exact"/>
              <w:jc w:val="lowKashida"/>
              <w:rPr>
                <w:rFonts w:ascii="Lotus Linotype" w:hAnsi="Lotus Linotype" w:cs="Lotus Linotype"/>
                <w:color w:val="161616"/>
                <w:sz w:val="32"/>
                <w:szCs w:val="32"/>
              </w:rPr>
            </w:pPr>
          </w:p>
          <w:p w14:paraId="2723D5AF" w14:textId="77777777" w:rsidR="00955847" w:rsidRDefault="00955847" w:rsidP="001B24A3">
            <w:pPr>
              <w:spacing w:line="560" w:lineRule="exact"/>
              <w:jc w:val="lowKashida"/>
              <w:rPr>
                <w:rFonts w:ascii="Lotus Linotype" w:hAnsi="Lotus Linotype" w:cs="Lotus Linotype"/>
                <w:color w:val="161616"/>
                <w:sz w:val="32"/>
                <w:szCs w:val="32"/>
              </w:rPr>
            </w:pPr>
          </w:p>
          <w:p w14:paraId="0CADDF9F" w14:textId="29AE541F"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 وَمُسْلِمٌ فِي «صَحِيحَيْهِمَا» بِهـٰذِهِ الْـحُرُوف.</w:t>
            </w:r>
          </w:p>
        </w:tc>
        <w:tc>
          <w:tcPr>
            <w:tcW w:w="4393" w:type="dxa"/>
            <w:vAlign w:val="center"/>
          </w:tcPr>
          <w:p w14:paraId="24C95312" w14:textId="77777777" w:rsidR="00E604B4" w:rsidRPr="00391A7C" w:rsidRDefault="00955847" w:rsidP="00955847">
            <w:pPr>
              <w:bidi w:val="0"/>
              <w:jc w:val="both"/>
              <w:rPr>
                <w:rFonts w:ascii="Cambria" w:hAnsi="Cambria" w:cs="KFGQPC Uthman Taha Naskh"/>
                <w:bCs/>
                <w:sz w:val="28"/>
                <w:szCs w:val="28"/>
                <w:lang w:val="vi-VN"/>
              </w:rPr>
            </w:pPr>
            <w:r w:rsidRPr="00391A7C">
              <w:rPr>
                <w:rFonts w:ascii="Cambria" w:hAnsi="Cambria"/>
                <w:bCs/>
                <w:sz w:val="28"/>
                <w:szCs w:val="28"/>
                <w:lang w:val="vi-VN"/>
              </w:rPr>
              <w:t xml:space="preserve">Con trai ông ‘Abbas </w:t>
            </w:r>
            <w:r w:rsidRPr="00391A7C">
              <w:rPr>
                <w:rFonts w:ascii="Cambria" w:hAnsi="Cambria" w:cs="Calibri"/>
                <w:bCs/>
                <w:sz w:val="28"/>
                <w:szCs w:val="28"/>
                <w:lang w:val="vi-VN"/>
              </w:rPr>
              <w:t>–</w:t>
            </w:r>
            <w:r w:rsidRPr="00391A7C">
              <w:rPr>
                <w:rFonts w:ascii="Cambria" w:hAnsi="Cambria" w:cs="Calibri"/>
                <w:bCs/>
                <w:color w:val="1F3864"/>
                <w:sz w:val="28"/>
                <w:szCs w:val="28"/>
                <w:lang w:val="vi-VN"/>
              </w:rPr>
              <w:t xml:space="preserve"> </w:t>
            </w:r>
            <w:r w:rsidRPr="00391A7C">
              <w:rPr>
                <w:rFonts w:ascii="Cambria" w:hAnsi="Cambria" w:cs="Calibri"/>
                <w:bCs/>
                <w:color w:val="ED7D31"/>
                <w:sz w:val="28"/>
                <w:szCs w:val="28"/>
                <w:lang w:val="vi-VN"/>
              </w:rPr>
              <w:t>Ro dhi yol lo hu ‘an hu ma</w:t>
            </w:r>
            <w:r w:rsidRPr="00391A7C">
              <w:rPr>
                <w:rFonts w:ascii="Cambria" w:hAnsi="Cambria" w:cs="Calibri"/>
                <w:bCs/>
                <w:color w:val="1F3864"/>
                <w:sz w:val="28"/>
                <w:szCs w:val="28"/>
                <w:lang w:val="vi-VN"/>
              </w:rPr>
              <w:t xml:space="preserve"> </w:t>
            </w:r>
            <w:r w:rsidRPr="00391A7C">
              <w:rPr>
                <w:rFonts w:ascii="Cambria" w:hAnsi="Cambria" w:cs="Calibri"/>
                <w:bCs/>
                <w:sz w:val="28"/>
                <w:szCs w:val="28"/>
                <w:lang w:val="vi-VN"/>
              </w:rPr>
              <w:t>–</w:t>
            </w:r>
            <w:r w:rsidRPr="00391A7C">
              <w:rPr>
                <w:rFonts w:ascii="Cambria" w:hAnsi="Cambria"/>
                <w:bCs/>
                <w:sz w:val="28"/>
                <w:szCs w:val="28"/>
                <w:lang w:val="vi-VN"/>
              </w:rPr>
              <w:t xml:space="preserve"> thuật lại lời Thiên Sứ </w:t>
            </w:r>
            <w:r w:rsidRPr="00391A7C">
              <w:rPr>
                <w:rFonts w:ascii="Cambria" w:hAnsi="Cambria" w:cs="Traditional Arabic"/>
                <w:bCs/>
                <w:sz w:val="28"/>
                <w:szCs w:val="28"/>
                <w:lang w:val="vi-VN"/>
              </w:rPr>
              <w:t xml:space="preserve">- </w:t>
            </w:r>
            <w:r w:rsidRPr="00391A7C">
              <w:rPr>
                <w:rFonts w:ascii="Cambria" w:hAnsi="Cambria" w:cs="Traditional Arabic"/>
                <w:bCs/>
                <w:color w:val="385623" w:themeColor="accent6" w:themeShade="80"/>
                <w:sz w:val="28"/>
                <w:szCs w:val="28"/>
                <w:lang w:val="vi-VN"/>
              </w:rPr>
              <w:t>Sol lol lo hu ‘a lai hi wa sal lam</w:t>
            </w:r>
            <w:r w:rsidRPr="00391A7C">
              <w:rPr>
                <w:rFonts w:ascii="Cambria" w:hAnsi="Cambria" w:cs="Traditional Arabic"/>
                <w:bCs/>
                <w:sz w:val="28"/>
                <w:szCs w:val="28"/>
                <w:lang w:val="vi-VN"/>
              </w:rPr>
              <w:t xml:space="preserve"> –</w:t>
            </w:r>
            <w:r w:rsidRPr="00391A7C">
              <w:rPr>
                <w:rFonts w:ascii="Cambria" w:hAnsi="Cambria" w:cs="KFGQPC Uthman Taha Naskh"/>
                <w:bCs/>
                <w:sz w:val="28"/>
                <w:szCs w:val="28"/>
                <w:lang w:val="vi-VN"/>
              </w:rPr>
              <w:t xml:space="preserve"> được Allah </w:t>
            </w:r>
            <w:r w:rsidRPr="00391A7C">
              <w:rPr>
                <w:rFonts w:ascii="Cambria" w:hAnsi="Cambria" w:cs="Calibri"/>
                <w:bCs/>
                <w:sz w:val="28"/>
                <w:szCs w:val="28"/>
                <w:lang w:val="vi-VN"/>
              </w:rPr>
              <w:t>–</w:t>
            </w:r>
            <w:r w:rsidRPr="00391A7C">
              <w:rPr>
                <w:rFonts w:ascii="Cambria" w:hAnsi="Cambria" w:cs="KFGQPC Uthman Taha Naskh"/>
                <w:bCs/>
                <w:sz w:val="28"/>
                <w:szCs w:val="28"/>
                <w:lang w:val="vi-VN"/>
              </w:rPr>
              <w:t xml:space="preserve"> </w:t>
            </w:r>
            <w:r w:rsidRPr="00391A7C">
              <w:rPr>
                <w:rFonts w:ascii="Cambria" w:hAnsi="Cambria" w:cs="KFGQPC Uthman Taha Naskh"/>
                <w:bCs/>
                <w:color w:val="ED7D31"/>
                <w:sz w:val="28"/>
                <w:szCs w:val="28"/>
                <w:lang w:val="vi-VN"/>
              </w:rPr>
              <w:t>‘Az za wa jal</w:t>
            </w:r>
            <w:r w:rsidRPr="00391A7C">
              <w:rPr>
                <w:rFonts w:ascii="Cambria" w:hAnsi="Cambria" w:cs="KFGQPC Uthman Taha Naskh"/>
                <w:bCs/>
                <w:sz w:val="28"/>
                <w:szCs w:val="28"/>
                <w:lang w:val="vi-VN"/>
              </w:rPr>
              <w:t xml:space="preserve"> </w:t>
            </w:r>
            <w:r w:rsidRPr="00391A7C">
              <w:rPr>
                <w:rFonts w:ascii="Cambria" w:hAnsi="Cambria" w:cs="Calibri"/>
                <w:bCs/>
                <w:sz w:val="28"/>
                <w:szCs w:val="28"/>
                <w:lang w:val="vi-VN"/>
              </w:rPr>
              <w:t>–</w:t>
            </w:r>
            <w:r w:rsidRPr="00391A7C">
              <w:rPr>
                <w:rFonts w:ascii="Cambria" w:hAnsi="Cambria" w:cs="KFGQPC Uthman Taha Naskh"/>
                <w:bCs/>
                <w:sz w:val="28"/>
                <w:szCs w:val="28"/>
                <w:lang w:val="vi-VN"/>
              </w:rPr>
              <w:t xml:space="preserve"> truyền bảo:</w:t>
            </w:r>
            <w:r w:rsidRPr="00391A7C">
              <w:rPr>
                <w:rFonts w:ascii="Cambria" w:hAnsi="Cambria" w:cs="KFGQPC Uthman Taha Naskh"/>
                <w:bCs/>
                <w:sz w:val="28"/>
                <w:szCs w:val="28"/>
              </w:rPr>
              <w:t xml:space="preserve"> </w:t>
            </w:r>
            <w:r w:rsidRPr="00391A7C">
              <w:rPr>
                <w:rFonts w:ascii="Cambria" w:hAnsi="Cambria" w:cs="KFGQPC Uthman Taha Naskh"/>
                <w:bCs/>
                <w:sz w:val="28"/>
                <w:szCs w:val="28"/>
                <w:lang w:val="vi-VN"/>
              </w:rPr>
              <w:t>{</w:t>
            </w:r>
            <w:r w:rsidRPr="00391A7C">
              <w:rPr>
                <w:rFonts w:ascii="Cambria" w:hAnsi="Cambria" w:cs="KFGQPC Uthman Taha Naskh"/>
                <w:b/>
                <w:bCs/>
                <w:color w:val="1F497D"/>
                <w:sz w:val="28"/>
                <w:szCs w:val="28"/>
                <w:lang w:val="vi-VN"/>
              </w:rPr>
              <w:t>Quả thật, Allah đã viết điều tốt và điều xấu rồi Ngài trình bày rõ ràng về điều đó. Vì vậy, ai dự định làm điều tốt nhưng chưa làm sẽ được Allah viết cho y ở nơi Ngài một điều tốt toàn diện và ai dự định và thực hiện điều tốt đó sẽ được Allah viết cho y ở nơi Ngài từ mười cho đến bảy trăm điều tốt và nhân lên nhiều hơn nữa. Còn ai dự định làm điều xấu nhưng chưa làm sẽ được Allah viết cho y ở nơi Ngài một điều tốt toàn diện, và ai dự định và thực hiện luôn điều xấu đó chỉ bị Allah viết cho một điều xấu.</w:t>
            </w:r>
            <w:r w:rsidRPr="00391A7C">
              <w:rPr>
                <w:rFonts w:ascii="Cambria" w:hAnsi="Cambria" w:cs="KFGQPC Uthman Taha Naskh"/>
                <w:bCs/>
                <w:sz w:val="28"/>
                <w:szCs w:val="28"/>
                <w:lang w:val="vi-VN"/>
              </w:rPr>
              <w:t>}</w:t>
            </w:r>
          </w:p>
          <w:p w14:paraId="0568872B" w14:textId="5BB95A79" w:rsidR="00955847" w:rsidRPr="00391A7C" w:rsidRDefault="00955847" w:rsidP="00955847">
            <w:pPr>
              <w:bidi w:val="0"/>
              <w:jc w:val="both"/>
              <w:rPr>
                <w:rFonts w:ascii="Cambria" w:hAnsi="Cambria" w:cs="Lotus Linotype"/>
                <w:color w:val="161616"/>
                <w:sz w:val="28"/>
                <w:szCs w:val="28"/>
                <w:rtl/>
              </w:rPr>
            </w:pPr>
            <w:r w:rsidRPr="00391A7C">
              <w:rPr>
                <w:rFonts w:ascii="Cambria" w:hAnsi="Cambria" w:cs="Lotus Linotype"/>
                <w:color w:val="161616"/>
                <w:sz w:val="28"/>
                <w:szCs w:val="28"/>
              </w:rPr>
              <w:t>Do Al-Bukhari và Muslim ghi trong hai bộ Sahih của mình giống từng chữ một.</w:t>
            </w:r>
          </w:p>
        </w:tc>
      </w:tr>
      <w:tr w:rsidR="001B24A3" w:rsidRPr="00A631A2" w14:paraId="55E053EA" w14:textId="77777777" w:rsidTr="0014265B">
        <w:trPr>
          <w:jc w:val="center"/>
        </w:trPr>
        <w:tc>
          <w:tcPr>
            <w:tcW w:w="4672" w:type="dxa"/>
            <w:shd w:val="clear" w:color="auto" w:fill="FFFFFF" w:themeFill="background1"/>
            <w:vAlign w:val="center"/>
          </w:tcPr>
          <w:p w14:paraId="2A1139FF" w14:textId="03D72B43" w:rsidR="001B24A3" w:rsidRPr="00E21A88" w:rsidRDefault="001B24A3" w:rsidP="001B24A3">
            <w:pPr>
              <w:spacing w:line="560" w:lineRule="exact"/>
              <w:jc w:val="lowKashida"/>
              <w:rPr>
                <w:rFonts w:ascii="Lotus Linotype" w:hAnsi="Lotus Linotype" w:cs="Lotus Linotype"/>
                <w:color w:val="161616"/>
                <w:sz w:val="32"/>
                <w:szCs w:val="32"/>
                <w:rtl/>
              </w:rPr>
            </w:pPr>
            <w:r w:rsidRPr="00E21A88">
              <w:rPr>
                <w:rFonts w:ascii="Lotus Linotype" w:hAnsi="Lotus Linotype" w:cs="Lotus Linotype"/>
                <w:color w:val="161616"/>
                <w:sz w:val="32"/>
                <w:szCs w:val="32"/>
                <w:rtl/>
              </w:rPr>
              <w:t>فَانْظُرْ يَا أَخِي وَفَّقَنِي اللهُ وَإِيَّاكَ إِلَى عَظِيمِ لُطْفِ اللهِ تَعَالَى، وَتَأَمَّلْ هٰذِهِ الْأَلْفَاظَ.</w:t>
            </w:r>
          </w:p>
        </w:tc>
        <w:tc>
          <w:tcPr>
            <w:tcW w:w="4393" w:type="dxa"/>
            <w:vAlign w:val="center"/>
          </w:tcPr>
          <w:p w14:paraId="71EAC04E" w14:textId="6CAAF6E5" w:rsidR="001B24A3" w:rsidRPr="00391A7C" w:rsidRDefault="004C5FB5" w:rsidP="004C5FB5">
            <w:pPr>
              <w:bidi w:val="0"/>
              <w:jc w:val="both"/>
              <w:rPr>
                <w:rFonts w:ascii="Cambria" w:hAnsi="Cambria" w:cs="Lotus Linotype"/>
                <w:color w:val="161616"/>
                <w:sz w:val="28"/>
                <w:szCs w:val="28"/>
                <w:rtl/>
              </w:rPr>
            </w:pPr>
            <w:r>
              <w:rPr>
                <w:rFonts w:ascii="Cambria" w:hAnsi="Cambria" w:cs="Lotus Linotype"/>
                <w:color w:val="161616"/>
                <w:sz w:val="28"/>
                <w:szCs w:val="28"/>
              </w:rPr>
              <w:t>H</w:t>
            </w:r>
            <w:r w:rsidR="00E21A88" w:rsidRPr="00391A7C">
              <w:rPr>
                <w:rFonts w:ascii="Cambria" w:hAnsi="Cambria" w:cs="Lotus Linotype"/>
                <w:color w:val="161616"/>
                <w:sz w:val="28"/>
                <w:szCs w:val="28"/>
              </w:rPr>
              <w:t xml:space="preserve">ãy nhìn xem, </w:t>
            </w:r>
            <w:r>
              <w:rPr>
                <w:rFonts w:ascii="Cambria" w:hAnsi="Cambria" w:cs="Lotus Linotype"/>
                <w:color w:val="161616"/>
                <w:sz w:val="28"/>
                <w:szCs w:val="28"/>
              </w:rPr>
              <w:t xml:space="preserve">hỡi </w:t>
            </w:r>
            <w:r w:rsidR="00E21A88" w:rsidRPr="00391A7C">
              <w:rPr>
                <w:rFonts w:ascii="Cambria" w:hAnsi="Cambria" w:cs="Lotus Linotype"/>
                <w:color w:val="161616"/>
                <w:sz w:val="28"/>
                <w:szCs w:val="28"/>
              </w:rPr>
              <w:t xml:space="preserve">anh em của tôi, </w:t>
            </w:r>
            <w:r>
              <w:rPr>
                <w:rFonts w:ascii="Cambria" w:hAnsi="Cambria" w:cs="Lotus Linotype"/>
                <w:color w:val="161616"/>
                <w:sz w:val="28"/>
                <w:szCs w:val="28"/>
              </w:rPr>
              <w:t xml:space="preserve">cầu </w:t>
            </w:r>
            <w:r w:rsidR="00E21A88" w:rsidRPr="00391A7C">
              <w:rPr>
                <w:rFonts w:ascii="Cambria" w:hAnsi="Cambria" w:cs="Lotus Linotype"/>
                <w:color w:val="161616"/>
                <w:sz w:val="28"/>
                <w:szCs w:val="28"/>
              </w:rPr>
              <w:t xml:space="preserve">xin </w:t>
            </w:r>
            <w:r>
              <w:rPr>
                <w:rFonts w:ascii="Cambria" w:hAnsi="Cambria" w:cs="Lotus Linotype"/>
                <w:color w:val="161616"/>
                <w:sz w:val="28"/>
                <w:szCs w:val="28"/>
              </w:rPr>
              <w:t>Allah</w:t>
            </w:r>
            <w:r w:rsidR="00E21A88" w:rsidRPr="00391A7C">
              <w:rPr>
                <w:rFonts w:ascii="Cambria" w:hAnsi="Cambria" w:cs="Lotus Linotype"/>
                <w:color w:val="161616"/>
                <w:sz w:val="28"/>
                <w:szCs w:val="28"/>
              </w:rPr>
              <w:t xml:space="preserve"> ban cho tôi và </w:t>
            </w:r>
            <w:r>
              <w:rPr>
                <w:rFonts w:ascii="Cambria" w:hAnsi="Cambria" w:cs="Lotus Linotype"/>
                <w:color w:val="161616"/>
                <w:sz w:val="28"/>
                <w:szCs w:val="28"/>
              </w:rPr>
              <w:t>anh chị đến với</w:t>
            </w:r>
            <w:r w:rsidR="00E21A88" w:rsidRPr="00391A7C">
              <w:rPr>
                <w:rFonts w:ascii="Cambria" w:hAnsi="Cambria" w:cs="Lotus Linotype"/>
                <w:color w:val="161616"/>
                <w:sz w:val="28"/>
                <w:szCs w:val="28"/>
              </w:rPr>
              <w:t xml:space="preserve"> lòng nhân từ vĩ đại của </w:t>
            </w:r>
            <w:r>
              <w:rPr>
                <w:rFonts w:ascii="Cambria" w:hAnsi="Cambria" w:cs="Lotus Linotype"/>
                <w:color w:val="161616"/>
                <w:sz w:val="28"/>
                <w:szCs w:val="28"/>
              </w:rPr>
              <w:t>Allah</w:t>
            </w:r>
            <w:r w:rsidR="00E21A88" w:rsidRPr="00391A7C">
              <w:rPr>
                <w:rFonts w:ascii="Cambria" w:hAnsi="Cambria" w:cs="Lotus Linotype"/>
                <w:color w:val="161616"/>
                <w:sz w:val="28"/>
                <w:szCs w:val="28"/>
              </w:rPr>
              <w:t xml:space="preserve"> T</w:t>
            </w:r>
            <w:r>
              <w:rPr>
                <w:rFonts w:ascii="Cambria" w:hAnsi="Cambria" w:cs="Lotus Linotype"/>
                <w:color w:val="161616"/>
                <w:sz w:val="28"/>
                <w:szCs w:val="28"/>
              </w:rPr>
              <w:t>ối Cao</w:t>
            </w:r>
            <w:r w:rsidR="00E21A88" w:rsidRPr="00391A7C">
              <w:rPr>
                <w:rFonts w:ascii="Cambria" w:hAnsi="Cambria" w:cs="Lotus Linotype"/>
                <w:color w:val="161616"/>
                <w:sz w:val="28"/>
                <w:szCs w:val="28"/>
              </w:rPr>
              <w:t>, và hãy suy ngẫm về những lời này</w:t>
            </w:r>
            <w:r w:rsidR="00E21A88" w:rsidRPr="00391A7C">
              <w:rPr>
                <w:rFonts w:ascii="Cambria" w:hAnsi="Cambria" w:cs="Lotus Linotype"/>
                <w:color w:val="161616"/>
                <w:sz w:val="28"/>
                <w:szCs w:val="28"/>
                <w:rtl/>
              </w:rPr>
              <w:t>.</w:t>
            </w:r>
          </w:p>
        </w:tc>
      </w:tr>
      <w:tr w:rsidR="001B24A3" w:rsidRPr="00A631A2" w14:paraId="281F3EA0" w14:textId="77777777" w:rsidTr="008A6F01">
        <w:trPr>
          <w:jc w:val="center"/>
        </w:trPr>
        <w:tc>
          <w:tcPr>
            <w:tcW w:w="4672" w:type="dxa"/>
            <w:vAlign w:val="center"/>
          </w:tcPr>
          <w:p w14:paraId="4090ED6F"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وَقَوْلُهُ: «</w:t>
            </w:r>
            <w:r w:rsidRPr="001B24A3">
              <w:rPr>
                <w:rFonts w:ascii="Lotus Linotype" w:hAnsi="Lotus Linotype" w:cs="Lotus Linotype"/>
                <w:b/>
                <w:bCs/>
                <w:color w:val="2F5496" w:themeColor="accent1" w:themeShade="BF"/>
                <w:sz w:val="32"/>
                <w:szCs w:val="32"/>
                <w:rtl/>
              </w:rPr>
              <w:t>عِنْدَهُ</w:t>
            </w:r>
            <w:r w:rsidRPr="001B24A3">
              <w:rPr>
                <w:rFonts w:ascii="Lotus Linotype" w:hAnsi="Lotus Linotype" w:cs="Lotus Linotype"/>
                <w:color w:val="161616"/>
                <w:sz w:val="32"/>
                <w:szCs w:val="32"/>
                <w:rtl/>
              </w:rPr>
              <w:t>» إِشَارَةٌ إِلَى الِاعْتِنَاءِ بِهَا.</w:t>
            </w:r>
          </w:p>
          <w:p w14:paraId="24E4B620" w14:textId="1D0AFF49"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للتَّأْكِيدِ وَشِدَّةِ الاعْتِنَاءِ بِهَا. وَقَالَ فِي السَّيِّئَةِ الَّتِي هَمَّ بِهَا ثُمَّ تَرَكَهَا «</w:t>
            </w:r>
            <w:r w:rsidRPr="001B24A3">
              <w:rPr>
                <w:rFonts w:ascii="Lotus Linotype" w:hAnsi="Lotus Linotype" w:cs="Lotus Linotype"/>
                <w:b/>
                <w:bCs/>
                <w:color w:val="2F5496" w:themeColor="accent1" w:themeShade="BF"/>
                <w:sz w:val="32"/>
                <w:szCs w:val="32"/>
                <w:rtl/>
              </w:rPr>
              <w:t>كَتَبَهَا اللهُ عِنْدَهُ حَسَنَةً كَامِلَةً</w:t>
            </w:r>
            <w:r w:rsidRPr="001B24A3">
              <w:rPr>
                <w:rFonts w:ascii="Lotus Linotype" w:hAnsi="Lotus Linotype" w:cs="Lotus Linotype"/>
                <w:color w:val="161616"/>
                <w:sz w:val="32"/>
                <w:szCs w:val="32"/>
                <w:rtl/>
              </w:rPr>
              <w:t>» فَأَكَّدَهَا بِـ«</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وَإِنْ عَمِلَهَا، كَتَبَهَا اللهُ سَيِّئَةً وَاحِدَةً، فَأَكَّدَ تَقْلِيلَهَا بِـ«</w:t>
            </w:r>
            <w:r w:rsidRPr="001B24A3">
              <w:rPr>
                <w:rFonts w:ascii="Lotus Linotype" w:hAnsi="Lotus Linotype" w:cs="Lotus Linotype"/>
                <w:b/>
                <w:bCs/>
                <w:color w:val="2F5496" w:themeColor="accent1" w:themeShade="BF"/>
                <w:sz w:val="32"/>
                <w:szCs w:val="32"/>
                <w:rtl/>
              </w:rPr>
              <w:t>وَاحِدَةً</w:t>
            </w:r>
            <w:r w:rsidRPr="001B24A3">
              <w:rPr>
                <w:rFonts w:ascii="Lotus Linotype" w:hAnsi="Lotus Linotype" w:cs="Lotus Linotype"/>
                <w:color w:val="161616"/>
                <w:sz w:val="32"/>
                <w:szCs w:val="32"/>
                <w:rtl/>
              </w:rPr>
              <w:t>» وَلَـمْ يُؤَكِّدْهَا بِـ(كَامِلَةً)، فَلِلَّهِ الْـحَمْدُ وَالْـمِنَّةُ، سُبْحَانَهُ لَا نُحْصِي ثَنَاءً عَلَيْهِ، وَبِاللهِ التَّوْفِيقِ.</w:t>
            </w:r>
          </w:p>
        </w:tc>
        <w:tc>
          <w:tcPr>
            <w:tcW w:w="4393" w:type="dxa"/>
            <w:vAlign w:val="center"/>
          </w:tcPr>
          <w:p w14:paraId="172BB806" w14:textId="65DB69E7" w:rsidR="001B24A3" w:rsidRDefault="00600DF3" w:rsidP="00CB1794">
            <w:pPr>
              <w:bidi w:val="0"/>
              <w:jc w:val="both"/>
              <w:rPr>
                <w:rFonts w:ascii="Lotus Linotype" w:hAnsi="Lotus Linotype" w:cs="Lotus Linotype"/>
                <w:color w:val="161616"/>
                <w:sz w:val="32"/>
                <w:szCs w:val="32"/>
              </w:rPr>
            </w:pPr>
            <w:r>
              <w:rPr>
                <w:rFonts w:ascii="Lotus Linotype" w:hAnsi="Lotus Linotype" w:cs="Lotus Linotype"/>
                <w:color w:val="161616"/>
                <w:sz w:val="32"/>
                <w:szCs w:val="32"/>
              </w:rPr>
              <w:t>Lời của Ngài</w:t>
            </w:r>
            <w:r w:rsidR="00CB1794">
              <w:rPr>
                <w:rFonts w:ascii="Lotus Linotype" w:hAnsi="Lotus Linotype" w:cs="Lotus Linotype"/>
                <w:color w:val="161616"/>
                <w:sz w:val="32"/>
                <w:szCs w:val="32"/>
              </w:rPr>
              <w:t>: “</w:t>
            </w:r>
            <w:r w:rsidR="00CB1794" w:rsidRPr="00391A7C">
              <w:rPr>
                <w:rFonts w:ascii="Cambria" w:hAnsi="Cambria" w:cs="KFGQPC Uthman Taha Naskh"/>
                <w:b/>
                <w:bCs/>
                <w:color w:val="1F497D"/>
                <w:sz w:val="28"/>
                <w:szCs w:val="28"/>
                <w:lang w:val="vi-VN"/>
              </w:rPr>
              <w:t>ở nơi Ngài</w:t>
            </w:r>
            <w:r w:rsidR="00CB1794">
              <w:rPr>
                <w:rFonts w:ascii="Lotus Linotype" w:hAnsi="Lotus Linotype" w:cs="Lotus Linotype"/>
                <w:color w:val="161616"/>
                <w:sz w:val="32"/>
                <w:szCs w:val="32"/>
              </w:rPr>
              <w:t xml:space="preserve">” </w:t>
            </w:r>
            <w:r w:rsidR="004C5FB5" w:rsidRPr="004C5FB5">
              <w:rPr>
                <w:rFonts w:ascii="Lotus Linotype" w:hAnsi="Lotus Linotype" w:cs="Lotus Linotype"/>
                <w:color w:val="161616"/>
                <w:sz w:val="32"/>
                <w:szCs w:val="32"/>
              </w:rPr>
              <w:t xml:space="preserve">là một dấu hiệu </w:t>
            </w:r>
            <w:r w:rsidR="00CB1794">
              <w:rPr>
                <w:rFonts w:ascii="Lotus Linotype" w:hAnsi="Lotus Linotype" w:cs="Lotus Linotype"/>
                <w:color w:val="161616"/>
                <w:sz w:val="32"/>
                <w:szCs w:val="32"/>
              </w:rPr>
              <w:t>cho thấy việc Ngài chăm sóc điều đó.</w:t>
            </w:r>
          </w:p>
          <w:p w14:paraId="59051C33" w14:textId="77777777" w:rsidR="00AD7F24" w:rsidRDefault="00600DF3" w:rsidP="00600DF3">
            <w:pPr>
              <w:bidi w:val="0"/>
              <w:jc w:val="both"/>
              <w:rPr>
                <w:rFonts w:ascii="Lotus Linotype" w:hAnsi="Lotus Linotype" w:cs="Lotus Linotype"/>
                <w:color w:val="161616"/>
                <w:sz w:val="32"/>
                <w:szCs w:val="32"/>
              </w:rPr>
            </w:pPr>
            <w:r>
              <w:rPr>
                <w:rFonts w:ascii="Lotus Linotype" w:hAnsi="Lotus Linotype" w:cs="Lotus Linotype"/>
                <w:color w:val="161616"/>
                <w:sz w:val="32"/>
                <w:szCs w:val="32"/>
              </w:rPr>
              <w:t>Lời của Ngài</w:t>
            </w:r>
            <w:r w:rsidR="00CB1794">
              <w:rPr>
                <w:rFonts w:ascii="Lotus Linotype" w:hAnsi="Lotus Linotype" w:cs="Lotus Linotype"/>
                <w:color w:val="161616"/>
                <w:sz w:val="32"/>
                <w:szCs w:val="32"/>
              </w:rPr>
              <w:t>: “</w:t>
            </w:r>
            <w:r w:rsidR="00CB1794" w:rsidRPr="00391A7C">
              <w:rPr>
                <w:rFonts w:ascii="Cambria" w:hAnsi="Cambria" w:cs="KFGQPC Uthman Taha Naskh"/>
                <w:b/>
                <w:bCs/>
                <w:color w:val="1F497D"/>
                <w:sz w:val="28"/>
                <w:szCs w:val="28"/>
                <w:lang w:val="vi-VN"/>
              </w:rPr>
              <w:t>toàn diện</w:t>
            </w:r>
            <w:r w:rsidR="00CB1794">
              <w:rPr>
                <w:rFonts w:ascii="Lotus Linotype" w:hAnsi="Lotus Linotype" w:cs="Lotus Linotype"/>
                <w:color w:val="161616"/>
                <w:sz w:val="32"/>
                <w:szCs w:val="32"/>
              </w:rPr>
              <w:t xml:space="preserve">” </w:t>
            </w:r>
            <w:r>
              <w:rPr>
                <w:rFonts w:ascii="Lotus Linotype" w:hAnsi="Lotus Linotype" w:cs="Lotus Linotype"/>
                <w:color w:val="161616"/>
                <w:sz w:val="32"/>
                <w:szCs w:val="32"/>
              </w:rPr>
              <w:t xml:space="preserve">là </w:t>
            </w:r>
            <w:r w:rsidR="00CB1794" w:rsidRPr="00CB1794">
              <w:rPr>
                <w:rFonts w:ascii="Lotus Linotype" w:hAnsi="Lotus Linotype" w:cs="Lotus Linotype"/>
                <w:color w:val="161616"/>
                <w:sz w:val="32"/>
                <w:szCs w:val="32"/>
              </w:rPr>
              <w:t xml:space="preserve">để nhấn mạnh mức độ </w:t>
            </w:r>
            <w:r>
              <w:rPr>
                <w:rFonts w:ascii="Lotus Linotype" w:hAnsi="Lotus Linotype" w:cs="Lotus Linotype"/>
                <w:color w:val="161616"/>
                <w:sz w:val="32"/>
                <w:szCs w:val="32"/>
              </w:rPr>
              <w:t>quan</w:t>
            </w:r>
            <w:r w:rsidR="00CB1794" w:rsidRPr="00CB1794">
              <w:rPr>
                <w:rFonts w:ascii="Lotus Linotype" w:hAnsi="Lotus Linotype" w:cs="Lotus Linotype"/>
                <w:color w:val="161616"/>
                <w:sz w:val="32"/>
                <w:szCs w:val="32"/>
              </w:rPr>
              <w:t xml:space="preserve"> trọng của việ</w:t>
            </w:r>
            <w:r>
              <w:rPr>
                <w:rFonts w:ascii="Lotus Linotype" w:hAnsi="Lotus Linotype" w:cs="Lotus Linotype"/>
                <w:color w:val="161616"/>
                <w:sz w:val="32"/>
                <w:szCs w:val="32"/>
              </w:rPr>
              <w:t>c chăm sóc điều đó.</w:t>
            </w:r>
            <w:r w:rsidR="00AD7F24">
              <w:rPr>
                <w:rFonts w:ascii="Lotus Linotype" w:hAnsi="Lotus Linotype" w:cs="Lotus Linotype"/>
                <w:color w:val="161616"/>
                <w:sz w:val="32"/>
                <w:szCs w:val="32"/>
              </w:rPr>
              <w:t xml:space="preserve"> </w:t>
            </w:r>
          </w:p>
          <w:p w14:paraId="752BB081" w14:textId="57CB2648" w:rsidR="00CB1794" w:rsidRPr="00CB1794" w:rsidRDefault="00AD7F24" w:rsidP="00197300">
            <w:pPr>
              <w:bidi w:val="0"/>
              <w:jc w:val="both"/>
              <w:rPr>
                <w:rFonts w:ascii="Lotus Linotype" w:hAnsi="Lotus Linotype" w:cs="Lotus Linotype"/>
                <w:color w:val="161616"/>
                <w:sz w:val="32"/>
                <w:szCs w:val="32"/>
                <w:rtl/>
              </w:rPr>
            </w:pPr>
            <w:r w:rsidRPr="00AD7F24">
              <w:rPr>
                <w:rFonts w:ascii="Lotus Linotype" w:hAnsi="Lotus Linotype" w:cs="Lotus Linotype"/>
                <w:color w:val="161616"/>
                <w:sz w:val="32"/>
                <w:szCs w:val="32"/>
              </w:rPr>
              <w:t xml:space="preserve">Và </w:t>
            </w:r>
            <w:r>
              <w:rPr>
                <w:rFonts w:ascii="Lotus Linotype" w:hAnsi="Lotus Linotype" w:cs="Lotus Linotype"/>
                <w:color w:val="161616"/>
                <w:sz w:val="32"/>
                <w:szCs w:val="32"/>
              </w:rPr>
              <w:t xml:space="preserve">khi Ngài nói về điều tội lỗi </w:t>
            </w:r>
            <w:r w:rsidRPr="00AD7F24">
              <w:rPr>
                <w:rFonts w:ascii="Lotus Linotype" w:hAnsi="Lotus Linotype" w:cs="Lotus Linotype"/>
                <w:color w:val="161616"/>
                <w:sz w:val="32"/>
                <w:szCs w:val="32"/>
              </w:rPr>
              <w:t xml:space="preserve">mà </w:t>
            </w:r>
            <w:r>
              <w:rPr>
                <w:rFonts w:ascii="Lotus Linotype" w:hAnsi="Lotus Linotype" w:cs="Lotus Linotype"/>
                <w:color w:val="161616"/>
                <w:sz w:val="32"/>
                <w:szCs w:val="32"/>
              </w:rPr>
              <w:t>con người có ý định làm, nhưng rồi từ bỏ “</w:t>
            </w:r>
            <w:r w:rsidRPr="00391A7C">
              <w:rPr>
                <w:rFonts w:ascii="Cambria" w:hAnsi="Cambria" w:cs="KFGQPC Uthman Taha Naskh"/>
                <w:b/>
                <w:bCs/>
                <w:color w:val="1F497D"/>
                <w:sz w:val="28"/>
                <w:szCs w:val="28"/>
                <w:lang w:val="vi-VN"/>
              </w:rPr>
              <w:t>sẽ được Allah viết cho y ở nơi Ngài một điều tốt toàn diện</w:t>
            </w:r>
            <w:r>
              <w:rPr>
                <w:rFonts w:ascii="Lotus Linotype" w:hAnsi="Lotus Linotype" w:cs="Lotus Linotype"/>
                <w:color w:val="161616"/>
                <w:sz w:val="32"/>
                <w:szCs w:val="32"/>
              </w:rPr>
              <w:t>”</w:t>
            </w:r>
            <w:r w:rsidRPr="00AD7F24">
              <w:rPr>
                <w:rFonts w:ascii="Lotus Linotype" w:hAnsi="Lotus Linotype" w:cs="Lotus Linotype"/>
                <w:color w:val="161616"/>
                <w:sz w:val="32"/>
                <w:szCs w:val="32"/>
              </w:rPr>
              <w:t xml:space="preserve"> </w:t>
            </w:r>
            <w:r>
              <w:rPr>
                <w:rFonts w:ascii="Lotus Linotype" w:hAnsi="Lotus Linotype" w:cs="Lotus Linotype"/>
                <w:color w:val="161616"/>
                <w:sz w:val="32"/>
                <w:szCs w:val="32"/>
              </w:rPr>
              <w:t>nhấn mạnh bằng từ “</w:t>
            </w:r>
            <w:r w:rsidRPr="00391A7C">
              <w:rPr>
                <w:rFonts w:ascii="Cambria" w:hAnsi="Cambria" w:cs="KFGQPC Uthman Taha Naskh"/>
                <w:b/>
                <w:bCs/>
                <w:color w:val="1F497D"/>
                <w:sz w:val="28"/>
                <w:szCs w:val="28"/>
                <w:lang w:val="vi-VN"/>
              </w:rPr>
              <w:t>toàn diện</w:t>
            </w:r>
            <w:r>
              <w:rPr>
                <w:rFonts w:ascii="Lotus Linotype" w:hAnsi="Lotus Linotype" w:cs="Lotus Linotype"/>
                <w:color w:val="161616"/>
                <w:sz w:val="32"/>
                <w:szCs w:val="32"/>
              </w:rPr>
              <w:t>”</w:t>
            </w:r>
            <w:r w:rsidR="00DF6AE6">
              <w:rPr>
                <w:rFonts w:ascii="Lotus Linotype" w:hAnsi="Lotus Linotype" w:cs="Lotus Linotype"/>
                <w:color w:val="161616"/>
                <w:sz w:val="32"/>
                <w:szCs w:val="32"/>
              </w:rPr>
              <w:t>, nhưng nếu vi phạm nó thì chỉ bị Allah viết cho một điều xấu duy nhất mà thôi, Ngài nhấn mạnh chỉ bị ghi chép “</w:t>
            </w:r>
            <w:r w:rsidR="00DF6AE6" w:rsidRPr="00391A7C">
              <w:rPr>
                <w:rFonts w:ascii="Cambria" w:hAnsi="Cambria" w:cs="KFGQPC Uthman Taha Naskh"/>
                <w:b/>
                <w:bCs/>
                <w:color w:val="1F497D"/>
                <w:sz w:val="28"/>
                <w:szCs w:val="28"/>
                <w:lang w:val="vi-VN"/>
              </w:rPr>
              <w:t>một điều xấu</w:t>
            </w:r>
            <w:r w:rsidR="00DF6AE6">
              <w:rPr>
                <w:rFonts w:ascii="Lotus Linotype" w:hAnsi="Lotus Linotype" w:cs="Lotus Linotype"/>
                <w:color w:val="161616"/>
                <w:sz w:val="32"/>
                <w:szCs w:val="32"/>
              </w:rPr>
              <w:t xml:space="preserve">” nhưng không nhấn mạnh từ “toàn diện” như ở điều tốt. </w:t>
            </w:r>
            <w:r w:rsidR="00F2086E">
              <w:rPr>
                <w:rFonts w:ascii="Lotus Linotype" w:hAnsi="Lotus Linotype" w:cs="Lotus Linotype"/>
                <w:color w:val="161616"/>
                <w:sz w:val="32"/>
                <w:szCs w:val="32"/>
              </w:rPr>
              <w:t>Xin tạ ơn Allah với bao điều tốt đẹp không sao đếm xuể. Allah ban cho thành công.</w:t>
            </w:r>
          </w:p>
        </w:tc>
      </w:tr>
    </w:tbl>
    <w:p w14:paraId="3A0906D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6" w:name="_Toc81500076"/>
            <w:r w:rsidRPr="00860A29">
              <w:rPr>
                <w:rFonts w:cs="Generator 2005" w:hint="cs"/>
                <w:b w:val="0"/>
                <w:bCs w:val="0"/>
                <w:color w:val="2F5496" w:themeColor="accent1" w:themeShade="BF"/>
                <w:sz w:val="32"/>
                <w:szCs w:val="32"/>
                <w:rtl/>
              </w:rPr>
              <w:t>الحديث الثَّامن والثَّلاثون</w:t>
            </w:r>
            <w:bookmarkEnd w:id="56"/>
          </w:p>
        </w:tc>
        <w:tc>
          <w:tcPr>
            <w:tcW w:w="4393" w:type="dxa"/>
            <w:shd w:val="pct50" w:color="D9E2F3" w:themeColor="accent1" w:themeTint="33" w:fill="auto"/>
            <w:vAlign w:val="center"/>
          </w:tcPr>
          <w:p w14:paraId="28A93772" w14:textId="77777777" w:rsidR="00E604B4" w:rsidRPr="00A631A2" w:rsidRDefault="00E604B4" w:rsidP="008A6F01">
            <w:pPr>
              <w:jc w:val="center"/>
              <w:rPr>
                <w:rFonts w:ascii="Lotus Linotype" w:hAnsi="Lotus Linotype" w:cs="Lotus Linotype"/>
                <w:color w:val="161616"/>
                <w:sz w:val="32"/>
                <w:szCs w:val="32"/>
                <w:rtl/>
              </w:rPr>
            </w:pPr>
          </w:p>
        </w:tc>
      </w:tr>
      <w:tr w:rsidR="00E604B4" w:rsidRPr="00F2086E" w14:paraId="1B651652" w14:textId="77777777" w:rsidTr="008A6F01">
        <w:trPr>
          <w:jc w:val="center"/>
        </w:trPr>
        <w:tc>
          <w:tcPr>
            <w:tcW w:w="4672" w:type="dxa"/>
            <w:vAlign w:val="center"/>
          </w:tcPr>
          <w:p w14:paraId="52379DE2"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إِنَّ اللهَ تَعَالَى قَالَ: مَنْ عَادَى لِي وَلِيًّا فَقَدْ آذَنْتُهُ بِالْـحَرْبِ. وَمَا تَقَرَّبَ إِلَيَّ عَبْدِي بِشَيْءٍ أَحَبَّ إِلَيَّ مِمَّا افْتَرَضْتُهُ عَلَيْهِ. وَلَا يَزَالُ 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w:t>
            </w:r>
            <w:r w:rsidRPr="001B24A3">
              <w:rPr>
                <w:rFonts w:ascii="Lotus Linotype" w:hAnsi="Lotus Linotype" w:cs="Lotus Linotype"/>
                <w:b/>
                <w:bCs/>
                <w:color w:val="2F5496" w:themeColor="accent1" w:themeShade="BF"/>
                <w:sz w:val="32"/>
                <w:szCs w:val="32"/>
                <w:rtl/>
              </w:rPr>
              <w:lastRenderedPageBreak/>
              <w:t>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لَأُعِيذَنَّهُ</w:t>
            </w:r>
            <w:r w:rsidRPr="001B24A3">
              <w:rPr>
                <w:rFonts w:ascii="Lotus Linotype" w:hAnsi="Lotus Linotype" w:cs="Lotus Linotype"/>
                <w:color w:val="161616"/>
                <w:sz w:val="32"/>
                <w:szCs w:val="32"/>
                <w:rtl/>
              </w:rPr>
              <w:t>».</w:t>
            </w:r>
          </w:p>
          <w:p w14:paraId="48FEBBC3" w14:textId="67B4331D"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440FC7D4" w14:textId="77777777" w:rsidR="00E604B4" w:rsidRDefault="00F2086E" w:rsidP="00F2086E">
            <w:pPr>
              <w:bidi w:val="0"/>
              <w:jc w:val="both"/>
              <w:rPr>
                <w:rFonts w:ascii="Cambria" w:hAnsi="Cambria" w:cs="Times New Roman"/>
                <w:sz w:val="28"/>
                <w:szCs w:val="28"/>
                <w:lang w:val="vi-VN"/>
              </w:rPr>
            </w:pPr>
            <w:r w:rsidRPr="00540D9A">
              <w:rPr>
                <w:rFonts w:ascii="Cambria" w:hAnsi="Cambria"/>
                <w:bCs/>
                <w:sz w:val="28"/>
                <w:szCs w:val="12"/>
                <w:lang w:val="vi-VN"/>
              </w:rPr>
              <w:lastRenderedPageBreak/>
              <w:t xml:space="preserve">Ông </w:t>
            </w:r>
            <w:r w:rsidRPr="00540D9A">
              <w:rPr>
                <w:rFonts w:ascii="Cambria" w:hAnsi="Cambria" w:cs="Times New Roman"/>
                <w:sz w:val="28"/>
                <w:szCs w:val="28"/>
                <w:lang w:val="vi-VN"/>
              </w:rPr>
              <w:t xml:space="preserve">Abu Huroiroh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BB25C3">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Times New Roman"/>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imes New Roman"/>
                <w:sz w:val="28"/>
                <w:szCs w:val="28"/>
                <w:lang w:val="vi-VN"/>
              </w:rPr>
              <w:t>:</w:t>
            </w:r>
            <w:r>
              <w:rPr>
                <w:rFonts w:ascii="Cambria" w:hAnsi="Cambria" w:cs="Times New Roman"/>
                <w:sz w:val="28"/>
                <w:szCs w:val="28"/>
              </w:rPr>
              <w:t xml:space="preserve"> </w:t>
            </w:r>
            <w:r w:rsidRPr="00440531">
              <w:rPr>
                <w:rFonts w:ascii="Cambria" w:hAnsi="Cambria" w:cs="Times New Roman"/>
                <w:sz w:val="28"/>
                <w:szCs w:val="28"/>
                <w:lang w:val="vi-VN"/>
              </w:rPr>
              <w:t>{</w:t>
            </w:r>
            <w:r w:rsidRPr="00932707">
              <w:rPr>
                <w:rFonts w:ascii="Cambria" w:hAnsi="Cambria" w:cs="Times New Roman"/>
                <w:b/>
                <w:color w:val="1F497D"/>
                <w:sz w:val="28"/>
                <w:szCs w:val="28"/>
                <w:lang w:val="vi-VN"/>
              </w:rPr>
              <w:t xml:space="preserve">Quả thật, Allah Tối Cao đã phán: Bất cứ ai thù địch với Wali của TA (người được Allah bảo hộ) là TA khai chiến với hắn. Không hình thức thờ phượng nào được TA yêu thích bầy tôi của TA hoàn thành để được gần </w:t>
            </w:r>
            <w:r w:rsidRPr="00932707">
              <w:rPr>
                <w:rFonts w:ascii="Cambria" w:hAnsi="Cambria" w:cs="Times New Roman"/>
                <w:b/>
                <w:color w:val="1F497D"/>
                <w:sz w:val="28"/>
                <w:szCs w:val="28"/>
                <w:lang w:val="vi-VN"/>
              </w:rPr>
              <w:lastRenderedPageBreak/>
              <w:t>TA hơn ngoài các sắc lệnh TA bắt buộc chúng. Khi bề tôi của TA không ngừng phấn đấu làm thêm các điều Sunnah để được gần TA hơn cho đến khi TA yêu thương y. Khi y được TA yêu thương thì TA bảo vệ cái nghe, cái thấy, tay của y cầm nắm và chân của y bước đi (khỏi mọi điều sai trái). Nếu y có cầu xin TA điều gì chắc chắn được TA đáp lại ngay và nếu y cầu xin TA che chở chắc chắn TA bảo vệ y ngay.</w:t>
            </w:r>
            <w:r w:rsidRPr="00440531">
              <w:rPr>
                <w:rFonts w:ascii="Cambria" w:hAnsi="Cambria" w:cs="Times New Roman"/>
                <w:sz w:val="28"/>
                <w:szCs w:val="28"/>
                <w:lang w:val="vi-VN"/>
              </w:rPr>
              <w:t>}</w:t>
            </w:r>
          </w:p>
          <w:p w14:paraId="6F75F5D6" w14:textId="0C66E5D2" w:rsidR="0049521C" w:rsidRPr="0049521C" w:rsidRDefault="0049521C" w:rsidP="0049521C">
            <w:pPr>
              <w:bidi w:val="0"/>
              <w:jc w:val="both"/>
              <w:rPr>
                <w:rFonts w:ascii="Lotus Linotype" w:hAnsi="Lotus Linotype" w:cs="Lotus Linotype"/>
                <w:color w:val="161616"/>
                <w:sz w:val="32"/>
                <w:szCs w:val="32"/>
                <w:rtl/>
              </w:rPr>
            </w:pPr>
            <w:r>
              <w:rPr>
                <w:rFonts w:ascii="Cambria" w:hAnsi="Cambria" w:cs="Times New Roman"/>
                <w:sz w:val="28"/>
                <w:szCs w:val="28"/>
              </w:rPr>
              <w:t>Do Al-Bukhari ghi.</w:t>
            </w:r>
          </w:p>
        </w:tc>
      </w:tr>
    </w:tbl>
    <w:p w14:paraId="0719C717"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7" w:name="_Toc81500077"/>
            <w:r w:rsidRPr="00860A29">
              <w:rPr>
                <w:rFonts w:cs="Generator 2005" w:hint="cs"/>
                <w:b w:val="0"/>
                <w:bCs w:val="0"/>
                <w:color w:val="2F5496" w:themeColor="accent1" w:themeShade="BF"/>
                <w:sz w:val="32"/>
                <w:szCs w:val="32"/>
                <w:rtl/>
              </w:rPr>
              <w:t>الحديث التَّاسع والثَّلاثون</w:t>
            </w:r>
            <w:bookmarkEnd w:id="57"/>
          </w:p>
        </w:tc>
        <w:tc>
          <w:tcPr>
            <w:tcW w:w="4393" w:type="dxa"/>
            <w:shd w:val="pct50" w:color="D9E2F3" w:themeColor="accent1" w:themeTint="33" w:fill="auto"/>
            <w:vAlign w:val="center"/>
          </w:tcPr>
          <w:p w14:paraId="5FD3C373" w14:textId="77777777" w:rsidR="00E604B4" w:rsidRPr="00A631A2" w:rsidRDefault="00E604B4" w:rsidP="008A6F01">
            <w:pPr>
              <w:jc w:val="center"/>
              <w:rPr>
                <w:rFonts w:ascii="Lotus Linotype" w:hAnsi="Lotus Linotype" w:cs="Lotus Linotype"/>
                <w:color w:val="161616"/>
                <w:sz w:val="32"/>
                <w:szCs w:val="32"/>
                <w:rtl/>
              </w:rPr>
            </w:pPr>
          </w:p>
        </w:tc>
      </w:tr>
      <w:tr w:rsidR="00E604B4" w:rsidRPr="00461758" w14:paraId="36D4CECD" w14:textId="77777777" w:rsidTr="008A6F01">
        <w:trPr>
          <w:jc w:val="center"/>
        </w:trPr>
        <w:tc>
          <w:tcPr>
            <w:tcW w:w="4672" w:type="dxa"/>
            <w:vAlign w:val="center"/>
          </w:tcPr>
          <w:p w14:paraId="347274F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p>
          <w:p w14:paraId="004DF9D6" w14:textId="014EF092"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وَالْبَيْهَقِيُّ وَغَيْرُهُمَا.</w:t>
            </w:r>
          </w:p>
        </w:tc>
        <w:tc>
          <w:tcPr>
            <w:tcW w:w="4393" w:type="dxa"/>
            <w:vAlign w:val="center"/>
          </w:tcPr>
          <w:p w14:paraId="112E4531" w14:textId="77777777" w:rsidR="00E604B4" w:rsidRDefault="00461758" w:rsidP="00461758">
            <w:pPr>
              <w:bidi w:val="0"/>
              <w:spacing w:before="120"/>
              <w:jc w:val="both"/>
              <w:rPr>
                <w:rFonts w:ascii="Cambria" w:hAnsi="Cambria" w:cs="KFGQPC Uthman Taha Naskh"/>
                <w:bCs/>
                <w:sz w:val="28"/>
                <w:szCs w:val="28"/>
                <w:lang w:val="vi-VN"/>
              </w:rPr>
            </w:pPr>
            <w:r w:rsidRPr="00540D9A">
              <w:rPr>
                <w:rFonts w:ascii="Cambria" w:hAnsi="Cambria"/>
                <w:bCs/>
                <w:sz w:val="28"/>
                <w:szCs w:val="12"/>
                <w:lang w:val="vi-VN"/>
              </w:rPr>
              <w:t xml:space="preserve">Con trai ông ‘Abbas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9908BE">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bCs/>
                <w:sz w:val="28"/>
                <w:szCs w:val="12"/>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w:t>
            </w:r>
            <w:r w:rsidRPr="00461758">
              <w:rPr>
                <w:rFonts w:ascii="Cambria" w:hAnsi="Cambria" w:cs="KFGQPC Uthman Taha Naskh"/>
                <w:bCs/>
                <w:sz w:val="28"/>
                <w:szCs w:val="28"/>
                <w:lang w:val="vi-VN"/>
              </w:rPr>
              <w:t>{</w:t>
            </w:r>
            <w:r w:rsidRPr="00461758">
              <w:rPr>
                <w:rFonts w:ascii="Cambria" w:hAnsi="Cambria" w:cs="KFGQPC Uthman Taha Naskh"/>
                <w:b/>
                <w:bCs/>
                <w:color w:val="1F497D"/>
                <w:sz w:val="28"/>
                <w:szCs w:val="28"/>
                <w:lang w:val="vi-VN"/>
              </w:rPr>
              <w:t>Quả thật, Allah đã tha thứ cho cộng đồng của Ta mọi sai lầm, mọi quên lãng và mọi điều bị ép buộc.</w:t>
            </w:r>
            <w:r w:rsidRPr="00461758">
              <w:rPr>
                <w:rFonts w:ascii="Cambria" w:hAnsi="Cambria" w:cs="KFGQPC Uthman Taha Naskh"/>
                <w:bCs/>
                <w:sz w:val="28"/>
                <w:szCs w:val="28"/>
                <w:lang w:val="vi-VN"/>
              </w:rPr>
              <w:t>}</w:t>
            </w:r>
          </w:p>
          <w:p w14:paraId="4A7648D4" w14:textId="6B40A313" w:rsidR="009B0986" w:rsidRPr="00A631A2" w:rsidRDefault="00A5172D" w:rsidP="009B0986">
            <w:pPr>
              <w:bidi w:val="0"/>
              <w:spacing w:before="120"/>
              <w:jc w:val="both"/>
              <w:rPr>
                <w:rFonts w:ascii="Lotus Linotype" w:hAnsi="Lotus Linotype" w:cs="Lotus Linotype"/>
                <w:color w:val="161616"/>
                <w:sz w:val="32"/>
                <w:szCs w:val="32"/>
                <w:rtl/>
              </w:rPr>
            </w:pPr>
            <w:r>
              <w:rPr>
                <w:rFonts w:ascii="Lotus Linotype" w:hAnsi="Lotus Linotype" w:cs="Lotus Linotype"/>
                <w:color w:val="161616"/>
                <w:sz w:val="32"/>
                <w:szCs w:val="32"/>
              </w:rPr>
              <w:t>Hadith Hasan, do Ibnu Majah, Al-Baihaiqi và nhiều người khác ghi.</w:t>
            </w:r>
          </w:p>
        </w:tc>
      </w:tr>
    </w:tbl>
    <w:p w14:paraId="1015F9C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8" w:name="_Toc81500078"/>
            <w:r w:rsidRPr="00860A29">
              <w:rPr>
                <w:rFonts w:cs="Generator 2005" w:hint="cs"/>
                <w:b w:val="0"/>
                <w:bCs w:val="0"/>
                <w:color w:val="2F5496" w:themeColor="accent1" w:themeShade="BF"/>
                <w:sz w:val="32"/>
                <w:szCs w:val="32"/>
                <w:rtl/>
              </w:rPr>
              <w:t>الحديث الأربعون</w:t>
            </w:r>
            <w:bookmarkEnd w:id="58"/>
          </w:p>
        </w:tc>
        <w:tc>
          <w:tcPr>
            <w:tcW w:w="4393" w:type="dxa"/>
            <w:shd w:val="pct50" w:color="D9E2F3" w:themeColor="accent1" w:themeTint="33" w:fill="auto"/>
            <w:vAlign w:val="center"/>
          </w:tcPr>
          <w:p w14:paraId="6099D660" w14:textId="77777777" w:rsidR="00E604B4" w:rsidRPr="00A631A2" w:rsidRDefault="00E604B4" w:rsidP="008A6F01">
            <w:pPr>
              <w:jc w:val="center"/>
              <w:rPr>
                <w:rFonts w:ascii="Lotus Linotype" w:hAnsi="Lotus Linotype" w:cs="Lotus Linotype"/>
                <w:color w:val="161616"/>
                <w:sz w:val="32"/>
                <w:szCs w:val="32"/>
                <w:rtl/>
              </w:rPr>
            </w:pPr>
          </w:p>
        </w:tc>
      </w:tr>
      <w:tr w:rsidR="00E604B4" w:rsidRPr="00B42064" w14:paraId="674FC9E0" w14:textId="77777777" w:rsidTr="008A6F01">
        <w:trPr>
          <w:jc w:val="center"/>
        </w:trPr>
        <w:tc>
          <w:tcPr>
            <w:tcW w:w="4672" w:type="dxa"/>
            <w:vAlign w:val="center"/>
          </w:tcPr>
          <w:p w14:paraId="19341CAF" w14:textId="6F34F034"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p>
        </w:tc>
        <w:tc>
          <w:tcPr>
            <w:tcW w:w="4393" w:type="dxa"/>
            <w:vAlign w:val="center"/>
          </w:tcPr>
          <w:p w14:paraId="4BED15B8" w14:textId="77777777" w:rsidR="00F63476" w:rsidRDefault="00FD4BC4" w:rsidP="00FD4BC4">
            <w:pPr>
              <w:bidi w:val="0"/>
              <w:spacing w:before="120"/>
              <w:jc w:val="both"/>
              <w:rPr>
                <w:rFonts w:ascii="Cambria" w:hAnsi="Cambria"/>
                <w:bCs/>
                <w:sz w:val="28"/>
                <w:szCs w:val="12"/>
                <w:lang w:val="vi-VN"/>
              </w:rPr>
            </w:pPr>
            <w:r w:rsidRPr="00540D9A">
              <w:rPr>
                <w:rFonts w:ascii="Cambria" w:hAnsi="Cambria"/>
                <w:bCs/>
                <w:sz w:val="28"/>
                <w:szCs w:val="12"/>
                <w:lang w:val="vi-VN"/>
              </w:rPr>
              <w:t xml:space="preserve">Con trai ông ‘Umar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437F88">
              <w:rPr>
                <w:rFonts w:ascii="Cambria" w:hAnsi="Cambria" w:cs="Calibri"/>
                <w:bCs/>
                <w:color w:val="ED7D31"/>
                <w:sz w:val="28"/>
                <w:szCs w:val="28"/>
                <w:lang w:val="vi-VN"/>
              </w:rPr>
              <w:t xml:space="preserve"> ma</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bCs/>
                <w:sz w:val="28"/>
                <w:szCs w:val="12"/>
                <w:lang w:val="vi-VN"/>
              </w:rPr>
              <w:t xml:space="preserve"> kể: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bCs/>
                <w:sz w:val="28"/>
                <w:szCs w:val="12"/>
                <w:lang w:val="vi-VN"/>
              </w:rPr>
              <w:t xml:space="preserve"> cầm lấy vai tôi rồi bảo: </w:t>
            </w:r>
            <w:r w:rsidRPr="00437F88">
              <w:rPr>
                <w:rFonts w:ascii="Cambria" w:hAnsi="Cambria"/>
                <w:bCs/>
                <w:sz w:val="28"/>
                <w:szCs w:val="12"/>
                <w:lang w:val="vi-VN"/>
              </w:rPr>
              <w:t>{</w:t>
            </w:r>
            <w:r w:rsidRPr="00ED78EC">
              <w:rPr>
                <w:rFonts w:ascii="Cambria" w:hAnsi="Cambria"/>
                <w:b/>
                <w:bCs/>
                <w:color w:val="1F497D"/>
                <w:sz w:val="28"/>
                <w:szCs w:val="12"/>
                <w:lang w:val="vi-VN"/>
              </w:rPr>
              <w:t xml:space="preserve">Hãy ở trần gian như một người xa lạ hoặc </w:t>
            </w:r>
            <w:r w:rsidRPr="00ED78EC">
              <w:rPr>
                <w:rFonts w:ascii="Cambria" w:hAnsi="Cambria"/>
                <w:b/>
                <w:bCs/>
                <w:color w:val="1F497D"/>
                <w:sz w:val="28"/>
                <w:szCs w:val="12"/>
                <w:lang w:val="vi-VN"/>
              </w:rPr>
              <w:lastRenderedPageBreak/>
              <w:t>chỉ là người qua đường.</w:t>
            </w:r>
            <w:r w:rsidRPr="00437F88">
              <w:rPr>
                <w:rFonts w:ascii="Cambria" w:hAnsi="Cambria"/>
                <w:bCs/>
                <w:sz w:val="28"/>
                <w:szCs w:val="12"/>
                <w:lang w:val="vi-VN"/>
              </w:rPr>
              <w:t>}</w:t>
            </w:r>
            <w:r w:rsidRPr="00540D9A">
              <w:rPr>
                <w:rFonts w:ascii="Cambria" w:hAnsi="Cambria"/>
                <w:bCs/>
                <w:sz w:val="28"/>
                <w:szCs w:val="12"/>
                <w:lang w:val="vi-VN"/>
              </w:rPr>
              <w:t xml:space="preserve"> </w:t>
            </w:r>
          </w:p>
          <w:p w14:paraId="7F3D220A" w14:textId="6166FED8" w:rsidR="00E604B4" w:rsidRPr="00A631A2" w:rsidRDefault="00FD4BC4" w:rsidP="00F63476">
            <w:pPr>
              <w:bidi w:val="0"/>
              <w:spacing w:before="120"/>
              <w:jc w:val="both"/>
              <w:rPr>
                <w:rFonts w:ascii="Lotus Linotype" w:hAnsi="Lotus Linotype" w:cs="Lotus Linotype"/>
                <w:color w:val="161616"/>
                <w:sz w:val="32"/>
                <w:szCs w:val="32"/>
                <w:rtl/>
              </w:rPr>
            </w:pPr>
            <w:r w:rsidRPr="00540D9A">
              <w:rPr>
                <w:rFonts w:ascii="Cambria" w:hAnsi="Cambria"/>
                <w:bCs/>
                <w:sz w:val="28"/>
                <w:szCs w:val="12"/>
                <w:lang w:val="vi-VN"/>
              </w:rPr>
              <w:t xml:space="preserve">Và trước </w:t>
            </w:r>
            <w:r w:rsidRPr="00B07CD8">
              <w:rPr>
                <w:rFonts w:ascii="Cambria" w:hAnsi="Cambria"/>
                <w:bCs/>
                <w:sz w:val="28"/>
                <w:szCs w:val="12"/>
                <w:lang w:val="vi-VN"/>
              </w:rPr>
              <w:t>đây c</w:t>
            </w:r>
            <w:r w:rsidRPr="00540D9A">
              <w:rPr>
                <w:rFonts w:ascii="Cambria" w:hAnsi="Cambria"/>
                <w:bCs/>
                <w:sz w:val="28"/>
                <w:szCs w:val="12"/>
                <w:lang w:val="vi-VN"/>
              </w:rPr>
              <w:t xml:space="preserve">on trai ông ‘Umar </w:t>
            </w:r>
            <w:r w:rsidRPr="00B07CD8">
              <w:rPr>
                <w:rFonts w:ascii="Cambria" w:hAnsi="Cambria" w:cs="Calibri"/>
                <w:bCs/>
                <w:sz w:val="28"/>
                <w:szCs w:val="28"/>
                <w:lang w:val="vi-VN"/>
              </w:rPr>
              <w:t>từng</w:t>
            </w:r>
            <w:r w:rsidRPr="00540D9A">
              <w:rPr>
                <w:rFonts w:ascii="Cambria" w:hAnsi="Cambria"/>
                <w:bCs/>
                <w:sz w:val="28"/>
                <w:szCs w:val="12"/>
                <w:lang w:val="vi-VN"/>
              </w:rPr>
              <w:t xml:space="preserve"> nói: “</w:t>
            </w:r>
            <w:r w:rsidRPr="00B07CD8">
              <w:rPr>
                <w:rFonts w:ascii="Cambria" w:hAnsi="Cambria"/>
                <w:bCs/>
                <w:i/>
                <w:iCs/>
                <w:color w:val="1F497D"/>
                <w:sz w:val="28"/>
                <w:szCs w:val="12"/>
                <w:lang w:val="vi-VN"/>
              </w:rPr>
              <w:t>(V</w:t>
            </w:r>
            <w:r>
              <w:rPr>
                <w:rFonts w:ascii="Cambria" w:hAnsi="Cambria"/>
                <w:bCs/>
                <w:i/>
                <w:iCs/>
                <w:color w:val="1F497D"/>
                <w:sz w:val="28"/>
                <w:szCs w:val="12"/>
                <w:lang w:val="vi-VN"/>
              </w:rPr>
              <w:t xml:space="preserve">iệc gì làm được) buổi chiều </w:t>
            </w:r>
            <w:r w:rsidRPr="00B07CD8">
              <w:rPr>
                <w:rFonts w:ascii="Cambria" w:hAnsi="Cambria"/>
                <w:bCs/>
                <w:i/>
                <w:iCs/>
                <w:color w:val="1F497D"/>
                <w:sz w:val="28"/>
                <w:szCs w:val="12"/>
                <w:lang w:val="vi-VN"/>
              </w:rPr>
              <w:t xml:space="preserve">chớ </w:t>
            </w:r>
            <w:r w:rsidRPr="00B82BA8">
              <w:rPr>
                <w:rFonts w:ascii="Cambria" w:hAnsi="Cambria"/>
                <w:bCs/>
                <w:i/>
                <w:iCs/>
                <w:color w:val="1F497D"/>
                <w:sz w:val="28"/>
                <w:szCs w:val="12"/>
                <w:lang w:val="vi-VN"/>
              </w:rPr>
              <w:t>trì hoãn</w:t>
            </w:r>
            <w:r w:rsidRPr="00B07CD8">
              <w:rPr>
                <w:rFonts w:ascii="Cambria" w:hAnsi="Cambria"/>
                <w:bCs/>
                <w:i/>
                <w:iCs/>
                <w:color w:val="1F497D"/>
                <w:sz w:val="28"/>
                <w:szCs w:val="12"/>
                <w:lang w:val="vi-VN"/>
              </w:rPr>
              <w:t xml:space="preserve"> đến sáng và (việc gì làm được) buổi sáng chớ </w:t>
            </w:r>
            <w:r w:rsidRPr="00B82BA8">
              <w:rPr>
                <w:rFonts w:ascii="Cambria" w:hAnsi="Cambria"/>
                <w:bCs/>
                <w:i/>
                <w:iCs/>
                <w:color w:val="1F497D"/>
                <w:sz w:val="28"/>
                <w:szCs w:val="12"/>
                <w:lang w:val="vi-VN"/>
              </w:rPr>
              <w:t>trì hoãn</w:t>
            </w:r>
            <w:r w:rsidRPr="00B07CD8">
              <w:rPr>
                <w:rFonts w:ascii="Cambria" w:hAnsi="Cambria"/>
                <w:bCs/>
                <w:i/>
                <w:iCs/>
                <w:color w:val="1F497D"/>
                <w:sz w:val="28"/>
                <w:szCs w:val="12"/>
                <w:lang w:val="vi-VN"/>
              </w:rPr>
              <w:t xml:space="preserve"> đến chiều, hãy tận dụng sức khỏe trước khi </w:t>
            </w:r>
            <w:r w:rsidRPr="00B82BA8">
              <w:rPr>
                <w:rFonts w:ascii="Cambria" w:hAnsi="Cambria"/>
                <w:bCs/>
                <w:i/>
                <w:iCs/>
                <w:color w:val="1F497D"/>
                <w:sz w:val="28"/>
                <w:szCs w:val="12"/>
                <w:lang w:val="vi-VN"/>
              </w:rPr>
              <w:t>bệnh tật</w:t>
            </w:r>
            <w:r w:rsidRPr="00B07CD8">
              <w:rPr>
                <w:rFonts w:ascii="Cambria" w:hAnsi="Cambria"/>
                <w:bCs/>
                <w:i/>
                <w:iCs/>
                <w:color w:val="1F497D"/>
                <w:sz w:val="28"/>
                <w:szCs w:val="12"/>
                <w:lang w:val="vi-VN"/>
              </w:rPr>
              <w:t xml:space="preserve"> và tận dụng cuộc sống trước khi cái chết đến.</w:t>
            </w:r>
            <w:r w:rsidRPr="00540D9A">
              <w:rPr>
                <w:rFonts w:ascii="Cambria" w:hAnsi="Cambria"/>
                <w:bCs/>
                <w:sz w:val="28"/>
                <w:szCs w:val="12"/>
                <w:lang w:val="vi-VN"/>
              </w:rPr>
              <w:t>”</w:t>
            </w:r>
          </w:p>
        </w:tc>
      </w:tr>
      <w:tr w:rsidR="001B24A3" w:rsidRPr="00A631A2" w14:paraId="286CC264" w14:textId="77777777" w:rsidTr="008A6F01">
        <w:trPr>
          <w:jc w:val="center"/>
        </w:trPr>
        <w:tc>
          <w:tcPr>
            <w:tcW w:w="4672" w:type="dxa"/>
            <w:vAlign w:val="center"/>
          </w:tcPr>
          <w:p w14:paraId="74991A72"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 xml:space="preserve">وَكَانَ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يَقُولُ: إِذَا أَمْسَيْتَ فَلَا تَنْتَظِرِ الصَّبَاحَ، وَإِذَا أَصْبَحْتَ فَلَا تَنْتَظِرِ الْـمَسَاءَ، وَخُذْ مِنْ صِحَّتِكَ لِـمَرَضِكَ، وَمِنْ حَيَاتِكَ لِـمَوْتِكَ.</w:t>
            </w:r>
          </w:p>
          <w:p w14:paraId="422EF48C" w14:textId="44762F8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1E687567" w14:textId="3E200A02" w:rsidR="001B24A3" w:rsidRPr="00F63476" w:rsidRDefault="00F63476" w:rsidP="00F63476">
            <w:pPr>
              <w:bidi w:val="0"/>
              <w:jc w:val="both"/>
              <w:rPr>
                <w:rFonts w:ascii="Lotus Linotype" w:hAnsi="Lotus Linotype" w:cs="Lotus Linotype"/>
                <w:color w:val="161616"/>
                <w:sz w:val="28"/>
                <w:szCs w:val="28"/>
                <w:rtl/>
              </w:rPr>
            </w:pPr>
            <w:r w:rsidRPr="00F63476">
              <w:rPr>
                <w:rFonts w:ascii="Lotus Linotype" w:hAnsi="Lotus Linotype" w:cs="Lotus Linotype"/>
                <w:color w:val="161616"/>
                <w:sz w:val="28"/>
                <w:szCs w:val="28"/>
              </w:rPr>
              <w:t>Do Al-Bukhari ghi.</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59" w:name="_Toc81500079"/>
            <w:r w:rsidRPr="00860A29">
              <w:rPr>
                <w:rFonts w:cs="Generator 2005" w:hint="cs"/>
                <w:b w:val="0"/>
                <w:bCs w:val="0"/>
                <w:color w:val="2F5496" w:themeColor="accent1" w:themeShade="BF"/>
                <w:sz w:val="32"/>
                <w:szCs w:val="32"/>
                <w:rtl/>
              </w:rPr>
              <w:t>الحديث الحادي والأربعون</w:t>
            </w:r>
            <w:bookmarkEnd w:id="59"/>
          </w:p>
        </w:tc>
        <w:tc>
          <w:tcPr>
            <w:tcW w:w="4393" w:type="dxa"/>
            <w:shd w:val="pct50" w:color="D9E2F3" w:themeColor="accent1" w:themeTint="33" w:fill="auto"/>
            <w:vAlign w:val="center"/>
          </w:tcPr>
          <w:p w14:paraId="51BCFB63" w14:textId="77777777" w:rsidR="001B24A3" w:rsidRPr="00A631A2" w:rsidRDefault="001B24A3" w:rsidP="001064FA">
            <w:pPr>
              <w:jc w:val="center"/>
              <w:rPr>
                <w:rFonts w:ascii="Lotus Linotype" w:hAnsi="Lotus Linotype" w:cs="Lotus Linotype"/>
                <w:color w:val="161616"/>
                <w:sz w:val="32"/>
                <w:szCs w:val="32"/>
                <w:rtl/>
              </w:rPr>
            </w:pPr>
          </w:p>
        </w:tc>
      </w:tr>
      <w:tr w:rsidR="00FD4BC4" w:rsidRPr="00B42064" w14:paraId="2A913BFC" w14:textId="77777777" w:rsidTr="001064FA">
        <w:trPr>
          <w:jc w:val="center"/>
        </w:trPr>
        <w:tc>
          <w:tcPr>
            <w:tcW w:w="4672" w:type="dxa"/>
            <w:vAlign w:val="center"/>
          </w:tcPr>
          <w:p w14:paraId="1510E303" w14:textId="77777777" w:rsidR="00FD4BC4" w:rsidRDefault="00FD4BC4" w:rsidP="00FD4BC4">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p>
          <w:p w14:paraId="0BC9C9A3" w14:textId="018C759C" w:rsidR="00FD4BC4" w:rsidRPr="00A631A2" w:rsidRDefault="00FD4BC4" w:rsidP="00FD4BC4">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صَحِيحٌ، رُوِّينَاهُ فِي كِتَابِ الْـحُجَّةِ بِإِسْنَادٍ صَحِيحٍ.</w:t>
            </w:r>
          </w:p>
        </w:tc>
        <w:tc>
          <w:tcPr>
            <w:tcW w:w="4393" w:type="dxa"/>
            <w:vAlign w:val="center"/>
          </w:tcPr>
          <w:p w14:paraId="0DF0B742" w14:textId="77777777" w:rsidR="00FD4BC4" w:rsidRDefault="00FD4BC4" w:rsidP="00005FD7">
            <w:pPr>
              <w:bidi w:val="0"/>
              <w:jc w:val="both"/>
              <w:rPr>
                <w:rFonts w:ascii="Cambria" w:hAnsi="Cambria" w:cs="Times New Roman"/>
                <w:bCs/>
                <w:sz w:val="28"/>
                <w:szCs w:val="28"/>
                <w:lang w:val="vi-VN"/>
              </w:rPr>
            </w:pPr>
            <w:r w:rsidRPr="00540D9A">
              <w:rPr>
                <w:rFonts w:ascii="Cambria" w:hAnsi="Cambria" w:cs="Times New Roman"/>
                <w:bCs/>
                <w:sz w:val="28"/>
                <w:szCs w:val="28"/>
                <w:lang w:val="vi-VN"/>
              </w:rPr>
              <w:t>Cha của Muhammad</w:t>
            </w:r>
            <w:r w:rsidRPr="00B82BA8">
              <w:rPr>
                <w:rFonts w:ascii="Cambria" w:hAnsi="Cambria" w:cs="Times New Roman"/>
                <w:bCs/>
                <w:sz w:val="28"/>
                <w:szCs w:val="28"/>
                <w:lang w:val="vi-VN"/>
              </w:rPr>
              <w:t>,</w:t>
            </w:r>
            <w:r w:rsidRPr="00540D9A">
              <w:rPr>
                <w:rFonts w:ascii="Cambria" w:hAnsi="Cambria" w:cs="Times New Roman"/>
                <w:bCs/>
                <w:sz w:val="28"/>
                <w:szCs w:val="28"/>
                <w:lang w:val="vi-VN"/>
              </w:rPr>
              <w:t xml:space="preserve"> ông </w:t>
            </w:r>
            <w:r>
              <w:rPr>
                <w:rFonts w:ascii="Cambria" w:hAnsi="Cambria" w:cs="Times New Roman"/>
                <w:bCs/>
                <w:sz w:val="28"/>
                <w:szCs w:val="28"/>
                <w:lang w:val="vi-VN"/>
              </w:rPr>
              <w:t>‘Abdullah</w:t>
            </w:r>
            <w:r w:rsidRPr="00540D9A">
              <w:rPr>
                <w:rFonts w:ascii="Cambria" w:hAnsi="Cambria" w:cs="Times New Roman"/>
                <w:bCs/>
                <w:sz w:val="28"/>
                <w:szCs w:val="28"/>
                <w:lang w:val="vi-VN"/>
              </w:rPr>
              <w:t xml:space="preserve"> bin ‘Amr</w:t>
            </w:r>
            <w:r w:rsidRPr="00B82BA8">
              <w:rPr>
                <w:rFonts w:ascii="Cambria" w:hAnsi="Cambria" w:cs="Times New Roman"/>
                <w:bCs/>
                <w:sz w:val="28"/>
                <w:szCs w:val="28"/>
                <w:lang w:val="vi-VN"/>
              </w:rPr>
              <w:t>u</w:t>
            </w:r>
            <w:r w:rsidRPr="00540D9A">
              <w:rPr>
                <w:rFonts w:ascii="Cambria" w:hAnsi="Cambria" w:cs="Times New Roman"/>
                <w:bCs/>
                <w:sz w:val="28"/>
                <w:szCs w:val="28"/>
                <w:lang w:val="vi-VN"/>
              </w:rPr>
              <w:t xml:space="preserve"> bin Al-</w:t>
            </w:r>
            <w:r w:rsidRPr="00B82BA8">
              <w:rPr>
                <w:rFonts w:ascii="Cambria" w:hAnsi="Cambria" w:cs="Times New Roman"/>
                <w:bCs/>
                <w:sz w:val="28"/>
                <w:szCs w:val="28"/>
                <w:lang w:val="vi-VN"/>
              </w:rPr>
              <w:t>‘O</w:t>
            </w:r>
            <w:r w:rsidRPr="00540D9A">
              <w:rPr>
                <w:rFonts w:ascii="Cambria" w:hAnsi="Cambria" w:cs="Times New Roman"/>
                <w:bCs/>
                <w:sz w:val="28"/>
                <w:szCs w:val="28"/>
                <w:lang w:val="vi-VN"/>
              </w:rPr>
              <w:t xml:space="preserve">s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Times New Roman"/>
                <w:bCs/>
                <w:sz w:val="28"/>
                <w:szCs w:val="28"/>
                <w:lang w:val="vi-VN"/>
              </w:rPr>
              <w:t xml:space="preserve"> thuật lại lời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Times New Roman"/>
                <w:bCs/>
                <w:sz w:val="28"/>
                <w:szCs w:val="28"/>
                <w:lang w:val="vi-VN"/>
              </w:rPr>
              <w:t xml:space="preserve">: </w:t>
            </w:r>
            <w:r w:rsidRPr="006E0EFB">
              <w:rPr>
                <w:rFonts w:ascii="Cambria" w:hAnsi="Cambria" w:cs="Times New Roman"/>
                <w:bCs/>
                <w:sz w:val="28"/>
                <w:szCs w:val="28"/>
                <w:lang w:val="vi-VN"/>
              </w:rPr>
              <w:t>{</w:t>
            </w:r>
            <w:r w:rsidRPr="00FA4DEA">
              <w:rPr>
                <w:rFonts w:ascii="Cambria" w:hAnsi="Cambria" w:cs="Times New Roman"/>
                <w:b/>
                <w:bCs/>
                <w:color w:val="1F497D"/>
                <w:sz w:val="28"/>
                <w:szCs w:val="28"/>
                <w:lang w:val="vi-VN"/>
              </w:rPr>
              <w:t>Đức tin của các người sẽ không lên đỉnh điểm cho đến khi sở thích của các người noi theo sau những gì Ta mang đến.</w:t>
            </w:r>
            <w:r w:rsidRPr="006E0EFB">
              <w:rPr>
                <w:rFonts w:ascii="Cambria" w:hAnsi="Cambria" w:cs="Times New Roman"/>
                <w:bCs/>
                <w:sz w:val="28"/>
                <w:szCs w:val="28"/>
                <w:lang w:val="vi-VN"/>
              </w:rPr>
              <w:t>}</w:t>
            </w:r>
          </w:p>
          <w:p w14:paraId="57491AAD" w14:textId="47533505" w:rsidR="00005FD7" w:rsidRPr="00005FD7" w:rsidRDefault="00005FD7" w:rsidP="00005FD7">
            <w:pPr>
              <w:bidi w:val="0"/>
              <w:jc w:val="both"/>
              <w:rPr>
                <w:rFonts w:ascii="Lotus Linotype" w:hAnsi="Lotus Linotype" w:cs="Lotus Linotype"/>
                <w:color w:val="161616"/>
                <w:sz w:val="32"/>
                <w:szCs w:val="32"/>
                <w:rtl/>
                <w:lang w:val="vi-VN"/>
              </w:rPr>
            </w:pPr>
            <w:r w:rsidRPr="00005FD7">
              <w:rPr>
                <w:rFonts w:ascii="Cambria" w:hAnsi="Cambria" w:cs="Times New Roman"/>
                <w:bCs/>
                <w:sz w:val="28"/>
                <w:szCs w:val="28"/>
                <w:lang w:val="vi-VN"/>
              </w:rPr>
              <w:t>Hadith Hasan Sahih, được chúng tôi ghi lại từ sách Al-Hujjah từ đường truyền chính xác.</w:t>
            </w:r>
          </w:p>
        </w:tc>
      </w:tr>
    </w:tbl>
    <w:p w14:paraId="20B703EC" w14:textId="77777777" w:rsidR="001B24A3" w:rsidRDefault="001B24A3" w:rsidP="001B24A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60" w:name="_Toc81500080"/>
            <w:r w:rsidRPr="00860A29">
              <w:rPr>
                <w:rFonts w:cs="Generator 2005" w:hint="cs"/>
                <w:b w:val="0"/>
                <w:bCs w:val="0"/>
                <w:color w:val="2F5496" w:themeColor="accent1" w:themeShade="BF"/>
                <w:sz w:val="32"/>
                <w:szCs w:val="32"/>
                <w:rtl/>
              </w:rPr>
              <w:lastRenderedPageBreak/>
              <w:t>الحديث الثَّاني والأربعون</w:t>
            </w:r>
            <w:bookmarkEnd w:id="60"/>
          </w:p>
        </w:tc>
        <w:tc>
          <w:tcPr>
            <w:tcW w:w="4393" w:type="dxa"/>
            <w:shd w:val="pct50" w:color="D9E2F3" w:themeColor="accent1" w:themeTint="33" w:fill="auto"/>
            <w:vAlign w:val="center"/>
          </w:tcPr>
          <w:p w14:paraId="297A9FF6" w14:textId="77777777" w:rsidR="001B24A3" w:rsidRPr="00A631A2" w:rsidRDefault="001B24A3" w:rsidP="001064FA">
            <w:pPr>
              <w:jc w:val="center"/>
              <w:rPr>
                <w:rFonts w:ascii="Lotus Linotype" w:hAnsi="Lotus Linotype" w:cs="Lotus Linotype"/>
                <w:color w:val="161616"/>
                <w:sz w:val="32"/>
                <w:szCs w:val="32"/>
                <w:rtl/>
              </w:rPr>
            </w:pPr>
          </w:p>
        </w:tc>
      </w:tr>
      <w:tr w:rsidR="001B24A3" w:rsidRPr="00005FD7" w14:paraId="1709DC76" w14:textId="77777777" w:rsidTr="001064FA">
        <w:trPr>
          <w:jc w:val="center"/>
        </w:trPr>
        <w:tc>
          <w:tcPr>
            <w:tcW w:w="4672" w:type="dxa"/>
            <w:vAlign w:val="center"/>
          </w:tcPr>
          <w:p w14:paraId="1A0F05AD" w14:textId="77777777" w:rsid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p>
          <w:p w14:paraId="227FFD72"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لَوْ بَلَغَتْ ذُنُوبُكَ عَنَانَ السَّمَاءِ ثُمّ اسْتَغْفَرْتَنِي غَفَرْتُ لَكَ.</w:t>
            </w:r>
          </w:p>
          <w:p w14:paraId="35E8FC2E"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يَا ابْنَ آدَمَ إِنَّكَ لَوْ أَتَيْتَنِي بِقُرَابِ الْأَرْضِ خَطَايَا ثُمَّ لَقِيتَنِي لَا تُشْـرِكُ بِي شَيْئًا لَأَتَيْتُكَ بِقُرَابِهَا مَغْفِرَةً</w:t>
            </w:r>
            <w:r w:rsidRPr="001B24A3">
              <w:rPr>
                <w:rFonts w:ascii="Lotus Linotype" w:hAnsi="Lotus Linotype" w:cs="Lotus Linotype"/>
                <w:color w:val="161616"/>
                <w:sz w:val="32"/>
                <w:szCs w:val="32"/>
                <w:rtl/>
              </w:rPr>
              <w:t>».</w:t>
            </w:r>
          </w:p>
          <w:p w14:paraId="14A22FD4" w14:textId="07F80696"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07EC384F" w14:textId="77777777" w:rsidR="00AB3DBF" w:rsidRDefault="00005FD7" w:rsidP="00005FD7">
            <w:pPr>
              <w:bidi w:val="0"/>
              <w:jc w:val="both"/>
              <w:rPr>
                <w:rFonts w:ascii="Cambria" w:hAnsi="Cambria" w:cs="KFGQPC Uthman Taha Naskh"/>
                <w:b/>
                <w:bCs/>
                <w:color w:val="1F497D"/>
                <w:sz w:val="28"/>
                <w:szCs w:val="28"/>
                <w:lang w:val="vi-VN"/>
              </w:rPr>
            </w:pPr>
            <w:r w:rsidRPr="00540D9A">
              <w:rPr>
                <w:rFonts w:ascii="Cambria" w:hAnsi="Cambria" w:cs="KFGQPC Uthman Taha Naskh"/>
                <w:bCs/>
                <w:sz w:val="28"/>
                <w:szCs w:val="28"/>
                <w:lang w:val="vi-VN"/>
              </w:rPr>
              <w:t xml:space="preserve">Ông Anas bin Maalik </w:t>
            </w:r>
            <w:r w:rsidRPr="000105FE">
              <w:rPr>
                <w:rFonts w:ascii="Cambria" w:hAnsi="Cambria" w:cs="Calibri"/>
                <w:bCs/>
                <w:sz w:val="28"/>
                <w:szCs w:val="28"/>
                <w:lang w:val="vi-VN"/>
              </w:rPr>
              <w:t>–</w:t>
            </w:r>
            <w:r w:rsidRPr="000105FE">
              <w:rPr>
                <w:rFonts w:ascii="Cambria" w:hAnsi="Cambria" w:cs="Calibri"/>
                <w:bCs/>
                <w:color w:val="1F3864"/>
                <w:sz w:val="28"/>
                <w:szCs w:val="28"/>
                <w:lang w:val="vi-VN"/>
              </w:rPr>
              <w:t xml:space="preserve"> </w:t>
            </w:r>
            <w:r w:rsidRPr="000105FE">
              <w:rPr>
                <w:rFonts w:ascii="Cambria" w:hAnsi="Cambria" w:cs="Calibri"/>
                <w:bCs/>
                <w:color w:val="ED7D31"/>
                <w:sz w:val="28"/>
                <w:szCs w:val="28"/>
                <w:lang w:val="vi-VN"/>
              </w:rPr>
              <w:t>Ro dhi yol lo hu ‘an hu</w:t>
            </w:r>
            <w:r w:rsidRPr="000105FE">
              <w:rPr>
                <w:rFonts w:ascii="Cambria" w:hAnsi="Cambria" w:cs="Calibri"/>
                <w:bCs/>
                <w:color w:val="1F3864"/>
                <w:sz w:val="28"/>
                <w:szCs w:val="28"/>
                <w:lang w:val="vi-VN"/>
              </w:rPr>
              <w:t xml:space="preserve"> </w:t>
            </w:r>
            <w:r w:rsidRPr="000105FE">
              <w:rPr>
                <w:rFonts w:ascii="Cambria" w:hAnsi="Cambria" w:cs="Calibri"/>
                <w:bCs/>
                <w:sz w:val="28"/>
                <w:szCs w:val="28"/>
                <w:lang w:val="vi-VN"/>
              </w:rPr>
              <w:t>–</w:t>
            </w:r>
            <w:r w:rsidRPr="00540D9A">
              <w:rPr>
                <w:rFonts w:ascii="Cambria" w:hAnsi="Cambria" w:cs="KFGQPC Uthman Taha Naskh"/>
                <w:bCs/>
                <w:sz w:val="28"/>
                <w:szCs w:val="28"/>
                <w:lang w:val="vi-VN"/>
              </w:rPr>
              <w:t xml:space="preserve"> kể: </w:t>
            </w:r>
            <w:r w:rsidRPr="009908BE">
              <w:rPr>
                <w:rFonts w:ascii="Cambria" w:hAnsi="Cambria" w:cs="KFGQPC Uthman Taha Naskh"/>
                <w:bCs/>
                <w:sz w:val="28"/>
                <w:szCs w:val="28"/>
                <w:lang w:val="vi-VN"/>
              </w:rPr>
              <w:t>T</w:t>
            </w:r>
            <w:r w:rsidRPr="00540D9A">
              <w:rPr>
                <w:rFonts w:ascii="Cambria" w:hAnsi="Cambria" w:cs="KFGQPC Uthman Taha Naskh"/>
                <w:bCs/>
                <w:sz w:val="28"/>
                <w:szCs w:val="28"/>
                <w:lang w:val="vi-VN"/>
              </w:rPr>
              <w:t xml:space="preserve">ôi đã nghe Thiên Sứ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sidRPr="00540D9A">
              <w:rPr>
                <w:rFonts w:ascii="Cambria" w:hAnsi="Cambria" w:cs="KFGQPC Uthman Taha Naskh"/>
                <w:bCs/>
                <w:sz w:val="28"/>
                <w:szCs w:val="28"/>
                <w:lang w:val="vi-VN"/>
              </w:rPr>
              <w:t xml:space="preserve"> nói:</w:t>
            </w:r>
            <w:r>
              <w:rPr>
                <w:rFonts w:ascii="Cambria" w:hAnsi="Cambria" w:cs="KFGQPC Uthman Taha Naskh"/>
                <w:bCs/>
                <w:sz w:val="28"/>
                <w:szCs w:val="28"/>
              </w:rPr>
              <w:t xml:space="preserve"> {</w:t>
            </w:r>
            <w:r w:rsidRPr="00AB3DBF">
              <w:rPr>
                <w:rFonts w:ascii="Cambria" w:hAnsi="Cambria" w:cs="KFGQPC Uthman Taha Naskh"/>
                <w:b/>
                <w:bCs/>
                <w:color w:val="1F497D"/>
                <w:sz w:val="28"/>
                <w:szCs w:val="28"/>
                <w:lang w:val="vi-VN"/>
              </w:rPr>
              <w:t xml:space="preserve">Allah phán: </w:t>
            </w:r>
          </w:p>
          <w:p w14:paraId="7F57B259" w14:textId="77777777" w:rsidR="00AB3DBF" w:rsidRDefault="00005FD7" w:rsidP="00AB3DBF">
            <w:pPr>
              <w:bidi w:val="0"/>
              <w:jc w:val="both"/>
              <w:rPr>
                <w:rFonts w:ascii="Cambria" w:hAnsi="Cambria" w:cs="KFGQPC Uthman Taha Naskh"/>
                <w:b/>
                <w:bCs/>
                <w:color w:val="1F497D"/>
                <w:sz w:val="28"/>
                <w:szCs w:val="28"/>
                <w:lang w:val="vi-VN"/>
              </w:rPr>
            </w:pPr>
            <w:r w:rsidRPr="00AB3DBF">
              <w:rPr>
                <w:rFonts w:ascii="Cambria" w:hAnsi="Cambria" w:cs="KFGQPC Uthman Taha Naskh"/>
                <w:b/>
                <w:bCs/>
                <w:color w:val="1F497D"/>
                <w:sz w:val="28"/>
                <w:szCs w:val="28"/>
                <w:lang w:val="vi-VN"/>
              </w:rPr>
              <w:t xml:space="preserve">Hỡi con cháu Adam! Cứ mỗi khi các người cầu xin TA và kỳ vọng nơi TA sẽ được TA tha thứ tất cả tội lỗi cho các ngươi mà không hề lưỡng lự. </w:t>
            </w:r>
          </w:p>
          <w:p w14:paraId="66A12395" w14:textId="77777777" w:rsidR="00AB3DBF" w:rsidRDefault="00005FD7" w:rsidP="00AB3DBF">
            <w:pPr>
              <w:bidi w:val="0"/>
              <w:jc w:val="both"/>
              <w:rPr>
                <w:rFonts w:ascii="Cambria" w:hAnsi="Cambria" w:cs="KFGQPC Uthman Taha Naskh"/>
                <w:b/>
                <w:bCs/>
                <w:color w:val="1F497D"/>
                <w:sz w:val="28"/>
                <w:szCs w:val="28"/>
                <w:lang w:val="vi-VN"/>
              </w:rPr>
            </w:pPr>
            <w:r w:rsidRPr="00AB3DBF">
              <w:rPr>
                <w:rFonts w:ascii="Cambria" w:hAnsi="Cambria" w:cs="KFGQPC Uthman Taha Naskh"/>
                <w:b/>
                <w:bCs/>
                <w:color w:val="1F497D"/>
                <w:sz w:val="28"/>
                <w:szCs w:val="28"/>
                <w:lang w:val="vi-VN"/>
              </w:rPr>
              <w:t xml:space="preserve">Hỡi con cháu Adam! Nếu tội lỗi của các ngươi có cao bằng trời rồi ngươi quay lại cầu xin TA tha thứ sẽ được TA tha thứ cho các ngươi. </w:t>
            </w:r>
          </w:p>
          <w:p w14:paraId="19EC512E" w14:textId="77777777" w:rsidR="001B24A3" w:rsidRDefault="00005FD7" w:rsidP="00AB3DBF">
            <w:pPr>
              <w:bidi w:val="0"/>
              <w:jc w:val="both"/>
              <w:rPr>
                <w:rFonts w:ascii="Cambria" w:hAnsi="Cambria" w:cs="KFGQPC Uthman Taha Naskh"/>
                <w:bCs/>
                <w:sz w:val="28"/>
                <w:szCs w:val="28"/>
                <w:lang w:val="vi-VN"/>
              </w:rPr>
            </w:pPr>
            <w:r w:rsidRPr="00AB3DBF">
              <w:rPr>
                <w:rFonts w:ascii="Cambria" w:hAnsi="Cambria" w:cs="KFGQPC Uthman Taha Naskh"/>
                <w:b/>
                <w:bCs/>
                <w:color w:val="1F497D"/>
                <w:sz w:val="28"/>
                <w:szCs w:val="28"/>
                <w:lang w:val="vi-VN"/>
              </w:rPr>
              <w:t>Hỡi con cháu Adam! Nếu tội lỗi của các ngươi to bằng quả đất rồi ngươi đến trình diện TA trong đó không phạm tội Shrik (tổ hợp) sẽ được TA ban cho các ngươi sự tha thứ to quả đất đó.</w:t>
            </w:r>
            <w:r w:rsidRPr="00ED4D26">
              <w:rPr>
                <w:rFonts w:ascii="Cambria" w:hAnsi="Cambria" w:cs="KFGQPC Uthman Taha Naskh"/>
                <w:bCs/>
                <w:sz w:val="28"/>
                <w:szCs w:val="28"/>
                <w:lang w:val="vi-VN"/>
              </w:rPr>
              <w:t>}</w:t>
            </w:r>
          </w:p>
          <w:p w14:paraId="2D11983B" w14:textId="5BD8DFDA" w:rsidR="00CB6C00" w:rsidRPr="00CB6C00" w:rsidRDefault="00CB6C00" w:rsidP="00CB6C00">
            <w:pPr>
              <w:bidi w:val="0"/>
              <w:jc w:val="both"/>
              <w:rPr>
                <w:rFonts w:ascii="Lotus Linotype" w:hAnsi="Lotus Linotype" w:cs="Lotus Linotype"/>
                <w:color w:val="161616"/>
                <w:sz w:val="32"/>
                <w:szCs w:val="32"/>
                <w:rtl/>
              </w:rPr>
            </w:pPr>
            <w:r>
              <w:rPr>
                <w:rFonts w:ascii="Cambria" w:hAnsi="Cambria" w:cs="KFGQPC Uthman Taha Naskh"/>
                <w:bCs/>
                <w:sz w:val="28"/>
                <w:szCs w:val="28"/>
              </w:rPr>
              <w:t>Do At-Tirmizdi ghi và nói: Hadith Hasan, Sahih.</w:t>
            </w: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1" w:name="_Toc81500081"/>
            <w:r w:rsidRPr="00860A29">
              <w:rPr>
                <w:rFonts w:cs="Generator 2005" w:hint="cs"/>
                <w:b w:val="0"/>
                <w:bCs w:val="0"/>
                <w:color w:val="2F5496" w:themeColor="accent1" w:themeShade="BF"/>
                <w:sz w:val="32"/>
                <w:szCs w:val="32"/>
                <w:rtl/>
              </w:rPr>
              <w:t>الخاتمة</w:t>
            </w:r>
            <w:bookmarkEnd w:id="61"/>
          </w:p>
        </w:tc>
        <w:tc>
          <w:tcPr>
            <w:tcW w:w="4393" w:type="dxa"/>
            <w:shd w:val="pct50" w:color="D9E2F3" w:themeColor="accent1" w:themeTint="33" w:fill="auto"/>
            <w:vAlign w:val="center"/>
          </w:tcPr>
          <w:p w14:paraId="11CEF198" w14:textId="7342E48E" w:rsidR="00E604B4" w:rsidRPr="00A631A2" w:rsidRDefault="001B205E" w:rsidP="008A6F01">
            <w:pPr>
              <w:jc w:val="center"/>
              <w:rPr>
                <w:rFonts w:ascii="Lotus Linotype" w:hAnsi="Lotus Linotype" w:cs="Lotus Linotype"/>
                <w:color w:val="161616"/>
                <w:sz w:val="32"/>
                <w:szCs w:val="32"/>
                <w:rtl/>
              </w:rPr>
            </w:pPr>
            <w:r>
              <w:rPr>
                <w:rFonts w:ascii="Lotus Linotype" w:hAnsi="Lotus Linotype" w:cs="Lotus Linotype"/>
                <w:color w:val="161616"/>
                <w:sz w:val="32"/>
                <w:szCs w:val="32"/>
              </w:rPr>
              <w:t>Lời kết</w:t>
            </w:r>
          </w:p>
        </w:tc>
      </w:tr>
      <w:tr w:rsidR="00E604B4" w:rsidRPr="00A631A2" w14:paraId="34AB3557" w14:textId="77777777" w:rsidTr="008A6F01">
        <w:trPr>
          <w:jc w:val="center"/>
        </w:trPr>
        <w:tc>
          <w:tcPr>
            <w:tcW w:w="4672" w:type="dxa"/>
            <w:vAlign w:val="center"/>
          </w:tcPr>
          <w:p w14:paraId="4EA01D0D" w14:textId="365A123D"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آخِرُ مَا قَصَدْتُهُ مِنْ بَيَانِ الْأَحَادِيث الَّتِي جَمَعَتْ قَوَاعِدَ الْإِسْلَامِ، وَتَضَمَّنَتْ مَا لَا يُحْصَـى مِنْ أَنْوَاعِ الْعُلُومِ؛ فِي الْأُصُولِ وَالْفُرُوعِ وَالْآدَابِ، وَسَائِرِ وُجُوهِ الْأَحْكَامِ.</w:t>
            </w:r>
          </w:p>
        </w:tc>
        <w:tc>
          <w:tcPr>
            <w:tcW w:w="4393" w:type="dxa"/>
            <w:vAlign w:val="center"/>
          </w:tcPr>
          <w:p w14:paraId="6F874D3E" w14:textId="45F23EB4" w:rsidR="00E604B4" w:rsidRPr="00D73D28" w:rsidRDefault="00DF3AFF" w:rsidP="0046650E">
            <w:pPr>
              <w:bidi w:val="0"/>
              <w:jc w:val="both"/>
              <w:rPr>
                <w:rFonts w:ascii="Lotus Linotype" w:hAnsi="Lotus Linotype" w:cs="Lotus Linotype"/>
                <w:color w:val="161616"/>
                <w:sz w:val="28"/>
                <w:szCs w:val="28"/>
                <w:rtl/>
              </w:rPr>
            </w:pPr>
            <w:r w:rsidRPr="00D73D28">
              <w:rPr>
                <w:rFonts w:ascii="Lotus Linotype" w:hAnsi="Lotus Linotype" w:cs="Lotus Linotype"/>
                <w:color w:val="161616"/>
                <w:sz w:val="28"/>
                <w:szCs w:val="28"/>
              </w:rPr>
              <w:t xml:space="preserve">Đây là phần cuối cùng của những gì tôi muốn </w:t>
            </w:r>
            <w:r w:rsidR="00224B2B" w:rsidRPr="00D73D28">
              <w:rPr>
                <w:rFonts w:ascii="Lotus Linotype" w:hAnsi="Lotus Linotype" w:cs="Lotus Linotype"/>
                <w:color w:val="161616"/>
                <w:sz w:val="28"/>
                <w:szCs w:val="28"/>
              </w:rPr>
              <w:t>trình bày</w:t>
            </w:r>
            <w:r w:rsidRPr="00D73D28">
              <w:rPr>
                <w:rFonts w:ascii="Lotus Linotype" w:hAnsi="Lotus Linotype" w:cs="Lotus Linotype"/>
                <w:color w:val="161616"/>
                <w:sz w:val="28"/>
                <w:szCs w:val="28"/>
              </w:rPr>
              <w:t xml:space="preserve"> bằng cách giải thích những </w:t>
            </w:r>
            <w:r w:rsidR="00A464D8" w:rsidRPr="00D73D28">
              <w:rPr>
                <w:rFonts w:ascii="Lotus Linotype" w:hAnsi="Lotus Linotype" w:cs="Lotus Linotype"/>
                <w:color w:val="161616"/>
                <w:sz w:val="28"/>
                <w:szCs w:val="28"/>
              </w:rPr>
              <w:t>Hadith</w:t>
            </w:r>
            <w:r w:rsidRPr="00D73D28">
              <w:rPr>
                <w:rFonts w:ascii="Lotus Linotype" w:hAnsi="Lotus Linotype" w:cs="Lotus Linotype"/>
                <w:color w:val="161616"/>
                <w:sz w:val="28"/>
                <w:szCs w:val="28"/>
              </w:rPr>
              <w:t xml:space="preserve"> </w:t>
            </w:r>
            <w:r w:rsidR="00224B2B" w:rsidRPr="00D73D28">
              <w:rPr>
                <w:rFonts w:ascii="Lotus Linotype" w:hAnsi="Lotus Linotype" w:cs="Lotus Linotype"/>
                <w:color w:val="161616"/>
                <w:sz w:val="28"/>
                <w:szCs w:val="28"/>
              </w:rPr>
              <w:t>chuyên đề</w:t>
            </w:r>
            <w:r w:rsidRPr="00D73D28">
              <w:rPr>
                <w:rFonts w:ascii="Lotus Linotype" w:hAnsi="Lotus Linotype" w:cs="Lotus Linotype"/>
                <w:color w:val="161616"/>
                <w:sz w:val="28"/>
                <w:szCs w:val="28"/>
              </w:rPr>
              <w:t xml:space="preserve"> các quy tắc</w:t>
            </w:r>
            <w:r w:rsidR="00224B2B" w:rsidRPr="00D73D28">
              <w:rPr>
                <w:rFonts w:ascii="Lotus Linotype" w:hAnsi="Lotus Linotype" w:cs="Lotus Linotype"/>
                <w:color w:val="161616"/>
                <w:sz w:val="28"/>
                <w:szCs w:val="28"/>
              </w:rPr>
              <w:t xml:space="preserve"> </w:t>
            </w:r>
            <w:r w:rsidRPr="00D73D28">
              <w:rPr>
                <w:rFonts w:ascii="Lotus Linotype" w:hAnsi="Lotus Linotype" w:cs="Lotus Linotype"/>
                <w:color w:val="161616"/>
                <w:sz w:val="28"/>
                <w:szCs w:val="28"/>
              </w:rPr>
              <w:t xml:space="preserve">của </w:t>
            </w:r>
            <w:r w:rsidR="00224B2B" w:rsidRPr="00D73D28">
              <w:rPr>
                <w:rFonts w:ascii="Lotus Linotype" w:hAnsi="Lotus Linotype" w:cs="Lotus Linotype"/>
                <w:color w:val="161616"/>
                <w:sz w:val="28"/>
                <w:szCs w:val="28"/>
              </w:rPr>
              <w:t>Islam</w:t>
            </w:r>
            <w:r w:rsidRPr="00D73D28">
              <w:rPr>
                <w:rFonts w:ascii="Lotus Linotype" w:hAnsi="Lotus Linotype" w:cs="Lotus Linotype"/>
                <w:color w:val="161616"/>
                <w:sz w:val="28"/>
                <w:szCs w:val="28"/>
              </w:rPr>
              <w:t xml:space="preserve"> và bao gồm </w:t>
            </w:r>
            <w:r w:rsidR="00224B2B" w:rsidRPr="00D73D28">
              <w:rPr>
                <w:rFonts w:ascii="Lotus Linotype" w:hAnsi="Lotus Linotype" w:cs="Lotus Linotype"/>
                <w:color w:val="161616"/>
                <w:sz w:val="28"/>
                <w:szCs w:val="28"/>
              </w:rPr>
              <w:t>vô số kiến thức không liệt kê hết về</w:t>
            </w:r>
            <w:r w:rsidR="0046650E" w:rsidRPr="00D73D28">
              <w:rPr>
                <w:rFonts w:ascii="Lotus Linotype" w:hAnsi="Lotus Linotype" w:cs="Lotus Linotype"/>
                <w:color w:val="161616"/>
                <w:sz w:val="28"/>
                <w:szCs w:val="28"/>
              </w:rPr>
              <w:t xml:space="preserve"> các điều</w:t>
            </w:r>
            <w:r w:rsidRPr="00D73D28">
              <w:rPr>
                <w:rFonts w:ascii="Lotus Linotype" w:hAnsi="Lotus Linotype" w:cs="Lotus Linotype"/>
                <w:color w:val="161616"/>
                <w:sz w:val="28"/>
                <w:szCs w:val="28"/>
              </w:rPr>
              <w:t xml:space="preserve"> </w:t>
            </w:r>
            <w:r w:rsidR="0046650E" w:rsidRPr="00D73D28">
              <w:rPr>
                <w:rFonts w:ascii="Lotus Linotype" w:hAnsi="Lotus Linotype" w:cs="Lotus Linotype"/>
                <w:color w:val="161616"/>
                <w:sz w:val="28"/>
                <w:szCs w:val="28"/>
              </w:rPr>
              <w:t>căn bản</w:t>
            </w:r>
            <w:r w:rsidRPr="00D73D28">
              <w:rPr>
                <w:rFonts w:ascii="Lotus Linotype" w:hAnsi="Lotus Linotype" w:cs="Lotus Linotype"/>
                <w:color w:val="161616"/>
                <w:sz w:val="28"/>
                <w:szCs w:val="28"/>
              </w:rPr>
              <w:t xml:space="preserve">, </w:t>
            </w:r>
            <w:r w:rsidR="0046650E" w:rsidRPr="00D73D28">
              <w:rPr>
                <w:rFonts w:ascii="Lotus Linotype" w:hAnsi="Lotus Linotype" w:cs="Lotus Linotype"/>
                <w:color w:val="161616"/>
                <w:sz w:val="28"/>
                <w:szCs w:val="28"/>
              </w:rPr>
              <w:t>các điều mở rộng</w:t>
            </w:r>
            <w:r w:rsidRPr="00D73D28">
              <w:rPr>
                <w:rFonts w:ascii="Lotus Linotype" w:hAnsi="Lotus Linotype" w:cs="Lotus Linotype"/>
                <w:color w:val="161616"/>
                <w:sz w:val="28"/>
                <w:szCs w:val="28"/>
              </w:rPr>
              <w:t xml:space="preserve">, </w:t>
            </w:r>
            <w:r w:rsidR="0046650E" w:rsidRPr="00D73D28">
              <w:rPr>
                <w:rFonts w:ascii="Lotus Linotype" w:hAnsi="Lotus Linotype" w:cs="Lotus Linotype"/>
                <w:color w:val="161616"/>
                <w:sz w:val="28"/>
                <w:szCs w:val="28"/>
              </w:rPr>
              <w:t>các nghi thức</w:t>
            </w:r>
            <w:r w:rsidRPr="00D73D28">
              <w:rPr>
                <w:rFonts w:ascii="Lotus Linotype" w:hAnsi="Lotus Linotype" w:cs="Lotus Linotype"/>
                <w:color w:val="161616"/>
                <w:sz w:val="28"/>
                <w:szCs w:val="28"/>
              </w:rPr>
              <w:t>, và tất cả các khía cạnh khác củ</w:t>
            </w:r>
            <w:r w:rsidR="0046650E" w:rsidRPr="00D73D28">
              <w:rPr>
                <w:rFonts w:ascii="Lotus Linotype" w:hAnsi="Lotus Linotype" w:cs="Lotus Linotype"/>
                <w:color w:val="161616"/>
                <w:sz w:val="28"/>
                <w:szCs w:val="28"/>
              </w:rPr>
              <w:t>a giáo luật</w:t>
            </w:r>
          </w:p>
        </w:tc>
      </w:tr>
      <w:tr w:rsidR="001B24A3" w:rsidRPr="00A631A2" w14:paraId="73E06E62" w14:textId="77777777" w:rsidTr="008A6F01">
        <w:trPr>
          <w:jc w:val="center"/>
        </w:trPr>
        <w:tc>
          <w:tcPr>
            <w:tcW w:w="4672" w:type="dxa"/>
            <w:vAlign w:val="center"/>
          </w:tcPr>
          <w:p w14:paraId="5DC21E3A" w14:textId="2C7EBB7C"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p w14:paraId="7B0E6FB5" w14:textId="116071AC" w:rsidR="001B24A3" w:rsidRPr="00D73D28" w:rsidRDefault="002F1308" w:rsidP="003339BD">
            <w:pPr>
              <w:bidi w:val="0"/>
              <w:jc w:val="both"/>
              <w:rPr>
                <w:rFonts w:ascii="Lotus Linotype" w:hAnsi="Lotus Linotype" w:cs="Lotus Linotype"/>
                <w:color w:val="161616"/>
                <w:sz w:val="28"/>
                <w:szCs w:val="28"/>
                <w:rtl/>
              </w:rPr>
            </w:pPr>
            <w:r w:rsidRPr="00D73D28">
              <w:rPr>
                <w:rFonts w:ascii="Lotus Linotype" w:hAnsi="Lotus Linotype" w:cs="Lotus Linotype"/>
                <w:color w:val="161616"/>
                <w:sz w:val="28"/>
                <w:szCs w:val="28"/>
              </w:rPr>
              <w:t>Ở</w:t>
            </w:r>
            <w:r w:rsidR="00E62DA8" w:rsidRPr="00D73D28">
              <w:rPr>
                <w:rFonts w:ascii="Lotus Linotype" w:hAnsi="Lotus Linotype" w:cs="Lotus Linotype"/>
                <w:color w:val="161616"/>
                <w:sz w:val="28"/>
                <w:szCs w:val="28"/>
              </w:rPr>
              <w:t xml:space="preserve"> đây tôi đề cập đến một chương rất ngắn gọn trong việc </w:t>
            </w:r>
            <w:r w:rsidR="003339BD" w:rsidRPr="00D73D28">
              <w:rPr>
                <w:rFonts w:ascii="Lotus Linotype" w:hAnsi="Lotus Linotype" w:cs="Lotus Linotype"/>
                <w:color w:val="161616"/>
                <w:sz w:val="28"/>
                <w:szCs w:val="28"/>
              </w:rPr>
              <w:t>viết dấu các từ</w:t>
            </w:r>
            <w:r w:rsidR="00E62DA8" w:rsidRPr="00D73D28">
              <w:rPr>
                <w:rFonts w:ascii="Lotus Linotype" w:hAnsi="Lotus Linotype" w:cs="Lotus Linotype"/>
                <w:color w:val="161616"/>
                <w:sz w:val="28"/>
                <w:szCs w:val="28"/>
              </w:rPr>
              <w:t xml:space="preserve"> một cách có trật tự; kẻo nó nhầm với </w:t>
            </w:r>
            <w:r w:rsidR="003339BD" w:rsidRPr="00D73D28">
              <w:rPr>
                <w:rFonts w:ascii="Lotus Linotype" w:hAnsi="Lotus Linotype" w:cs="Lotus Linotype"/>
                <w:color w:val="161616"/>
                <w:sz w:val="28"/>
                <w:szCs w:val="28"/>
              </w:rPr>
              <w:t>một số từ tương tự</w:t>
            </w:r>
            <w:r w:rsidR="00E62DA8" w:rsidRPr="00D73D28">
              <w:rPr>
                <w:rFonts w:ascii="Lotus Linotype" w:hAnsi="Lotus Linotype" w:cs="Lotus Linotype"/>
                <w:color w:val="161616"/>
                <w:sz w:val="28"/>
                <w:szCs w:val="28"/>
              </w:rPr>
              <w:t xml:space="preserve">, và người đã ghi nhớ </w:t>
            </w:r>
            <w:r w:rsidR="003339BD" w:rsidRPr="00D73D28">
              <w:rPr>
                <w:rFonts w:ascii="Lotus Linotype" w:hAnsi="Lotus Linotype" w:cs="Lotus Linotype"/>
                <w:color w:val="161616"/>
                <w:sz w:val="28"/>
                <w:szCs w:val="28"/>
              </w:rPr>
              <w:t>chúng</w:t>
            </w:r>
            <w:r w:rsidR="00E62DA8" w:rsidRPr="00D73D28">
              <w:rPr>
                <w:rFonts w:ascii="Lotus Linotype" w:hAnsi="Lotus Linotype" w:cs="Lotus Linotype"/>
                <w:color w:val="161616"/>
                <w:sz w:val="28"/>
                <w:szCs w:val="28"/>
              </w:rPr>
              <w:t xml:space="preserve"> </w:t>
            </w:r>
            <w:r w:rsidR="003339BD" w:rsidRPr="00D73D28">
              <w:rPr>
                <w:rFonts w:ascii="Lotus Linotype" w:hAnsi="Lotus Linotype" w:cs="Lotus Linotype"/>
                <w:color w:val="161616"/>
                <w:sz w:val="28"/>
                <w:szCs w:val="28"/>
              </w:rPr>
              <w:t>có thể tham khảo thêm</w:t>
            </w:r>
            <w:r w:rsidR="00B478EB" w:rsidRPr="00D73D28">
              <w:rPr>
                <w:rFonts w:ascii="Lotus Linotype" w:hAnsi="Lotus Linotype" w:cs="Lotus Linotype"/>
                <w:color w:val="161616"/>
                <w:sz w:val="28"/>
                <w:szCs w:val="28"/>
              </w:rPr>
              <w:t xml:space="preserve"> về các viết dấu này ở các sách khác.</w:t>
            </w:r>
          </w:p>
        </w:tc>
      </w:tr>
      <w:tr w:rsidR="001B24A3" w:rsidRPr="00A631A2" w14:paraId="1306ACBC" w14:textId="77777777" w:rsidTr="008A6F01">
        <w:trPr>
          <w:jc w:val="center"/>
        </w:trPr>
        <w:tc>
          <w:tcPr>
            <w:tcW w:w="4672" w:type="dxa"/>
            <w:vAlign w:val="center"/>
          </w:tcPr>
          <w:p w14:paraId="6621A5E3" w14:textId="745E20BE"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33E5D41A" w14:textId="251DF04D" w:rsidR="001B24A3" w:rsidRPr="00D73D28" w:rsidRDefault="00B478EB" w:rsidP="00465FA4">
            <w:pPr>
              <w:bidi w:val="0"/>
              <w:jc w:val="both"/>
              <w:rPr>
                <w:rFonts w:ascii="Lotus Linotype" w:hAnsi="Lotus Linotype" w:cs="Lotus Linotype"/>
                <w:color w:val="161616"/>
                <w:sz w:val="28"/>
                <w:szCs w:val="28"/>
                <w:rtl/>
              </w:rPr>
            </w:pPr>
            <w:r w:rsidRPr="00D73D28">
              <w:rPr>
                <w:rFonts w:ascii="Lotus Linotype" w:hAnsi="Lotus Linotype" w:cs="Lotus Linotype"/>
                <w:color w:val="161616"/>
                <w:sz w:val="28"/>
                <w:szCs w:val="28"/>
              </w:rPr>
              <w:t xml:space="preserve">Sau đó, tôi sẽ </w:t>
            </w:r>
            <w:r w:rsidR="00A67B91" w:rsidRPr="00D73D28">
              <w:rPr>
                <w:rFonts w:ascii="Lotus Linotype" w:hAnsi="Lotus Linotype" w:cs="Lotus Linotype"/>
                <w:color w:val="161616"/>
                <w:sz w:val="28"/>
                <w:szCs w:val="28"/>
              </w:rPr>
              <w:t>phân tích</w:t>
            </w:r>
            <w:r w:rsidRPr="00D73D28">
              <w:rPr>
                <w:rFonts w:ascii="Lotus Linotype" w:hAnsi="Lotus Linotype" w:cs="Lotus Linotype"/>
                <w:color w:val="161616"/>
                <w:sz w:val="28"/>
                <w:szCs w:val="28"/>
              </w:rPr>
              <w:t xml:space="preserve"> bằng cách giải thích </w:t>
            </w:r>
            <w:r w:rsidR="00A67B91" w:rsidRPr="00D73D28">
              <w:rPr>
                <w:rFonts w:ascii="Lotus Linotype" w:hAnsi="Lotus Linotype" w:cs="Lotus Linotype"/>
                <w:color w:val="161616"/>
                <w:sz w:val="28"/>
                <w:szCs w:val="28"/>
              </w:rPr>
              <w:t>–</w:t>
            </w:r>
            <w:r w:rsidRPr="00D73D28">
              <w:rPr>
                <w:rFonts w:ascii="Lotus Linotype" w:hAnsi="Lotus Linotype" w:cs="Lotus Linotype"/>
                <w:color w:val="161616"/>
                <w:sz w:val="28"/>
                <w:szCs w:val="28"/>
              </w:rPr>
              <w:t xml:space="preserve"> </w:t>
            </w:r>
            <w:r w:rsidR="00A67B91" w:rsidRPr="00D73D28">
              <w:rPr>
                <w:rFonts w:ascii="Lotus Linotype" w:hAnsi="Lotus Linotype" w:cs="Lotus Linotype"/>
                <w:color w:val="161616"/>
                <w:sz w:val="28"/>
                <w:szCs w:val="28"/>
              </w:rPr>
              <w:t>nếu Allah muốn -</w:t>
            </w:r>
            <w:r w:rsidRPr="00D73D28">
              <w:rPr>
                <w:rFonts w:ascii="Lotus Linotype" w:hAnsi="Lotus Linotype" w:cs="Lotus Linotype"/>
                <w:color w:val="161616"/>
                <w:sz w:val="28"/>
                <w:szCs w:val="28"/>
              </w:rPr>
              <w:t xml:space="preserve"> trong một cuốn sách </w:t>
            </w:r>
            <w:r w:rsidR="00A67B91" w:rsidRPr="00D73D28">
              <w:rPr>
                <w:rFonts w:ascii="Lotus Linotype" w:hAnsi="Lotus Linotype" w:cs="Lotus Linotype"/>
                <w:color w:val="161616"/>
                <w:sz w:val="28"/>
                <w:szCs w:val="28"/>
              </w:rPr>
              <w:t>riêng biệt</w:t>
            </w:r>
            <w:r w:rsidRPr="00D73D28">
              <w:rPr>
                <w:rFonts w:ascii="Lotus Linotype" w:hAnsi="Lotus Linotype" w:cs="Lotus Linotype"/>
                <w:color w:val="161616"/>
                <w:sz w:val="28"/>
                <w:szCs w:val="28"/>
              </w:rPr>
              <w:t xml:space="preserve">, và hy vọng </w:t>
            </w:r>
            <w:r w:rsidR="00A67B91" w:rsidRPr="00D73D28">
              <w:rPr>
                <w:rFonts w:ascii="Lotus Linotype" w:hAnsi="Lotus Linotype" w:cs="Lotus Linotype"/>
                <w:color w:val="161616"/>
                <w:sz w:val="28"/>
                <w:szCs w:val="28"/>
              </w:rPr>
              <w:t>Allah phù hộ tôi trình bày rõ ràng về những điều quan trọng</w:t>
            </w:r>
            <w:r w:rsidR="00C90B9B" w:rsidRPr="00D73D28">
              <w:rPr>
                <w:rFonts w:ascii="Lotus Linotype" w:hAnsi="Lotus Linotype" w:cs="Lotus Linotype"/>
                <w:color w:val="161616"/>
                <w:sz w:val="28"/>
                <w:szCs w:val="28"/>
              </w:rPr>
              <w:t xml:space="preserve"> qua các câu từ</w:t>
            </w:r>
            <w:r w:rsidRPr="00D73D28">
              <w:rPr>
                <w:rFonts w:ascii="Lotus Linotype" w:hAnsi="Lotus Linotype" w:cs="Lotus Linotype"/>
                <w:color w:val="161616"/>
                <w:sz w:val="28"/>
                <w:szCs w:val="28"/>
              </w:rPr>
              <w:t xml:space="preserve"> </w:t>
            </w:r>
            <w:r w:rsidR="00A67B91" w:rsidRPr="00D73D28">
              <w:rPr>
                <w:rFonts w:ascii="Lotus Linotype" w:hAnsi="Lotus Linotype" w:cs="Lotus Linotype"/>
                <w:color w:val="161616"/>
                <w:sz w:val="28"/>
                <w:szCs w:val="28"/>
              </w:rPr>
              <w:t>hữu</w:t>
            </w:r>
            <w:r w:rsidRPr="00D73D28">
              <w:rPr>
                <w:rFonts w:ascii="Lotus Linotype" w:hAnsi="Lotus Linotype" w:cs="Lotus Linotype"/>
                <w:color w:val="161616"/>
                <w:sz w:val="28"/>
                <w:szCs w:val="28"/>
              </w:rPr>
              <w:t xml:space="preserve"> ích và kiến ​​thức</w:t>
            </w:r>
            <w:r w:rsidR="00C90B9B" w:rsidRPr="00D73D28">
              <w:rPr>
                <w:rFonts w:ascii="Lotus Linotype" w:hAnsi="Lotus Linotype" w:cs="Lotus Linotype"/>
                <w:color w:val="161616"/>
                <w:sz w:val="28"/>
                <w:szCs w:val="28"/>
              </w:rPr>
              <w:t>. Một người Muslim không dừng lại tại điểm nhận biết về các Hadith này</w:t>
            </w:r>
            <w:r w:rsidRPr="00D73D28">
              <w:rPr>
                <w:rFonts w:ascii="Lotus Linotype" w:hAnsi="Lotus Linotype" w:cs="Lotus Linotype"/>
                <w:color w:val="161616"/>
                <w:sz w:val="28"/>
                <w:szCs w:val="28"/>
              </w:rPr>
              <w:t xml:space="preserve">, </w:t>
            </w:r>
            <w:r w:rsidR="00C90B9B" w:rsidRPr="00D73D28">
              <w:rPr>
                <w:rFonts w:ascii="Lotus Linotype" w:hAnsi="Lotus Linotype" w:cs="Lotus Linotype"/>
                <w:color w:val="161616"/>
                <w:sz w:val="28"/>
                <w:szCs w:val="28"/>
              </w:rPr>
              <w:t>mà cần phải</w:t>
            </w:r>
            <w:r w:rsidR="00D47D93" w:rsidRPr="00D73D28">
              <w:rPr>
                <w:rFonts w:ascii="Lotus Linotype" w:hAnsi="Lotus Linotype" w:cs="Lotus Linotype"/>
                <w:color w:val="161616"/>
                <w:sz w:val="28"/>
                <w:szCs w:val="28"/>
              </w:rPr>
              <w:t xml:space="preserve"> nghiêng cứu thêm nữa các giá trị sâu sắc và bao la của các Hadith này, bao gồm cả những </w:t>
            </w:r>
            <w:r w:rsidR="00465FA4" w:rsidRPr="00D73D28">
              <w:rPr>
                <w:rFonts w:ascii="Lotus Linotype" w:hAnsi="Lotus Linotype" w:cs="Lotus Linotype"/>
                <w:color w:val="161616"/>
                <w:sz w:val="28"/>
                <w:szCs w:val="28"/>
              </w:rPr>
              <w:t>điều quí giá mà</w:t>
            </w:r>
            <w:r w:rsidR="00D47D93" w:rsidRPr="00D73D28">
              <w:rPr>
                <w:rFonts w:ascii="Lotus Linotype" w:hAnsi="Lotus Linotype" w:cs="Lotus Linotype"/>
                <w:color w:val="161616"/>
                <w:sz w:val="28"/>
                <w:szCs w:val="28"/>
              </w:rPr>
              <w:t xml:space="preserve"> tôi</w:t>
            </w:r>
            <w:r w:rsidR="00465FA4" w:rsidRPr="00D73D28">
              <w:rPr>
                <w:rFonts w:ascii="Lotus Linotype" w:hAnsi="Lotus Linotype" w:cs="Lotus Linotype"/>
                <w:color w:val="161616"/>
                <w:sz w:val="28"/>
                <w:szCs w:val="28"/>
              </w:rPr>
              <w:t xml:space="preserve"> đã</w:t>
            </w:r>
            <w:r w:rsidR="00D47D93" w:rsidRPr="00D73D28">
              <w:rPr>
                <w:rFonts w:ascii="Lotus Linotype" w:hAnsi="Lotus Linotype" w:cs="Lotus Linotype"/>
                <w:color w:val="161616"/>
                <w:sz w:val="28"/>
                <w:szCs w:val="28"/>
              </w:rPr>
              <w:t xml:space="preserve"> liệt kê ra, và những điều quan trọng mà tôi đã giải trình</w:t>
            </w:r>
            <w:r w:rsidR="00465FA4" w:rsidRPr="00D73D28">
              <w:rPr>
                <w:rFonts w:ascii="Lotus Linotype" w:hAnsi="Lotus Linotype" w:cs="Lotus Linotype"/>
                <w:color w:val="161616"/>
                <w:sz w:val="28"/>
                <w:szCs w:val="28"/>
              </w:rPr>
              <w:t>. Qua 40 Hadith này cho thấy tính sáng suốt của việc lựa chọn và rất đáng giá để độc giả bỏ thời gian nghiên cứu.</w:t>
            </w:r>
          </w:p>
        </w:tc>
      </w:tr>
      <w:tr w:rsidR="001B24A3" w:rsidRPr="00A631A2" w14:paraId="19DC291F" w14:textId="77777777" w:rsidTr="008A6F01">
        <w:trPr>
          <w:jc w:val="center"/>
        </w:trPr>
        <w:tc>
          <w:tcPr>
            <w:tcW w:w="4672" w:type="dxa"/>
            <w:vAlign w:val="center"/>
          </w:tcPr>
          <w:p w14:paraId="7E50C6FE" w14:textId="169A0DC8"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r>
              <w:rPr>
                <w:rFonts w:ascii="QCF_P526" w:hAnsi="QCF_P526" w:cs="QCF_P526"/>
                <w:sz w:val="36"/>
                <w:szCs w:val="36"/>
                <w:rtl/>
              </w:rPr>
              <w:t xml:space="preserve"> </w:t>
            </w:r>
            <w:r w:rsidRPr="001B24A3">
              <w:rPr>
                <w:rFonts w:ascii="QCF_P526" w:hAnsi="QCF_P526" w:cs="QCF_P526"/>
                <w:sz w:val="32"/>
                <w:szCs w:val="32"/>
                <w:rtl/>
              </w:rPr>
              <w:t>ﭛ  ﭜ   ﭝ  ﭞ  ﭟ  ﭠ  ﭡ  ﭢ    ﭣ   ﭤ  ﭥ</w:t>
            </w:r>
            <w:r w:rsidRPr="001B24A3">
              <w:rPr>
                <w:rFonts w:ascii="Lotus Linotype" w:hAnsi="Lotus Linotype" w:cs="Lotus Linotype"/>
                <w:color w:val="161616"/>
                <w:sz w:val="32"/>
                <w:szCs w:val="32"/>
                <w:rtl/>
              </w:rPr>
              <w:t>﴾[النجم]، وَللهِ الْـحَمْدُ أَوَّلًا وَآخِرًا، وَبَاطِنًا وَظَاهِرًا.</w:t>
            </w:r>
          </w:p>
        </w:tc>
        <w:tc>
          <w:tcPr>
            <w:tcW w:w="4393" w:type="dxa"/>
            <w:vAlign w:val="center"/>
          </w:tcPr>
          <w:p w14:paraId="7BEEF93A" w14:textId="1EEBA79C" w:rsidR="001B24A3" w:rsidRPr="00D73D28" w:rsidRDefault="007068D3" w:rsidP="00512B4F">
            <w:pPr>
              <w:bidi w:val="0"/>
              <w:spacing w:after="120" w:line="240" w:lineRule="auto"/>
              <w:jc w:val="both"/>
              <w:rPr>
                <w:rFonts w:ascii="Lotus Linotype" w:hAnsi="Lotus Linotype" w:cs="Lotus Linotype"/>
                <w:color w:val="161616"/>
                <w:sz w:val="28"/>
                <w:szCs w:val="28"/>
                <w:rtl/>
              </w:rPr>
            </w:pPr>
            <w:r w:rsidRPr="00D73D28">
              <w:rPr>
                <w:rFonts w:ascii="Lotus Linotype" w:hAnsi="Lotus Linotype" w:cs="Lotus Linotype"/>
                <w:color w:val="161616"/>
                <w:sz w:val="28"/>
                <w:szCs w:val="28"/>
              </w:rPr>
              <w:t xml:space="preserve">Tôi đã tách nguyên văn Hadith ra một phần riêng để có thể dễ dàng ghi nhớ. </w:t>
            </w:r>
            <w:r w:rsidR="00476864" w:rsidRPr="00D73D28">
              <w:rPr>
                <w:rFonts w:ascii="Lotus Linotype" w:hAnsi="Lotus Linotype" w:cs="Lotus Linotype"/>
                <w:color w:val="161616"/>
                <w:sz w:val="28"/>
                <w:szCs w:val="28"/>
              </w:rPr>
              <w:t>Đối với những</w:t>
            </w:r>
            <w:r w:rsidRPr="00D73D28">
              <w:rPr>
                <w:rFonts w:ascii="Lotus Linotype" w:hAnsi="Lotus Linotype" w:cs="Lotus Linotype"/>
                <w:color w:val="161616"/>
                <w:sz w:val="28"/>
                <w:szCs w:val="28"/>
              </w:rPr>
              <w:t xml:space="preserve"> ai muốn</w:t>
            </w:r>
            <w:r w:rsidR="00476864" w:rsidRPr="00D73D28">
              <w:rPr>
                <w:rFonts w:ascii="Lotus Linotype" w:hAnsi="Lotus Linotype" w:cs="Lotus Linotype"/>
                <w:color w:val="161616"/>
                <w:sz w:val="28"/>
                <w:szCs w:val="28"/>
              </w:rPr>
              <w:t xml:space="preserve"> gọp chung </w:t>
            </w:r>
            <w:r w:rsidRPr="00D73D28">
              <w:rPr>
                <w:rFonts w:ascii="Lotus Linotype" w:hAnsi="Lotus Linotype" w:cs="Lotus Linotype"/>
                <w:color w:val="161616"/>
                <w:sz w:val="28"/>
                <w:szCs w:val="28"/>
              </w:rPr>
              <w:t xml:space="preserve">thêm lời </w:t>
            </w:r>
            <w:r w:rsidR="00476864" w:rsidRPr="00D73D28">
              <w:rPr>
                <w:rFonts w:ascii="Lotus Linotype" w:hAnsi="Lotus Linotype" w:cs="Lotus Linotype"/>
                <w:color w:val="161616"/>
                <w:sz w:val="28"/>
                <w:szCs w:val="28"/>
              </w:rPr>
              <w:t>phân tích</w:t>
            </w:r>
            <w:r w:rsidRPr="00D73D28">
              <w:rPr>
                <w:rFonts w:ascii="Lotus Linotype" w:hAnsi="Lotus Linotype" w:cs="Lotus Linotype"/>
                <w:color w:val="161616"/>
                <w:sz w:val="28"/>
                <w:szCs w:val="28"/>
              </w:rPr>
              <w:t xml:space="preserve"> </w:t>
            </w:r>
            <w:r w:rsidR="00476864" w:rsidRPr="00D73D28">
              <w:rPr>
                <w:rFonts w:ascii="Lotus Linotype" w:hAnsi="Lotus Linotype" w:cs="Lotus Linotype"/>
                <w:color w:val="161616"/>
                <w:sz w:val="28"/>
                <w:szCs w:val="28"/>
              </w:rPr>
              <w:t>thì</w:t>
            </w:r>
            <w:r w:rsidR="007A4DE1" w:rsidRPr="00D73D28">
              <w:rPr>
                <w:rFonts w:ascii="Lotus Linotype" w:hAnsi="Lotus Linotype" w:cs="Lotus Linotype"/>
                <w:color w:val="161616"/>
                <w:sz w:val="28"/>
                <w:szCs w:val="28"/>
              </w:rPr>
              <w:t xml:space="preserve"> cứ</w:t>
            </w:r>
            <w:r w:rsidR="00476864" w:rsidRPr="00D73D28">
              <w:rPr>
                <w:rFonts w:ascii="Lotus Linotype" w:hAnsi="Lotus Linotype" w:cs="Lotus Linotype"/>
                <w:color w:val="161616"/>
                <w:sz w:val="28"/>
                <w:szCs w:val="28"/>
              </w:rPr>
              <w:t xml:space="preserve"> tự nhiên</w:t>
            </w:r>
            <w:r w:rsidRPr="00D73D28">
              <w:rPr>
                <w:rFonts w:ascii="Lotus Linotype" w:hAnsi="Lotus Linotype" w:cs="Lotus Linotype"/>
                <w:color w:val="161616"/>
                <w:sz w:val="28"/>
                <w:szCs w:val="28"/>
              </w:rPr>
              <w:t>,</w:t>
            </w:r>
            <w:r w:rsidR="00476864" w:rsidRPr="00D73D28">
              <w:rPr>
                <w:rFonts w:ascii="Lotus Linotype" w:hAnsi="Lotus Linotype" w:cs="Lotus Linotype"/>
                <w:color w:val="161616"/>
                <w:sz w:val="28"/>
                <w:szCs w:val="28"/>
              </w:rPr>
              <w:t xml:space="preserve"> họ sẽ được</w:t>
            </w:r>
            <w:r w:rsidRPr="00D73D28">
              <w:rPr>
                <w:rFonts w:ascii="Lotus Linotype" w:hAnsi="Lotus Linotype" w:cs="Lotus Linotype"/>
                <w:color w:val="161616"/>
                <w:sz w:val="28"/>
                <w:szCs w:val="28"/>
              </w:rPr>
              <w:t xml:space="preserve"> Allah là ban ân sủng cho</w:t>
            </w:r>
            <w:r w:rsidR="007A4DE1" w:rsidRPr="00D73D28">
              <w:rPr>
                <w:rFonts w:ascii="Lotus Linotype" w:hAnsi="Lotus Linotype" w:cs="Lotus Linotype"/>
                <w:color w:val="161616"/>
                <w:sz w:val="28"/>
                <w:szCs w:val="28"/>
              </w:rPr>
              <w:t xml:space="preserve"> việc làm đó. Điều này dựa trên những thứ </w:t>
            </w:r>
            <w:r w:rsidR="00476864" w:rsidRPr="00D73D28">
              <w:rPr>
                <w:rFonts w:ascii="Lotus Linotype" w:hAnsi="Lotus Linotype" w:cs="Lotus Linotype"/>
                <w:color w:val="161616"/>
                <w:sz w:val="28"/>
                <w:szCs w:val="28"/>
              </w:rPr>
              <w:t xml:space="preserve">quý giá được suy ra từ những lời </w:t>
            </w:r>
            <w:r w:rsidR="007A4DE1" w:rsidRPr="00D73D28">
              <w:rPr>
                <w:rFonts w:ascii="Lotus Linotype" w:hAnsi="Lotus Linotype" w:cs="Lotus Linotype"/>
                <w:color w:val="161616"/>
                <w:sz w:val="28"/>
                <w:szCs w:val="28"/>
              </w:rPr>
              <w:t>phán của Đấng tuyên dương của các Hadith này:</w:t>
            </w:r>
            <w:r w:rsidR="00512B4F" w:rsidRPr="00D73D28">
              <w:rPr>
                <w:rFonts w:ascii="Lotus Linotype" w:hAnsi="Lotus Linotype" w:cs="Lotus Linotype"/>
                <w:color w:val="161616"/>
                <w:sz w:val="28"/>
                <w:szCs w:val="28"/>
              </w:rPr>
              <w:t xml:space="preserve"> {</w:t>
            </w:r>
            <w:r w:rsidR="00512B4F" w:rsidRPr="00D73D28">
              <w:rPr>
                <w:rFonts w:ascii="Cambria" w:hAnsi="Cambria"/>
                <w:b/>
                <w:bCs/>
                <w:color w:val="006600"/>
                <w:sz w:val="28"/>
                <w:szCs w:val="28"/>
                <w:lang w:val="vi-VN"/>
              </w:rPr>
              <w:t>(3) Y không nói theo sở thích (của bản thân).</w:t>
            </w:r>
            <w:r w:rsidR="00512B4F" w:rsidRPr="00D73D28">
              <w:rPr>
                <w:rFonts w:ascii="Cambria" w:hAnsi="Cambria"/>
                <w:b/>
                <w:bCs/>
                <w:color w:val="006600"/>
                <w:sz w:val="28"/>
                <w:szCs w:val="28"/>
              </w:rPr>
              <w:t xml:space="preserve"> </w:t>
            </w:r>
            <w:r w:rsidR="00512B4F" w:rsidRPr="00D73D28">
              <w:rPr>
                <w:rFonts w:ascii="Cambria" w:hAnsi="Cambria"/>
                <w:b/>
                <w:bCs/>
                <w:color w:val="006600"/>
                <w:sz w:val="28"/>
                <w:szCs w:val="28"/>
                <w:lang w:val="vi-VN"/>
              </w:rPr>
              <w:t>(4) Mà đó là sự mặc khải được mặc khải (cho Y)</w:t>
            </w:r>
            <w:r w:rsidR="00512B4F" w:rsidRPr="00D73D28">
              <w:rPr>
                <w:rFonts w:ascii="Cambria" w:hAnsi="Cambria"/>
                <w:sz w:val="28"/>
                <w:szCs w:val="28"/>
                <w:lang w:val="vi-VN"/>
              </w:rPr>
              <w:t>.</w:t>
            </w:r>
            <w:r w:rsidR="00512B4F" w:rsidRPr="00D73D28">
              <w:rPr>
                <w:rFonts w:ascii="Lotus Linotype" w:hAnsi="Lotus Linotype" w:cs="Lotus Linotype"/>
                <w:color w:val="161616"/>
                <w:sz w:val="28"/>
                <w:szCs w:val="28"/>
              </w:rPr>
              <w:t xml:space="preserve">} (chương 53 – An-Najm: 3, 4) Xin tạ ơn Allah trước tiên và sau cùng, </w:t>
            </w:r>
            <w:r w:rsidR="00512B4F" w:rsidRPr="00D73D28">
              <w:rPr>
                <w:rFonts w:ascii="Lotus Linotype" w:hAnsi="Lotus Linotype" w:cs="Lotus Linotype"/>
                <w:color w:val="161616"/>
                <w:sz w:val="28"/>
                <w:szCs w:val="28"/>
              </w:rPr>
              <w:lastRenderedPageBreak/>
              <w:t>bằng cả nội tâm và thể xác.</w:t>
            </w:r>
          </w:p>
        </w:tc>
      </w:tr>
    </w:tbl>
    <w:p w14:paraId="7B0073F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7399E3A2" w14:textId="77777777" w:rsidTr="001064FA">
        <w:trPr>
          <w:jc w:val="center"/>
        </w:trPr>
        <w:tc>
          <w:tcPr>
            <w:tcW w:w="4672" w:type="dxa"/>
            <w:shd w:val="pct50" w:color="D9E2F3" w:themeColor="accent1" w:themeTint="33" w:fill="auto"/>
            <w:vAlign w:val="center"/>
          </w:tcPr>
          <w:p w14:paraId="6FF0EC91" w14:textId="6A73D0E1"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62" w:name="_Toc81500082"/>
            <w:r w:rsidRPr="00860A29">
              <w:rPr>
                <w:rFonts w:cs="Generator 2005"/>
                <w:b w:val="0"/>
                <w:bCs w:val="0"/>
                <w:color w:val="2F5496" w:themeColor="accent1" w:themeShade="BF"/>
                <w:sz w:val="32"/>
                <w:szCs w:val="32"/>
                <w:rtl/>
              </w:rPr>
              <w:t>بَابُ</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الإِشَارَاتِ إِلَى ضَبْطِ الأَلْفَاظِ الْـمُشْكِلاَتِ</w:t>
            </w:r>
            <w:bookmarkEnd w:id="62"/>
          </w:p>
        </w:tc>
        <w:tc>
          <w:tcPr>
            <w:tcW w:w="4393" w:type="dxa"/>
            <w:shd w:val="pct50" w:color="D9E2F3" w:themeColor="accent1" w:themeTint="33" w:fill="auto"/>
            <w:vAlign w:val="center"/>
          </w:tcPr>
          <w:p w14:paraId="08B06EDE" w14:textId="7C38452A" w:rsidR="001B24A3" w:rsidRPr="00D04DDD" w:rsidRDefault="00512B4F" w:rsidP="00D04DDD">
            <w:pPr>
              <w:bidi w:val="0"/>
              <w:jc w:val="center"/>
              <w:rPr>
                <w:rFonts w:ascii="Lotus Linotype" w:hAnsi="Lotus Linotype" w:cs="Lotus Linotype"/>
                <w:b/>
                <w:bCs/>
                <w:color w:val="0066FF"/>
                <w:sz w:val="32"/>
                <w:szCs w:val="32"/>
                <w:rtl/>
              </w:rPr>
            </w:pPr>
            <w:r w:rsidRPr="006B2C2A">
              <w:rPr>
                <w:rFonts w:ascii="Lotus Linotype" w:hAnsi="Lotus Linotype" w:cs="Lotus Linotype"/>
                <w:b/>
                <w:bCs/>
                <w:color w:val="2F5496" w:themeColor="accent1" w:themeShade="BF"/>
                <w:sz w:val="32"/>
                <w:szCs w:val="32"/>
              </w:rPr>
              <w:t xml:space="preserve">Tài liệu tham khảo </w:t>
            </w:r>
            <w:r w:rsidR="00D04DDD" w:rsidRPr="006B2C2A">
              <w:rPr>
                <w:rFonts w:ascii="Lotus Linotype" w:hAnsi="Lotus Linotype" w:cs="Lotus Linotype"/>
                <w:b/>
                <w:bCs/>
                <w:color w:val="2F5496" w:themeColor="accent1" w:themeShade="BF"/>
                <w:sz w:val="32"/>
                <w:szCs w:val="32"/>
              </w:rPr>
              <w:t xml:space="preserve">điều chỉnh các </w:t>
            </w:r>
            <w:r w:rsidRPr="006B2C2A">
              <w:rPr>
                <w:rFonts w:ascii="Lotus Linotype" w:hAnsi="Lotus Linotype" w:cs="Lotus Linotype"/>
                <w:b/>
                <w:bCs/>
                <w:color w:val="2F5496" w:themeColor="accent1" w:themeShade="BF"/>
                <w:sz w:val="32"/>
                <w:szCs w:val="32"/>
              </w:rPr>
              <w:t>từ</w:t>
            </w:r>
            <w:r w:rsidR="00D04DDD" w:rsidRPr="006B2C2A">
              <w:rPr>
                <w:rFonts w:ascii="Lotus Linotype" w:hAnsi="Lotus Linotype" w:cs="Lotus Linotype"/>
                <w:b/>
                <w:bCs/>
                <w:color w:val="2F5496" w:themeColor="accent1" w:themeShade="BF"/>
                <w:sz w:val="32"/>
                <w:szCs w:val="32"/>
              </w:rPr>
              <w:t xml:space="preserve"> có sự nhầm lẫn</w:t>
            </w:r>
          </w:p>
        </w:tc>
      </w:tr>
      <w:tr w:rsidR="001B24A3" w:rsidRPr="00A631A2" w14:paraId="50DC05E9" w14:textId="77777777" w:rsidTr="001064FA">
        <w:trPr>
          <w:jc w:val="center"/>
        </w:trPr>
        <w:tc>
          <w:tcPr>
            <w:tcW w:w="4672" w:type="dxa"/>
            <w:vAlign w:val="center"/>
          </w:tcPr>
          <w:p w14:paraId="71BEA566" w14:textId="291709C3" w:rsidR="001B24A3" w:rsidRPr="00A631A2"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p w14:paraId="39DC3B4F" w14:textId="014DFD28" w:rsidR="001B24A3" w:rsidRPr="00A631A2" w:rsidRDefault="00D04DDD" w:rsidP="00BF38B4">
            <w:pPr>
              <w:bidi w:val="0"/>
              <w:jc w:val="both"/>
              <w:rPr>
                <w:rFonts w:ascii="Lotus Linotype" w:hAnsi="Lotus Linotype" w:cs="Lotus Linotype"/>
                <w:color w:val="161616"/>
                <w:sz w:val="32"/>
                <w:szCs w:val="32"/>
                <w:rtl/>
              </w:rPr>
            </w:pPr>
            <w:r w:rsidRPr="00D73D28">
              <w:rPr>
                <w:rFonts w:ascii="Lotus Linotype" w:hAnsi="Lotus Linotype" w:cs="Lotus Linotype"/>
                <w:color w:val="161616"/>
                <w:sz w:val="28"/>
                <w:szCs w:val="28"/>
              </w:rPr>
              <w:t xml:space="preserve">Đây là chương, ngay cả khi tôi </w:t>
            </w:r>
            <w:r w:rsidR="00BF38B4" w:rsidRPr="00D73D28">
              <w:rPr>
                <w:rFonts w:ascii="Lotus Linotype" w:hAnsi="Lotus Linotype" w:cs="Lotus Linotype"/>
                <w:color w:val="161616"/>
                <w:sz w:val="28"/>
                <w:szCs w:val="28"/>
              </w:rPr>
              <w:t>biên soạn</w:t>
            </w:r>
            <w:r w:rsidRPr="00D73D28">
              <w:rPr>
                <w:rFonts w:ascii="Lotus Linotype" w:hAnsi="Lotus Linotype" w:cs="Lotus Linotype"/>
                <w:color w:val="161616"/>
                <w:sz w:val="28"/>
                <w:szCs w:val="28"/>
              </w:rPr>
              <w:t xml:space="preserve"> nó </w:t>
            </w:r>
            <w:r w:rsidR="00BF38B4" w:rsidRPr="00D73D28">
              <w:rPr>
                <w:rFonts w:ascii="Lotus Linotype" w:hAnsi="Lotus Linotype" w:cs="Lotus Linotype"/>
                <w:color w:val="161616"/>
                <w:sz w:val="28"/>
                <w:szCs w:val="28"/>
              </w:rPr>
              <w:t xml:space="preserve">thấy </w:t>
            </w:r>
            <w:r w:rsidRPr="00D73D28">
              <w:rPr>
                <w:rFonts w:ascii="Lotus Linotype" w:hAnsi="Lotus Linotype" w:cs="Lotus Linotype"/>
                <w:color w:val="161616"/>
                <w:sz w:val="28"/>
                <w:szCs w:val="28"/>
              </w:rPr>
              <w:t>có vấn đề. Tôi</w:t>
            </w:r>
            <w:r w:rsidR="00BF38B4" w:rsidRPr="00D73D28">
              <w:rPr>
                <w:rFonts w:ascii="Lotus Linotype" w:hAnsi="Lotus Linotype" w:cs="Lotus Linotype"/>
                <w:color w:val="161616"/>
                <w:sz w:val="28"/>
                <w:szCs w:val="28"/>
              </w:rPr>
              <w:t xml:space="preserve"> xin lưu </w:t>
            </w:r>
            <w:r w:rsidRPr="00D73D28">
              <w:rPr>
                <w:rFonts w:ascii="Lotus Linotype" w:hAnsi="Lotus Linotype" w:cs="Lotus Linotype"/>
                <w:color w:val="161616"/>
                <w:sz w:val="28"/>
                <w:szCs w:val="28"/>
              </w:rPr>
              <w:t xml:space="preserve">ý </w:t>
            </w:r>
            <w:r w:rsidR="00BF38B4" w:rsidRPr="00D73D28">
              <w:rPr>
                <w:rFonts w:ascii="Lotus Linotype" w:hAnsi="Lotus Linotype" w:cs="Lotus Linotype"/>
                <w:color w:val="161616"/>
                <w:sz w:val="28"/>
                <w:szCs w:val="28"/>
              </w:rPr>
              <w:t xml:space="preserve">đến các từ vựng này để nắm được </w:t>
            </w:r>
            <w:r w:rsidRPr="00D73D28">
              <w:rPr>
                <w:rFonts w:ascii="Lotus Linotype" w:hAnsi="Lotus Linotype" w:cs="Lotus Linotype"/>
                <w:color w:val="161616"/>
                <w:sz w:val="28"/>
                <w:szCs w:val="28"/>
              </w:rPr>
              <w:t>rõ ràng</w:t>
            </w:r>
            <w:r w:rsidRPr="00D73D28">
              <w:rPr>
                <w:rFonts w:ascii="Lotus Linotype" w:hAnsi="Lotus Linotype" w:cs="Lotus Linotype"/>
                <w:color w:val="161616"/>
                <w:sz w:val="28"/>
                <w:szCs w:val="28"/>
                <w:rtl/>
              </w:rPr>
              <w:t>.</w:t>
            </w:r>
          </w:p>
        </w:tc>
      </w:tr>
      <w:tr w:rsidR="001B24A3" w:rsidRPr="00A631A2" w14:paraId="515DC81A" w14:textId="77777777" w:rsidTr="001064FA">
        <w:trPr>
          <w:jc w:val="center"/>
        </w:trPr>
        <w:tc>
          <w:tcPr>
            <w:tcW w:w="4672" w:type="dxa"/>
            <w:vAlign w:val="center"/>
          </w:tcPr>
          <w:p w14:paraId="1A3D742B" w14:textId="28B3DE1C" w:rsidR="001B24A3" w:rsidRPr="001B24A3"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p w14:paraId="429E638C" w14:textId="4C6CC3FB" w:rsidR="001B24A3" w:rsidRPr="00A631A2" w:rsidRDefault="00BF38B4" w:rsidP="00D73D28">
            <w:pPr>
              <w:bidi w:val="0"/>
              <w:jc w:val="both"/>
              <w:rPr>
                <w:rFonts w:ascii="Lotus Linotype" w:hAnsi="Lotus Linotype" w:cs="Lotus Linotype"/>
                <w:color w:val="161616"/>
                <w:sz w:val="32"/>
                <w:szCs w:val="32"/>
                <w:rtl/>
              </w:rPr>
            </w:pPr>
            <w:r w:rsidRPr="00D73D28">
              <w:rPr>
                <w:rFonts w:ascii="Lotus Linotype" w:hAnsi="Lotus Linotype" w:cs="Lotus Linotype"/>
                <w:color w:val="161616"/>
                <w:sz w:val="28"/>
                <w:szCs w:val="28"/>
              </w:rPr>
              <w:t>Ở phần thuyết giảng</w:t>
            </w:r>
            <w:r w:rsidR="00D73D28">
              <w:rPr>
                <w:rFonts w:ascii="Lotus Linotype" w:hAnsi="Lotus Linotype" w:cs="Lotus Linotype"/>
                <w:color w:val="161616"/>
                <w:sz w:val="28"/>
                <w:szCs w:val="28"/>
              </w:rPr>
              <w:t xml:space="preserve"> </w:t>
            </w:r>
            <w:r>
              <w:rPr>
                <w:rFonts w:ascii="Lotus Linotype" w:hAnsi="Lotus Linotype" w:cs="Lotus Linotype"/>
                <w:color w:val="161616"/>
                <w:sz w:val="32"/>
                <w:szCs w:val="32"/>
              </w:rPr>
              <w:t>{</w:t>
            </w:r>
            <w:r w:rsidRPr="00BF38B4">
              <w:rPr>
                <w:rFonts w:ascii="Lotus Linotype" w:hAnsi="Lotus Linotype" w:cs="KFGQPC Uthman Taha Naskh"/>
                <w:b/>
                <w:bCs/>
                <w:color w:val="161616"/>
                <w:sz w:val="32"/>
                <w:szCs w:val="32"/>
                <w:rtl/>
              </w:rPr>
              <w:t>نَضَّرَ اللهُ امْرَأً</w:t>
            </w:r>
            <w:r>
              <w:rPr>
                <w:rFonts w:ascii="Lotus Linotype" w:hAnsi="Lotus Linotype" w:cs="Lotus Linotype"/>
                <w:color w:val="161616"/>
                <w:sz w:val="32"/>
                <w:szCs w:val="32"/>
              </w:rPr>
              <w:t xml:space="preserve">} </w:t>
            </w:r>
            <w:r w:rsidR="00D52936" w:rsidRPr="00D73D28">
              <w:rPr>
                <w:rFonts w:ascii="Lotus Linotype" w:hAnsi="Lotus Linotype" w:cs="Lotus Linotype"/>
                <w:color w:val="161616"/>
                <w:sz w:val="28"/>
                <w:szCs w:val="28"/>
              </w:rPr>
              <w:t xml:space="preserve">được ghi lại có cả có dấu Shaddah </w:t>
            </w:r>
            <w:r w:rsidR="00D52936">
              <w:rPr>
                <w:rFonts w:ascii="Lotus Linotype" w:hAnsi="Lotus Linotype" w:cs="Lotus Linotype"/>
                <w:color w:val="161616"/>
                <w:sz w:val="32"/>
                <w:szCs w:val="32"/>
              </w:rPr>
              <w:t>{</w:t>
            </w:r>
            <w:r w:rsidR="00D52936">
              <w:rPr>
                <w:rFonts w:ascii="Lotus Linotype" w:hAnsi="Lotus Linotype" w:cs="Lotus Linotype" w:hint="cs"/>
                <w:color w:val="161616"/>
                <w:sz w:val="32"/>
                <w:szCs w:val="32"/>
                <w:rtl/>
              </w:rPr>
              <w:t>ّ</w:t>
            </w:r>
            <w:r w:rsidR="00D52936">
              <w:rPr>
                <w:rFonts w:ascii="Lotus Linotype" w:hAnsi="Lotus Linotype" w:cs="Lotus Linotype"/>
                <w:color w:val="161616"/>
                <w:sz w:val="32"/>
                <w:szCs w:val="32"/>
              </w:rPr>
              <w:t xml:space="preserve">} </w:t>
            </w:r>
            <w:r w:rsidR="00D52936" w:rsidRPr="00D73D28">
              <w:rPr>
                <w:rFonts w:ascii="Lotus Linotype" w:hAnsi="Lotus Linotype" w:cs="Lotus Linotype"/>
                <w:color w:val="161616"/>
                <w:sz w:val="28"/>
                <w:szCs w:val="28"/>
              </w:rPr>
              <w:t xml:space="preserve">và không có trên từ </w:t>
            </w:r>
            <w:r w:rsidR="00D52936">
              <w:rPr>
                <w:rFonts w:ascii="Lotus Linotype" w:hAnsi="Lotus Linotype" w:cs="Lotus Linotype"/>
                <w:color w:val="161616"/>
                <w:sz w:val="32"/>
                <w:szCs w:val="32"/>
              </w:rPr>
              <w:t>{</w:t>
            </w:r>
            <w:r w:rsidR="00D52936">
              <w:rPr>
                <w:rFonts w:ascii="Lotus Linotype" w:hAnsi="Lotus Linotype" w:cs="KFGQPC Uthman Taha Naskh"/>
                <w:b/>
                <w:bCs/>
                <w:color w:val="161616"/>
                <w:sz w:val="32"/>
                <w:szCs w:val="32"/>
                <w:rtl/>
              </w:rPr>
              <w:t>ض</w:t>
            </w:r>
            <w:r w:rsidR="00D52936">
              <w:rPr>
                <w:rFonts w:ascii="Lotus Linotype" w:hAnsi="Lotus Linotype" w:cs="Lotus Linotype"/>
                <w:color w:val="161616"/>
                <w:sz w:val="32"/>
                <w:szCs w:val="32"/>
              </w:rPr>
              <w:t>}</w:t>
            </w:r>
            <w:r w:rsidR="00A22EDF">
              <w:rPr>
                <w:rFonts w:ascii="Lotus Linotype" w:hAnsi="Lotus Linotype" w:cs="Lotus Linotype"/>
                <w:color w:val="161616"/>
                <w:sz w:val="32"/>
                <w:szCs w:val="32"/>
              </w:rPr>
              <w:t xml:space="preserve">, </w:t>
            </w:r>
            <w:r w:rsidR="00A22EDF" w:rsidRPr="00D73D28">
              <w:rPr>
                <w:rFonts w:ascii="Lotus Linotype" w:hAnsi="Lotus Linotype" w:cs="Lotus Linotype"/>
                <w:color w:val="161616"/>
                <w:sz w:val="28"/>
                <w:szCs w:val="28"/>
              </w:rPr>
              <w:t>nhưng có Shaddah nhiều hơn, có nghĩa là làm cho đẹp và làm cho lộng lẫy.</w:t>
            </w:r>
          </w:p>
        </w:tc>
      </w:tr>
      <w:tr w:rsidR="001B24A3" w:rsidRPr="00A631A2" w14:paraId="66467235" w14:textId="77777777" w:rsidTr="001064FA">
        <w:trPr>
          <w:jc w:val="center"/>
        </w:trPr>
        <w:tc>
          <w:tcPr>
            <w:tcW w:w="4672" w:type="dxa"/>
            <w:vAlign w:val="center"/>
          </w:tcPr>
          <w:p w14:paraId="5E60045D" w14:textId="4E578297" w:rsidR="001B24A3" w:rsidRPr="001B24A3" w:rsidRDefault="001B24A3" w:rsidP="00807D0B">
            <w:pPr>
              <w:spacing w:line="560" w:lineRule="exact"/>
              <w:jc w:val="center"/>
              <w:rPr>
                <w:rFonts w:ascii="Lotus Linotype" w:hAnsi="Lotus Linotype" w:cs="Generator 2005"/>
                <w:color w:val="161616"/>
                <w:sz w:val="32"/>
                <w:szCs w:val="32"/>
                <w:rtl/>
              </w:rPr>
            </w:pPr>
            <w:r w:rsidRPr="001B24A3">
              <w:rPr>
                <w:rFonts w:ascii="Lotus Linotype" w:hAnsi="Lotus Linotype" w:cs="Generator 2005"/>
                <w:color w:val="2F5496" w:themeColor="accent1" w:themeShade="BF"/>
                <w:sz w:val="32"/>
                <w:szCs w:val="32"/>
                <w:rtl/>
              </w:rPr>
              <w:t>الْحَدِيثُ الأَوَّلُ</w:t>
            </w:r>
            <w:r w:rsidRPr="001B24A3">
              <w:rPr>
                <w:rFonts w:ascii="Lotus Linotype" w:hAnsi="Lotus Linotype" w:cs="Generator 2005" w:hint="cs"/>
                <w:color w:val="2F5496" w:themeColor="accent1" w:themeShade="BF"/>
                <w:sz w:val="32"/>
                <w:szCs w:val="32"/>
                <w:rtl/>
              </w:rPr>
              <w:t>:</w:t>
            </w:r>
          </w:p>
        </w:tc>
        <w:tc>
          <w:tcPr>
            <w:tcW w:w="4393" w:type="dxa"/>
            <w:vAlign w:val="center"/>
          </w:tcPr>
          <w:p w14:paraId="24943F20" w14:textId="47FFEB97" w:rsidR="001B24A3" w:rsidRPr="006B2C2A" w:rsidRDefault="006B2C2A" w:rsidP="006B2C2A">
            <w:pPr>
              <w:bidi w:val="0"/>
              <w:jc w:val="center"/>
              <w:rPr>
                <w:rFonts w:ascii="Lotus Linotype" w:hAnsi="Lotus Linotype" w:cs="Lotus Linotype"/>
                <w:b/>
                <w:bCs/>
                <w:color w:val="161616"/>
                <w:sz w:val="32"/>
                <w:szCs w:val="32"/>
                <w:rtl/>
              </w:rPr>
            </w:pPr>
            <w:r w:rsidRPr="006B2C2A">
              <w:rPr>
                <w:rFonts w:ascii="Lotus Linotype" w:hAnsi="Lotus Linotype" w:cs="Lotus Linotype"/>
                <w:b/>
                <w:bCs/>
                <w:color w:val="2F5496" w:themeColor="accent1" w:themeShade="BF"/>
                <w:sz w:val="32"/>
                <w:szCs w:val="32"/>
              </w:rPr>
              <w:t>Hadith thứ nhất</w:t>
            </w:r>
          </w:p>
        </w:tc>
      </w:tr>
      <w:tr w:rsidR="001B24A3" w:rsidRPr="00A631A2" w14:paraId="521E0FF5" w14:textId="77777777" w:rsidTr="001064FA">
        <w:trPr>
          <w:jc w:val="center"/>
        </w:trPr>
        <w:tc>
          <w:tcPr>
            <w:tcW w:w="4672" w:type="dxa"/>
            <w:vAlign w:val="center"/>
          </w:tcPr>
          <w:p w14:paraId="2AB6D1B4" w14:textId="32AB5B05" w:rsidR="001B24A3" w:rsidRPr="001B24A3" w:rsidRDefault="001B24A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p w14:paraId="3EA1E668" w14:textId="7B069E9D" w:rsidR="006B2C2A" w:rsidRPr="00D73D28" w:rsidRDefault="006B2C2A" w:rsidP="006B2C2A">
            <w:pPr>
              <w:bidi w:val="0"/>
              <w:jc w:val="center"/>
              <w:rPr>
                <w:rFonts w:ascii="Lotus Linotype" w:hAnsi="Lotus Linotype" w:cs="Lotus Linotype"/>
                <w:color w:val="161616"/>
                <w:sz w:val="28"/>
                <w:szCs w:val="28"/>
              </w:rPr>
            </w:pPr>
          </w:p>
          <w:p w14:paraId="4297BC42" w14:textId="0E54EFAA" w:rsidR="006B2C2A" w:rsidRPr="00D73D28" w:rsidRDefault="00191948" w:rsidP="00E151C1">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 xml:space="preserve">- </w:t>
            </w:r>
            <w:r w:rsidR="00E151C1" w:rsidRPr="00D73D28">
              <w:rPr>
                <w:rFonts w:ascii="Lotus Linotype" w:hAnsi="Lotus Linotype" w:cs="Lotus Linotype"/>
                <w:color w:val="161616"/>
                <w:sz w:val="28"/>
                <w:szCs w:val="28"/>
              </w:rPr>
              <w:t>‘Umar bin Al-Khattab được gọi là Lãnh đạo nhóm người có đức tin, ông là người đầu tiên được gọi như thế.</w:t>
            </w:r>
          </w:p>
        </w:tc>
      </w:tr>
      <w:tr w:rsidR="001B24A3" w:rsidRPr="00A631A2" w14:paraId="602FF5D2" w14:textId="77777777" w:rsidTr="001064FA">
        <w:trPr>
          <w:jc w:val="center"/>
        </w:trPr>
        <w:tc>
          <w:tcPr>
            <w:tcW w:w="4672" w:type="dxa"/>
            <w:vAlign w:val="center"/>
          </w:tcPr>
          <w:p w14:paraId="5A23654F" w14:textId="15C767CC" w:rsidR="001B24A3" w:rsidRPr="001B24A3" w:rsidRDefault="001B24A3" w:rsidP="001B24A3">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07D0B" w:rsidRPr="00807D0B">
              <w:rPr>
                <w:rFonts w:ascii="Lotus Linotype" w:hAnsi="Lotus Linotype" w:cs="Lotus Linotype"/>
                <w:color w:val="161616"/>
                <w:sz w:val="32"/>
                <w:szCs w:val="32"/>
                <w:rtl/>
              </w:rPr>
              <w:t xml:space="preserve">قَوْلُهُ </w:t>
            </w:r>
            <w:r w:rsidR="00807D0B" w:rsidRPr="00807D0B">
              <w:rPr>
                <w:rFonts w:ascii="Lotus Linotype" w:hAnsi="Lotus Linotype" w:cs="Lotus Linotype" w:hint="cs"/>
                <w:color w:val="161616"/>
                <w:sz w:val="32"/>
                <w:szCs w:val="32"/>
                <w:rtl/>
              </w:rPr>
              <w:t>ﷺ</w:t>
            </w:r>
            <w:r w:rsidR="00807D0B" w:rsidRPr="00807D0B">
              <w:rPr>
                <w:rFonts w:ascii="Lotus Linotype" w:hAnsi="Lotus Linotype" w:cs="Lotus Linotype"/>
                <w:color w:val="161616"/>
                <w:sz w:val="32"/>
                <w:szCs w:val="32"/>
                <w:rtl/>
              </w:rPr>
              <w:t>: «</w:t>
            </w:r>
            <w:r w:rsidR="00807D0B" w:rsidRPr="00807D0B">
              <w:rPr>
                <w:rFonts w:ascii="Lotus Linotype" w:hAnsi="Lotus Linotype" w:cs="Lotus Linotype"/>
                <w:b/>
                <w:bCs/>
                <w:color w:val="2F5496" w:themeColor="accent1" w:themeShade="BF"/>
                <w:sz w:val="32"/>
                <w:szCs w:val="32"/>
                <w:rtl/>
              </w:rPr>
              <w:t>إِنَّمَا الْأَعْمَالُ بالنِّيَّاتِ</w:t>
            </w:r>
            <w:r w:rsidR="00807D0B" w:rsidRPr="00807D0B">
              <w:rPr>
                <w:rFonts w:ascii="Lotus Linotype" w:hAnsi="Lotus Linotype" w:cs="Lotus Linotype"/>
                <w:color w:val="161616"/>
                <w:sz w:val="32"/>
                <w:szCs w:val="32"/>
                <w:rtl/>
              </w:rPr>
              <w:t>»؛ الْـمُرَادُ لَا تُحْسَبُ الأَعْمَالُ الشَّرْعِيَّةُ إِلَّا بِالنِّيَّةِ.</w:t>
            </w:r>
          </w:p>
        </w:tc>
        <w:tc>
          <w:tcPr>
            <w:tcW w:w="4393" w:type="dxa"/>
            <w:vAlign w:val="center"/>
          </w:tcPr>
          <w:p w14:paraId="1AF26596" w14:textId="0B246F19" w:rsidR="001B24A3" w:rsidRPr="00D73D28" w:rsidRDefault="00191948" w:rsidP="00E8036D">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 xml:space="preserve">- </w:t>
            </w:r>
            <w:r w:rsidR="00E151C1" w:rsidRPr="00D73D28">
              <w:rPr>
                <w:rFonts w:ascii="Lotus Linotype" w:hAnsi="Lotus Linotype" w:cs="Lotus Linotype"/>
                <w:color w:val="161616"/>
                <w:sz w:val="28"/>
                <w:szCs w:val="28"/>
              </w:rPr>
              <w:t xml:space="preserve">Câu Thiên Sứ </w:t>
            </w:r>
            <w:r w:rsidR="00E151C1" w:rsidRPr="00D73D28">
              <w:rPr>
                <w:rFonts w:ascii="Cambria" w:hAnsi="Cambria" w:cs="Traditional Arabic"/>
                <w:bCs/>
                <w:sz w:val="28"/>
                <w:szCs w:val="28"/>
                <w:lang w:val="vi-VN"/>
              </w:rPr>
              <w:t xml:space="preserve">- </w:t>
            </w:r>
            <w:r w:rsidR="00E151C1" w:rsidRPr="00D73D28">
              <w:rPr>
                <w:rFonts w:ascii="Cambria" w:hAnsi="Cambria" w:cs="Traditional Arabic"/>
                <w:bCs/>
                <w:color w:val="385623" w:themeColor="accent6" w:themeShade="80"/>
                <w:sz w:val="28"/>
                <w:szCs w:val="28"/>
                <w:lang w:val="vi-VN"/>
              </w:rPr>
              <w:t>Sol lol lo hu ‘a lai hi wa sal lam</w:t>
            </w:r>
            <w:r w:rsidR="00E151C1" w:rsidRPr="00D73D28">
              <w:rPr>
                <w:rFonts w:ascii="Cambria" w:hAnsi="Cambria" w:cs="Traditional Arabic"/>
                <w:bCs/>
                <w:sz w:val="28"/>
                <w:szCs w:val="28"/>
                <w:lang w:val="vi-VN"/>
              </w:rPr>
              <w:t xml:space="preserve"> –</w:t>
            </w:r>
            <w:r w:rsidR="00E151C1" w:rsidRPr="00D73D28">
              <w:rPr>
                <w:rFonts w:ascii="Lotus Linotype" w:hAnsi="Lotus Linotype" w:cs="Lotus Linotype"/>
                <w:color w:val="161616"/>
                <w:sz w:val="28"/>
                <w:szCs w:val="28"/>
              </w:rPr>
              <w:t xml:space="preserve"> nói: </w:t>
            </w:r>
            <w:r w:rsidR="00E151C1" w:rsidRPr="00D73D28">
              <w:rPr>
                <w:rFonts w:ascii="Cambria" w:hAnsi="Cambria" w:cs="Traditional Arabic"/>
                <w:bCs/>
                <w:sz w:val="28"/>
                <w:szCs w:val="28"/>
                <w:lang w:val="vi-VN"/>
              </w:rPr>
              <w:t>{</w:t>
            </w:r>
            <w:r w:rsidR="00E151C1" w:rsidRPr="00D73D28">
              <w:rPr>
                <w:rFonts w:ascii="Cambria" w:hAnsi="Cambria" w:cs="Traditional Arabic"/>
                <w:b/>
                <w:bCs/>
                <w:color w:val="1F497D"/>
                <w:sz w:val="28"/>
                <w:szCs w:val="28"/>
                <w:lang w:val="vi-VN"/>
              </w:rPr>
              <w:t>Quả thật, mọi hành vi đều xuất phát từ định tâm</w:t>
            </w:r>
            <w:r w:rsidR="00E151C1" w:rsidRPr="00D73D28">
              <w:rPr>
                <w:rFonts w:ascii="Lotus Linotype" w:hAnsi="Lotus Linotype" w:cs="Lotus Linotype"/>
                <w:color w:val="161616"/>
                <w:sz w:val="28"/>
                <w:szCs w:val="28"/>
              </w:rPr>
              <w:t>}</w:t>
            </w:r>
            <w:r w:rsidR="00E8036D" w:rsidRPr="00D73D28">
              <w:rPr>
                <w:rFonts w:ascii="Lotus Linotype" w:hAnsi="Lotus Linotype" w:cs="Lotus Linotype"/>
                <w:color w:val="161616"/>
                <w:sz w:val="28"/>
                <w:szCs w:val="28"/>
              </w:rPr>
              <w:t xml:space="preserve"> điều này có nghĩa là tất cả việc làm không được xem là thờ phượng trừ khi bằng định tâm.</w:t>
            </w:r>
          </w:p>
        </w:tc>
      </w:tr>
      <w:tr w:rsidR="001B24A3" w:rsidRPr="00A631A2" w14:paraId="57D13710" w14:textId="77777777" w:rsidTr="001064FA">
        <w:trPr>
          <w:jc w:val="center"/>
        </w:trPr>
        <w:tc>
          <w:tcPr>
            <w:tcW w:w="4672" w:type="dxa"/>
            <w:vAlign w:val="center"/>
          </w:tcPr>
          <w:p w14:paraId="71A1E449" w14:textId="243785CC" w:rsidR="001B24A3" w:rsidRPr="001B24A3"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tc>
        <w:tc>
          <w:tcPr>
            <w:tcW w:w="4393" w:type="dxa"/>
            <w:vAlign w:val="center"/>
          </w:tcPr>
          <w:p w14:paraId="6ABFB6B5" w14:textId="6712B99C" w:rsidR="001B24A3" w:rsidRPr="00D73D28" w:rsidRDefault="00191948" w:rsidP="00E8036D">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 xml:space="preserve">- </w:t>
            </w:r>
            <w:r w:rsidR="00E8036D" w:rsidRPr="00D73D28">
              <w:rPr>
                <w:rFonts w:ascii="Lotus Linotype" w:hAnsi="Lotus Linotype" w:cs="Lotus Linotype"/>
                <w:color w:val="161616"/>
                <w:sz w:val="28"/>
                <w:szCs w:val="28"/>
              </w:rPr>
              <w:t xml:space="preserve">Câu Thiên Sứ </w:t>
            </w:r>
            <w:r w:rsidR="00E8036D" w:rsidRPr="00D73D28">
              <w:rPr>
                <w:rFonts w:ascii="Cambria" w:hAnsi="Cambria" w:cs="Traditional Arabic"/>
                <w:bCs/>
                <w:sz w:val="28"/>
                <w:szCs w:val="28"/>
                <w:lang w:val="vi-VN"/>
              </w:rPr>
              <w:t xml:space="preserve">- </w:t>
            </w:r>
            <w:r w:rsidR="00E8036D" w:rsidRPr="00D73D28">
              <w:rPr>
                <w:rFonts w:ascii="Cambria" w:hAnsi="Cambria" w:cs="Traditional Arabic"/>
                <w:bCs/>
                <w:color w:val="385623" w:themeColor="accent6" w:themeShade="80"/>
                <w:sz w:val="28"/>
                <w:szCs w:val="28"/>
                <w:lang w:val="vi-VN"/>
              </w:rPr>
              <w:t>Sol lol lo hu ‘a lai hi wa sal lam</w:t>
            </w:r>
            <w:r w:rsidR="00E8036D" w:rsidRPr="00D73D28">
              <w:rPr>
                <w:rFonts w:ascii="Cambria" w:hAnsi="Cambria" w:cs="Traditional Arabic"/>
                <w:bCs/>
                <w:sz w:val="28"/>
                <w:szCs w:val="28"/>
                <w:lang w:val="vi-VN"/>
              </w:rPr>
              <w:t xml:space="preserve"> –</w:t>
            </w:r>
            <w:r w:rsidR="00E8036D" w:rsidRPr="00D73D28">
              <w:rPr>
                <w:rFonts w:ascii="Lotus Linotype" w:hAnsi="Lotus Linotype" w:cs="Lotus Linotype"/>
                <w:color w:val="161616"/>
                <w:sz w:val="28"/>
                <w:szCs w:val="28"/>
              </w:rPr>
              <w:t xml:space="preserve"> nói: {</w:t>
            </w:r>
            <w:r w:rsidR="00E8036D" w:rsidRPr="00D73D28">
              <w:rPr>
                <w:rFonts w:ascii="Cambria" w:hAnsi="Cambria" w:cs="Traditional Arabic"/>
                <w:b/>
                <w:bCs/>
                <w:color w:val="1F497D"/>
                <w:sz w:val="28"/>
                <w:szCs w:val="28"/>
                <w:lang w:val="vi-VN"/>
              </w:rPr>
              <w:t>thì sự di cư đó được Allah và Thiên Sứ của Ngài đón nhận</w:t>
            </w:r>
            <w:r w:rsidR="00E8036D" w:rsidRPr="00D73D28">
              <w:rPr>
                <w:rFonts w:ascii="Lotus Linotype" w:hAnsi="Lotus Linotype" w:cs="Lotus Linotype"/>
                <w:color w:val="161616"/>
                <w:sz w:val="28"/>
                <w:szCs w:val="28"/>
              </w:rPr>
              <w:t>}</w:t>
            </w:r>
            <w:r w:rsidR="00231F0A" w:rsidRPr="00D73D28">
              <w:rPr>
                <w:rFonts w:ascii="Lotus Linotype" w:hAnsi="Lotus Linotype" w:cs="Lotus Linotype"/>
                <w:color w:val="161616"/>
                <w:sz w:val="28"/>
                <w:szCs w:val="28"/>
              </w:rPr>
              <w:t xml:space="preserve"> nghĩa là được chứng nhận.</w:t>
            </w:r>
          </w:p>
        </w:tc>
      </w:tr>
      <w:tr w:rsidR="00231F0A" w:rsidRPr="00A631A2" w14:paraId="6D61F202" w14:textId="77777777" w:rsidTr="001064FA">
        <w:trPr>
          <w:jc w:val="center"/>
        </w:trPr>
        <w:tc>
          <w:tcPr>
            <w:tcW w:w="4672" w:type="dxa"/>
            <w:vAlign w:val="center"/>
          </w:tcPr>
          <w:p w14:paraId="497CB086" w14:textId="6C5F94D1" w:rsidR="00231F0A" w:rsidRPr="00807D0B" w:rsidRDefault="00231F0A" w:rsidP="00231F0A">
            <w:pPr>
              <w:spacing w:line="560" w:lineRule="exact"/>
              <w:jc w:val="center"/>
              <w:rPr>
                <w:rFonts w:ascii="Lotus Linotype" w:hAnsi="Lotus Linotype" w:cs="Generator 2005"/>
                <w:color w:val="2F5496" w:themeColor="accent1" w:themeShade="BF"/>
                <w:sz w:val="32"/>
                <w:szCs w:val="32"/>
              </w:rPr>
            </w:pPr>
            <w:r w:rsidRPr="00807D0B">
              <w:rPr>
                <w:rFonts w:ascii="Lotus Linotype" w:hAnsi="Lotus Linotype" w:cs="Generator 2005"/>
                <w:color w:val="2F5496" w:themeColor="accent1" w:themeShade="BF"/>
                <w:sz w:val="32"/>
                <w:szCs w:val="32"/>
                <w:rtl/>
              </w:rPr>
              <w:lastRenderedPageBreak/>
              <w:t>الْحَدِيثُ الثَّانِي</w:t>
            </w:r>
            <w:r>
              <w:rPr>
                <w:rFonts w:ascii="Lotus Linotype" w:hAnsi="Lotus Linotype" w:cs="Generator 2005" w:hint="cs"/>
                <w:color w:val="2F5496" w:themeColor="accent1" w:themeShade="BF"/>
                <w:sz w:val="32"/>
                <w:szCs w:val="32"/>
                <w:rtl/>
              </w:rPr>
              <w:t>:</w:t>
            </w:r>
          </w:p>
        </w:tc>
        <w:tc>
          <w:tcPr>
            <w:tcW w:w="4393" w:type="dxa"/>
            <w:vAlign w:val="center"/>
          </w:tcPr>
          <w:p w14:paraId="4F8CF363" w14:textId="2AD7A5F4" w:rsidR="00231F0A" w:rsidRPr="00A631A2" w:rsidRDefault="00231F0A" w:rsidP="00231F0A">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hai</w:t>
            </w:r>
          </w:p>
        </w:tc>
      </w:tr>
      <w:tr w:rsidR="00231F0A" w:rsidRPr="00A631A2" w14:paraId="18478A9B" w14:textId="77777777" w:rsidTr="001064FA">
        <w:trPr>
          <w:jc w:val="center"/>
        </w:trPr>
        <w:tc>
          <w:tcPr>
            <w:tcW w:w="4672" w:type="dxa"/>
            <w:vAlign w:val="center"/>
          </w:tcPr>
          <w:p w14:paraId="40C13337" w14:textId="26F8A092" w:rsidR="00231F0A" w:rsidRPr="001B24A3" w:rsidRDefault="00231F0A" w:rsidP="00231F0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4ED68F62" w14:textId="4E14EC98" w:rsidR="00231F0A" w:rsidRPr="00A92099" w:rsidRDefault="008E5651" w:rsidP="004445AE">
            <w:pPr>
              <w:bidi w:val="0"/>
              <w:jc w:val="both"/>
              <w:rPr>
                <w:rFonts w:ascii="Lotus Linotype" w:hAnsi="Lotus Linotype" w:cs="KFGQPC Uthman Taha Naskh"/>
                <w:color w:val="161616"/>
                <w:sz w:val="32"/>
                <w:szCs w:val="32"/>
                <w:rtl/>
              </w:rPr>
            </w:pPr>
            <w:r w:rsidRPr="00A92099">
              <w:rPr>
                <w:rFonts w:ascii="Lotus Linotype" w:hAnsi="Lotus Linotype" w:cs="KFGQPC Uthman Taha Naskh"/>
                <w:color w:val="161616"/>
                <w:sz w:val="32"/>
                <w:szCs w:val="32"/>
              </w:rPr>
              <w:t>- {</w:t>
            </w:r>
            <w:r w:rsidRPr="00A92099">
              <w:rPr>
                <w:rFonts w:ascii="Lotus Linotype" w:hAnsi="Lotus Linotype" w:cs="KFGQPC Uthman Taha Naskh"/>
                <w:b/>
                <w:bCs/>
                <w:color w:val="2F5496" w:themeColor="accent1" w:themeShade="BF"/>
                <w:sz w:val="32"/>
                <w:szCs w:val="32"/>
                <w:rtl/>
              </w:rPr>
              <w:t xml:space="preserve">لَا </w:t>
            </w:r>
            <w:r w:rsidRPr="00A92099">
              <w:rPr>
                <w:rFonts w:ascii="Lotus Linotype" w:hAnsi="Lotus Linotype" w:cs="KFGQPC Uthman Taha Naskh"/>
                <w:b/>
                <w:bCs/>
                <w:color w:val="FF0000"/>
                <w:sz w:val="32"/>
                <w:szCs w:val="32"/>
                <w:rtl/>
              </w:rPr>
              <w:t>يُ</w:t>
            </w:r>
            <w:r w:rsidRPr="00A92099">
              <w:rPr>
                <w:rFonts w:ascii="Lotus Linotype" w:hAnsi="Lotus Linotype" w:cs="KFGQPC Uthman Taha Naskh"/>
                <w:b/>
                <w:bCs/>
                <w:color w:val="2F5496" w:themeColor="accent1" w:themeShade="BF"/>
                <w:sz w:val="32"/>
                <w:szCs w:val="32"/>
                <w:rtl/>
              </w:rPr>
              <w:t>رَى عَلَيْهِ أَثَرُ السَّفَرِ</w:t>
            </w:r>
            <w:r w:rsidRPr="00A92099">
              <w:rPr>
                <w:rFonts w:ascii="Lotus Linotype" w:hAnsi="Lotus Linotype" w:cs="KFGQPC Uthman Taha Naskh"/>
                <w:color w:val="161616"/>
                <w:sz w:val="32"/>
                <w:szCs w:val="32"/>
              </w:rPr>
              <w:t>}</w:t>
            </w:r>
            <w:r w:rsidR="00A92099">
              <w:rPr>
                <w:rFonts w:ascii="Lotus Linotype" w:hAnsi="Lotus Linotype" w:cs="KFGQPC Uthman Taha Naskh"/>
                <w:color w:val="161616"/>
                <w:sz w:val="32"/>
                <w:szCs w:val="32"/>
              </w:rPr>
              <w:t xml:space="preserve"> </w:t>
            </w:r>
            <w:r w:rsidR="004445AE" w:rsidRPr="00D73D28">
              <w:rPr>
                <w:rFonts w:ascii="Lotus Linotype" w:hAnsi="Lotus Linotype" w:cs="KFGQPC Uthman Taha Naskh"/>
                <w:color w:val="161616"/>
                <w:sz w:val="28"/>
                <w:szCs w:val="28"/>
              </w:rPr>
              <w:t xml:space="preserve">được xác định là </w:t>
            </w:r>
            <w:r w:rsidR="004445AE">
              <w:rPr>
                <w:rFonts w:ascii="Lotus Linotype" w:hAnsi="Lotus Linotype" w:cs="KFGQPC Uthman Taha Naskh"/>
                <w:color w:val="161616"/>
                <w:sz w:val="32"/>
                <w:szCs w:val="32"/>
              </w:rPr>
              <w:t>{</w:t>
            </w:r>
            <w:r w:rsidR="004445AE" w:rsidRPr="00A92099">
              <w:rPr>
                <w:rFonts w:ascii="Lotus Linotype" w:hAnsi="Lotus Linotype" w:cs="KFGQPC Uthman Taha Naskh"/>
                <w:b/>
                <w:bCs/>
                <w:color w:val="FF0000"/>
                <w:sz w:val="32"/>
                <w:szCs w:val="32"/>
                <w:rtl/>
              </w:rPr>
              <w:t>يُ</w:t>
            </w:r>
            <w:r w:rsidR="004445AE" w:rsidRPr="00A92099">
              <w:rPr>
                <w:rFonts w:ascii="Lotus Linotype" w:hAnsi="Lotus Linotype" w:cs="KFGQPC Uthman Taha Naskh"/>
                <w:b/>
                <w:bCs/>
                <w:color w:val="2F5496" w:themeColor="accent1" w:themeShade="BF"/>
                <w:sz w:val="32"/>
                <w:szCs w:val="32"/>
                <w:rtl/>
              </w:rPr>
              <w:t>رَى</w:t>
            </w:r>
            <w:r w:rsidR="004445AE">
              <w:rPr>
                <w:rFonts w:ascii="Lotus Linotype" w:hAnsi="Lotus Linotype" w:cs="KFGQPC Uthman Taha Naskh"/>
                <w:color w:val="161616"/>
                <w:sz w:val="32"/>
                <w:szCs w:val="32"/>
              </w:rPr>
              <w:t xml:space="preserve">} </w:t>
            </w:r>
          </w:p>
        </w:tc>
      </w:tr>
      <w:tr w:rsidR="00231F0A" w:rsidRPr="00A631A2" w14:paraId="103A8AF0" w14:textId="77777777" w:rsidTr="001064FA">
        <w:trPr>
          <w:jc w:val="center"/>
        </w:trPr>
        <w:tc>
          <w:tcPr>
            <w:tcW w:w="4672" w:type="dxa"/>
            <w:vAlign w:val="center"/>
          </w:tcPr>
          <w:p w14:paraId="75452821" w14:textId="418A38E0" w:rsidR="00231F0A" w:rsidRPr="001B24A3" w:rsidRDefault="00231F0A" w:rsidP="00231F0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مَعْنَاهُ: تَعْتَقِدُ أَنَّ اللهَ قَدَّرَ الْـخَيْرَ وَالشَّرَّ قَبْلَ خَلْقِ الْـخَلْقِ، وَأَنَّ جَمِيعَ الْكَائِنَاتِ بِقَضَاءِ اللهِ تَعَالَى وَقَدَرِهِ، وَهُوَ مُرِيدٌ لَـهَا.</w:t>
            </w:r>
          </w:p>
        </w:tc>
        <w:tc>
          <w:tcPr>
            <w:tcW w:w="4393" w:type="dxa"/>
            <w:vAlign w:val="center"/>
          </w:tcPr>
          <w:p w14:paraId="79215EB0" w14:textId="2DA75C41" w:rsidR="00231F0A" w:rsidRPr="00D73D28" w:rsidRDefault="00191948" w:rsidP="0064780E">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 xml:space="preserve">- </w:t>
            </w:r>
            <w:r w:rsidR="004445AE" w:rsidRPr="00D73D28">
              <w:rPr>
                <w:rFonts w:ascii="Lotus Linotype" w:hAnsi="Lotus Linotype" w:cs="Lotus Linotype"/>
                <w:color w:val="161616"/>
                <w:sz w:val="28"/>
                <w:szCs w:val="28"/>
              </w:rPr>
              <w:t xml:space="preserve">Câu Thiên Sứ </w:t>
            </w:r>
            <w:r w:rsidR="004445AE" w:rsidRPr="00D73D28">
              <w:rPr>
                <w:rFonts w:ascii="Cambria" w:hAnsi="Cambria" w:cs="Traditional Arabic"/>
                <w:bCs/>
                <w:sz w:val="28"/>
                <w:szCs w:val="28"/>
                <w:lang w:val="vi-VN"/>
              </w:rPr>
              <w:t xml:space="preserve">- </w:t>
            </w:r>
            <w:r w:rsidR="004445AE" w:rsidRPr="00D73D28">
              <w:rPr>
                <w:rFonts w:ascii="Cambria" w:hAnsi="Cambria" w:cs="Traditional Arabic"/>
                <w:bCs/>
                <w:color w:val="385623" w:themeColor="accent6" w:themeShade="80"/>
                <w:sz w:val="28"/>
                <w:szCs w:val="28"/>
                <w:lang w:val="vi-VN"/>
              </w:rPr>
              <w:t>Sol lol lo hu ‘a lai hi wa sal lam</w:t>
            </w:r>
            <w:r w:rsidR="004445AE" w:rsidRPr="00D73D28">
              <w:rPr>
                <w:rFonts w:ascii="Cambria" w:hAnsi="Cambria" w:cs="Traditional Arabic"/>
                <w:bCs/>
                <w:sz w:val="28"/>
                <w:szCs w:val="28"/>
                <w:lang w:val="vi-VN"/>
              </w:rPr>
              <w:t xml:space="preserve"> –</w:t>
            </w:r>
            <w:r w:rsidR="004445AE" w:rsidRPr="00D73D28">
              <w:rPr>
                <w:rFonts w:ascii="Lotus Linotype" w:hAnsi="Lotus Linotype" w:cs="Lotus Linotype"/>
                <w:color w:val="161616"/>
                <w:sz w:val="28"/>
                <w:szCs w:val="28"/>
              </w:rPr>
              <w:t xml:space="preserve"> nói: {</w:t>
            </w:r>
            <w:r w:rsidR="004445AE" w:rsidRPr="00D73D28">
              <w:rPr>
                <w:rFonts w:ascii="Cambria" w:hAnsi="Cambria" w:cs="Traditional Arabic"/>
                <w:b/>
                <w:bCs/>
                <w:color w:val="1F497D"/>
                <w:sz w:val="28"/>
                <w:szCs w:val="28"/>
                <w:lang w:val="vi-VN"/>
              </w:rPr>
              <w:t>Cùng và anh tin định mệnh tốt xấu đều do Allah an bày</w:t>
            </w:r>
            <w:r w:rsidR="004445AE" w:rsidRPr="00D73D28">
              <w:rPr>
                <w:rFonts w:ascii="Lotus Linotype" w:hAnsi="Lotus Linotype" w:cs="Lotus Linotype"/>
                <w:color w:val="161616"/>
                <w:sz w:val="28"/>
                <w:szCs w:val="28"/>
              </w:rPr>
              <w:t xml:space="preserve">} </w:t>
            </w:r>
            <w:r w:rsidR="0093262C" w:rsidRPr="00D73D28">
              <w:rPr>
                <w:rFonts w:ascii="Lotus Linotype" w:hAnsi="Lotus Linotype" w:cs="Lotus Linotype"/>
                <w:color w:val="161616"/>
                <w:sz w:val="28"/>
                <w:szCs w:val="28"/>
              </w:rPr>
              <w:t xml:space="preserve">nghĩa là: Bạn tin rằng </w:t>
            </w:r>
            <w:r w:rsidR="0064780E" w:rsidRPr="00D73D28">
              <w:rPr>
                <w:rFonts w:ascii="Lotus Linotype" w:hAnsi="Lotus Linotype" w:cs="Lotus Linotype"/>
                <w:color w:val="161616"/>
                <w:sz w:val="28"/>
                <w:szCs w:val="28"/>
              </w:rPr>
              <w:t xml:space="preserve">Allah </w:t>
            </w:r>
            <w:r w:rsidR="0093262C" w:rsidRPr="00D73D28">
              <w:rPr>
                <w:rFonts w:ascii="Lotus Linotype" w:hAnsi="Lotus Linotype" w:cs="Lotus Linotype"/>
                <w:color w:val="161616"/>
                <w:sz w:val="28"/>
                <w:szCs w:val="28"/>
              </w:rPr>
              <w:t xml:space="preserve">đã định trước điều </w:t>
            </w:r>
            <w:r w:rsidR="0064780E" w:rsidRPr="00D73D28">
              <w:rPr>
                <w:rFonts w:ascii="Lotus Linotype" w:hAnsi="Lotus Linotype" w:cs="Lotus Linotype"/>
                <w:color w:val="161616"/>
                <w:sz w:val="28"/>
                <w:szCs w:val="28"/>
              </w:rPr>
              <w:t>tốt</w:t>
            </w:r>
            <w:r w:rsidR="0093262C" w:rsidRPr="00D73D28">
              <w:rPr>
                <w:rFonts w:ascii="Lotus Linotype" w:hAnsi="Lotus Linotype" w:cs="Lotus Linotype"/>
                <w:color w:val="161616"/>
                <w:sz w:val="28"/>
                <w:szCs w:val="28"/>
              </w:rPr>
              <w:t xml:space="preserve"> và điều </w:t>
            </w:r>
            <w:r w:rsidR="0064780E" w:rsidRPr="00D73D28">
              <w:rPr>
                <w:rFonts w:ascii="Lotus Linotype" w:hAnsi="Lotus Linotype" w:cs="Lotus Linotype"/>
                <w:color w:val="161616"/>
                <w:sz w:val="28"/>
                <w:szCs w:val="28"/>
              </w:rPr>
              <w:t>xấu</w:t>
            </w:r>
            <w:r w:rsidR="0093262C" w:rsidRPr="00D73D28">
              <w:rPr>
                <w:rFonts w:ascii="Lotus Linotype" w:hAnsi="Lotus Linotype" w:cs="Lotus Linotype"/>
                <w:color w:val="161616"/>
                <w:sz w:val="28"/>
                <w:szCs w:val="28"/>
              </w:rPr>
              <w:t xml:space="preserve"> trước khi tạo vật</w:t>
            </w:r>
            <w:r w:rsidR="0064780E" w:rsidRPr="00D73D28">
              <w:rPr>
                <w:rFonts w:ascii="Lotus Linotype" w:hAnsi="Lotus Linotype" w:cs="Lotus Linotype"/>
                <w:color w:val="161616"/>
                <w:sz w:val="28"/>
                <w:szCs w:val="28"/>
              </w:rPr>
              <w:t xml:space="preserve"> được tạo ra</w:t>
            </w:r>
            <w:r w:rsidR="0093262C" w:rsidRPr="00D73D28">
              <w:rPr>
                <w:rFonts w:ascii="Lotus Linotype" w:hAnsi="Lotus Linotype" w:cs="Lotus Linotype"/>
                <w:color w:val="161616"/>
                <w:sz w:val="28"/>
                <w:szCs w:val="28"/>
              </w:rPr>
              <w:t xml:space="preserve">, và tất cả chúng sinh đều được định trước bởi sắc lệnh của </w:t>
            </w:r>
            <w:r w:rsidR="0064780E" w:rsidRPr="00D73D28">
              <w:rPr>
                <w:rFonts w:ascii="Lotus Linotype" w:hAnsi="Lotus Linotype" w:cs="Lotus Linotype"/>
                <w:color w:val="161616"/>
                <w:sz w:val="28"/>
                <w:szCs w:val="28"/>
              </w:rPr>
              <w:t>Allah, và Ngài muốn điều đó.</w:t>
            </w:r>
          </w:p>
        </w:tc>
      </w:tr>
      <w:tr w:rsidR="00231F0A" w:rsidRPr="00A631A2" w14:paraId="640A8878" w14:textId="77777777" w:rsidTr="001064FA">
        <w:trPr>
          <w:jc w:val="center"/>
        </w:trPr>
        <w:tc>
          <w:tcPr>
            <w:tcW w:w="4672" w:type="dxa"/>
            <w:vAlign w:val="center"/>
          </w:tcPr>
          <w:p w14:paraId="64D4A10C" w14:textId="3A65202B" w:rsidR="00231F0A" w:rsidRPr="001B24A3" w:rsidRDefault="00231F0A" w:rsidP="00231F0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p w14:paraId="3395E836" w14:textId="070A2895" w:rsidR="00D73D28" w:rsidRDefault="00191948" w:rsidP="00D73D28">
            <w:pPr>
              <w:bidi w:val="0"/>
              <w:jc w:val="both"/>
              <w:rPr>
                <w:rFonts w:ascii="Lotus Linotype" w:hAnsi="Lotus Linotype" w:cs="Lotus Linotype"/>
                <w:color w:val="161616"/>
                <w:sz w:val="32"/>
                <w:szCs w:val="32"/>
              </w:rPr>
            </w:pPr>
            <w:r>
              <w:rPr>
                <w:rFonts w:ascii="Lotus Linotype" w:hAnsi="Lotus Linotype" w:cs="Lotus Linotype"/>
                <w:color w:val="161616"/>
                <w:sz w:val="28"/>
                <w:szCs w:val="28"/>
              </w:rPr>
              <w:t xml:space="preserve">- </w:t>
            </w:r>
            <w:r w:rsidR="00D73D28" w:rsidRPr="00E151C1">
              <w:rPr>
                <w:rFonts w:ascii="Lotus Linotype" w:hAnsi="Lotus Linotype" w:cs="Lotus Linotype"/>
                <w:color w:val="161616"/>
                <w:sz w:val="28"/>
                <w:szCs w:val="28"/>
              </w:rPr>
              <w:t xml:space="preserve">Câu Thiên Sứ </w:t>
            </w:r>
            <w:r w:rsidR="00D73D28">
              <w:rPr>
                <w:rFonts w:ascii="Cambria" w:hAnsi="Cambria" w:cs="Traditional Arabic"/>
                <w:bCs/>
                <w:sz w:val="28"/>
                <w:szCs w:val="28"/>
                <w:lang w:val="vi-VN"/>
              </w:rPr>
              <w:t xml:space="preserve">- </w:t>
            </w:r>
            <w:r w:rsidR="00D73D28" w:rsidRPr="00EA6366">
              <w:rPr>
                <w:rFonts w:ascii="Cambria" w:hAnsi="Cambria" w:cs="Traditional Arabic"/>
                <w:bCs/>
                <w:color w:val="385623" w:themeColor="accent6" w:themeShade="80"/>
                <w:sz w:val="28"/>
                <w:szCs w:val="28"/>
                <w:lang w:val="vi-VN"/>
              </w:rPr>
              <w:t>Sol lol lo hu ‘a lai hi wa sal lam</w:t>
            </w:r>
            <w:r w:rsidR="00D73D28">
              <w:rPr>
                <w:rFonts w:ascii="Cambria" w:hAnsi="Cambria" w:cs="Traditional Arabic"/>
                <w:bCs/>
                <w:sz w:val="28"/>
                <w:szCs w:val="28"/>
                <w:lang w:val="vi-VN"/>
              </w:rPr>
              <w:t xml:space="preserve"> –</w:t>
            </w:r>
            <w:r w:rsidR="00D73D28">
              <w:rPr>
                <w:rFonts w:ascii="Lotus Linotype" w:hAnsi="Lotus Linotype" w:cs="Lotus Linotype"/>
                <w:color w:val="161616"/>
                <w:sz w:val="32"/>
                <w:szCs w:val="32"/>
              </w:rPr>
              <w:t xml:space="preserve"> nói: </w:t>
            </w:r>
          </w:p>
          <w:p w14:paraId="4C33387A" w14:textId="5C7DA2C5" w:rsidR="00231F0A" w:rsidRPr="0002609E" w:rsidRDefault="0064780E" w:rsidP="0002609E">
            <w:pPr>
              <w:bidi w:val="0"/>
              <w:jc w:val="both"/>
              <w:rPr>
                <w:rFonts w:ascii="Lotus Linotype" w:hAnsi="Lotus Linotype" w:cs="Lotus Linotype"/>
                <w:color w:val="161616"/>
                <w:sz w:val="26"/>
                <w:szCs w:val="26"/>
                <w:rtl/>
              </w:rPr>
            </w:pPr>
            <w:r>
              <w:rPr>
                <w:rFonts w:ascii="Lotus Linotype" w:hAnsi="Lotus Linotype" w:cs="Lotus Linotype"/>
                <w:color w:val="161616"/>
                <w:sz w:val="32"/>
                <w:szCs w:val="32"/>
              </w:rPr>
              <w:t>{</w:t>
            </w:r>
            <w:r w:rsidR="00D73D28" w:rsidRPr="00D73D28">
              <w:rPr>
                <w:rFonts w:ascii="Lotus Linotype" w:hAnsi="Lotus Linotype" w:cs="KFGQPC Uthman Taha Naskh"/>
                <w:b/>
                <w:bCs/>
                <w:color w:val="2F5496" w:themeColor="accent1" w:themeShade="BF"/>
                <w:sz w:val="32"/>
                <w:szCs w:val="32"/>
                <w:rtl/>
              </w:rPr>
              <w:t>فَأَخْبِرْنِي عَنْ أَمَارَتِهَا</w:t>
            </w:r>
            <w:r>
              <w:rPr>
                <w:rFonts w:ascii="Lotus Linotype" w:hAnsi="Lotus Linotype" w:cs="Lotus Linotype"/>
                <w:color w:val="161616"/>
                <w:sz w:val="32"/>
                <w:szCs w:val="32"/>
              </w:rPr>
              <w:t>}</w:t>
            </w:r>
            <w:r w:rsidR="005B0B7F">
              <w:rPr>
                <w:rFonts w:ascii="Lotus Linotype" w:hAnsi="Lotus Linotype" w:cs="Lotus Linotype"/>
                <w:color w:val="161616"/>
                <w:sz w:val="32"/>
                <w:szCs w:val="32"/>
              </w:rPr>
              <w:t xml:space="preserve"> </w:t>
            </w:r>
            <w:r w:rsidR="0002609E">
              <w:rPr>
                <w:rFonts w:ascii="Lotus Linotype" w:hAnsi="Lotus Linotype" w:cs="Lotus Linotype"/>
                <w:color w:val="161616"/>
                <w:sz w:val="28"/>
                <w:szCs w:val="28"/>
              </w:rPr>
              <w:t>được truyền lại cả hai từ {</w:t>
            </w:r>
            <w:r w:rsidR="0002609E" w:rsidRPr="00D73D28">
              <w:rPr>
                <w:rFonts w:ascii="Lotus Linotype" w:hAnsi="Lotus Linotype" w:cs="KFGQPC Uthman Taha Naskh"/>
                <w:b/>
                <w:bCs/>
                <w:color w:val="2F5496" w:themeColor="accent1" w:themeShade="BF"/>
                <w:sz w:val="32"/>
                <w:szCs w:val="32"/>
                <w:rtl/>
              </w:rPr>
              <w:t>أَمَارَتِهَا</w:t>
            </w:r>
            <w:r w:rsidR="0002609E">
              <w:rPr>
                <w:rFonts w:ascii="Lotus Linotype" w:hAnsi="Lotus Linotype" w:cs="Lotus Linotype"/>
                <w:color w:val="161616"/>
                <w:sz w:val="28"/>
                <w:szCs w:val="28"/>
              </w:rPr>
              <w:t>} và {</w:t>
            </w:r>
            <w:r w:rsidR="0002609E" w:rsidRPr="0002609E">
              <w:rPr>
                <w:rFonts w:ascii="Lotus Linotype" w:hAnsi="Lotus Linotype" w:cs="KFGQPC Uthman Taha Naskh"/>
                <w:color w:val="161616"/>
                <w:sz w:val="32"/>
                <w:szCs w:val="32"/>
                <w:rtl/>
              </w:rPr>
              <w:t>أَمَارُ</w:t>
            </w:r>
            <w:r w:rsidR="0002609E">
              <w:rPr>
                <w:rFonts w:ascii="Lotus Linotype" w:hAnsi="Lotus Linotype" w:cs="Lotus Linotype"/>
                <w:color w:val="161616"/>
                <w:sz w:val="28"/>
                <w:szCs w:val="28"/>
              </w:rPr>
              <w:t xml:space="preserve">} </w:t>
            </w:r>
            <w:r w:rsidR="0002609E" w:rsidRPr="0002609E">
              <w:rPr>
                <w:rFonts w:ascii="Lotus Linotype" w:hAnsi="Lotus Linotype" w:cs="Lotus Linotype"/>
                <w:color w:val="161616"/>
                <w:sz w:val="28"/>
                <w:szCs w:val="28"/>
              </w:rPr>
              <w:t>đều có</w:t>
            </w:r>
            <w:r w:rsidR="0002609E">
              <w:rPr>
                <w:rFonts w:ascii="Lotus Linotype" w:hAnsi="Lotus Linotype" w:cs="Lotus Linotype"/>
                <w:color w:val="161616"/>
                <w:sz w:val="28"/>
                <w:szCs w:val="28"/>
              </w:rPr>
              <w:t xml:space="preserve"> nghĩa là các dấu hiệu báo trước.</w:t>
            </w:r>
          </w:p>
        </w:tc>
      </w:tr>
      <w:tr w:rsidR="00231F0A" w:rsidRPr="00A631A2" w14:paraId="4EB625B7" w14:textId="77777777" w:rsidTr="001064FA">
        <w:trPr>
          <w:jc w:val="center"/>
        </w:trPr>
        <w:tc>
          <w:tcPr>
            <w:tcW w:w="4672" w:type="dxa"/>
            <w:vAlign w:val="center"/>
          </w:tcPr>
          <w:p w14:paraId="0A7DB995" w14:textId="77777777" w:rsidR="00231F0A" w:rsidRDefault="00231F0A" w:rsidP="00231F0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تَلِدَ الْأَمَةُ رَبَّتَهَا</w:t>
            </w:r>
            <w:r w:rsidRPr="00230A33">
              <w:rPr>
                <w:rFonts w:ascii="Lotus Linotype" w:hAnsi="Lotus Linotype" w:cs="Lotus Linotype"/>
                <w:color w:val="161616"/>
                <w:sz w:val="32"/>
                <w:szCs w:val="32"/>
                <w:rtl/>
              </w:rPr>
              <w:t>»؛ أَيْ: سَيِّدَتَهَا، وَمَعْنَاهُ: أَنْ تَكْثُرَ السَّـرَارِيُّ حَتَّى تَلِدَ الْأَمَةُ السُّـرِّيَّةُ بِنْتًا لِسَيِّدِهَا، وَبِنْتُ السَّيِّدِ فِي مَعْنَى السَّيِّدِ.</w:t>
            </w:r>
          </w:p>
          <w:p w14:paraId="07BB702D" w14:textId="77777777" w:rsidR="00231F0A" w:rsidRPr="00230A33" w:rsidRDefault="00231F0A" w:rsidP="00231F0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يَكْثُرُ بَيْعُ السَّرَارِي، حَتَّى تَشْتَرِيَ الْـمَرْأَةُ أُمَّهَا وَتَسْتَعْبِدَهَا جَاهِلَةً بِأَنَّهَا أُمُّهَا.</w:t>
            </w:r>
          </w:p>
          <w:p w14:paraId="6124712B" w14:textId="1546A9F4" w:rsidR="00231F0A" w:rsidRPr="001B24A3" w:rsidRDefault="00231F0A" w:rsidP="00231F0A">
            <w:pPr>
              <w:spacing w:line="560" w:lineRule="exact"/>
              <w:jc w:val="lowKashida"/>
              <w:rPr>
                <w:rFonts w:ascii="Lotus Linotype" w:hAnsi="Lotus Linotype" w:cs="Lotus Linotype"/>
                <w:color w:val="161616"/>
                <w:sz w:val="24"/>
                <w:szCs w:val="24"/>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425A2915" w14:textId="698EC157" w:rsidR="00231F0A" w:rsidRDefault="0098437C" w:rsidP="007610B7">
            <w:pPr>
              <w:bidi w:val="0"/>
              <w:jc w:val="both"/>
              <w:rPr>
                <w:rFonts w:ascii="Lotus Linotype" w:hAnsi="Lotus Linotype" w:cs="Lotus Linotype"/>
                <w:color w:val="161616"/>
                <w:sz w:val="28"/>
                <w:szCs w:val="28"/>
              </w:rPr>
            </w:pPr>
            <w:r w:rsidRPr="007610B7">
              <w:rPr>
                <w:rFonts w:ascii="Lotus Linotype" w:hAnsi="Lotus Linotype" w:cs="Lotus Linotype"/>
                <w:color w:val="161616"/>
                <w:sz w:val="28"/>
                <w:szCs w:val="28"/>
              </w:rPr>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 </w:t>
            </w:r>
            <w:r w:rsidR="00024FE3" w:rsidRPr="007610B7">
              <w:rPr>
                <w:rFonts w:ascii="Cambria" w:hAnsi="Cambria" w:cs="Traditional Arabic"/>
                <w:bCs/>
                <w:sz w:val="28"/>
                <w:szCs w:val="28"/>
                <w:lang w:val="vi-VN"/>
              </w:rPr>
              <w:t>{</w:t>
            </w:r>
            <w:r w:rsidR="00FD74E2" w:rsidRPr="007610B7">
              <w:rPr>
                <w:rFonts w:ascii="Cambria" w:hAnsi="Cambria" w:cs="Traditional Arabic"/>
                <w:b/>
                <w:bCs/>
                <w:color w:val="1F497D"/>
                <w:sz w:val="28"/>
                <w:szCs w:val="28"/>
                <w:lang w:val="vi-VN"/>
              </w:rPr>
              <w:t>Việc nữ nô lệ sinh ra chủ của mình</w:t>
            </w:r>
            <w:r w:rsidR="00024FE3" w:rsidRPr="007610B7">
              <w:rPr>
                <w:rFonts w:ascii="Lotus Linotype" w:hAnsi="Lotus Linotype" w:cs="Lotus Linotype"/>
                <w:color w:val="161616"/>
                <w:sz w:val="28"/>
                <w:szCs w:val="28"/>
              </w:rPr>
              <w:t>}</w:t>
            </w:r>
            <w:r w:rsidR="007610B7" w:rsidRPr="007610B7">
              <w:rPr>
                <w:rFonts w:ascii="Lotus Linotype" w:hAnsi="Lotus Linotype" w:cs="Lotus Linotype" w:hint="cs"/>
                <w:color w:val="161616"/>
                <w:sz w:val="28"/>
                <w:szCs w:val="28"/>
                <w:rtl/>
              </w:rPr>
              <w:t xml:space="preserve"> </w:t>
            </w:r>
            <w:r w:rsidR="007610B7" w:rsidRPr="007610B7">
              <w:rPr>
                <w:rFonts w:ascii="Lotus Linotype" w:hAnsi="Lotus Linotype" w:cs="Lotus Linotype"/>
                <w:color w:val="161616"/>
                <w:sz w:val="28"/>
                <w:szCs w:val="28"/>
              </w:rPr>
              <w:t>nghĩa là</w:t>
            </w:r>
            <w:r w:rsidR="007610B7">
              <w:rPr>
                <w:rFonts w:ascii="Lotus Linotype" w:hAnsi="Lotus Linotype" w:cs="Lotus Linotype"/>
                <w:color w:val="161616"/>
                <w:sz w:val="28"/>
                <w:szCs w:val="28"/>
              </w:rPr>
              <w:t xml:space="preserve"> do có quá nhiều tù binh nữ và một trong số đó đã có con gái với chủ của mình, và con gái của chủ được xem là chủ.</w:t>
            </w:r>
          </w:p>
          <w:p w14:paraId="13E275FC" w14:textId="77777777" w:rsidR="007610B7" w:rsidRDefault="007610B7" w:rsidP="007610B7">
            <w:pPr>
              <w:bidi w:val="0"/>
              <w:jc w:val="both"/>
              <w:rPr>
                <w:rFonts w:ascii="Lotus Linotype" w:hAnsi="Lotus Linotype" w:cs="Lotus Linotype"/>
                <w:color w:val="161616"/>
                <w:sz w:val="28"/>
                <w:szCs w:val="28"/>
              </w:rPr>
            </w:pPr>
            <w:r>
              <w:rPr>
                <w:rFonts w:ascii="Lotus Linotype" w:hAnsi="Lotus Linotype" w:cs="Lotus Linotype"/>
                <w:color w:val="161616"/>
                <w:sz w:val="28"/>
                <w:szCs w:val="28"/>
              </w:rPr>
              <w:t xml:space="preserve">Có lời giải thích khác: </w:t>
            </w:r>
            <w:r w:rsidR="0081526A">
              <w:rPr>
                <w:rFonts w:ascii="Lotus Linotype" w:hAnsi="Lotus Linotype" w:cs="Lotus Linotype"/>
                <w:color w:val="161616"/>
                <w:sz w:val="28"/>
                <w:szCs w:val="28"/>
              </w:rPr>
              <w:t>Có nhiều tù binh nữ bị mang ra bán, có trường hợp con gái mua ngay mẹ ruột về làm nô lệ nhưng không biết đó là mẹ.</w:t>
            </w:r>
          </w:p>
          <w:p w14:paraId="4E1675E8" w14:textId="66564962" w:rsidR="0081526A" w:rsidRPr="007610B7" w:rsidRDefault="003418D5" w:rsidP="0081526A">
            <w:pPr>
              <w:bidi w:val="0"/>
              <w:jc w:val="both"/>
              <w:rPr>
                <w:rFonts w:ascii="Lotus Linotype" w:hAnsi="Lotus Linotype" w:cs="Lotus Linotype"/>
                <w:color w:val="161616"/>
                <w:sz w:val="28"/>
                <w:szCs w:val="28"/>
                <w:rtl/>
              </w:rPr>
            </w:pPr>
            <w:r>
              <w:rPr>
                <w:rFonts w:ascii="Lotus Linotype" w:hAnsi="Lotus Linotype" w:cs="Lotus Linotype"/>
                <w:color w:val="161616"/>
                <w:sz w:val="28"/>
                <w:szCs w:val="28"/>
              </w:rPr>
              <w:t xml:space="preserve">Có lời giải thích khác hơn thế, đã được tôi trình bày rõ ràng trong </w:t>
            </w:r>
            <w:r>
              <w:rPr>
                <w:rFonts w:ascii="Lotus Linotype" w:hAnsi="Lotus Linotype" w:cs="Lotus Linotype"/>
                <w:color w:val="161616"/>
                <w:sz w:val="28"/>
                <w:szCs w:val="28"/>
              </w:rPr>
              <w:lastRenderedPageBreak/>
              <w:t>“Phân tích Sahih Muslim” kèm bằng chứng rõ ràng và tất cả đường truyền.</w:t>
            </w:r>
          </w:p>
        </w:tc>
      </w:tr>
      <w:tr w:rsidR="00231F0A" w:rsidRPr="00A631A2" w14:paraId="0D1BB645" w14:textId="77777777" w:rsidTr="001064FA">
        <w:trPr>
          <w:jc w:val="center"/>
        </w:trPr>
        <w:tc>
          <w:tcPr>
            <w:tcW w:w="4672" w:type="dxa"/>
            <w:vAlign w:val="center"/>
          </w:tcPr>
          <w:p w14:paraId="00E44CD5" w14:textId="71D4FD57" w:rsidR="00231F0A" w:rsidRPr="00807D0B" w:rsidRDefault="00231F0A" w:rsidP="00231F0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الْعَالَةَ</w:t>
            </w:r>
            <w:r w:rsidRPr="00230A33">
              <w:rPr>
                <w:rFonts w:ascii="Lotus Linotype" w:hAnsi="Lotus Linotype" w:cs="Lotus Linotype"/>
                <w:color w:val="161616"/>
                <w:sz w:val="32"/>
                <w:szCs w:val="32"/>
                <w:rtl/>
              </w:rPr>
              <w:t>»؛ أَيْ: الْفُقَرَاءَ، وَمَعْنَاهُ: أَنَّ أَسَافِلَ النَّاسِ يَصِيرُونَ أَصْحَابَ ثَرْوَةٍ ظَاهِرَةٍ.</w:t>
            </w:r>
          </w:p>
        </w:tc>
        <w:tc>
          <w:tcPr>
            <w:tcW w:w="4393" w:type="dxa"/>
            <w:vAlign w:val="center"/>
          </w:tcPr>
          <w:p w14:paraId="51643A41" w14:textId="34BFA77C" w:rsidR="00231F0A" w:rsidRPr="00A631A2" w:rsidRDefault="003418D5" w:rsidP="0006054C">
            <w:pPr>
              <w:bidi w:val="0"/>
              <w:jc w:val="both"/>
              <w:rPr>
                <w:rFonts w:ascii="Lotus Linotype" w:hAnsi="Lotus Linotype" w:cs="Lotus Linotype"/>
                <w:color w:val="161616"/>
                <w:sz w:val="32"/>
                <w:szCs w:val="32"/>
                <w:rtl/>
              </w:rPr>
            </w:pPr>
            <w:r w:rsidRPr="007610B7">
              <w:rPr>
                <w:rFonts w:ascii="Lotus Linotype" w:hAnsi="Lotus Linotype" w:cs="Lotus Linotype"/>
                <w:color w:val="161616"/>
                <w:sz w:val="28"/>
                <w:szCs w:val="28"/>
              </w:rPr>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w:t>
            </w:r>
            <w:r w:rsidR="0006054C">
              <w:rPr>
                <w:rFonts w:ascii="Lotus Linotype" w:hAnsi="Lotus Linotype" w:cs="Lotus Linotype"/>
                <w:color w:val="161616"/>
                <w:sz w:val="28"/>
                <w:szCs w:val="28"/>
              </w:rPr>
              <w:t xml:space="preserve"> {</w:t>
            </w:r>
            <w:r w:rsidR="0006054C" w:rsidRPr="0006054C">
              <w:rPr>
                <w:rFonts w:ascii="Cambria" w:hAnsi="Cambria" w:cs="Traditional Arabic"/>
                <w:b/>
                <w:bCs/>
                <w:color w:val="1F497D"/>
                <w:sz w:val="28"/>
                <w:szCs w:val="28"/>
                <w:lang w:val="vi-VN"/>
              </w:rPr>
              <w:t>những người nghèo khổ</w:t>
            </w:r>
            <w:r w:rsidR="0006054C">
              <w:rPr>
                <w:rFonts w:ascii="Lotus Linotype" w:hAnsi="Lotus Linotype" w:cs="Lotus Linotype"/>
                <w:color w:val="161616"/>
                <w:sz w:val="28"/>
                <w:szCs w:val="28"/>
              </w:rPr>
              <w:t>}</w:t>
            </w:r>
            <w:r w:rsidR="00736F36">
              <w:rPr>
                <w:rFonts w:ascii="Lotus Linotype" w:hAnsi="Lotus Linotype" w:cs="Lotus Linotype"/>
                <w:color w:val="161616"/>
                <w:sz w:val="28"/>
                <w:szCs w:val="28"/>
              </w:rPr>
              <w:t xml:space="preserve"> nghĩa là thời cuộc thay đổi nhanh chóng chỉ với thời gian ngắn từ người bần cùng trở thành ông chủ giàu có.</w:t>
            </w:r>
          </w:p>
        </w:tc>
      </w:tr>
      <w:tr w:rsidR="00231F0A" w:rsidRPr="00A631A2" w14:paraId="31F6D7BF" w14:textId="77777777" w:rsidTr="001064FA">
        <w:trPr>
          <w:jc w:val="center"/>
        </w:trPr>
        <w:tc>
          <w:tcPr>
            <w:tcW w:w="4672" w:type="dxa"/>
            <w:vAlign w:val="center"/>
          </w:tcPr>
          <w:p w14:paraId="6AC506E2" w14:textId="157D2E22" w:rsidR="00231F0A" w:rsidRPr="00807D0B" w:rsidRDefault="00231F0A" w:rsidP="00231F0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لَبِثْتُ مَلِيًّا</w:t>
            </w:r>
            <w:r w:rsidRPr="00230A33">
              <w:rPr>
                <w:rFonts w:ascii="Lotus Linotype" w:hAnsi="Lotus Linotype" w:cs="Lotus Linotype"/>
                <w:color w:val="161616"/>
                <w:sz w:val="32"/>
                <w:szCs w:val="32"/>
                <w:rtl/>
              </w:rPr>
              <w:t>» هُوَ بِتَشْدِيدِ الْيَاءِ، أَيْ: زَمَانًا كَثِيرًا، وَكَانَ ذَلِكَ ثَلَاثًا، هَكَذَا جَاءَ مُبَيَّنًا فِي رِوَايَةِ أَبِي دَاوُدَ وَالتِّرْمِذِيِّ وَغَيْرِهِمَا.</w:t>
            </w:r>
          </w:p>
        </w:tc>
        <w:tc>
          <w:tcPr>
            <w:tcW w:w="4393" w:type="dxa"/>
            <w:vAlign w:val="center"/>
          </w:tcPr>
          <w:p w14:paraId="23A5FD65" w14:textId="2F64D93E" w:rsidR="00231F0A" w:rsidRPr="00736F36" w:rsidRDefault="00F44E07" w:rsidP="00736F36">
            <w:pPr>
              <w:bidi w:val="0"/>
              <w:jc w:val="both"/>
              <w:rPr>
                <w:rFonts w:ascii="Cambria" w:hAnsi="Cambria" w:cs="Lotus Linotype"/>
                <w:color w:val="161616"/>
                <w:sz w:val="28"/>
                <w:szCs w:val="28"/>
                <w:rtl/>
              </w:rPr>
            </w:pPr>
            <w:r>
              <w:rPr>
                <w:rFonts w:ascii="Cambria" w:hAnsi="Cambria" w:cs="Lotus Linotype"/>
                <w:color w:val="161616"/>
                <w:sz w:val="28"/>
                <w:szCs w:val="28"/>
              </w:rPr>
              <w:t xml:space="preserve">- </w:t>
            </w:r>
            <w:r w:rsidR="00736F36">
              <w:rPr>
                <w:rFonts w:ascii="Cambria" w:hAnsi="Cambria" w:cs="Lotus Linotype"/>
                <w:color w:val="161616"/>
                <w:sz w:val="28"/>
                <w:szCs w:val="28"/>
              </w:rPr>
              <w:t xml:space="preserve">‘Umar kể: </w:t>
            </w:r>
            <w:r w:rsidR="00736F36" w:rsidRPr="00736F36">
              <w:rPr>
                <w:rFonts w:ascii="Cambria" w:hAnsi="Cambria" w:cs="Lotus Linotype"/>
                <w:color w:val="161616"/>
                <w:sz w:val="28"/>
                <w:szCs w:val="28"/>
              </w:rPr>
              <w:t>{</w:t>
            </w:r>
            <w:r w:rsidR="00736F36" w:rsidRPr="003C20BA">
              <w:rPr>
                <w:rFonts w:ascii="Cambria" w:hAnsi="Cambria" w:cs="Traditional Arabic"/>
                <w:bCs/>
                <w:sz w:val="28"/>
                <w:szCs w:val="28"/>
                <w:lang w:val="vi-VN"/>
              </w:rPr>
              <w:t>R</w:t>
            </w:r>
            <w:r w:rsidR="00736F36" w:rsidRPr="00540D9A">
              <w:rPr>
                <w:rFonts w:ascii="Cambria" w:hAnsi="Cambria" w:cs="Traditional Arabic"/>
                <w:bCs/>
                <w:sz w:val="28"/>
                <w:szCs w:val="28"/>
                <w:lang w:val="vi-VN"/>
              </w:rPr>
              <w:t>ồi người đó ra đi, sau thời gian dài</w:t>
            </w:r>
            <w:r w:rsidR="00736F36" w:rsidRPr="00736F36">
              <w:rPr>
                <w:rFonts w:ascii="Cambria" w:hAnsi="Cambria" w:cs="Lotus Linotype"/>
                <w:color w:val="161616"/>
                <w:sz w:val="28"/>
                <w:szCs w:val="28"/>
              </w:rPr>
              <w:t>}</w:t>
            </w:r>
            <w:r w:rsidR="00736F36">
              <w:rPr>
                <w:rFonts w:ascii="Cambria" w:hAnsi="Cambria" w:cs="Lotus Linotype"/>
                <w:color w:val="161616"/>
                <w:sz w:val="28"/>
                <w:szCs w:val="28"/>
              </w:rPr>
              <w:t xml:space="preserve"> thời gian đó là ba ngày. Điều này được xác định theo đường truyền do Abu Dawood, At-Tirimzdi và nhiều người khác ghi.</w:t>
            </w:r>
          </w:p>
        </w:tc>
      </w:tr>
      <w:tr w:rsidR="00231F0A" w:rsidRPr="00A631A2" w14:paraId="6371CA9E" w14:textId="77777777" w:rsidTr="001064FA">
        <w:trPr>
          <w:jc w:val="center"/>
        </w:trPr>
        <w:tc>
          <w:tcPr>
            <w:tcW w:w="4672" w:type="dxa"/>
            <w:vAlign w:val="center"/>
          </w:tcPr>
          <w:p w14:paraId="76C12A26" w14:textId="41306072" w:rsidR="00231F0A" w:rsidRPr="00807D0B" w:rsidRDefault="00231F0A" w:rsidP="00231F0A">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w:t>
            </w:r>
          </w:p>
        </w:tc>
        <w:tc>
          <w:tcPr>
            <w:tcW w:w="4393" w:type="dxa"/>
            <w:vAlign w:val="center"/>
          </w:tcPr>
          <w:p w14:paraId="6B7ADCB4" w14:textId="0AC96872" w:rsidR="00231F0A" w:rsidRPr="00A631A2" w:rsidRDefault="00736F36" w:rsidP="00643313">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sidR="00643313">
              <w:rPr>
                <w:rFonts w:ascii="Lotus Linotype" w:hAnsi="Lotus Linotype" w:cs="Lotus Linotype"/>
                <w:b/>
                <w:bCs/>
                <w:color w:val="2F5496" w:themeColor="accent1" w:themeShade="BF"/>
                <w:sz w:val="32"/>
                <w:szCs w:val="32"/>
              </w:rPr>
              <w:t>năm</w:t>
            </w:r>
          </w:p>
        </w:tc>
      </w:tr>
      <w:tr w:rsidR="00231F0A" w:rsidRPr="00A631A2" w14:paraId="706E3D20" w14:textId="77777777" w:rsidTr="001064FA">
        <w:trPr>
          <w:jc w:val="center"/>
        </w:trPr>
        <w:tc>
          <w:tcPr>
            <w:tcW w:w="4672" w:type="dxa"/>
            <w:vAlign w:val="center"/>
          </w:tcPr>
          <w:p w14:paraId="639051F2" w14:textId="0D46B0CB" w:rsidR="00231F0A" w:rsidRPr="00807D0B" w:rsidRDefault="00231F0A" w:rsidP="00231F0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مَنْ أَحْدَثَ فِي أَمْرِنَا هـٰذَا مَا لَيْسَ مِنْهُ فَهُوَ رَدٌّ</w:t>
            </w:r>
            <w:r w:rsidRPr="00230A33">
              <w:rPr>
                <w:rFonts w:ascii="Lotus Linotype" w:hAnsi="Lotus Linotype" w:cs="Lotus Linotype"/>
                <w:color w:val="161616"/>
                <w:sz w:val="32"/>
                <w:szCs w:val="32"/>
                <w:rtl/>
              </w:rPr>
              <w:t>»؛ أَيْ: مَرْدُودٌ، كَالْـخَلْقِ بِمَعْنَى الْـمَخْلُوقِ.</w:t>
            </w:r>
          </w:p>
        </w:tc>
        <w:tc>
          <w:tcPr>
            <w:tcW w:w="4393" w:type="dxa"/>
            <w:vAlign w:val="center"/>
          </w:tcPr>
          <w:p w14:paraId="32A49ED6" w14:textId="5849CD73" w:rsidR="00231F0A" w:rsidRPr="00A631A2" w:rsidRDefault="00643313" w:rsidP="00643313">
            <w:pPr>
              <w:bidi w:val="0"/>
              <w:jc w:val="both"/>
              <w:rPr>
                <w:rFonts w:ascii="Lotus Linotype" w:hAnsi="Lotus Linotype" w:cs="Lotus Linotype"/>
                <w:color w:val="161616"/>
                <w:sz w:val="32"/>
                <w:szCs w:val="32"/>
                <w:rtl/>
              </w:rPr>
            </w:pPr>
            <w:r w:rsidRPr="007610B7">
              <w:rPr>
                <w:rFonts w:ascii="Lotus Linotype" w:hAnsi="Lotus Linotype" w:cs="Lotus Linotype"/>
                <w:color w:val="161616"/>
                <w:sz w:val="28"/>
                <w:szCs w:val="28"/>
              </w:rPr>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w:t>
            </w:r>
            <w:r>
              <w:rPr>
                <w:rFonts w:ascii="Lotus Linotype" w:hAnsi="Lotus Linotype" w:cs="Lotus Linotype"/>
                <w:color w:val="161616"/>
                <w:sz w:val="28"/>
                <w:szCs w:val="28"/>
              </w:rPr>
              <w:t xml:space="preserve"> </w:t>
            </w:r>
            <w:r>
              <w:rPr>
                <w:rFonts w:ascii="Cambria" w:hAnsi="Cambria" w:cs="Traditional Arabic"/>
                <w:bCs/>
                <w:sz w:val="28"/>
                <w:szCs w:val="28"/>
              </w:rPr>
              <w:t>{</w:t>
            </w:r>
            <w:r w:rsidRPr="00643313">
              <w:rPr>
                <w:rFonts w:ascii="Cambria" w:hAnsi="Cambria" w:cs="Traditional Arabic"/>
                <w:b/>
                <w:bCs/>
                <w:color w:val="1F497D"/>
                <w:sz w:val="28"/>
                <w:szCs w:val="28"/>
                <w:lang w:val="vi-VN"/>
              </w:rPr>
              <w:t xml:space="preserve">Ai tạo ra cái mới trong </w:t>
            </w:r>
            <w:r w:rsidRPr="00643313">
              <w:rPr>
                <w:rFonts w:ascii="Cambria" w:hAnsi="Cambria" w:cs="Traditional Arabic"/>
                <w:b/>
                <w:bCs/>
                <w:color w:val="1F497D"/>
                <w:sz w:val="28"/>
                <w:szCs w:val="28"/>
              </w:rPr>
              <w:t>vụ việc</w:t>
            </w:r>
            <w:r w:rsidRPr="00643313">
              <w:rPr>
                <w:rFonts w:ascii="Cambria" w:hAnsi="Cambria" w:cs="Traditional Arabic"/>
                <w:b/>
                <w:bCs/>
                <w:color w:val="1F497D"/>
                <w:sz w:val="28"/>
                <w:szCs w:val="28"/>
                <w:lang w:val="vi-VN"/>
              </w:rPr>
              <w:t xml:space="preserve"> này của Ta (tức trong Islam)</w:t>
            </w:r>
            <w:r w:rsidRPr="00643313">
              <w:rPr>
                <w:rFonts w:ascii="Cambria" w:hAnsi="Cambria" w:cs="Traditional Arabic"/>
                <w:b/>
                <w:bCs/>
                <w:color w:val="1F497D"/>
                <w:sz w:val="28"/>
                <w:szCs w:val="28"/>
              </w:rPr>
              <w:t>, điều</w:t>
            </w:r>
            <w:r w:rsidRPr="00643313">
              <w:rPr>
                <w:rFonts w:ascii="Cambria" w:hAnsi="Cambria" w:cs="Traditional Arabic"/>
                <w:b/>
                <w:bCs/>
                <w:color w:val="1F497D"/>
                <w:sz w:val="28"/>
                <w:szCs w:val="28"/>
                <w:lang w:val="vi-VN"/>
              </w:rPr>
              <w:t xml:space="preserve"> vốn không có trong </w:t>
            </w:r>
            <w:r w:rsidRPr="00643313">
              <w:rPr>
                <w:rFonts w:ascii="Cambria" w:hAnsi="Cambria" w:cs="Traditional Arabic"/>
                <w:b/>
                <w:bCs/>
                <w:color w:val="1F497D"/>
                <w:sz w:val="28"/>
                <w:szCs w:val="28"/>
              </w:rPr>
              <w:t>tôn giáo</w:t>
            </w:r>
            <w:r w:rsidRPr="00643313">
              <w:rPr>
                <w:rFonts w:ascii="Cambria" w:hAnsi="Cambria" w:cs="Traditional Arabic"/>
                <w:b/>
                <w:bCs/>
                <w:color w:val="1F497D"/>
                <w:sz w:val="28"/>
                <w:szCs w:val="28"/>
                <w:lang w:val="vi-VN"/>
              </w:rPr>
              <w:t xml:space="preserve"> thì việc làm đó bị từ chối</w:t>
            </w:r>
            <w:r w:rsidRPr="00643313">
              <w:rPr>
                <w:rFonts w:ascii="Cambria" w:hAnsi="Cambria" w:cs="Traditional Arabic"/>
                <w:b/>
                <w:bCs/>
                <w:color w:val="1F497D"/>
                <w:sz w:val="28"/>
                <w:szCs w:val="28"/>
              </w:rPr>
              <w:t xml:space="preserve"> (chấp nhận)</w:t>
            </w:r>
            <w:r w:rsidRPr="00643313">
              <w:rPr>
                <w:rFonts w:ascii="Cambria" w:hAnsi="Cambria" w:cs="Traditional Arabic"/>
                <w:b/>
                <w:bCs/>
                <w:color w:val="1F497D"/>
                <w:sz w:val="28"/>
                <w:szCs w:val="28"/>
                <w:lang w:val="vi-VN"/>
              </w:rPr>
              <w:t>.</w:t>
            </w:r>
            <w:r>
              <w:rPr>
                <w:rFonts w:ascii="Cambria" w:hAnsi="Cambria" w:cs="Traditional Arabic"/>
                <w:bCs/>
                <w:sz w:val="28"/>
                <w:szCs w:val="28"/>
              </w:rPr>
              <w:t>} nghĩa là việc hành đạo đó trả lại cho người thực hiện nó.</w:t>
            </w:r>
          </w:p>
        </w:tc>
      </w:tr>
      <w:tr w:rsidR="00643313" w:rsidRPr="00A631A2" w14:paraId="068D309B" w14:textId="77777777" w:rsidTr="001064FA">
        <w:trPr>
          <w:jc w:val="center"/>
        </w:trPr>
        <w:tc>
          <w:tcPr>
            <w:tcW w:w="4672" w:type="dxa"/>
            <w:vAlign w:val="center"/>
          </w:tcPr>
          <w:p w14:paraId="55FCA5F7" w14:textId="78DA58D1" w:rsidR="00643313" w:rsidRPr="00807D0B" w:rsidRDefault="00643313" w:rsidP="0064331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السَّادس:</w:t>
            </w:r>
          </w:p>
        </w:tc>
        <w:tc>
          <w:tcPr>
            <w:tcW w:w="4393" w:type="dxa"/>
            <w:vAlign w:val="center"/>
          </w:tcPr>
          <w:p w14:paraId="5877C9FF" w14:textId="3E084142" w:rsidR="00643313" w:rsidRPr="00A631A2" w:rsidRDefault="00643313" w:rsidP="00643313">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sáu</w:t>
            </w:r>
          </w:p>
        </w:tc>
      </w:tr>
      <w:tr w:rsidR="00643313" w:rsidRPr="00A631A2" w14:paraId="37CC6DFA" w14:textId="77777777" w:rsidTr="001064FA">
        <w:trPr>
          <w:jc w:val="center"/>
        </w:trPr>
        <w:tc>
          <w:tcPr>
            <w:tcW w:w="4672" w:type="dxa"/>
            <w:vAlign w:val="center"/>
          </w:tcPr>
          <w:p w14:paraId="235ECCAF" w14:textId="229E03B3" w:rsidR="00643313" w:rsidRPr="00807D0B" w:rsidRDefault="00643313" w:rsidP="00643313">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فَقَدِ اسْتَبْرَأَ لِدِينِهِ وَعِرْضِهِ</w:t>
            </w:r>
            <w:r w:rsidRPr="00230A33">
              <w:rPr>
                <w:rFonts w:ascii="Lotus Linotype" w:hAnsi="Lotus Linotype" w:cs="Lotus Linotype"/>
                <w:color w:val="161616"/>
                <w:sz w:val="32"/>
                <w:szCs w:val="32"/>
                <w:rtl/>
              </w:rPr>
              <w:t>»؛ أَيْ: صَانَ دِينَهُ، وَحَمَى عِرْضَهُ مِنْ وُقُوعِ النَّاسِ فِيهِ.</w:t>
            </w:r>
          </w:p>
        </w:tc>
        <w:tc>
          <w:tcPr>
            <w:tcW w:w="4393" w:type="dxa"/>
            <w:vAlign w:val="center"/>
          </w:tcPr>
          <w:p w14:paraId="06DF18F0" w14:textId="07919137" w:rsidR="00643313" w:rsidRPr="00A631A2" w:rsidRDefault="00610CE9" w:rsidP="00DD4F0A">
            <w:pPr>
              <w:bidi w:val="0"/>
              <w:jc w:val="both"/>
              <w:rPr>
                <w:rFonts w:ascii="Lotus Linotype" w:hAnsi="Lotus Linotype" w:cs="Lotus Linotype"/>
                <w:color w:val="161616"/>
                <w:sz w:val="32"/>
                <w:szCs w:val="32"/>
                <w:rtl/>
              </w:rPr>
            </w:pPr>
            <w:r w:rsidRPr="007610B7">
              <w:rPr>
                <w:rFonts w:ascii="Lotus Linotype" w:hAnsi="Lotus Linotype" w:cs="Lotus Linotype"/>
                <w:color w:val="161616"/>
                <w:sz w:val="28"/>
                <w:szCs w:val="28"/>
              </w:rPr>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w:t>
            </w:r>
            <w:r>
              <w:rPr>
                <w:rFonts w:ascii="Lotus Linotype" w:hAnsi="Lotus Linotype" w:cs="Lotus Linotype"/>
                <w:color w:val="161616"/>
                <w:sz w:val="28"/>
                <w:szCs w:val="28"/>
              </w:rPr>
              <w:t>{</w:t>
            </w:r>
            <w:r w:rsidRPr="00610CE9">
              <w:rPr>
                <w:rFonts w:ascii="Cambria" w:hAnsi="Cambria" w:cs="KFGQPC Uthman Taha Naskh"/>
                <w:b/>
                <w:bCs/>
                <w:color w:val="1F497D"/>
                <w:sz w:val="28"/>
                <w:szCs w:val="28"/>
                <w:lang w:val="vi-VN"/>
              </w:rPr>
              <w:t>thì xem như y đã tránh được tai tiếng về tôn giáo và danh dự của mình</w:t>
            </w:r>
            <w:r>
              <w:rPr>
                <w:rFonts w:ascii="Lotus Linotype" w:hAnsi="Lotus Linotype" w:cs="Lotus Linotype"/>
                <w:color w:val="161616"/>
                <w:sz w:val="28"/>
                <w:szCs w:val="28"/>
              </w:rPr>
              <w:t>}</w:t>
            </w:r>
            <w:r w:rsidR="00DD4F0A">
              <w:rPr>
                <w:rFonts w:ascii="Lotus Linotype" w:hAnsi="Lotus Linotype" w:cs="Lotus Linotype"/>
                <w:color w:val="161616"/>
                <w:sz w:val="28"/>
                <w:szCs w:val="28"/>
              </w:rPr>
              <w:t xml:space="preserve"> nghĩa là đã bảo toàn được tôn giáo và bảo vệ được danh dự khỏi bị thiên hạ xầm xì.</w:t>
            </w:r>
          </w:p>
        </w:tc>
      </w:tr>
      <w:tr w:rsidR="00643313" w:rsidRPr="00A631A2" w14:paraId="0DEBDEC5" w14:textId="77777777" w:rsidTr="001064FA">
        <w:trPr>
          <w:jc w:val="center"/>
        </w:trPr>
        <w:tc>
          <w:tcPr>
            <w:tcW w:w="4672" w:type="dxa"/>
            <w:vAlign w:val="center"/>
          </w:tcPr>
          <w:p w14:paraId="6D819406" w14:textId="6208F776" w:rsidR="00643313" w:rsidRPr="00807D0B" w:rsidRDefault="00643313" w:rsidP="00643313">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يُوشِكُ</w:t>
            </w:r>
            <w:r w:rsidRPr="00230A33">
              <w:rPr>
                <w:rFonts w:ascii="Lotus Linotype" w:hAnsi="Lotus Linotype" w:cs="Lotus Linotype"/>
                <w:color w:val="161616"/>
                <w:sz w:val="32"/>
                <w:szCs w:val="32"/>
                <w:rtl/>
              </w:rPr>
              <w:t xml:space="preserve">»؛ هُوَ بِضَمِّ الْيَاءِ وَكَسْرِ </w:t>
            </w:r>
            <w:r w:rsidRPr="00230A33">
              <w:rPr>
                <w:rFonts w:ascii="Lotus Linotype" w:hAnsi="Lotus Linotype" w:cs="Lotus Linotype"/>
                <w:color w:val="161616"/>
                <w:sz w:val="32"/>
                <w:szCs w:val="32"/>
                <w:rtl/>
              </w:rPr>
              <w:lastRenderedPageBreak/>
              <w:t>الشِّينِ؛ أَيْ: يُسْرِعُ وَيَقْرُبُ.</w:t>
            </w:r>
          </w:p>
        </w:tc>
        <w:tc>
          <w:tcPr>
            <w:tcW w:w="4393" w:type="dxa"/>
            <w:vAlign w:val="center"/>
          </w:tcPr>
          <w:p w14:paraId="1F189A80" w14:textId="7D4D45C3" w:rsidR="00643313" w:rsidRPr="00A631A2" w:rsidRDefault="00DD4F0A" w:rsidP="00DD4F0A">
            <w:pPr>
              <w:bidi w:val="0"/>
              <w:jc w:val="both"/>
              <w:rPr>
                <w:rFonts w:ascii="Lotus Linotype" w:hAnsi="Lotus Linotype" w:cs="Lotus Linotype"/>
                <w:color w:val="161616"/>
                <w:sz w:val="32"/>
                <w:szCs w:val="32"/>
                <w:rtl/>
              </w:rPr>
            </w:pPr>
            <w:r w:rsidRPr="007610B7">
              <w:rPr>
                <w:rFonts w:ascii="Lotus Linotype" w:hAnsi="Lotus Linotype" w:cs="Lotus Linotype"/>
                <w:color w:val="161616"/>
                <w:sz w:val="28"/>
                <w:szCs w:val="28"/>
              </w:rPr>
              <w:lastRenderedPageBreak/>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w:t>
            </w:r>
            <w:r>
              <w:rPr>
                <w:rFonts w:ascii="Lotus Linotype" w:hAnsi="Lotus Linotype" w:cs="Lotus Linotype"/>
                <w:color w:val="161616"/>
                <w:sz w:val="28"/>
                <w:szCs w:val="28"/>
              </w:rPr>
              <w:t xml:space="preserve"> {</w:t>
            </w:r>
            <w:r w:rsidRPr="00DD4F0A">
              <w:rPr>
                <w:rFonts w:ascii="Cambria" w:hAnsi="Cambria" w:cs="KFGQPC Uthman Taha Naskh"/>
                <w:b/>
                <w:bCs/>
                <w:color w:val="1F497D"/>
                <w:sz w:val="28"/>
                <w:szCs w:val="28"/>
                <w:lang w:val="vi-VN"/>
              </w:rPr>
              <w:t>suýt chút</w:t>
            </w:r>
            <w:r>
              <w:rPr>
                <w:rFonts w:ascii="Lotus Linotype" w:hAnsi="Lotus Linotype" w:cs="Lotus Linotype"/>
                <w:color w:val="161616"/>
                <w:sz w:val="28"/>
                <w:szCs w:val="28"/>
              </w:rPr>
              <w:t xml:space="preserve">} </w:t>
            </w:r>
            <w:r>
              <w:rPr>
                <w:rFonts w:ascii="Lotus Linotype" w:hAnsi="Lotus Linotype" w:cs="Lotus Linotype"/>
                <w:color w:val="161616"/>
                <w:sz w:val="28"/>
                <w:szCs w:val="28"/>
              </w:rPr>
              <w:lastRenderedPageBreak/>
              <w:t>nghĩa là đến rất nhanh và rất gần.</w:t>
            </w:r>
          </w:p>
        </w:tc>
      </w:tr>
      <w:tr w:rsidR="00643313" w:rsidRPr="00A631A2" w14:paraId="0BE59B43" w14:textId="77777777" w:rsidTr="001064FA">
        <w:trPr>
          <w:jc w:val="center"/>
        </w:trPr>
        <w:tc>
          <w:tcPr>
            <w:tcW w:w="4672" w:type="dxa"/>
            <w:vAlign w:val="center"/>
          </w:tcPr>
          <w:p w14:paraId="5661478A" w14:textId="3A3CF9D2" w:rsidR="00643313" w:rsidRPr="00807D0B" w:rsidRDefault="00643313" w:rsidP="00643313">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حِمَى اللهِ مَحَارِمُهُ</w:t>
            </w:r>
            <w:r w:rsidRPr="00230A33">
              <w:rPr>
                <w:rFonts w:ascii="Lotus Linotype" w:hAnsi="Lotus Linotype" w:cs="Lotus Linotype"/>
                <w:color w:val="161616"/>
                <w:sz w:val="32"/>
                <w:szCs w:val="32"/>
                <w:rtl/>
              </w:rPr>
              <w:t>»؛ مَعْنَاهُ: الَّذِي حَمَاهُ اللهُ تَعَالَى وَمَنَعَ دُخُولَهُ؛ هُوَ الْأَشْيَاءُ الَّتِي حَرَّمَهَا.</w:t>
            </w:r>
          </w:p>
        </w:tc>
        <w:tc>
          <w:tcPr>
            <w:tcW w:w="4393" w:type="dxa"/>
            <w:vAlign w:val="center"/>
          </w:tcPr>
          <w:p w14:paraId="6D024A34" w14:textId="638CBEE7" w:rsidR="00643313" w:rsidRPr="00A631A2" w:rsidRDefault="00DD4F0A" w:rsidP="00DD4F0A">
            <w:pPr>
              <w:bidi w:val="0"/>
              <w:jc w:val="both"/>
              <w:rPr>
                <w:rFonts w:ascii="Lotus Linotype" w:hAnsi="Lotus Linotype" w:cs="Lotus Linotype"/>
                <w:color w:val="161616"/>
                <w:sz w:val="32"/>
                <w:szCs w:val="32"/>
                <w:rtl/>
              </w:rPr>
            </w:pPr>
            <w:r w:rsidRPr="007610B7">
              <w:rPr>
                <w:rFonts w:ascii="Lotus Linotype" w:hAnsi="Lotus Linotype" w:cs="Lotus Linotype"/>
                <w:color w:val="161616"/>
                <w:sz w:val="28"/>
                <w:szCs w:val="28"/>
              </w:rPr>
              <w:t xml:space="preserve">- Câu Thiên Sứ </w:t>
            </w:r>
            <w:r w:rsidRPr="007610B7">
              <w:rPr>
                <w:rFonts w:ascii="Cambria" w:hAnsi="Cambria" w:cs="Traditional Arabic"/>
                <w:bCs/>
                <w:sz w:val="28"/>
                <w:szCs w:val="28"/>
                <w:lang w:val="vi-VN"/>
              </w:rPr>
              <w:t xml:space="preserve">- </w:t>
            </w:r>
            <w:r w:rsidRPr="007610B7">
              <w:rPr>
                <w:rFonts w:ascii="Cambria" w:hAnsi="Cambria" w:cs="Traditional Arabic"/>
                <w:bCs/>
                <w:color w:val="385623" w:themeColor="accent6" w:themeShade="80"/>
                <w:sz w:val="28"/>
                <w:szCs w:val="28"/>
                <w:lang w:val="vi-VN"/>
              </w:rPr>
              <w:t>Sol lol lo hu ‘a lai hi wa sal lam</w:t>
            </w:r>
            <w:r w:rsidRPr="007610B7">
              <w:rPr>
                <w:rFonts w:ascii="Cambria" w:hAnsi="Cambria" w:cs="Traditional Arabic"/>
                <w:bCs/>
                <w:sz w:val="28"/>
                <w:szCs w:val="28"/>
                <w:lang w:val="vi-VN"/>
              </w:rPr>
              <w:t xml:space="preserve"> –</w:t>
            </w:r>
            <w:r w:rsidRPr="007610B7">
              <w:rPr>
                <w:rFonts w:ascii="Lotus Linotype" w:hAnsi="Lotus Linotype" w:cs="Lotus Linotype"/>
                <w:color w:val="161616"/>
                <w:sz w:val="28"/>
                <w:szCs w:val="28"/>
              </w:rPr>
              <w:t xml:space="preserve"> nói:</w:t>
            </w:r>
            <w:r>
              <w:rPr>
                <w:rFonts w:ascii="Lotus Linotype" w:hAnsi="Lotus Linotype" w:cs="Lotus Linotype"/>
                <w:color w:val="161616"/>
                <w:sz w:val="28"/>
                <w:szCs w:val="28"/>
              </w:rPr>
              <w:t xml:space="preserve"> {</w:t>
            </w:r>
            <w:r w:rsidRPr="00DD4F0A">
              <w:rPr>
                <w:rFonts w:ascii="Cambria" w:hAnsi="Cambria" w:cs="KFGQPC Uthman Taha Naskh"/>
                <w:b/>
                <w:bCs/>
                <w:color w:val="1F497D"/>
                <w:sz w:val="28"/>
                <w:szCs w:val="28"/>
                <w:lang w:val="vi-VN"/>
              </w:rPr>
              <w:t>vành đai cấm của Allah là những điều đã bị Ngài cấm</w:t>
            </w:r>
            <w:r>
              <w:rPr>
                <w:rFonts w:ascii="Lotus Linotype" w:hAnsi="Lotus Linotype" w:cs="Lotus Linotype"/>
                <w:color w:val="161616"/>
                <w:sz w:val="28"/>
                <w:szCs w:val="28"/>
              </w:rPr>
              <w:t>}</w:t>
            </w:r>
            <w:r w:rsidR="009E0A24">
              <w:rPr>
                <w:rFonts w:ascii="Lotus Linotype" w:hAnsi="Lotus Linotype" w:cs="Lotus Linotype"/>
                <w:color w:val="161616"/>
                <w:sz w:val="28"/>
                <w:szCs w:val="28"/>
              </w:rPr>
              <w:t xml:space="preserve"> </w:t>
            </w:r>
            <w:r w:rsidR="003B7C46">
              <w:rPr>
                <w:rFonts w:ascii="Lotus Linotype" w:hAnsi="Lotus Linotype" w:cs="Lotus Linotype"/>
                <w:color w:val="161616"/>
                <w:sz w:val="28"/>
                <w:szCs w:val="28"/>
              </w:rPr>
              <w:t>nghĩa là những gì được Allah bảo vệ và cấm vi phạm thì tất cả là vành đai cấm của Allah.</w:t>
            </w:r>
          </w:p>
        </w:tc>
      </w:tr>
      <w:tr w:rsidR="003B7C46" w:rsidRPr="00A631A2" w14:paraId="731783E1" w14:textId="77777777" w:rsidTr="001064FA">
        <w:trPr>
          <w:jc w:val="center"/>
        </w:trPr>
        <w:tc>
          <w:tcPr>
            <w:tcW w:w="4672" w:type="dxa"/>
            <w:vAlign w:val="center"/>
          </w:tcPr>
          <w:p w14:paraId="59109EC9" w14:textId="62D5EE23" w:rsidR="003B7C46" w:rsidRPr="00807D0B" w:rsidRDefault="003B7C46" w:rsidP="003B7C46">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w:t>
            </w:r>
          </w:p>
        </w:tc>
        <w:tc>
          <w:tcPr>
            <w:tcW w:w="4393" w:type="dxa"/>
            <w:vAlign w:val="center"/>
          </w:tcPr>
          <w:p w14:paraId="6DA8782F" w14:textId="3DC640C3" w:rsidR="003B7C46" w:rsidRPr="00A631A2" w:rsidRDefault="003B7C46" w:rsidP="003B7C46">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bảy</w:t>
            </w:r>
          </w:p>
        </w:tc>
      </w:tr>
      <w:tr w:rsidR="003B7C46" w:rsidRPr="00A631A2" w14:paraId="2B2B954F" w14:textId="77777777" w:rsidTr="001064FA">
        <w:trPr>
          <w:jc w:val="center"/>
        </w:trPr>
        <w:tc>
          <w:tcPr>
            <w:tcW w:w="4672" w:type="dxa"/>
            <w:vAlign w:val="center"/>
          </w:tcPr>
          <w:p w14:paraId="3C6827DB" w14:textId="44237990" w:rsidR="003B7C46" w:rsidRPr="00807D0B" w:rsidRDefault="003B7C46" w:rsidP="003B7C4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02CDC5D8" w14:textId="413D5583" w:rsidR="003B7C46" w:rsidRPr="003B7C46" w:rsidRDefault="00F44E07" w:rsidP="003B7C46">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3B7C46" w:rsidRPr="003B7C46">
              <w:rPr>
                <w:rFonts w:ascii="Lotus Linotype" w:hAnsi="Lotus Linotype" w:cs="KFGQPC Uthman Taha Naskh"/>
                <w:color w:val="161616"/>
                <w:sz w:val="32"/>
                <w:szCs w:val="32"/>
              </w:rPr>
              <w:t>{</w:t>
            </w:r>
            <w:r w:rsidR="003B7C46" w:rsidRPr="003B7C46">
              <w:rPr>
                <w:rFonts w:ascii="Lotus Linotype" w:hAnsi="Lotus Linotype" w:cs="KFGQPC Uthman Taha Naskh"/>
                <w:color w:val="161616"/>
                <w:sz w:val="32"/>
                <w:szCs w:val="32"/>
                <w:rtl/>
              </w:rPr>
              <w:t>(عَنْ أَبِي رُقَيَّةَ</w:t>
            </w:r>
            <w:r w:rsidR="003B7C46" w:rsidRPr="003B7C46">
              <w:rPr>
                <w:rFonts w:ascii="Lotus Linotype" w:hAnsi="Lotus Linotype" w:cs="KFGQPC Uthman Taha Naskh"/>
                <w:color w:val="161616"/>
                <w:sz w:val="32"/>
                <w:szCs w:val="32"/>
              </w:rPr>
              <w:t>}</w:t>
            </w:r>
            <w:r w:rsidR="003B7C46">
              <w:rPr>
                <w:rFonts w:ascii="Lotus Linotype" w:hAnsi="Lotus Linotype" w:cs="KFGQPC Uthman Taha Naskh"/>
                <w:color w:val="161616"/>
                <w:sz w:val="32"/>
                <w:szCs w:val="32"/>
              </w:rPr>
              <w:t xml:space="preserve"> </w:t>
            </w:r>
            <w:r w:rsidR="003B7C46">
              <w:rPr>
                <w:rFonts w:ascii="Lotus Linotype" w:hAnsi="Lotus Linotype" w:cs="KFGQPC Uthman Taha Naskh"/>
                <w:color w:val="161616"/>
                <w:sz w:val="28"/>
                <w:szCs w:val="28"/>
              </w:rPr>
              <w:t>từ {</w:t>
            </w:r>
            <w:r w:rsidR="003B7C46" w:rsidRPr="003B7C46">
              <w:rPr>
                <w:rFonts w:ascii="Lotus Linotype" w:hAnsi="Lotus Linotype" w:cs="KFGQPC Uthman Taha Naskh"/>
                <w:color w:val="161616"/>
                <w:sz w:val="32"/>
                <w:szCs w:val="32"/>
                <w:rtl/>
              </w:rPr>
              <w:t>رُقَيَّةَ</w:t>
            </w:r>
            <w:r w:rsidR="003B7C46">
              <w:rPr>
                <w:rFonts w:ascii="Lotus Linotype" w:hAnsi="Lotus Linotype" w:cs="KFGQPC Uthman Taha Naskh"/>
                <w:color w:val="161616"/>
                <w:sz w:val="28"/>
                <w:szCs w:val="28"/>
              </w:rPr>
              <w:t>} gồm các âm (</w:t>
            </w:r>
            <w:r w:rsidR="003B7C46" w:rsidRPr="003B7C46">
              <w:rPr>
                <w:rFonts w:ascii="Lotus Linotype" w:hAnsi="Lotus Linotype" w:cs="KFGQPC Uthman Taha Naskh"/>
                <w:color w:val="161616"/>
                <w:sz w:val="32"/>
                <w:szCs w:val="32"/>
                <w:rtl/>
              </w:rPr>
              <w:t>رُ</w:t>
            </w:r>
            <w:r w:rsidR="003B7C46">
              <w:rPr>
                <w:rFonts w:ascii="Lotus Linotype" w:hAnsi="Lotus Linotype" w:cs="KFGQPC Uthman Taha Naskh"/>
                <w:color w:val="161616"/>
                <w:sz w:val="28"/>
                <w:szCs w:val="28"/>
              </w:rPr>
              <w:t xml:space="preserve">) dấu </w:t>
            </w:r>
            <w:r w:rsidR="00527E32">
              <w:rPr>
                <w:rFonts w:ascii="Lotus Linotype" w:hAnsi="Lotus Linotype" w:cs="KFGQPC Uthman Taha Naskh"/>
                <w:color w:val="161616"/>
                <w:sz w:val="28"/>
                <w:szCs w:val="28"/>
              </w:rPr>
              <w:t>“</w:t>
            </w:r>
            <w:r w:rsidR="003B7C46">
              <w:rPr>
                <w:rFonts w:ascii="Lotus Linotype" w:hAnsi="Lotus Linotype" w:cs="KFGQPC Uthman Taha Naskh"/>
                <w:color w:val="161616"/>
                <w:sz w:val="28"/>
                <w:szCs w:val="28"/>
              </w:rPr>
              <w:t>u</w:t>
            </w:r>
            <w:r w:rsidR="00527E32">
              <w:rPr>
                <w:rFonts w:ascii="Lotus Linotype" w:hAnsi="Lotus Linotype" w:cs="KFGQPC Uthman Taha Naskh"/>
                <w:color w:val="161616"/>
                <w:sz w:val="28"/>
                <w:szCs w:val="28"/>
              </w:rPr>
              <w:t>”</w:t>
            </w:r>
            <w:r w:rsidR="003B7C46">
              <w:rPr>
                <w:rFonts w:ascii="Lotus Linotype" w:hAnsi="Lotus Linotype" w:cs="KFGQPC Uthman Taha Naskh"/>
                <w:color w:val="161616"/>
                <w:sz w:val="28"/>
                <w:szCs w:val="28"/>
              </w:rPr>
              <w:t>, (</w:t>
            </w:r>
            <w:r w:rsidR="003B7C46" w:rsidRPr="003B7C46">
              <w:rPr>
                <w:rFonts w:ascii="Lotus Linotype" w:hAnsi="Lotus Linotype" w:cs="KFGQPC Uthman Taha Naskh"/>
                <w:color w:val="161616"/>
                <w:sz w:val="32"/>
                <w:szCs w:val="32"/>
                <w:rtl/>
              </w:rPr>
              <w:t>قَ</w:t>
            </w:r>
            <w:r w:rsidR="003B7C46">
              <w:rPr>
                <w:rFonts w:ascii="Lotus Linotype" w:hAnsi="Lotus Linotype" w:cs="KFGQPC Uthman Taha Naskh"/>
                <w:color w:val="161616"/>
                <w:sz w:val="28"/>
                <w:szCs w:val="28"/>
              </w:rPr>
              <w:t xml:space="preserve">) dấu </w:t>
            </w:r>
            <w:r w:rsidR="00527E32">
              <w:rPr>
                <w:rFonts w:ascii="Lotus Linotype" w:hAnsi="Lotus Linotype" w:cs="KFGQPC Uthman Taha Naskh"/>
                <w:color w:val="161616"/>
                <w:sz w:val="28"/>
                <w:szCs w:val="28"/>
              </w:rPr>
              <w:t>“</w:t>
            </w:r>
            <w:r w:rsidR="003B7C46">
              <w:rPr>
                <w:rFonts w:ascii="Lotus Linotype" w:hAnsi="Lotus Linotype" w:cs="KFGQPC Uthman Taha Naskh"/>
                <w:color w:val="161616"/>
                <w:sz w:val="28"/>
                <w:szCs w:val="28"/>
              </w:rPr>
              <w:t>a</w:t>
            </w:r>
            <w:r w:rsidR="00527E32">
              <w:rPr>
                <w:rFonts w:ascii="Lotus Linotype" w:hAnsi="Lotus Linotype" w:cs="KFGQPC Uthman Taha Naskh"/>
                <w:color w:val="161616"/>
                <w:sz w:val="28"/>
                <w:szCs w:val="28"/>
              </w:rPr>
              <w:t>”</w:t>
            </w:r>
            <w:r w:rsidR="003B7C46">
              <w:rPr>
                <w:rFonts w:ascii="Lotus Linotype" w:hAnsi="Lotus Linotype" w:cs="KFGQPC Uthman Taha Naskh"/>
                <w:color w:val="161616"/>
                <w:sz w:val="28"/>
                <w:szCs w:val="28"/>
              </w:rPr>
              <w:t xml:space="preserve"> và (</w:t>
            </w:r>
            <w:r w:rsidR="003B7C46" w:rsidRPr="003B7C46">
              <w:rPr>
                <w:rFonts w:ascii="Lotus Linotype" w:hAnsi="Lotus Linotype" w:cs="KFGQPC Uthman Taha Naskh"/>
                <w:color w:val="161616"/>
                <w:sz w:val="32"/>
                <w:szCs w:val="32"/>
                <w:rtl/>
              </w:rPr>
              <w:t>يَّ</w:t>
            </w:r>
            <w:r w:rsidR="003B7C46">
              <w:rPr>
                <w:rFonts w:ascii="Lotus Linotype" w:hAnsi="Lotus Linotype" w:cs="KFGQPC Uthman Taha Naskh"/>
                <w:color w:val="161616"/>
                <w:sz w:val="28"/>
                <w:szCs w:val="28"/>
              </w:rPr>
              <w:t>) có dấu Shaddah.</w:t>
            </w:r>
          </w:p>
        </w:tc>
      </w:tr>
      <w:tr w:rsidR="003B7C46" w:rsidRPr="00A631A2" w14:paraId="0EB82453" w14:textId="77777777" w:rsidTr="001064FA">
        <w:trPr>
          <w:jc w:val="center"/>
        </w:trPr>
        <w:tc>
          <w:tcPr>
            <w:tcW w:w="4672" w:type="dxa"/>
            <w:vAlign w:val="center"/>
          </w:tcPr>
          <w:p w14:paraId="15FBEDB9" w14:textId="7D1C1078" w:rsidR="003B7C46" w:rsidRPr="00807D0B" w:rsidRDefault="003B7C46" w:rsidP="003B7C4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p w14:paraId="7CDB938B" w14:textId="7E501F83" w:rsidR="003B7C46" w:rsidRPr="00CB487C" w:rsidRDefault="00F44E07" w:rsidP="00082353">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CB487C" w:rsidRPr="00CB487C">
              <w:rPr>
                <w:rFonts w:ascii="Lotus Linotype" w:hAnsi="Lotus Linotype" w:cs="KFGQPC Uthman Taha Naskh"/>
                <w:color w:val="161616"/>
                <w:sz w:val="32"/>
                <w:szCs w:val="32"/>
              </w:rPr>
              <w:t>(</w:t>
            </w:r>
            <w:r w:rsidR="00082353" w:rsidRPr="00540D9A">
              <w:rPr>
                <w:rFonts w:ascii="Cambria" w:hAnsi="Cambria"/>
                <w:bCs/>
                <w:sz w:val="28"/>
                <w:szCs w:val="28"/>
                <w:lang w:val="vi-VN"/>
              </w:rPr>
              <w:t>A</w:t>
            </w:r>
            <w:r w:rsidR="00082353" w:rsidRPr="006119EB">
              <w:rPr>
                <w:rFonts w:ascii="Cambria" w:hAnsi="Cambria"/>
                <w:bCs/>
                <w:sz w:val="28"/>
                <w:szCs w:val="28"/>
                <w:lang w:val="vi-VN"/>
              </w:rPr>
              <w:t>d</w:t>
            </w:r>
            <w:r w:rsidR="00082353" w:rsidRPr="00540D9A">
              <w:rPr>
                <w:rFonts w:ascii="Cambria" w:hAnsi="Cambria"/>
                <w:bCs/>
                <w:sz w:val="28"/>
                <w:szCs w:val="28"/>
                <w:lang w:val="vi-VN"/>
              </w:rPr>
              <w:t>-Dari</w:t>
            </w:r>
            <w:r w:rsidR="00082353">
              <w:rPr>
                <w:rFonts w:ascii="Cambria" w:hAnsi="Cambria"/>
                <w:bCs/>
                <w:sz w:val="28"/>
                <w:szCs w:val="28"/>
              </w:rPr>
              <w:t xml:space="preserve"> -</w:t>
            </w:r>
            <w:r w:rsidR="00082353" w:rsidRPr="006119EB">
              <w:rPr>
                <w:rFonts w:ascii="Cambria" w:hAnsi="Cambria" w:cs="KFGQPC Uthman Taha Naskh"/>
                <w:bCs/>
                <w:color w:val="FF0000"/>
                <w:sz w:val="28"/>
                <w:szCs w:val="28"/>
                <w:lang w:val="vi-VN"/>
              </w:rPr>
              <w:t xml:space="preserve"> </w:t>
            </w:r>
            <w:r w:rsidR="00CB487C" w:rsidRPr="00CB487C">
              <w:rPr>
                <w:rFonts w:ascii="Lotus Linotype" w:hAnsi="Lotus Linotype" w:cs="KFGQPC Uthman Taha Naskh"/>
                <w:color w:val="161616"/>
                <w:sz w:val="32"/>
                <w:szCs w:val="32"/>
                <w:rtl/>
              </w:rPr>
              <w:t>الدَّارِيِّ</w:t>
            </w:r>
            <w:r w:rsidR="00CB487C" w:rsidRPr="00CB487C">
              <w:rPr>
                <w:rFonts w:ascii="Lotus Linotype" w:hAnsi="Lotus Linotype" w:cs="KFGQPC Uthman Taha Naskh"/>
                <w:color w:val="161616"/>
                <w:sz w:val="32"/>
                <w:szCs w:val="32"/>
              </w:rPr>
              <w:t>)</w:t>
            </w:r>
            <w:r w:rsidR="00CB487C">
              <w:rPr>
                <w:rFonts w:ascii="Lotus Linotype" w:hAnsi="Lotus Linotype" w:cs="KFGQPC Uthman Taha Naskh"/>
                <w:color w:val="161616"/>
                <w:sz w:val="32"/>
                <w:szCs w:val="32"/>
              </w:rPr>
              <w:t xml:space="preserve"> </w:t>
            </w:r>
            <w:r w:rsidR="00082353">
              <w:rPr>
                <w:rFonts w:ascii="Lotus Linotype" w:hAnsi="Lotus Linotype" w:cs="KFGQPC Uthman Taha Naskh"/>
                <w:color w:val="161616"/>
                <w:sz w:val="32"/>
                <w:szCs w:val="32"/>
              </w:rPr>
              <w:t xml:space="preserve">là danh từ sở hữu của ông nội ông có tên là Ad-Dar. Có lời giải thích khác nghĩa là tên địa danh. Cói lời giải thích khác: </w:t>
            </w:r>
            <w:r w:rsidR="00082353" w:rsidRPr="00082353">
              <w:rPr>
                <w:rFonts w:ascii="Lotus Linotype" w:hAnsi="Lotus Linotype" w:cs="KFGQPC Uthman Taha Naskh"/>
                <w:color w:val="161616"/>
                <w:sz w:val="32"/>
                <w:szCs w:val="32"/>
              </w:rPr>
              <w:t>là một nơi gọi là Da</w:t>
            </w:r>
            <w:r w:rsidR="00082353">
              <w:rPr>
                <w:rFonts w:ascii="Lotus Linotype" w:hAnsi="Lotus Linotype" w:cs="KFGQPC Uthman Taha Naskh"/>
                <w:color w:val="161616"/>
                <w:sz w:val="32"/>
                <w:szCs w:val="32"/>
              </w:rPr>
              <w:t>i</w:t>
            </w:r>
            <w:r w:rsidR="00082353" w:rsidRPr="00082353">
              <w:rPr>
                <w:rFonts w:ascii="Lotus Linotype" w:hAnsi="Lotus Linotype" w:cs="KFGQPC Uthman Taha Naskh"/>
                <w:color w:val="161616"/>
                <w:sz w:val="32"/>
                <w:szCs w:val="32"/>
              </w:rPr>
              <w:t>ri</w:t>
            </w:r>
            <w:r w:rsidR="00082353">
              <w:rPr>
                <w:rFonts w:ascii="Lotus Linotype" w:hAnsi="Lotus Linotype" w:cs="KFGQPC Uthman Taha Naskh"/>
                <w:color w:val="161616"/>
                <w:sz w:val="32"/>
                <w:szCs w:val="32"/>
              </w:rPr>
              <w:t>yun nơi từng được cúng lạy</w:t>
            </w:r>
            <w:r w:rsidR="00082353" w:rsidRPr="00082353">
              <w:rPr>
                <w:rFonts w:ascii="Lotus Linotype" w:hAnsi="Lotus Linotype" w:cs="KFGQPC Uthman Taha Naskh"/>
                <w:color w:val="161616"/>
                <w:sz w:val="32"/>
                <w:szCs w:val="32"/>
              </w:rPr>
              <w:t>.</w:t>
            </w:r>
            <w:r w:rsidR="00082353">
              <w:rPr>
                <w:rFonts w:ascii="Lotus Linotype" w:hAnsi="Lotus Linotype" w:cs="KFGQPC Uthman Taha Naskh"/>
                <w:color w:val="161616"/>
                <w:sz w:val="32"/>
                <w:szCs w:val="32"/>
              </w:rPr>
              <w:t xml:space="preserve"> Điều này đã được trình bày rõ ở phần đầu về “Phân tích Sahia Muslim.”</w:t>
            </w:r>
          </w:p>
        </w:tc>
      </w:tr>
      <w:tr w:rsidR="00082353" w:rsidRPr="00A631A2" w14:paraId="4A4C13F4" w14:textId="77777777" w:rsidTr="001064FA">
        <w:trPr>
          <w:jc w:val="center"/>
        </w:trPr>
        <w:tc>
          <w:tcPr>
            <w:tcW w:w="4672" w:type="dxa"/>
            <w:vAlign w:val="center"/>
          </w:tcPr>
          <w:p w14:paraId="21A8EDB2" w14:textId="78452460" w:rsidR="00082353" w:rsidRPr="00807D0B" w:rsidRDefault="00082353" w:rsidP="0008235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w:t>
            </w:r>
          </w:p>
        </w:tc>
        <w:tc>
          <w:tcPr>
            <w:tcW w:w="4393" w:type="dxa"/>
            <w:vAlign w:val="center"/>
          </w:tcPr>
          <w:p w14:paraId="68B386ED" w14:textId="77A009C8" w:rsidR="00082353" w:rsidRPr="00A631A2" w:rsidRDefault="00082353" w:rsidP="00082353">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chín</w:t>
            </w:r>
          </w:p>
        </w:tc>
      </w:tr>
      <w:tr w:rsidR="00082353" w:rsidRPr="00A631A2" w14:paraId="1A6BFA48" w14:textId="77777777" w:rsidTr="001064FA">
        <w:trPr>
          <w:jc w:val="center"/>
        </w:trPr>
        <w:tc>
          <w:tcPr>
            <w:tcW w:w="4672" w:type="dxa"/>
            <w:vAlign w:val="center"/>
          </w:tcPr>
          <w:p w14:paraId="1037E8BA" w14:textId="49A1DF0E" w:rsidR="00082353" w:rsidRPr="00807D0B" w:rsidRDefault="00082353" w:rsidP="00082353">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وَاخْتِلَافُهُمْ</w:t>
            </w:r>
            <w:r w:rsidRPr="00230A33">
              <w:rPr>
                <w:rFonts w:ascii="Lotus Linotype" w:hAnsi="Lotus Linotype" w:cs="Lotus Linotype"/>
                <w:color w:val="161616"/>
                <w:sz w:val="32"/>
                <w:szCs w:val="32"/>
                <w:rtl/>
              </w:rPr>
              <w:t>»؛ هُوَ بِضَمِّ الْفَاءِ لَا بِكَسْرِهَا.</w:t>
            </w:r>
          </w:p>
        </w:tc>
        <w:tc>
          <w:tcPr>
            <w:tcW w:w="4393" w:type="dxa"/>
            <w:vAlign w:val="center"/>
          </w:tcPr>
          <w:p w14:paraId="4BE7E5E9" w14:textId="3E030A46" w:rsidR="00082353" w:rsidRPr="00A40037" w:rsidRDefault="007644A8" w:rsidP="007644A8">
            <w:pPr>
              <w:bidi w:val="0"/>
              <w:jc w:val="both"/>
              <w:rPr>
                <w:rFonts w:ascii="Lotus Linotype" w:hAnsi="Lotus Linotype" w:cs="KFGQPC Uthman Taha Naskh"/>
                <w:color w:val="161616"/>
                <w:sz w:val="28"/>
                <w:szCs w:val="28"/>
                <w:rtl/>
              </w:rPr>
            </w:pPr>
            <w:r>
              <w:rPr>
                <w:rFonts w:ascii="Lotus Linotype" w:hAnsi="Lotus Linotype" w:cs="Lotus Linotype"/>
                <w:color w:val="161616"/>
                <w:sz w:val="32"/>
                <w:szCs w:val="32"/>
              </w:rPr>
              <w:t>- {</w:t>
            </w:r>
            <w:r w:rsidRPr="007644A8">
              <w:rPr>
                <w:rFonts w:ascii="Lotus Linotype" w:hAnsi="Lotus Linotype" w:cs="KFGQPC Uthman Taha Naskh"/>
                <w:b/>
                <w:bCs/>
                <w:color w:val="2F5496" w:themeColor="accent1" w:themeShade="BF"/>
                <w:sz w:val="32"/>
                <w:szCs w:val="32"/>
                <w:rtl/>
              </w:rPr>
              <w:t>وَاخْتِلَافُهُمْ</w:t>
            </w:r>
            <w:r>
              <w:rPr>
                <w:rFonts w:ascii="Lotus Linotype" w:hAnsi="Lotus Linotype" w:cs="Lotus Linotype"/>
                <w:color w:val="161616"/>
                <w:sz w:val="32"/>
                <w:szCs w:val="32"/>
              </w:rPr>
              <w:t xml:space="preserve">} </w:t>
            </w:r>
            <w:r w:rsidR="00A40037">
              <w:rPr>
                <w:rFonts w:ascii="Lotus Linotype" w:hAnsi="Lotus Linotype" w:cs="KFGQPC Uthman Taha Naskh"/>
                <w:color w:val="161616"/>
                <w:sz w:val="28"/>
                <w:szCs w:val="28"/>
              </w:rPr>
              <w:t>chữ (</w:t>
            </w:r>
            <w:r w:rsidR="00A40037" w:rsidRPr="007644A8">
              <w:rPr>
                <w:rFonts w:ascii="Lotus Linotype" w:hAnsi="Lotus Linotype" w:cs="KFGQPC Uthman Taha Naskh"/>
                <w:b/>
                <w:bCs/>
                <w:color w:val="2F5496" w:themeColor="accent1" w:themeShade="BF"/>
                <w:sz w:val="32"/>
                <w:szCs w:val="32"/>
                <w:rtl/>
              </w:rPr>
              <w:t>فُ</w:t>
            </w:r>
            <w:r w:rsidR="00A40037">
              <w:rPr>
                <w:rFonts w:ascii="Lotus Linotype" w:hAnsi="Lotus Linotype" w:cs="KFGQPC Uthman Taha Naskh"/>
                <w:color w:val="161616"/>
                <w:sz w:val="28"/>
                <w:szCs w:val="28"/>
              </w:rPr>
              <w:t>) trong từ này là mang dấu “u” chứ không phải là dấu “i”</w:t>
            </w:r>
          </w:p>
        </w:tc>
      </w:tr>
      <w:tr w:rsidR="00082353" w:rsidRPr="00A631A2" w14:paraId="537BE194" w14:textId="77777777" w:rsidTr="001064FA">
        <w:trPr>
          <w:jc w:val="center"/>
        </w:trPr>
        <w:tc>
          <w:tcPr>
            <w:tcW w:w="4672" w:type="dxa"/>
            <w:vAlign w:val="center"/>
          </w:tcPr>
          <w:p w14:paraId="5F65EF16" w14:textId="75868670" w:rsidR="00082353" w:rsidRPr="00807D0B" w:rsidRDefault="00082353" w:rsidP="00082353">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غُذِيَ بِالْـحَرَامِ</w:t>
            </w:r>
            <w:r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649216A7" w14:textId="548DF233" w:rsidR="00082353" w:rsidRPr="00A76B38" w:rsidRDefault="00A76B38" w:rsidP="00F62104">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F62104" w:rsidRPr="00F62104">
              <w:rPr>
                <w:rFonts w:ascii="Lotus Linotype" w:hAnsi="Lotus Linotype" w:cs="KFGQPC Uthman Taha Naskh"/>
                <w:color w:val="161616"/>
                <w:sz w:val="32"/>
                <w:szCs w:val="32"/>
              </w:rPr>
              <w:t>{</w:t>
            </w:r>
            <w:r w:rsidR="00F62104" w:rsidRPr="00F62104">
              <w:rPr>
                <w:rFonts w:ascii="Lotus Linotype" w:hAnsi="Lotus Linotype" w:cs="KFGQPC Uthman Taha Naskh"/>
                <w:b/>
                <w:bCs/>
                <w:color w:val="2F5496" w:themeColor="accent1" w:themeShade="BF"/>
                <w:sz w:val="32"/>
                <w:szCs w:val="32"/>
                <w:rtl/>
              </w:rPr>
              <w:t>غُذِيَ بِالْـحَرَامِ</w:t>
            </w:r>
            <w:r w:rsidR="00F62104" w:rsidRPr="00F62104">
              <w:rPr>
                <w:rFonts w:ascii="Lotus Linotype" w:hAnsi="Lotus Linotype" w:cs="KFGQPC Uthman Taha Naskh"/>
                <w:color w:val="161616"/>
                <w:sz w:val="32"/>
                <w:szCs w:val="32"/>
              </w:rPr>
              <w:t>}</w:t>
            </w:r>
            <w:r w:rsidR="00F62104">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F62104">
              <w:rPr>
                <w:rFonts w:ascii="Lotus Linotype" w:hAnsi="Lotus Linotype" w:cs="KFGQPC Uthman Taha Naskh"/>
                <w:b/>
                <w:bCs/>
                <w:color w:val="2F5496" w:themeColor="accent1" w:themeShade="BF"/>
                <w:sz w:val="32"/>
                <w:szCs w:val="32"/>
                <w:rtl/>
              </w:rPr>
              <w:t>غُ</w:t>
            </w:r>
            <w:r>
              <w:rPr>
                <w:rFonts w:ascii="Lotus Linotype" w:hAnsi="Lotus Linotype" w:cs="KFGQPC Uthman Taha Naskh"/>
                <w:color w:val="161616"/>
                <w:sz w:val="28"/>
                <w:szCs w:val="28"/>
              </w:rPr>
              <w:t>) trong từ này là mang dấu “u”, và chữ (</w:t>
            </w:r>
            <w:r w:rsidRPr="00F62104">
              <w:rPr>
                <w:rFonts w:ascii="Lotus Linotype" w:hAnsi="Lotus Linotype" w:cs="KFGQPC Uthman Taha Naskh"/>
                <w:b/>
                <w:bCs/>
                <w:color w:val="2F5496" w:themeColor="accent1" w:themeShade="BF"/>
                <w:sz w:val="32"/>
                <w:szCs w:val="32"/>
                <w:rtl/>
              </w:rPr>
              <w:t>ذِ</w:t>
            </w:r>
            <w:r>
              <w:rPr>
                <w:rFonts w:ascii="Lotus Linotype" w:hAnsi="Lotus Linotype" w:cs="KFGQPC Uthman Taha Naskh"/>
                <w:color w:val="161616"/>
                <w:sz w:val="28"/>
                <w:szCs w:val="28"/>
              </w:rPr>
              <w:t>) là mang dấu “i”</w:t>
            </w:r>
          </w:p>
        </w:tc>
      </w:tr>
      <w:tr w:rsidR="0085683F" w:rsidRPr="00A631A2" w14:paraId="6A084E60" w14:textId="77777777" w:rsidTr="001064FA">
        <w:trPr>
          <w:jc w:val="center"/>
        </w:trPr>
        <w:tc>
          <w:tcPr>
            <w:tcW w:w="4672" w:type="dxa"/>
            <w:vAlign w:val="center"/>
          </w:tcPr>
          <w:p w14:paraId="2A8FEFE2" w14:textId="2C221874" w:rsidR="0085683F" w:rsidRPr="00807D0B" w:rsidRDefault="0085683F" w:rsidP="0085683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 xml:space="preserve">الْحَدِيثُ </w:t>
            </w:r>
            <w:r>
              <w:rPr>
                <w:rFonts w:ascii="Lotus Linotype" w:hAnsi="Lotus Linotype" w:cs="Generator 2005" w:hint="cs"/>
                <w:color w:val="2F5496" w:themeColor="accent1" w:themeShade="BF"/>
                <w:sz w:val="32"/>
                <w:szCs w:val="32"/>
                <w:rtl/>
              </w:rPr>
              <w:t>الحادي عشر:</w:t>
            </w:r>
          </w:p>
        </w:tc>
        <w:tc>
          <w:tcPr>
            <w:tcW w:w="4393" w:type="dxa"/>
            <w:vAlign w:val="center"/>
          </w:tcPr>
          <w:p w14:paraId="6EF28C96" w14:textId="72557637" w:rsidR="0085683F" w:rsidRPr="00A631A2" w:rsidRDefault="0085683F" w:rsidP="0085683F">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một</w:t>
            </w:r>
          </w:p>
        </w:tc>
      </w:tr>
      <w:tr w:rsidR="0085683F" w:rsidRPr="00A631A2" w14:paraId="0AFD5CFC" w14:textId="77777777" w:rsidTr="001064FA">
        <w:trPr>
          <w:jc w:val="center"/>
        </w:trPr>
        <w:tc>
          <w:tcPr>
            <w:tcW w:w="4672" w:type="dxa"/>
            <w:vAlign w:val="center"/>
          </w:tcPr>
          <w:p w14:paraId="610B7BA7" w14:textId="742F47D2"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دَعْ مَا يَرِيبُكَ إِلَى مَا لَا يَرِيبُكَ</w:t>
            </w:r>
            <w:r w:rsidRPr="00230A33">
              <w:rPr>
                <w:rFonts w:ascii="Lotus Linotype" w:hAnsi="Lotus Linotype" w:cs="Lotus Linotype"/>
                <w:color w:val="161616"/>
                <w:sz w:val="32"/>
                <w:szCs w:val="32"/>
                <w:rtl/>
              </w:rPr>
              <w:t>» بِفَتْحِ الْيَاءِ وَضَمِّهَا لُغَتَانِ، وَالْفَتْحُ أَفْصَحُ وَأَشْهَرُ، وَمَعْنَاهُ: اتْرُكْ مَا شَكَكَتَ فِيهِ، وَاعْدِلْ إِلَى مَا لَا تَشُكُّ فِيهِ.</w:t>
            </w:r>
          </w:p>
        </w:tc>
        <w:tc>
          <w:tcPr>
            <w:tcW w:w="4393" w:type="dxa"/>
            <w:vAlign w:val="center"/>
          </w:tcPr>
          <w:p w14:paraId="1093A3BE" w14:textId="2633262B" w:rsidR="0085683F" w:rsidRPr="008171AF" w:rsidRDefault="00F44E07" w:rsidP="0085683F">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85683F" w:rsidRPr="0085683F">
              <w:rPr>
                <w:rFonts w:ascii="Lotus Linotype" w:hAnsi="Lotus Linotype" w:cs="KFGQPC Uthman Taha Naskh"/>
                <w:color w:val="161616"/>
                <w:sz w:val="32"/>
                <w:szCs w:val="32"/>
              </w:rPr>
              <w:t>{</w:t>
            </w:r>
            <w:r w:rsidR="0085683F" w:rsidRPr="0085683F">
              <w:rPr>
                <w:rFonts w:ascii="Lotus Linotype" w:hAnsi="Lotus Linotype" w:cs="KFGQPC Uthman Taha Naskh"/>
                <w:b/>
                <w:bCs/>
                <w:color w:val="2F5496" w:themeColor="accent1" w:themeShade="BF"/>
                <w:sz w:val="32"/>
                <w:szCs w:val="32"/>
                <w:rtl/>
              </w:rPr>
              <w:t>دَعْ مَا يَرِيبُكَ إِلَى مَا لَا يَرِيبُكَ</w:t>
            </w:r>
            <w:r w:rsidR="0085683F" w:rsidRPr="0085683F">
              <w:rPr>
                <w:rFonts w:ascii="Lotus Linotype" w:hAnsi="Lotus Linotype" w:cs="KFGQPC Uthman Taha Naskh"/>
                <w:color w:val="161616"/>
                <w:sz w:val="32"/>
                <w:szCs w:val="32"/>
              </w:rPr>
              <w:t>}</w:t>
            </w:r>
            <w:r w:rsidR="0085683F">
              <w:rPr>
                <w:rFonts w:ascii="Lotus Linotype" w:hAnsi="Lotus Linotype" w:cs="KFGQPC Uthman Taha Naskh"/>
                <w:color w:val="161616"/>
                <w:sz w:val="32"/>
                <w:szCs w:val="32"/>
              </w:rPr>
              <w:t xml:space="preserve"> </w:t>
            </w:r>
            <w:r w:rsidR="008171AF">
              <w:rPr>
                <w:rFonts w:ascii="Lotus Linotype" w:hAnsi="Lotus Linotype" w:cs="KFGQPC Uthman Taha Naskh"/>
                <w:color w:val="161616"/>
                <w:sz w:val="28"/>
                <w:szCs w:val="28"/>
              </w:rPr>
              <w:t>chữ (</w:t>
            </w:r>
            <w:r w:rsidR="008171AF" w:rsidRPr="0085683F">
              <w:rPr>
                <w:rFonts w:ascii="Lotus Linotype" w:hAnsi="Lotus Linotype" w:cs="KFGQPC Uthman Taha Naskh"/>
                <w:b/>
                <w:bCs/>
                <w:color w:val="2F5496" w:themeColor="accent1" w:themeShade="BF"/>
                <w:sz w:val="32"/>
                <w:szCs w:val="32"/>
                <w:rtl/>
              </w:rPr>
              <w:t>يَ</w:t>
            </w:r>
            <w:r w:rsidR="008171AF">
              <w:rPr>
                <w:rFonts w:ascii="Lotus Linotype" w:hAnsi="Lotus Linotype" w:cs="KFGQPC Uthman Taha Naskh"/>
                <w:color w:val="161616"/>
                <w:sz w:val="28"/>
                <w:szCs w:val="28"/>
              </w:rPr>
              <w:t>) trong câu này mang dấu “a” và mang cả dấu “u”, nhưng dấu “a” được biết đến nhiều hơn, nghĩa là: bỏ đi những gì còn nghi ngờ trong lòng và làm những gì bản thân đã tin tưởng.</w:t>
            </w:r>
          </w:p>
        </w:tc>
      </w:tr>
      <w:tr w:rsidR="0085683F" w:rsidRPr="00A631A2" w14:paraId="17760018" w14:textId="77777777" w:rsidTr="001064FA">
        <w:trPr>
          <w:jc w:val="center"/>
        </w:trPr>
        <w:tc>
          <w:tcPr>
            <w:tcW w:w="4672" w:type="dxa"/>
            <w:vAlign w:val="center"/>
          </w:tcPr>
          <w:p w14:paraId="3A0D1152" w14:textId="4E5BCFC7" w:rsidR="0085683F" w:rsidRPr="00807D0B" w:rsidRDefault="0085683F" w:rsidP="0085683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الثَّاني عشر:</w:t>
            </w:r>
          </w:p>
        </w:tc>
        <w:tc>
          <w:tcPr>
            <w:tcW w:w="4393" w:type="dxa"/>
            <w:vAlign w:val="center"/>
          </w:tcPr>
          <w:p w14:paraId="225E51D4" w14:textId="1517ABDD" w:rsidR="0085683F" w:rsidRPr="00A631A2" w:rsidRDefault="008171AF" w:rsidP="008171AF">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hai</w:t>
            </w:r>
          </w:p>
        </w:tc>
      </w:tr>
      <w:tr w:rsidR="0085683F" w:rsidRPr="00A631A2" w14:paraId="752D2284" w14:textId="77777777" w:rsidTr="001064FA">
        <w:trPr>
          <w:jc w:val="center"/>
        </w:trPr>
        <w:tc>
          <w:tcPr>
            <w:tcW w:w="4672" w:type="dxa"/>
            <w:vAlign w:val="center"/>
          </w:tcPr>
          <w:p w14:paraId="41CCFC74" w14:textId="79E889BE"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يَعْنِيهِ</w:t>
            </w:r>
            <w:r w:rsidRPr="00230A33">
              <w:rPr>
                <w:rFonts w:ascii="Lotus Linotype" w:hAnsi="Lotus Linotype" w:cs="Lotus Linotype"/>
                <w:color w:val="161616"/>
                <w:sz w:val="32"/>
                <w:szCs w:val="32"/>
                <w:rtl/>
              </w:rPr>
              <w:t>» بِفَتْحِ أَوَّلِهِ.</w:t>
            </w:r>
          </w:p>
        </w:tc>
        <w:tc>
          <w:tcPr>
            <w:tcW w:w="4393" w:type="dxa"/>
            <w:vAlign w:val="center"/>
          </w:tcPr>
          <w:p w14:paraId="6FFDC2F5" w14:textId="1A3DEA31" w:rsidR="0085683F" w:rsidRPr="008C32EA" w:rsidRDefault="00F44E07" w:rsidP="008C32EA">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8C32EA" w:rsidRPr="008C32EA">
              <w:rPr>
                <w:rFonts w:ascii="Lotus Linotype" w:hAnsi="Lotus Linotype" w:cs="KFGQPC Uthman Taha Naskh"/>
                <w:color w:val="161616"/>
                <w:sz w:val="32"/>
                <w:szCs w:val="32"/>
              </w:rPr>
              <w:t>{</w:t>
            </w:r>
            <w:r w:rsidR="008C32EA" w:rsidRPr="008C32EA">
              <w:rPr>
                <w:rFonts w:ascii="Lotus Linotype" w:hAnsi="Lotus Linotype" w:cs="KFGQPC Uthman Taha Naskh"/>
                <w:b/>
                <w:bCs/>
                <w:color w:val="2F5496" w:themeColor="accent1" w:themeShade="BF"/>
                <w:sz w:val="32"/>
                <w:szCs w:val="32"/>
                <w:rtl/>
              </w:rPr>
              <w:t>يَعْنِيهِ</w:t>
            </w:r>
            <w:r w:rsidR="008C32EA" w:rsidRPr="008C32EA">
              <w:rPr>
                <w:rFonts w:ascii="Lotus Linotype" w:hAnsi="Lotus Linotype" w:cs="KFGQPC Uthman Taha Naskh"/>
                <w:color w:val="161616"/>
                <w:sz w:val="32"/>
                <w:szCs w:val="32"/>
              </w:rPr>
              <w:t>}</w:t>
            </w:r>
            <w:r w:rsidR="008C32EA">
              <w:rPr>
                <w:rFonts w:ascii="Lotus Linotype" w:hAnsi="Lotus Linotype" w:cs="KFGQPC Uthman Taha Naskh"/>
                <w:color w:val="161616"/>
                <w:sz w:val="32"/>
                <w:szCs w:val="32"/>
              </w:rPr>
              <w:t xml:space="preserve"> </w:t>
            </w:r>
            <w:r w:rsidR="008C32EA">
              <w:rPr>
                <w:rFonts w:ascii="Lotus Linotype" w:hAnsi="Lotus Linotype" w:cs="KFGQPC Uthman Taha Naskh"/>
                <w:color w:val="161616"/>
                <w:sz w:val="28"/>
                <w:szCs w:val="28"/>
              </w:rPr>
              <w:t>chữ (</w:t>
            </w:r>
            <w:r w:rsidR="008C32EA" w:rsidRPr="0085683F">
              <w:rPr>
                <w:rFonts w:ascii="Lotus Linotype" w:hAnsi="Lotus Linotype" w:cs="KFGQPC Uthman Taha Naskh"/>
                <w:b/>
                <w:bCs/>
                <w:color w:val="2F5496" w:themeColor="accent1" w:themeShade="BF"/>
                <w:sz w:val="32"/>
                <w:szCs w:val="32"/>
                <w:rtl/>
              </w:rPr>
              <w:t>يَ</w:t>
            </w:r>
            <w:r w:rsidR="008C32EA">
              <w:rPr>
                <w:rFonts w:ascii="Lotus Linotype" w:hAnsi="Lotus Linotype" w:cs="KFGQPC Uthman Taha Naskh"/>
                <w:color w:val="161616"/>
                <w:sz w:val="28"/>
                <w:szCs w:val="28"/>
              </w:rPr>
              <w:t xml:space="preserve">) trong từ này mang dấu “a”  </w:t>
            </w:r>
          </w:p>
        </w:tc>
      </w:tr>
      <w:tr w:rsidR="0085683F" w:rsidRPr="00A631A2" w14:paraId="3DDEB3F6" w14:textId="77777777" w:rsidTr="001064FA">
        <w:trPr>
          <w:jc w:val="center"/>
        </w:trPr>
        <w:tc>
          <w:tcPr>
            <w:tcW w:w="4672" w:type="dxa"/>
            <w:vAlign w:val="center"/>
          </w:tcPr>
          <w:p w14:paraId="08BB70A1" w14:textId="0E142C40" w:rsidR="0085683F" w:rsidRPr="00807D0B" w:rsidRDefault="0085683F" w:rsidP="0085683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الرَّابع عشر:</w:t>
            </w:r>
          </w:p>
        </w:tc>
        <w:tc>
          <w:tcPr>
            <w:tcW w:w="4393" w:type="dxa"/>
            <w:vAlign w:val="center"/>
          </w:tcPr>
          <w:p w14:paraId="19DC9221" w14:textId="76164C33" w:rsidR="0085683F" w:rsidRPr="00A631A2" w:rsidRDefault="008C32EA" w:rsidP="008C32EA">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bốn</w:t>
            </w:r>
          </w:p>
        </w:tc>
      </w:tr>
      <w:tr w:rsidR="0085683F" w:rsidRPr="00A631A2" w14:paraId="3A2A3825" w14:textId="77777777" w:rsidTr="001064FA">
        <w:trPr>
          <w:jc w:val="center"/>
        </w:trPr>
        <w:tc>
          <w:tcPr>
            <w:tcW w:w="4672" w:type="dxa"/>
            <w:vAlign w:val="center"/>
          </w:tcPr>
          <w:p w14:paraId="6F0DFA68" w14:textId="47EA7C19"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064C5A20" w14:textId="0D0379E7" w:rsidR="0085683F" w:rsidRPr="00FA0679" w:rsidRDefault="00FA0679" w:rsidP="002E21D3">
            <w:pPr>
              <w:bidi w:val="0"/>
              <w:jc w:val="both"/>
              <w:rPr>
                <w:rFonts w:ascii="Cambria" w:hAnsi="Cambria" w:cs="Lotus Linotype"/>
                <w:color w:val="161616"/>
                <w:sz w:val="32"/>
                <w:szCs w:val="32"/>
                <w:rtl/>
              </w:rPr>
            </w:pPr>
            <w:r w:rsidRPr="00FA0679">
              <w:rPr>
                <w:rFonts w:ascii="Cambria" w:hAnsi="Cambria" w:cs="Lotus Linotype"/>
                <w:color w:val="161616"/>
                <w:sz w:val="28"/>
                <w:szCs w:val="28"/>
              </w:rPr>
              <w:t>- {</w:t>
            </w:r>
            <w:r w:rsidRPr="00FA0679">
              <w:rPr>
                <w:rFonts w:ascii="Cambria" w:hAnsi="Cambria" w:cs="KFGQPC Uthman Taha Naskh"/>
                <w:b/>
                <w:bCs/>
                <w:color w:val="1F497D"/>
                <w:sz w:val="28"/>
                <w:szCs w:val="28"/>
                <w:lang w:val="vi-VN"/>
              </w:rPr>
              <w:t>Người đã kết hôn phạm tội Zina</w:t>
            </w:r>
            <w:r w:rsidRPr="00FA0679">
              <w:rPr>
                <w:rFonts w:ascii="Cambria" w:hAnsi="Cambria" w:cs="Lotus Linotype"/>
                <w:color w:val="161616"/>
                <w:sz w:val="28"/>
                <w:szCs w:val="28"/>
              </w:rPr>
              <w:t>}</w:t>
            </w:r>
            <w:r>
              <w:rPr>
                <w:rFonts w:ascii="Cambria" w:hAnsi="Cambria" w:cs="Lotus Linotype"/>
                <w:color w:val="161616"/>
                <w:sz w:val="28"/>
                <w:szCs w:val="28"/>
              </w:rPr>
              <w:t xml:space="preserve"> </w:t>
            </w:r>
            <w:r w:rsidR="002E21D3">
              <w:rPr>
                <w:rFonts w:ascii="Cambria" w:hAnsi="Cambria" w:cs="Lotus Linotype"/>
                <w:color w:val="161616"/>
                <w:sz w:val="28"/>
                <w:szCs w:val="28"/>
              </w:rPr>
              <w:t>các điều kiện xác nhận là người đã có gia đình được ghi cụ thể trong các sách giáo luật thực hành.</w:t>
            </w:r>
          </w:p>
        </w:tc>
      </w:tr>
      <w:tr w:rsidR="0085683F" w:rsidRPr="00A631A2" w14:paraId="562068BF" w14:textId="77777777" w:rsidTr="001064FA">
        <w:trPr>
          <w:jc w:val="center"/>
        </w:trPr>
        <w:tc>
          <w:tcPr>
            <w:tcW w:w="4672" w:type="dxa"/>
            <w:vAlign w:val="center"/>
          </w:tcPr>
          <w:p w14:paraId="675C326E" w14:textId="5EE7915D" w:rsidR="0085683F" w:rsidRPr="00807D0B" w:rsidRDefault="0085683F" w:rsidP="0085683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 عشر:</w:t>
            </w:r>
          </w:p>
        </w:tc>
        <w:tc>
          <w:tcPr>
            <w:tcW w:w="4393" w:type="dxa"/>
            <w:vAlign w:val="center"/>
          </w:tcPr>
          <w:p w14:paraId="57078259" w14:textId="3E7E59DB" w:rsidR="0085683F" w:rsidRPr="00A631A2" w:rsidRDefault="002E21D3" w:rsidP="00FE73A1">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lăm</w:t>
            </w:r>
          </w:p>
        </w:tc>
      </w:tr>
      <w:tr w:rsidR="0085683F" w:rsidRPr="00A631A2" w14:paraId="55CFF42B" w14:textId="77777777" w:rsidTr="001064FA">
        <w:trPr>
          <w:jc w:val="center"/>
        </w:trPr>
        <w:tc>
          <w:tcPr>
            <w:tcW w:w="4672" w:type="dxa"/>
            <w:vAlign w:val="center"/>
          </w:tcPr>
          <w:p w14:paraId="00B8B7F7" w14:textId="362AB401"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tc>
        <w:tc>
          <w:tcPr>
            <w:tcW w:w="4393" w:type="dxa"/>
            <w:vAlign w:val="center"/>
          </w:tcPr>
          <w:p w14:paraId="49762E03" w14:textId="0B7179BA" w:rsidR="0085683F" w:rsidRPr="00FE73A1" w:rsidRDefault="00F44E07" w:rsidP="00E74AE3">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00FE73A1" w:rsidRPr="00FE73A1">
              <w:rPr>
                <w:rFonts w:ascii="Lotus Linotype" w:hAnsi="Lotus Linotype" w:cs="KFGQPC Uthman Taha Naskh"/>
                <w:color w:val="161616"/>
                <w:sz w:val="32"/>
                <w:szCs w:val="32"/>
              </w:rPr>
              <w:t>{</w:t>
            </w:r>
            <w:r w:rsidR="00FE73A1" w:rsidRPr="00FE73A1">
              <w:rPr>
                <w:rFonts w:ascii="Lotus Linotype" w:hAnsi="Lotus Linotype" w:cs="KFGQPC Uthman Taha Naskh"/>
                <w:b/>
                <w:bCs/>
                <w:color w:val="2F5496" w:themeColor="accent1" w:themeShade="BF"/>
                <w:sz w:val="32"/>
                <w:szCs w:val="32"/>
                <w:rtl/>
              </w:rPr>
              <w:t>أَوْ لِيَصْمُتْ</w:t>
            </w:r>
            <w:r w:rsidR="00FE73A1" w:rsidRPr="00FE73A1">
              <w:rPr>
                <w:rFonts w:ascii="Lotus Linotype" w:hAnsi="Lotus Linotype" w:cs="KFGQPC Uthman Taha Naskh"/>
                <w:color w:val="161616"/>
                <w:sz w:val="32"/>
                <w:szCs w:val="32"/>
              </w:rPr>
              <w:t>}</w:t>
            </w:r>
            <w:r w:rsidR="00FE73A1">
              <w:rPr>
                <w:rFonts w:ascii="Lotus Linotype" w:hAnsi="Lotus Linotype" w:cs="KFGQPC Uthman Taha Naskh"/>
                <w:color w:val="161616"/>
                <w:sz w:val="32"/>
                <w:szCs w:val="32"/>
              </w:rPr>
              <w:t xml:space="preserve"> </w:t>
            </w:r>
            <w:r w:rsidR="00E74AE3">
              <w:rPr>
                <w:rFonts w:ascii="Lotus Linotype" w:hAnsi="Lotus Linotype" w:cs="KFGQPC Uthman Taha Naskh"/>
                <w:color w:val="161616"/>
                <w:sz w:val="28"/>
                <w:szCs w:val="28"/>
              </w:rPr>
              <w:t>chữ (</w:t>
            </w:r>
            <w:r w:rsidR="00E74AE3" w:rsidRPr="0085683F">
              <w:rPr>
                <w:rFonts w:ascii="Lotus Linotype" w:hAnsi="Lotus Linotype" w:cs="KFGQPC Uthman Taha Naskh"/>
                <w:b/>
                <w:bCs/>
                <w:color w:val="2F5496" w:themeColor="accent1" w:themeShade="BF"/>
                <w:sz w:val="32"/>
                <w:szCs w:val="32"/>
                <w:rtl/>
              </w:rPr>
              <w:t>يَ</w:t>
            </w:r>
            <w:r w:rsidR="00E74AE3">
              <w:rPr>
                <w:rFonts w:ascii="Lotus Linotype" w:hAnsi="Lotus Linotype" w:cs="KFGQPC Uthman Taha Naskh"/>
                <w:color w:val="161616"/>
                <w:sz w:val="28"/>
                <w:szCs w:val="28"/>
              </w:rPr>
              <w:t>) trong từ này mang dấu “u”</w:t>
            </w:r>
          </w:p>
        </w:tc>
      </w:tr>
      <w:tr w:rsidR="0085683F" w:rsidRPr="00A631A2" w14:paraId="7770F3B9" w14:textId="77777777" w:rsidTr="001064FA">
        <w:trPr>
          <w:jc w:val="center"/>
        </w:trPr>
        <w:tc>
          <w:tcPr>
            <w:tcW w:w="4672" w:type="dxa"/>
            <w:vAlign w:val="center"/>
          </w:tcPr>
          <w:p w14:paraId="369A8EA5" w14:textId="4F4C4241" w:rsidR="0085683F" w:rsidRPr="00807D0B" w:rsidRDefault="0085683F" w:rsidP="0085683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 عشر:</w:t>
            </w:r>
          </w:p>
        </w:tc>
        <w:tc>
          <w:tcPr>
            <w:tcW w:w="4393" w:type="dxa"/>
            <w:vAlign w:val="center"/>
          </w:tcPr>
          <w:p w14:paraId="625F273B" w14:textId="7B658115" w:rsidR="0085683F" w:rsidRPr="00A631A2" w:rsidRDefault="00E74AE3" w:rsidP="00E74AE3">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bảy</w:t>
            </w:r>
          </w:p>
        </w:tc>
      </w:tr>
      <w:tr w:rsidR="0085683F" w:rsidRPr="00A631A2" w14:paraId="760CCB92" w14:textId="77777777" w:rsidTr="001064FA">
        <w:trPr>
          <w:jc w:val="center"/>
        </w:trPr>
        <w:tc>
          <w:tcPr>
            <w:tcW w:w="4672" w:type="dxa"/>
            <w:vAlign w:val="center"/>
          </w:tcPr>
          <w:p w14:paraId="25D6FB13" w14:textId="012432E3"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وَ«</w:t>
            </w:r>
            <w:r w:rsidRPr="00230A33">
              <w:rPr>
                <w:rFonts w:ascii="Lotus Linotype" w:hAnsi="Lotus Linotype" w:cs="Lotus Linotype"/>
                <w:b/>
                <w:bCs/>
                <w:color w:val="2F5496" w:themeColor="accent1" w:themeShade="BF"/>
                <w:sz w:val="32"/>
                <w:szCs w:val="32"/>
                <w:rtl/>
              </w:rPr>
              <w:t>الذِّبْحَةُ</w:t>
            </w:r>
            <w:r w:rsidRPr="00230A33">
              <w:rPr>
                <w:rFonts w:ascii="Lotus Linotype" w:hAnsi="Lotus Linotype" w:cs="Lotus Linotype"/>
                <w:color w:val="161616"/>
                <w:sz w:val="32"/>
                <w:szCs w:val="32"/>
                <w:rtl/>
              </w:rPr>
              <w:t>» بِكَسْرِ أَوَّلِهِمَا.</w:t>
            </w:r>
          </w:p>
        </w:tc>
        <w:tc>
          <w:tcPr>
            <w:tcW w:w="4393" w:type="dxa"/>
            <w:vAlign w:val="center"/>
          </w:tcPr>
          <w:p w14:paraId="436ADF7E" w14:textId="36D997DB" w:rsidR="0085683F" w:rsidRPr="00216B2B" w:rsidRDefault="00F44E07" w:rsidP="00216B2B">
            <w:pPr>
              <w:bidi w:val="0"/>
              <w:jc w:val="both"/>
              <w:rPr>
                <w:rFonts w:ascii="Cambria" w:hAnsi="Cambria" w:cs="Lotus Linotype"/>
                <w:color w:val="161616"/>
                <w:sz w:val="28"/>
                <w:szCs w:val="28"/>
                <w:rtl/>
              </w:rPr>
            </w:pPr>
            <w:r>
              <w:rPr>
                <w:rFonts w:ascii="Cambria" w:hAnsi="Cambria" w:cs="Lotus Linotype"/>
                <w:color w:val="161616"/>
                <w:sz w:val="28"/>
                <w:szCs w:val="28"/>
              </w:rPr>
              <w:t xml:space="preserve">- </w:t>
            </w:r>
            <w:r w:rsidR="00216B2B">
              <w:rPr>
                <w:rFonts w:ascii="Cambria" w:hAnsi="Cambria" w:cs="Lotus Linotype"/>
                <w:color w:val="161616"/>
                <w:sz w:val="28"/>
                <w:szCs w:val="28"/>
              </w:rPr>
              <w:t>Cả hai chữ (</w:t>
            </w:r>
            <w:r w:rsidR="00216B2B" w:rsidRPr="00216B2B">
              <w:rPr>
                <w:rFonts w:ascii="Lotus Linotype" w:hAnsi="Lotus Linotype" w:cs="KFGQPC Uthman Taha Naskh"/>
                <w:b/>
                <w:bCs/>
                <w:color w:val="2F5496" w:themeColor="accent1" w:themeShade="BF"/>
                <w:sz w:val="32"/>
                <w:szCs w:val="32"/>
                <w:rtl/>
              </w:rPr>
              <w:t>قِ</w:t>
            </w:r>
            <w:r w:rsidR="00216B2B">
              <w:rPr>
                <w:rFonts w:ascii="Cambria" w:hAnsi="Cambria" w:cs="Lotus Linotype"/>
                <w:color w:val="161616"/>
                <w:sz w:val="28"/>
                <w:szCs w:val="28"/>
              </w:rPr>
              <w:t>) và (</w:t>
            </w:r>
            <w:r w:rsidR="00216B2B" w:rsidRPr="00216B2B">
              <w:rPr>
                <w:rFonts w:ascii="Lotus Linotype" w:hAnsi="Lotus Linotype" w:cs="KFGQPC Uthman Taha Naskh"/>
                <w:b/>
                <w:bCs/>
                <w:color w:val="2F5496" w:themeColor="accent1" w:themeShade="BF"/>
                <w:sz w:val="32"/>
                <w:szCs w:val="32"/>
                <w:rtl/>
              </w:rPr>
              <w:t>ذِّ</w:t>
            </w:r>
            <w:r w:rsidR="00216B2B">
              <w:rPr>
                <w:rFonts w:ascii="Cambria" w:hAnsi="Cambria" w:cs="Lotus Linotype"/>
                <w:color w:val="161616"/>
                <w:sz w:val="28"/>
                <w:szCs w:val="28"/>
              </w:rPr>
              <w:t xml:space="preserve">) trong hai từ </w:t>
            </w:r>
            <w:r w:rsidR="00216B2B" w:rsidRPr="00216B2B">
              <w:rPr>
                <w:rFonts w:ascii="Cambria" w:hAnsi="Cambria" w:cs="KFGQPC Uthman Taha Naskh"/>
                <w:color w:val="161616"/>
                <w:sz w:val="32"/>
                <w:szCs w:val="32"/>
              </w:rPr>
              <w:t>{</w:t>
            </w:r>
            <w:r w:rsidR="00216B2B" w:rsidRPr="00216B2B">
              <w:rPr>
                <w:rFonts w:ascii="Lotus Linotype" w:hAnsi="Lotus Linotype" w:cs="KFGQPC Uthman Taha Naskh"/>
                <w:b/>
                <w:bCs/>
                <w:color w:val="2F5496" w:themeColor="accent1" w:themeShade="BF"/>
                <w:sz w:val="32"/>
                <w:szCs w:val="32"/>
                <w:rtl/>
              </w:rPr>
              <w:t>الْقِتْلَةُ</w:t>
            </w:r>
            <w:r w:rsidR="00216B2B" w:rsidRPr="00216B2B">
              <w:rPr>
                <w:rFonts w:ascii="Cambria" w:hAnsi="Cambria" w:cs="KFGQPC Uthman Taha Naskh"/>
                <w:color w:val="161616"/>
                <w:sz w:val="32"/>
                <w:szCs w:val="32"/>
              </w:rPr>
              <w:t>} {</w:t>
            </w:r>
            <w:r w:rsidR="00216B2B" w:rsidRPr="00216B2B">
              <w:rPr>
                <w:rFonts w:ascii="Lotus Linotype" w:hAnsi="Lotus Linotype" w:cs="KFGQPC Uthman Taha Naskh"/>
                <w:b/>
                <w:bCs/>
                <w:color w:val="2F5496" w:themeColor="accent1" w:themeShade="BF"/>
                <w:sz w:val="32"/>
                <w:szCs w:val="32"/>
                <w:rtl/>
              </w:rPr>
              <w:t>الذِّبْحَةُ</w:t>
            </w:r>
            <w:r w:rsidR="00216B2B" w:rsidRPr="00216B2B">
              <w:rPr>
                <w:rFonts w:ascii="Cambria" w:hAnsi="Cambria" w:cs="KFGQPC Uthman Taha Naskh"/>
                <w:color w:val="161616"/>
                <w:sz w:val="32"/>
                <w:szCs w:val="32"/>
              </w:rPr>
              <w:t>}</w:t>
            </w:r>
            <w:r w:rsidR="00216B2B">
              <w:rPr>
                <w:rFonts w:ascii="Cambria" w:hAnsi="Cambria" w:cs="KFGQPC Uthman Taha Naskh"/>
                <w:color w:val="161616"/>
                <w:sz w:val="32"/>
                <w:szCs w:val="32"/>
              </w:rPr>
              <w:t xml:space="preserve"> đều mang dấu “i”</w:t>
            </w:r>
          </w:p>
        </w:tc>
      </w:tr>
      <w:tr w:rsidR="0085683F" w:rsidRPr="00A631A2" w14:paraId="4B53AF9E" w14:textId="77777777" w:rsidTr="001064FA">
        <w:trPr>
          <w:jc w:val="center"/>
        </w:trPr>
        <w:tc>
          <w:tcPr>
            <w:tcW w:w="4672" w:type="dxa"/>
            <w:vAlign w:val="center"/>
          </w:tcPr>
          <w:p w14:paraId="63EAA855" w14:textId="7B6C916C" w:rsidR="0085683F" w:rsidRPr="00807D0B" w:rsidRDefault="0085683F" w:rsidP="0085683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xml:space="preserve">»؛ وَهُوَ بِضَمِّ الْيَاءِ وَكَسْرِ الْحَاءِ وَتَشْدِيدِ الدَّالِ، يُقَالُ: أَحَدَّ السِّكِّينَ وَحَدَّهَا </w:t>
            </w:r>
            <w:r w:rsidRPr="00230A33">
              <w:rPr>
                <w:rFonts w:ascii="Lotus Linotype" w:hAnsi="Lotus Linotype" w:cs="Lotus Linotype"/>
                <w:color w:val="161616"/>
                <w:sz w:val="32"/>
                <w:szCs w:val="32"/>
                <w:rtl/>
              </w:rPr>
              <w:lastRenderedPageBreak/>
              <w:t>وَاسْتَحَدَّهَا بِمَعْنًى.</w:t>
            </w:r>
          </w:p>
        </w:tc>
        <w:tc>
          <w:tcPr>
            <w:tcW w:w="4393" w:type="dxa"/>
            <w:vAlign w:val="center"/>
          </w:tcPr>
          <w:p w14:paraId="3C48AE4E" w14:textId="068C49FC" w:rsidR="0085683F" w:rsidRPr="00ED49AC" w:rsidRDefault="00F44E07" w:rsidP="00155DD8">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lastRenderedPageBreak/>
              <w:t xml:space="preserve">- </w:t>
            </w:r>
            <w:r w:rsidR="00ED49AC" w:rsidRPr="00ED49AC">
              <w:rPr>
                <w:rFonts w:ascii="Lotus Linotype" w:hAnsi="Lotus Linotype" w:cs="KFGQPC Uthman Taha Naskh"/>
                <w:color w:val="161616"/>
                <w:sz w:val="32"/>
                <w:szCs w:val="32"/>
              </w:rPr>
              <w:t>{</w:t>
            </w:r>
            <w:r w:rsidR="00ED49AC" w:rsidRPr="00ED49AC">
              <w:rPr>
                <w:rFonts w:ascii="Lotus Linotype" w:hAnsi="Lotus Linotype" w:cs="KFGQPC Uthman Taha Naskh"/>
                <w:b/>
                <w:bCs/>
                <w:color w:val="2F5496" w:themeColor="accent1" w:themeShade="BF"/>
                <w:sz w:val="32"/>
                <w:szCs w:val="32"/>
                <w:rtl/>
              </w:rPr>
              <w:t>وَلْيُحِدَّ</w:t>
            </w:r>
            <w:r w:rsidR="00ED49AC" w:rsidRPr="00ED49AC">
              <w:rPr>
                <w:rFonts w:ascii="Lotus Linotype" w:hAnsi="Lotus Linotype" w:cs="KFGQPC Uthman Taha Naskh"/>
                <w:color w:val="161616"/>
                <w:sz w:val="32"/>
                <w:szCs w:val="32"/>
              </w:rPr>
              <w:t>}</w:t>
            </w:r>
            <w:r w:rsidR="00ED49AC">
              <w:rPr>
                <w:rFonts w:ascii="Lotus Linotype" w:hAnsi="Lotus Linotype" w:cs="KFGQPC Uthman Taha Naskh"/>
                <w:color w:val="161616"/>
                <w:sz w:val="32"/>
                <w:szCs w:val="32"/>
              </w:rPr>
              <w:t xml:space="preserve"> </w:t>
            </w:r>
            <w:r w:rsidR="00ED49AC">
              <w:rPr>
                <w:rFonts w:ascii="Lotus Linotype" w:hAnsi="Lotus Linotype" w:cs="KFGQPC Uthman Taha Naskh"/>
                <w:color w:val="161616"/>
                <w:sz w:val="28"/>
                <w:szCs w:val="28"/>
              </w:rPr>
              <w:t>chữ (</w:t>
            </w:r>
            <w:r w:rsidR="00ED49AC" w:rsidRPr="00ED49AC">
              <w:rPr>
                <w:rFonts w:ascii="Lotus Linotype" w:hAnsi="Lotus Linotype" w:cs="KFGQPC Uthman Taha Naskh"/>
                <w:b/>
                <w:bCs/>
                <w:color w:val="2F5496" w:themeColor="accent1" w:themeShade="BF"/>
                <w:sz w:val="32"/>
                <w:szCs w:val="32"/>
                <w:rtl/>
              </w:rPr>
              <w:t>يُ</w:t>
            </w:r>
            <w:r w:rsidR="00ED49AC">
              <w:rPr>
                <w:rFonts w:ascii="Lotus Linotype" w:hAnsi="Lotus Linotype" w:cs="KFGQPC Uthman Taha Naskh"/>
                <w:color w:val="161616"/>
                <w:sz w:val="28"/>
                <w:szCs w:val="28"/>
              </w:rPr>
              <w:t xml:space="preserve">) trong từ mang dấu “u”, chữ </w:t>
            </w:r>
            <w:r w:rsidR="00155DD8">
              <w:rPr>
                <w:rFonts w:ascii="Lotus Linotype" w:hAnsi="Lotus Linotype" w:cs="KFGQPC Uthman Taha Naskh"/>
                <w:color w:val="161616"/>
                <w:sz w:val="28"/>
                <w:szCs w:val="28"/>
              </w:rPr>
              <w:t>(</w:t>
            </w:r>
            <w:r w:rsidR="00155DD8" w:rsidRPr="00ED49AC">
              <w:rPr>
                <w:rFonts w:ascii="Lotus Linotype" w:hAnsi="Lotus Linotype" w:cs="KFGQPC Uthman Taha Naskh"/>
                <w:b/>
                <w:bCs/>
                <w:color w:val="2F5496" w:themeColor="accent1" w:themeShade="BF"/>
                <w:sz w:val="32"/>
                <w:szCs w:val="32"/>
                <w:rtl/>
              </w:rPr>
              <w:t>حِ</w:t>
            </w:r>
            <w:r w:rsidR="00155DD8">
              <w:rPr>
                <w:rFonts w:ascii="Lotus Linotype" w:hAnsi="Lotus Linotype" w:cs="KFGQPC Uthman Taha Naskh"/>
                <w:color w:val="161616"/>
                <w:sz w:val="28"/>
                <w:szCs w:val="28"/>
              </w:rPr>
              <w:t>)</w:t>
            </w:r>
            <w:r w:rsidR="00ED49AC">
              <w:rPr>
                <w:rFonts w:ascii="Lotus Linotype" w:hAnsi="Lotus Linotype" w:cs="KFGQPC Uthman Taha Naskh"/>
                <w:color w:val="161616"/>
                <w:sz w:val="28"/>
                <w:szCs w:val="28"/>
              </w:rPr>
              <w:t xml:space="preserve"> mang dấu “i” và </w:t>
            </w:r>
            <w:r w:rsidR="00ED49AC">
              <w:rPr>
                <w:rFonts w:ascii="Lotus Linotype" w:hAnsi="Lotus Linotype" w:cs="KFGQPC Uthman Taha Naskh"/>
                <w:color w:val="161616"/>
                <w:sz w:val="28"/>
                <w:szCs w:val="28"/>
              </w:rPr>
              <w:lastRenderedPageBreak/>
              <w:t>chữ</w:t>
            </w:r>
            <w:r w:rsidR="00155DD8">
              <w:rPr>
                <w:rFonts w:ascii="Lotus Linotype" w:hAnsi="Lotus Linotype" w:cs="KFGQPC Uthman Taha Naskh"/>
                <w:color w:val="161616"/>
                <w:sz w:val="28"/>
                <w:szCs w:val="28"/>
              </w:rPr>
              <w:t xml:space="preserve"> (</w:t>
            </w:r>
            <w:r w:rsidR="00155DD8" w:rsidRPr="00ED49AC">
              <w:rPr>
                <w:rFonts w:ascii="Lotus Linotype" w:hAnsi="Lotus Linotype" w:cs="KFGQPC Uthman Taha Naskh"/>
                <w:b/>
                <w:bCs/>
                <w:color w:val="2F5496" w:themeColor="accent1" w:themeShade="BF"/>
                <w:sz w:val="32"/>
                <w:szCs w:val="32"/>
                <w:rtl/>
              </w:rPr>
              <w:t>دَّ</w:t>
            </w:r>
            <w:r w:rsidR="00155DD8">
              <w:rPr>
                <w:rFonts w:ascii="Lotus Linotype" w:hAnsi="Lotus Linotype" w:cs="KFGQPC Uthman Taha Naskh"/>
                <w:color w:val="161616"/>
                <w:sz w:val="28"/>
                <w:szCs w:val="28"/>
              </w:rPr>
              <w:t>)</w:t>
            </w:r>
            <w:r w:rsidR="00ED49AC">
              <w:rPr>
                <w:rFonts w:ascii="Lotus Linotype" w:hAnsi="Lotus Linotype" w:cs="KFGQPC Uthman Taha Naskh"/>
                <w:color w:val="161616"/>
                <w:sz w:val="28"/>
                <w:szCs w:val="28"/>
              </w:rPr>
              <w:t xml:space="preserve"> mang dấu Shaddah.</w:t>
            </w:r>
            <w:r>
              <w:rPr>
                <w:rFonts w:ascii="Lotus Linotype" w:hAnsi="Lotus Linotype" w:cs="KFGQPC Uthman Taha Naskh"/>
                <w:color w:val="161616"/>
                <w:sz w:val="28"/>
                <w:szCs w:val="28"/>
              </w:rPr>
              <w:t xml:space="preserve"> Nghĩa là mài dao cho sắc bén trước khi cắt tiết.</w:t>
            </w:r>
          </w:p>
        </w:tc>
      </w:tr>
      <w:tr w:rsidR="00F44E07" w:rsidRPr="00A631A2" w14:paraId="0814E3BB" w14:textId="77777777" w:rsidTr="001064FA">
        <w:trPr>
          <w:jc w:val="center"/>
        </w:trPr>
        <w:tc>
          <w:tcPr>
            <w:tcW w:w="4672" w:type="dxa"/>
            <w:vAlign w:val="center"/>
          </w:tcPr>
          <w:p w14:paraId="2372B86B" w14:textId="11010CFF" w:rsidR="00F44E07" w:rsidRPr="00807D0B" w:rsidRDefault="00F44E07" w:rsidP="00F44E07">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 xml:space="preserve">الْحَدِيثُ </w:t>
            </w:r>
            <w:r>
              <w:rPr>
                <w:rFonts w:ascii="Lotus Linotype" w:hAnsi="Lotus Linotype" w:cs="Generator 2005" w:hint="cs"/>
                <w:color w:val="2F5496" w:themeColor="accent1" w:themeShade="BF"/>
                <w:sz w:val="32"/>
                <w:szCs w:val="32"/>
                <w:rtl/>
              </w:rPr>
              <w:t>الثَّامن عشر:</w:t>
            </w:r>
          </w:p>
        </w:tc>
        <w:tc>
          <w:tcPr>
            <w:tcW w:w="4393" w:type="dxa"/>
            <w:vAlign w:val="center"/>
          </w:tcPr>
          <w:p w14:paraId="03199925" w14:textId="7340240C" w:rsidR="00F44E07" w:rsidRPr="00A631A2" w:rsidRDefault="00F44E07" w:rsidP="00F44E07">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tám</w:t>
            </w:r>
          </w:p>
        </w:tc>
      </w:tr>
      <w:tr w:rsidR="00F44E07" w:rsidRPr="00A631A2" w14:paraId="6528E7AA" w14:textId="77777777" w:rsidTr="001064FA">
        <w:trPr>
          <w:jc w:val="center"/>
        </w:trPr>
        <w:tc>
          <w:tcPr>
            <w:tcW w:w="4672" w:type="dxa"/>
            <w:vAlign w:val="center"/>
          </w:tcPr>
          <w:p w14:paraId="64850C99" w14:textId="00797702" w:rsidR="00F44E07" w:rsidRPr="00807D0B" w:rsidRDefault="00F44E07" w:rsidP="00F44E0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tc>
        <w:tc>
          <w:tcPr>
            <w:tcW w:w="4393" w:type="dxa"/>
            <w:vAlign w:val="center"/>
          </w:tcPr>
          <w:p w14:paraId="5F413F5E" w14:textId="5D0C4F76" w:rsidR="00F44E07" w:rsidRPr="001F1A0C" w:rsidRDefault="001F1A0C" w:rsidP="001F1A0C">
            <w:pPr>
              <w:bidi w:val="0"/>
              <w:jc w:val="both"/>
              <w:rPr>
                <w:rFonts w:ascii="Lotus Linotype" w:hAnsi="Lotus Linotype" w:cs="KFGQPC Uthman Taha Naskh"/>
                <w:color w:val="161616"/>
                <w:sz w:val="32"/>
                <w:szCs w:val="32"/>
                <w:rtl/>
              </w:rPr>
            </w:pPr>
            <w:r w:rsidRPr="001F1A0C">
              <w:rPr>
                <w:rFonts w:ascii="Lotus Linotype" w:hAnsi="Lotus Linotype" w:cs="KFGQPC Uthman Taha Naskh"/>
                <w:color w:val="161616"/>
                <w:sz w:val="32"/>
                <w:szCs w:val="32"/>
              </w:rPr>
              <w:t>- {</w:t>
            </w:r>
            <w:r w:rsidRPr="001F1A0C">
              <w:rPr>
                <w:rFonts w:ascii="Lotus Linotype" w:hAnsi="Lotus Linotype" w:cs="KFGQPC Uthman Taha Naskh"/>
                <w:color w:val="161616"/>
                <w:sz w:val="32"/>
                <w:szCs w:val="32"/>
                <w:rtl/>
              </w:rPr>
              <w:t>جُنْدُبٌ</w:t>
            </w:r>
            <w:r w:rsidRPr="001F1A0C">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28"/>
                <w:szCs w:val="28"/>
              </w:rPr>
              <w:t>chữ</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32"/>
                <w:szCs w:val="32"/>
                <w:rtl/>
              </w:rPr>
              <w:t>جُ</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28"/>
                <w:szCs w:val="28"/>
              </w:rPr>
              <w:t>trong từ mang dấu “u” và chữ</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32"/>
                <w:szCs w:val="32"/>
                <w:rtl/>
              </w:rPr>
              <w:t>دُ</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28"/>
                <w:szCs w:val="28"/>
              </w:rPr>
              <w:t>mang hai dấu “u” và “a”</w:t>
            </w:r>
          </w:p>
        </w:tc>
      </w:tr>
      <w:tr w:rsidR="00F44E07" w:rsidRPr="00A631A2" w14:paraId="059C7A95" w14:textId="77777777" w:rsidTr="001064FA">
        <w:trPr>
          <w:jc w:val="center"/>
        </w:trPr>
        <w:tc>
          <w:tcPr>
            <w:tcW w:w="4672" w:type="dxa"/>
            <w:vAlign w:val="center"/>
          </w:tcPr>
          <w:p w14:paraId="6D4C61E3" w14:textId="6C9FADA8" w:rsidR="00F44E07" w:rsidRPr="00807D0B" w:rsidRDefault="00F44E07" w:rsidP="00BC678E">
            <w:pPr>
              <w:spacing w:line="560" w:lineRule="exact"/>
              <w:jc w:val="both"/>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tc>
        <w:tc>
          <w:tcPr>
            <w:tcW w:w="4393" w:type="dxa"/>
            <w:vAlign w:val="center"/>
          </w:tcPr>
          <w:p w14:paraId="26542858" w14:textId="567B05C9" w:rsidR="00F44E07" w:rsidRPr="001F1A0C" w:rsidRDefault="001F1A0C" w:rsidP="001F1A0C">
            <w:pPr>
              <w:bidi w:val="0"/>
              <w:jc w:val="both"/>
              <w:rPr>
                <w:rFonts w:ascii="Lotus Linotype" w:hAnsi="Lotus Linotype" w:cs="KFGQPC Uthman Taha Naskh"/>
                <w:color w:val="161616"/>
                <w:sz w:val="28"/>
                <w:szCs w:val="28"/>
                <w:rtl/>
              </w:rPr>
            </w:pPr>
            <w:r w:rsidRPr="001F1A0C">
              <w:rPr>
                <w:rFonts w:ascii="Lotus Linotype" w:hAnsi="Lotus Linotype" w:cs="KFGQPC Uthman Taha Naskh"/>
                <w:color w:val="161616"/>
                <w:sz w:val="32"/>
                <w:szCs w:val="32"/>
              </w:rPr>
              <w:t>- {</w:t>
            </w:r>
            <w:r w:rsidRPr="001F1A0C">
              <w:rPr>
                <w:rFonts w:ascii="Lotus Linotype" w:hAnsi="Lotus Linotype" w:cs="KFGQPC Uthman Taha Naskh"/>
                <w:color w:val="161616"/>
                <w:sz w:val="32"/>
                <w:szCs w:val="32"/>
                <w:rtl/>
              </w:rPr>
              <w:t>جُنَادَةُ</w:t>
            </w:r>
            <w:r w:rsidRPr="001F1A0C">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28"/>
                <w:szCs w:val="28"/>
              </w:rPr>
              <w:t>chữ</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32"/>
                <w:szCs w:val="32"/>
                <w:rtl/>
              </w:rPr>
              <w:t>جُ</w:t>
            </w:r>
            <w:r>
              <w:rPr>
                <w:rFonts w:ascii="Lotus Linotype" w:hAnsi="Lotus Linotype" w:cs="KFGQPC Uthman Taha Naskh"/>
                <w:color w:val="161616"/>
                <w:sz w:val="32"/>
                <w:szCs w:val="32"/>
              </w:rPr>
              <w:t xml:space="preserve">) </w:t>
            </w:r>
            <w:r w:rsidRPr="001F1A0C">
              <w:rPr>
                <w:rFonts w:ascii="Lotus Linotype" w:hAnsi="Lotus Linotype" w:cs="KFGQPC Uthman Taha Naskh"/>
                <w:color w:val="161616"/>
                <w:sz w:val="28"/>
                <w:szCs w:val="28"/>
              </w:rPr>
              <w:t>trong từ mang dấu “u”</w:t>
            </w:r>
          </w:p>
        </w:tc>
      </w:tr>
      <w:tr w:rsidR="00B1266F" w:rsidRPr="00A631A2" w14:paraId="721FEEF6" w14:textId="77777777" w:rsidTr="001064FA">
        <w:trPr>
          <w:jc w:val="center"/>
        </w:trPr>
        <w:tc>
          <w:tcPr>
            <w:tcW w:w="4672" w:type="dxa"/>
            <w:vAlign w:val="center"/>
          </w:tcPr>
          <w:p w14:paraId="6E8F9E96" w14:textId="119B7FB1" w:rsidR="00B1266F" w:rsidRPr="00807D0B" w:rsidRDefault="00B1266F" w:rsidP="00B1266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 عشر:</w:t>
            </w:r>
          </w:p>
        </w:tc>
        <w:tc>
          <w:tcPr>
            <w:tcW w:w="4393" w:type="dxa"/>
            <w:vAlign w:val="center"/>
          </w:tcPr>
          <w:p w14:paraId="16C3D71B" w14:textId="08D6D15B" w:rsidR="00B1266F" w:rsidRPr="00A631A2" w:rsidRDefault="00B1266F" w:rsidP="00B1266F">
            <w:pPr>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mười chín</w:t>
            </w:r>
            <w:r w:rsidR="00F950E8">
              <w:rPr>
                <w:rFonts w:ascii="Lotus Linotype" w:hAnsi="Lotus Linotype" w:cs="Lotus Linotype"/>
                <w:b/>
                <w:bCs/>
                <w:color w:val="2F5496" w:themeColor="accent1" w:themeShade="BF"/>
                <w:sz w:val="32"/>
                <w:szCs w:val="32"/>
              </w:rPr>
              <w:t xml:space="preserve"> </w:t>
            </w:r>
          </w:p>
        </w:tc>
      </w:tr>
      <w:tr w:rsidR="00B1266F" w:rsidRPr="00A631A2" w14:paraId="366CD54E" w14:textId="77777777" w:rsidTr="001064FA">
        <w:trPr>
          <w:jc w:val="center"/>
        </w:trPr>
        <w:tc>
          <w:tcPr>
            <w:tcW w:w="4672" w:type="dxa"/>
            <w:vAlign w:val="center"/>
          </w:tcPr>
          <w:p w14:paraId="2095A14C" w14:textId="32A60C40" w:rsidR="00B1266F" w:rsidRPr="00807D0B" w:rsidRDefault="00B1266F" w:rsidP="00B1266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tc>
        <w:tc>
          <w:tcPr>
            <w:tcW w:w="4393" w:type="dxa"/>
            <w:vAlign w:val="center"/>
          </w:tcPr>
          <w:p w14:paraId="2759ADCA" w14:textId="54B8E822" w:rsidR="00B1266F" w:rsidRPr="00277887" w:rsidRDefault="00277887" w:rsidP="00277887">
            <w:pPr>
              <w:bidi w:val="0"/>
              <w:jc w:val="both"/>
              <w:rPr>
                <w:rFonts w:ascii="Lotus Linotype" w:hAnsi="Lotus Linotype" w:cs="Lotus Linotype"/>
                <w:color w:val="161616"/>
                <w:sz w:val="28"/>
                <w:szCs w:val="28"/>
                <w:rtl/>
              </w:rPr>
            </w:pPr>
            <w:r>
              <w:rPr>
                <w:rFonts w:ascii="Lotus Linotype" w:hAnsi="Lotus Linotype" w:cs="Lotus Linotype"/>
                <w:color w:val="161616"/>
                <w:sz w:val="32"/>
                <w:szCs w:val="32"/>
              </w:rPr>
              <w:t>- {</w:t>
            </w:r>
            <w:r w:rsidRPr="00277887">
              <w:rPr>
                <w:rFonts w:ascii="Lotus Linotype" w:hAnsi="Lotus Linotype" w:cs="KFGQPC Uthman Taha Naskh"/>
                <w:b/>
                <w:bCs/>
                <w:color w:val="2F5496" w:themeColor="accent1" w:themeShade="BF"/>
                <w:sz w:val="32"/>
                <w:szCs w:val="32"/>
                <w:rtl/>
              </w:rPr>
              <w:t>تُجَاهَكَ</w:t>
            </w:r>
            <w:r>
              <w:rPr>
                <w:rFonts w:ascii="Lotus Linotype" w:hAnsi="Lotus Linotype" w:cs="Lotus Linotype"/>
                <w:color w:val="161616"/>
                <w:sz w:val="32"/>
                <w:szCs w:val="32"/>
              </w:rPr>
              <w:t xml:space="preserve">} </w:t>
            </w:r>
            <w:r>
              <w:rPr>
                <w:rFonts w:ascii="Lotus Linotype" w:hAnsi="Lotus Linotype" w:cs="Lotus Linotype"/>
                <w:color w:val="161616"/>
                <w:sz w:val="28"/>
                <w:szCs w:val="28"/>
              </w:rPr>
              <w:t>chữ (</w:t>
            </w:r>
            <w:r w:rsidRPr="00277887">
              <w:rPr>
                <w:rFonts w:ascii="Lotus Linotype" w:hAnsi="Lotus Linotype" w:cs="KFGQPC Uthman Taha Naskh"/>
                <w:b/>
                <w:bCs/>
                <w:color w:val="2F5496" w:themeColor="accent1" w:themeShade="BF"/>
                <w:sz w:val="32"/>
                <w:szCs w:val="32"/>
                <w:rtl/>
              </w:rPr>
              <w:t>تُ</w:t>
            </w:r>
            <w:r>
              <w:rPr>
                <w:rFonts w:ascii="Lotus Linotype" w:hAnsi="Lotus Linotype" w:cs="Lotus Linotype"/>
                <w:color w:val="161616"/>
                <w:sz w:val="28"/>
                <w:szCs w:val="28"/>
              </w:rPr>
              <w:t>) trong từ này mang dấu “u” và chữ (</w:t>
            </w:r>
            <w:r w:rsidRPr="00277887">
              <w:rPr>
                <w:rFonts w:ascii="Lotus Linotype" w:hAnsi="Lotus Linotype" w:cs="KFGQPC Uthman Taha Naskh"/>
                <w:b/>
                <w:bCs/>
                <w:color w:val="2F5496" w:themeColor="accent1" w:themeShade="BF"/>
                <w:sz w:val="32"/>
                <w:szCs w:val="32"/>
                <w:rtl/>
              </w:rPr>
              <w:t>هَ</w:t>
            </w:r>
            <w:r>
              <w:rPr>
                <w:rFonts w:ascii="Lotus Linotype" w:hAnsi="Lotus Linotype" w:cs="Lotus Linotype"/>
                <w:color w:val="161616"/>
                <w:sz w:val="28"/>
                <w:szCs w:val="28"/>
              </w:rPr>
              <w:t>) mang dấu “a”, nghĩa là ở trước mặt cậu, như được ghi lại từ đường truyền khác.</w:t>
            </w:r>
          </w:p>
        </w:tc>
      </w:tr>
      <w:tr w:rsidR="00B1266F" w:rsidRPr="00A631A2" w14:paraId="4A4B9E39" w14:textId="77777777" w:rsidTr="001064FA">
        <w:trPr>
          <w:jc w:val="center"/>
        </w:trPr>
        <w:tc>
          <w:tcPr>
            <w:tcW w:w="4672" w:type="dxa"/>
            <w:vAlign w:val="center"/>
          </w:tcPr>
          <w:p w14:paraId="083FF0A6" w14:textId="6448A0B8" w:rsidR="00B1266F" w:rsidRPr="00807D0B" w:rsidRDefault="00B1266F" w:rsidP="00B1266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tc>
        <w:tc>
          <w:tcPr>
            <w:tcW w:w="4393" w:type="dxa"/>
            <w:vAlign w:val="center"/>
          </w:tcPr>
          <w:p w14:paraId="17FFC595" w14:textId="104C4BC6" w:rsidR="00B1266F" w:rsidRPr="009F0564" w:rsidRDefault="009F0564" w:rsidP="009F0564">
            <w:pPr>
              <w:bidi w:val="0"/>
              <w:jc w:val="both"/>
              <w:rPr>
                <w:rFonts w:ascii="Cambria" w:hAnsi="Cambria" w:cs="Lotus Linotype"/>
                <w:color w:val="161616"/>
                <w:sz w:val="32"/>
                <w:szCs w:val="32"/>
                <w:rtl/>
              </w:rPr>
            </w:pPr>
            <w:r w:rsidRPr="009F0564">
              <w:rPr>
                <w:rFonts w:ascii="Cambria" w:hAnsi="Cambria" w:cs="Lotus Linotype"/>
                <w:color w:val="161616"/>
                <w:sz w:val="28"/>
                <w:szCs w:val="28"/>
              </w:rPr>
              <w:t>- {</w:t>
            </w:r>
            <w:r w:rsidRPr="009F0564">
              <w:rPr>
                <w:rFonts w:ascii="Cambria" w:hAnsi="Cambria" w:cs="KFGQPC Uthman Taha Naskh"/>
                <w:b/>
                <w:bCs/>
                <w:color w:val="1F497D"/>
                <w:sz w:val="28"/>
                <w:szCs w:val="28"/>
                <w:lang w:val="vi-VN"/>
              </w:rPr>
              <w:t>hãy liên lạc với Allah lúc thịnh vượng</w:t>
            </w:r>
            <w:r w:rsidRPr="009F0564">
              <w:rPr>
                <w:rFonts w:ascii="Cambria" w:hAnsi="Cambria" w:cs="Lotus Linotype"/>
                <w:color w:val="161616"/>
                <w:sz w:val="28"/>
                <w:szCs w:val="28"/>
              </w:rPr>
              <w:t>}</w:t>
            </w:r>
            <w:r>
              <w:rPr>
                <w:rFonts w:ascii="Cambria" w:hAnsi="Cambria" w:cs="Lotus Linotype"/>
                <w:color w:val="161616"/>
                <w:sz w:val="28"/>
                <w:szCs w:val="28"/>
              </w:rPr>
              <w:t xml:space="preserve"> nghĩa là duy trì việc tuân lệnh Allah và tránh xa việc làm nghịch lại Ngài.</w:t>
            </w:r>
          </w:p>
        </w:tc>
      </w:tr>
      <w:tr w:rsidR="009F0564" w:rsidRPr="00A631A2" w14:paraId="44503711" w14:textId="77777777" w:rsidTr="001064FA">
        <w:trPr>
          <w:jc w:val="center"/>
        </w:trPr>
        <w:tc>
          <w:tcPr>
            <w:tcW w:w="4672" w:type="dxa"/>
            <w:vAlign w:val="center"/>
          </w:tcPr>
          <w:p w14:paraId="7652069B" w14:textId="443883A9" w:rsidR="009F0564" w:rsidRPr="00807D0B" w:rsidRDefault="009F0564" w:rsidP="009F0564">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العشرون:</w:t>
            </w:r>
          </w:p>
        </w:tc>
        <w:tc>
          <w:tcPr>
            <w:tcW w:w="4393" w:type="dxa"/>
            <w:vAlign w:val="center"/>
          </w:tcPr>
          <w:p w14:paraId="43D45867" w14:textId="1BCC4AC8" w:rsidR="009F0564" w:rsidRPr="00A631A2" w:rsidRDefault="009F0564" w:rsidP="009F0564">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 xml:space="preserve">hai mười </w:t>
            </w:r>
          </w:p>
        </w:tc>
      </w:tr>
      <w:tr w:rsidR="009F0564" w:rsidRPr="00A631A2" w14:paraId="5BFCCDD5" w14:textId="77777777" w:rsidTr="001064FA">
        <w:trPr>
          <w:jc w:val="center"/>
        </w:trPr>
        <w:tc>
          <w:tcPr>
            <w:tcW w:w="4672" w:type="dxa"/>
            <w:vAlign w:val="center"/>
          </w:tcPr>
          <w:p w14:paraId="5201DA48" w14:textId="26307811" w:rsidR="009F0564" w:rsidRPr="00807D0B" w:rsidRDefault="009F0564" w:rsidP="009F0564">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2C1FD360" w14:textId="643B7D68" w:rsidR="009F0564" w:rsidRPr="00A631A2" w:rsidRDefault="001F4CB5" w:rsidP="0033284C">
            <w:pPr>
              <w:bidi w:val="0"/>
              <w:jc w:val="both"/>
              <w:rPr>
                <w:rFonts w:ascii="Lotus Linotype" w:hAnsi="Lotus Linotype" w:cs="Lotus Linotype"/>
                <w:color w:val="161616"/>
                <w:sz w:val="32"/>
                <w:szCs w:val="32"/>
                <w:rtl/>
              </w:rPr>
            </w:pPr>
            <w:r w:rsidRPr="009F0564">
              <w:rPr>
                <w:rFonts w:ascii="Cambria" w:hAnsi="Cambria" w:cs="Lotus Linotype"/>
                <w:color w:val="161616"/>
                <w:sz w:val="28"/>
                <w:szCs w:val="28"/>
              </w:rPr>
              <w:t>- {</w:t>
            </w:r>
            <w:r w:rsidR="0033284C" w:rsidRPr="0033284C">
              <w:rPr>
                <w:rFonts w:ascii="Cambria" w:hAnsi="Cambria" w:cs="KFGQPC Uthman Taha Naskh"/>
                <w:b/>
                <w:bCs/>
                <w:color w:val="1F497D"/>
                <w:sz w:val="28"/>
                <w:szCs w:val="28"/>
                <w:lang w:val="vi-VN"/>
              </w:rPr>
              <w:t>khi không thấy hổ thẹn (trước All</w:t>
            </w:r>
            <w:r w:rsidR="0033284C">
              <w:rPr>
                <w:rFonts w:ascii="Cambria" w:hAnsi="Cambria" w:cs="KFGQPC Uthman Taha Naskh"/>
                <w:b/>
                <w:bCs/>
                <w:color w:val="1F497D"/>
                <w:sz w:val="28"/>
                <w:szCs w:val="28"/>
              </w:rPr>
              <w:t>a</w:t>
            </w:r>
            <w:r w:rsidR="0033284C" w:rsidRPr="0033284C">
              <w:rPr>
                <w:rFonts w:ascii="Cambria" w:hAnsi="Cambria" w:cs="KFGQPC Uthman Taha Naskh"/>
                <w:b/>
                <w:bCs/>
                <w:color w:val="1F497D"/>
                <w:sz w:val="28"/>
                <w:szCs w:val="28"/>
                <w:lang w:val="vi-VN"/>
              </w:rPr>
              <w:t>h và thiên hạ) thì hãy làm điều bạn muốn.</w:t>
            </w:r>
            <w:r w:rsidRPr="009F0564">
              <w:rPr>
                <w:rFonts w:ascii="Cambria" w:hAnsi="Cambria" w:cs="Lotus Linotype"/>
                <w:color w:val="161616"/>
                <w:sz w:val="28"/>
                <w:szCs w:val="28"/>
              </w:rPr>
              <w:t>}</w:t>
            </w:r>
            <w:r>
              <w:rPr>
                <w:rFonts w:ascii="Cambria" w:hAnsi="Cambria" w:cs="Lotus Linotype"/>
                <w:color w:val="161616"/>
                <w:sz w:val="28"/>
                <w:szCs w:val="28"/>
              </w:rPr>
              <w:t xml:space="preserve"> n</w:t>
            </w:r>
            <w:r w:rsidR="00635BA7">
              <w:rPr>
                <w:rFonts w:ascii="Cambria" w:hAnsi="Cambria" w:cs="Lotus Linotype"/>
                <w:color w:val="161616"/>
                <w:sz w:val="28"/>
                <w:szCs w:val="28"/>
              </w:rPr>
              <w:t xml:space="preserve">ghĩa là </w:t>
            </w:r>
            <w:r w:rsidR="00624747">
              <w:rPr>
                <w:rFonts w:ascii="Cambria" w:hAnsi="Cambria" w:cs="Lotus Linotype"/>
                <w:color w:val="161616"/>
                <w:sz w:val="28"/>
                <w:szCs w:val="28"/>
              </w:rPr>
              <w:t xml:space="preserve">khi </w:t>
            </w:r>
            <w:r w:rsidR="002926E6" w:rsidRPr="002926E6">
              <w:rPr>
                <w:rFonts w:ascii="Cambria" w:hAnsi="Cambria" w:cs="Lotus Linotype"/>
                <w:color w:val="161616"/>
                <w:sz w:val="28"/>
                <w:szCs w:val="28"/>
              </w:rPr>
              <w:t>bạn muốn làm điều gì đó;</w:t>
            </w:r>
            <w:r w:rsidR="002926E6">
              <w:rPr>
                <w:rFonts w:ascii="Cambria" w:hAnsi="Cambria" w:cs="Lotus Linotype"/>
                <w:color w:val="161616"/>
                <w:sz w:val="28"/>
                <w:szCs w:val="28"/>
              </w:rPr>
              <w:t xml:space="preserve"> </w:t>
            </w:r>
            <w:r w:rsidR="00624747">
              <w:rPr>
                <w:rFonts w:ascii="Cambria" w:hAnsi="Cambria" w:cs="Lotus Linotype"/>
                <w:color w:val="161616"/>
                <w:sz w:val="28"/>
                <w:szCs w:val="28"/>
              </w:rPr>
              <w:t>n</w:t>
            </w:r>
            <w:r w:rsidR="002926E6" w:rsidRPr="002926E6">
              <w:rPr>
                <w:rFonts w:ascii="Cambria" w:hAnsi="Cambria" w:cs="Lotus Linotype"/>
                <w:color w:val="161616"/>
                <w:sz w:val="28"/>
                <w:szCs w:val="28"/>
              </w:rPr>
              <w:t xml:space="preserve">ếu đó là điều mà bạn không hổ thẹn với </w:t>
            </w:r>
            <w:r w:rsidR="00624747">
              <w:rPr>
                <w:rFonts w:ascii="Cambria" w:hAnsi="Cambria" w:cs="Lotus Linotype"/>
                <w:color w:val="161616"/>
                <w:sz w:val="28"/>
                <w:szCs w:val="28"/>
              </w:rPr>
              <w:t>Allah</w:t>
            </w:r>
            <w:r w:rsidR="002926E6" w:rsidRPr="002926E6">
              <w:rPr>
                <w:rFonts w:ascii="Cambria" w:hAnsi="Cambria" w:cs="Lotus Linotype"/>
                <w:color w:val="161616"/>
                <w:sz w:val="28"/>
                <w:szCs w:val="28"/>
              </w:rPr>
              <w:t xml:space="preserve"> và mọi người khi làm, thì hãy làm điều đó;</w:t>
            </w:r>
            <w:r w:rsidR="002926E6">
              <w:rPr>
                <w:rFonts w:ascii="Cambria" w:hAnsi="Cambria" w:cs="Lotus Linotype"/>
                <w:color w:val="161616"/>
                <w:sz w:val="28"/>
                <w:szCs w:val="28"/>
              </w:rPr>
              <w:t xml:space="preserve"> </w:t>
            </w:r>
            <w:r w:rsidR="00624747">
              <w:rPr>
                <w:rFonts w:ascii="Cambria" w:hAnsi="Cambria" w:cs="Lotus Linotype"/>
                <w:color w:val="161616"/>
                <w:sz w:val="28"/>
                <w:szCs w:val="28"/>
              </w:rPr>
              <w:t>n</w:t>
            </w:r>
            <w:r w:rsidR="002926E6" w:rsidRPr="002926E6">
              <w:rPr>
                <w:rFonts w:ascii="Cambria" w:hAnsi="Cambria" w:cs="Lotus Linotype"/>
                <w:color w:val="161616"/>
                <w:sz w:val="28"/>
                <w:szCs w:val="28"/>
              </w:rPr>
              <w:t>ếu không</w:t>
            </w:r>
            <w:r w:rsidR="00624747">
              <w:rPr>
                <w:rFonts w:ascii="Cambria" w:hAnsi="Cambria" w:cs="Lotus Linotype"/>
                <w:color w:val="161616"/>
                <w:sz w:val="28"/>
                <w:szCs w:val="28"/>
              </w:rPr>
              <w:t xml:space="preserve"> thì</w:t>
            </w:r>
            <w:r w:rsidR="002926E6" w:rsidRPr="002926E6">
              <w:rPr>
                <w:rFonts w:ascii="Cambria" w:hAnsi="Cambria" w:cs="Lotus Linotype"/>
                <w:color w:val="161616"/>
                <w:sz w:val="28"/>
                <w:szCs w:val="28"/>
              </w:rPr>
              <w:t xml:space="preserve"> không</w:t>
            </w:r>
            <w:r w:rsidR="00624747">
              <w:rPr>
                <w:rFonts w:ascii="Cambria" w:hAnsi="Cambria" w:cs="Lotus Linotype"/>
                <w:color w:val="161616"/>
                <w:sz w:val="28"/>
                <w:szCs w:val="28"/>
              </w:rPr>
              <w:t xml:space="preserve"> làm</w:t>
            </w:r>
            <w:r w:rsidR="002926E6" w:rsidRPr="002926E6">
              <w:rPr>
                <w:rFonts w:ascii="Cambria" w:hAnsi="Cambria" w:cs="Lotus Linotype"/>
                <w:color w:val="161616"/>
                <w:sz w:val="28"/>
                <w:szCs w:val="28"/>
              </w:rPr>
              <w:t>, và đây là</w:t>
            </w:r>
            <w:r w:rsidR="00624747">
              <w:rPr>
                <w:rFonts w:ascii="Cambria" w:hAnsi="Cambria" w:cs="Lotus Linotype"/>
                <w:color w:val="161616"/>
                <w:sz w:val="28"/>
                <w:szCs w:val="28"/>
              </w:rPr>
              <w:t xml:space="preserve"> đường lối của Islam</w:t>
            </w:r>
            <w:r w:rsidR="002926E6" w:rsidRPr="002926E6">
              <w:rPr>
                <w:rFonts w:ascii="Cambria" w:hAnsi="Cambria" w:cs="Lotus Linotype"/>
                <w:color w:val="161616"/>
                <w:sz w:val="28"/>
                <w:szCs w:val="28"/>
              </w:rPr>
              <w:t>.</w:t>
            </w:r>
          </w:p>
        </w:tc>
      </w:tr>
      <w:tr w:rsidR="00A9145E" w:rsidRPr="00A631A2" w14:paraId="019AE846" w14:textId="77777777" w:rsidTr="001064FA">
        <w:trPr>
          <w:jc w:val="center"/>
        </w:trPr>
        <w:tc>
          <w:tcPr>
            <w:tcW w:w="4672" w:type="dxa"/>
            <w:vAlign w:val="center"/>
          </w:tcPr>
          <w:p w14:paraId="356C505C" w14:textId="7586C898" w:rsidR="00A9145E" w:rsidRPr="00807D0B" w:rsidRDefault="00A9145E" w:rsidP="00A9145E">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الحادي</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1753B6DD" w14:textId="03B410EE" w:rsidR="00A9145E" w:rsidRPr="00A631A2" w:rsidRDefault="00A9145E" w:rsidP="00A9145E">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hai mười mốt</w:t>
            </w:r>
          </w:p>
        </w:tc>
      </w:tr>
      <w:tr w:rsidR="00A9145E" w:rsidRPr="00A631A2" w14:paraId="34CE2AF8" w14:textId="77777777" w:rsidTr="001064FA">
        <w:trPr>
          <w:jc w:val="center"/>
        </w:trPr>
        <w:tc>
          <w:tcPr>
            <w:tcW w:w="4672" w:type="dxa"/>
            <w:vAlign w:val="center"/>
          </w:tcPr>
          <w:p w14:paraId="0C715AEB" w14:textId="46BB2568" w:rsidR="00A9145E" w:rsidRPr="00807D0B" w:rsidRDefault="00A9145E" w:rsidP="00A9145E">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أَيْ: اسْتَقِمْ؛ كَمَا أُمِرْتَ مُمْتَثِلًا أَمْرَ اللهِ تَعَالَى، مُجْتَنِبًا نَهْيَهُ.</w:t>
            </w:r>
          </w:p>
        </w:tc>
        <w:tc>
          <w:tcPr>
            <w:tcW w:w="4393" w:type="dxa"/>
            <w:vAlign w:val="center"/>
          </w:tcPr>
          <w:p w14:paraId="73B9AA7B" w14:textId="36AFB6B3" w:rsidR="00A9145E" w:rsidRPr="00A9145E" w:rsidRDefault="00A9145E" w:rsidP="00E752C8">
            <w:pPr>
              <w:bidi w:val="0"/>
              <w:jc w:val="both"/>
              <w:rPr>
                <w:rFonts w:ascii="Lotus Linotype" w:hAnsi="Lotus Linotype" w:cs="Lotus Linotype"/>
                <w:color w:val="161616"/>
                <w:sz w:val="28"/>
                <w:szCs w:val="28"/>
                <w:rtl/>
              </w:rPr>
            </w:pPr>
            <w:r w:rsidRPr="00A9145E">
              <w:rPr>
                <w:rFonts w:ascii="Lotus Linotype" w:hAnsi="Lotus Linotype" w:cs="Lotus Linotype"/>
                <w:color w:val="161616"/>
                <w:sz w:val="28"/>
                <w:szCs w:val="28"/>
              </w:rPr>
              <w:t xml:space="preserve">- </w:t>
            </w:r>
            <w:r w:rsidRPr="00A9145E">
              <w:rPr>
                <w:rFonts w:ascii="Cambria" w:hAnsi="Cambria"/>
                <w:bCs/>
                <w:sz w:val="28"/>
                <w:szCs w:val="28"/>
              </w:rPr>
              <w:t>{</w:t>
            </w:r>
            <w:r w:rsidRPr="00A9145E">
              <w:rPr>
                <w:rFonts w:ascii="Cambria" w:hAnsi="Cambria"/>
                <w:b/>
                <w:bCs/>
                <w:color w:val="1F497D"/>
                <w:sz w:val="28"/>
                <w:szCs w:val="28"/>
                <w:lang w:val="vi-VN"/>
              </w:rPr>
              <w:t>Hãy nói: tôi đã tin tưởng</w:t>
            </w:r>
            <w:r w:rsidRPr="00A9145E">
              <w:rPr>
                <w:rFonts w:ascii="Cambria" w:hAnsi="Cambria"/>
                <w:b/>
                <w:bCs/>
                <w:color w:val="1F497D"/>
                <w:sz w:val="28"/>
                <w:szCs w:val="28"/>
              </w:rPr>
              <w:t xml:space="preserve"> nơi Allah và </w:t>
            </w:r>
            <w:r w:rsidRPr="00A9145E">
              <w:rPr>
                <w:rFonts w:ascii="Cambria" w:hAnsi="Cambria"/>
                <w:b/>
                <w:bCs/>
                <w:color w:val="1F497D"/>
                <w:sz w:val="28"/>
                <w:szCs w:val="28"/>
                <w:lang w:val="vi-VN"/>
              </w:rPr>
              <w:t xml:space="preserve">sau đó hãy </w:t>
            </w:r>
            <w:r w:rsidRPr="00A9145E">
              <w:rPr>
                <w:rFonts w:ascii="Cambria" w:hAnsi="Cambria"/>
                <w:b/>
                <w:bCs/>
                <w:color w:val="1F497D"/>
                <w:sz w:val="28"/>
                <w:szCs w:val="28"/>
              </w:rPr>
              <w:t>đúng theo lời đã nói</w:t>
            </w:r>
            <w:r w:rsidRPr="00A9145E">
              <w:rPr>
                <w:rFonts w:ascii="Cambria" w:hAnsi="Cambria"/>
                <w:b/>
                <w:bCs/>
                <w:color w:val="1F497D"/>
                <w:sz w:val="28"/>
                <w:szCs w:val="28"/>
                <w:lang w:val="vi-VN"/>
              </w:rPr>
              <w:t>.</w:t>
            </w:r>
            <w:r w:rsidRPr="00A9145E">
              <w:rPr>
                <w:rFonts w:ascii="Cambria" w:hAnsi="Cambria"/>
                <w:bCs/>
                <w:sz w:val="28"/>
                <w:szCs w:val="28"/>
              </w:rPr>
              <w:t>}</w:t>
            </w:r>
            <w:r w:rsidR="00E752C8">
              <w:rPr>
                <w:rFonts w:ascii="Cambria" w:hAnsi="Cambria"/>
                <w:bCs/>
                <w:sz w:val="28"/>
                <w:szCs w:val="28"/>
              </w:rPr>
              <w:t xml:space="preserve"> nghĩa là cứ đi thẳng lối; c</w:t>
            </w:r>
            <w:r w:rsidR="00E752C8" w:rsidRPr="00E752C8">
              <w:rPr>
                <w:rFonts w:ascii="Cambria" w:hAnsi="Cambria"/>
                <w:bCs/>
                <w:sz w:val="28"/>
                <w:szCs w:val="28"/>
              </w:rPr>
              <w:t xml:space="preserve">ũng như bạn đã được truyền lệnh để tuân theo mệnh lệnh của </w:t>
            </w:r>
            <w:r w:rsidR="00E752C8">
              <w:rPr>
                <w:rFonts w:ascii="Cambria" w:hAnsi="Cambria"/>
                <w:bCs/>
                <w:sz w:val="28"/>
                <w:szCs w:val="28"/>
              </w:rPr>
              <w:t>Allah Tối Cao</w:t>
            </w:r>
            <w:r w:rsidR="00E752C8" w:rsidRPr="00E752C8">
              <w:rPr>
                <w:rFonts w:ascii="Cambria" w:hAnsi="Cambria"/>
                <w:bCs/>
                <w:sz w:val="28"/>
                <w:szCs w:val="28"/>
              </w:rPr>
              <w:t>, tránh sự ngăn cấm của Ngài.</w:t>
            </w:r>
          </w:p>
        </w:tc>
      </w:tr>
      <w:tr w:rsidR="00E752C8" w:rsidRPr="00A631A2" w14:paraId="228816B9" w14:textId="77777777" w:rsidTr="001064FA">
        <w:trPr>
          <w:jc w:val="center"/>
        </w:trPr>
        <w:tc>
          <w:tcPr>
            <w:tcW w:w="4672" w:type="dxa"/>
            <w:vAlign w:val="center"/>
          </w:tcPr>
          <w:p w14:paraId="1824A535" w14:textId="4E2B9B43" w:rsidR="00E752C8" w:rsidRPr="00807D0B" w:rsidRDefault="00E752C8" w:rsidP="00E752C8">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الثَّالث</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0E2A95C" w14:textId="43688EA3" w:rsidR="00E752C8" w:rsidRPr="00A631A2" w:rsidRDefault="00E752C8" w:rsidP="00E752C8">
            <w:pPr>
              <w:bidi w:val="0"/>
              <w:jc w:val="center"/>
              <w:rPr>
                <w:rFonts w:ascii="Lotus Linotype" w:hAnsi="Lotus Linotype" w:cs="Lotus Linotype"/>
                <w:color w:val="161616"/>
                <w:sz w:val="32"/>
                <w:szCs w:val="32"/>
                <w:rtl/>
              </w:rPr>
            </w:pPr>
            <w:r w:rsidRPr="006B2C2A">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hai mười ba</w:t>
            </w:r>
          </w:p>
        </w:tc>
      </w:tr>
      <w:tr w:rsidR="00E752C8" w:rsidRPr="00A631A2" w14:paraId="5EF1C803" w14:textId="77777777" w:rsidTr="001064FA">
        <w:trPr>
          <w:jc w:val="center"/>
        </w:trPr>
        <w:tc>
          <w:tcPr>
            <w:tcW w:w="4672" w:type="dxa"/>
            <w:vAlign w:val="center"/>
          </w:tcPr>
          <w:p w14:paraId="3AD95203" w14:textId="77777777" w:rsidR="00E752C8" w:rsidRDefault="00E752C8" w:rsidP="00E752C8">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p w14:paraId="26767ECA" w14:textId="77777777" w:rsidR="00E752C8" w:rsidRPr="00230A33" w:rsidRDefault="00E752C8" w:rsidP="00E752C8">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قِيلَ: مَعْنَاهُ يَنْتَهِي تَضْعِيفُ ثَوَابِهِ إِلَى نِصْفِ أَجْرِ الْإِيمَانِ.</w:t>
            </w:r>
          </w:p>
          <w:p w14:paraId="2D2FAA12" w14:textId="77777777" w:rsidR="00E752C8" w:rsidRPr="00230A33" w:rsidRDefault="00E752C8" w:rsidP="00E752C8">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الْإِيمَانُ يَجُبُّ مَا قَبْلَهُ مِنَ الْخَطَايَا، وَكَذَلِكَ الْوُضُوءُ؛ وَلَكِنَّ الْوُضُوءَ تَتَوَقَّفُ صِحَّتُهُ عَلَى الْإِيمَانِ؛ فَصَارَ نِصْفًا.</w:t>
            </w:r>
          </w:p>
          <w:p w14:paraId="6453305A" w14:textId="2071F2F9"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tc>
        <w:tc>
          <w:tcPr>
            <w:tcW w:w="4393" w:type="dxa"/>
            <w:vAlign w:val="center"/>
          </w:tcPr>
          <w:p w14:paraId="4A97141D" w14:textId="45C49BBC" w:rsidR="00E752C8" w:rsidRDefault="00AB4BE4" w:rsidP="00052A2A">
            <w:pPr>
              <w:bidi w:val="0"/>
              <w:jc w:val="both"/>
              <w:rPr>
                <w:rFonts w:ascii="Cambria" w:hAnsi="Cambria" w:cs="KFGQPC Uthman Taha Naskh"/>
                <w:sz w:val="28"/>
                <w:szCs w:val="28"/>
              </w:rPr>
            </w:pPr>
            <w:r>
              <w:rPr>
                <w:rFonts w:ascii="Cambria" w:hAnsi="Cambria" w:cs="KFGQPC Uthman Taha Naskh"/>
                <w:bCs/>
                <w:sz w:val="28"/>
                <w:szCs w:val="28"/>
              </w:rPr>
              <w:t>-</w:t>
            </w:r>
            <w:r w:rsidR="00052A2A">
              <w:rPr>
                <w:rFonts w:ascii="Cambria" w:hAnsi="Cambria" w:cs="KFGQPC Uthman Taha Naskh"/>
                <w:bCs/>
                <w:sz w:val="28"/>
                <w:szCs w:val="28"/>
              </w:rPr>
              <w:t xml:space="preserve"> </w:t>
            </w:r>
            <w:r w:rsidR="00052A2A" w:rsidRPr="007610B7">
              <w:rPr>
                <w:rFonts w:ascii="Lotus Linotype" w:hAnsi="Lotus Linotype" w:cs="Lotus Linotype"/>
                <w:color w:val="161616"/>
                <w:sz w:val="28"/>
                <w:szCs w:val="28"/>
              </w:rPr>
              <w:t xml:space="preserve">Câu Thiên Sứ </w:t>
            </w:r>
            <w:r w:rsidR="00052A2A" w:rsidRPr="007610B7">
              <w:rPr>
                <w:rFonts w:ascii="Cambria" w:hAnsi="Cambria" w:cs="Traditional Arabic"/>
                <w:bCs/>
                <w:sz w:val="28"/>
                <w:szCs w:val="28"/>
                <w:lang w:val="vi-VN"/>
              </w:rPr>
              <w:t xml:space="preserve">- </w:t>
            </w:r>
            <w:r w:rsidR="00052A2A" w:rsidRPr="007610B7">
              <w:rPr>
                <w:rFonts w:ascii="Cambria" w:hAnsi="Cambria" w:cs="Traditional Arabic"/>
                <w:bCs/>
                <w:color w:val="385623" w:themeColor="accent6" w:themeShade="80"/>
                <w:sz w:val="28"/>
                <w:szCs w:val="28"/>
                <w:lang w:val="vi-VN"/>
              </w:rPr>
              <w:t>Sol lol lo hu ‘a lai hi wa sal lam</w:t>
            </w:r>
            <w:r w:rsidR="00052A2A" w:rsidRPr="007610B7">
              <w:rPr>
                <w:rFonts w:ascii="Cambria" w:hAnsi="Cambria" w:cs="Traditional Arabic"/>
                <w:bCs/>
                <w:sz w:val="28"/>
                <w:szCs w:val="28"/>
                <w:lang w:val="vi-VN"/>
              </w:rPr>
              <w:t xml:space="preserve"> –</w:t>
            </w:r>
            <w:r w:rsidR="00052A2A" w:rsidRPr="007610B7">
              <w:rPr>
                <w:rFonts w:ascii="Lotus Linotype" w:hAnsi="Lotus Linotype" w:cs="Lotus Linotype"/>
                <w:color w:val="161616"/>
                <w:sz w:val="28"/>
                <w:szCs w:val="28"/>
              </w:rPr>
              <w:t xml:space="preserve"> nói:</w:t>
            </w:r>
            <w:r w:rsidR="00052A2A">
              <w:rPr>
                <w:rFonts w:ascii="Lotus Linotype" w:hAnsi="Lotus Linotype" w:cs="Lotus Linotype"/>
                <w:color w:val="161616"/>
                <w:sz w:val="28"/>
                <w:szCs w:val="28"/>
              </w:rPr>
              <w:t xml:space="preserve"> </w:t>
            </w:r>
            <w:r>
              <w:rPr>
                <w:rFonts w:ascii="Cambria" w:hAnsi="Cambria" w:cs="KFGQPC Uthman Taha Naskh"/>
                <w:bCs/>
                <w:sz w:val="28"/>
                <w:szCs w:val="28"/>
              </w:rPr>
              <w:t xml:space="preserve"> </w:t>
            </w:r>
            <w:r w:rsidRPr="00AB4BE4">
              <w:rPr>
                <w:rFonts w:ascii="Cambria" w:hAnsi="Cambria" w:cs="KFGQPC Uthman Taha Naskh"/>
                <w:bCs/>
                <w:sz w:val="28"/>
                <w:szCs w:val="28"/>
                <w:lang w:val="vi-VN"/>
              </w:rPr>
              <w:t>{</w:t>
            </w:r>
            <w:r w:rsidRPr="00AB4BE4">
              <w:rPr>
                <w:rFonts w:ascii="Cambria" w:hAnsi="Cambria" w:cs="KFGQPC Uthman Taha Naskh"/>
                <w:b/>
                <w:bCs/>
                <w:color w:val="1F497D"/>
                <w:sz w:val="28"/>
                <w:szCs w:val="28"/>
                <w:lang w:val="vi-VN"/>
              </w:rPr>
              <w:t>Sự sạch sẽ là một nửa của đức tin</w:t>
            </w:r>
            <w:r w:rsidRPr="002D3323">
              <w:rPr>
                <w:rFonts w:ascii="Cambria" w:hAnsi="Cambria" w:cs="KFGQPC Uthman Taha Naskh"/>
                <w:sz w:val="28"/>
                <w:szCs w:val="28"/>
              </w:rPr>
              <w:t>}</w:t>
            </w:r>
            <w:r w:rsidR="002D3323">
              <w:rPr>
                <w:rFonts w:ascii="Cambria" w:hAnsi="Cambria" w:cs="KFGQPC Uthman Taha Naskh"/>
                <w:sz w:val="28"/>
                <w:szCs w:val="28"/>
              </w:rPr>
              <w:t xml:space="preserve"> hàm ý nói về Wudu.</w:t>
            </w:r>
          </w:p>
          <w:p w14:paraId="7ED2A259" w14:textId="77777777" w:rsidR="002D3323" w:rsidRDefault="002D3323" w:rsidP="002D3323">
            <w:pPr>
              <w:bidi w:val="0"/>
              <w:jc w:val="both"/>
              <w:rPr>
                <w:rFonts w:ascii="Cambria" w:hAnsi="Cambria" w:cs="KFGQPC Uthman Taha Naskh"/>
                <w:sz w:val="28"/>
                <w:szCs w:val="28"/>
              </w:rPr>
            </w:pPr>
            <w:r>
              <w:rPr>
                <w:rFonts w:ascii="Cambria" w:hAnsi="Cambria" w:cs="KFGQPC Uthman Taha Naskh"/>
                <w:sz w:val="28"/>
                <w:szCs w:val="28"/>
              </w:rPr>
              <w:t>Có lời giải thích khác: Nghĩa là mức tối thiểu của việc nhân ân phước lên đến một nửa đức tin.</w:t>
            </w:r>
          </w:p>
          <w:p w14:paraId="5D96D12C" w14:textId="77777777" w:rsidR="002D3323" w:rsidRDefault="002D3323" w:rsidP="00D07AB9">
            <w:pPr>
              <w:bidi w:val="0"/>
              <w:jc w:val="both"/>
              <w:rPr>
                <w:rFonts w:ascii="Cambria" w:hAnsi="Cambria" w:cs="KFGQPC Uthman Taha Naskh"/>
                <w:sz w:val="28"/>
                <w:szCs w:val="28"/>
              </w:rPr>
            </w:pPr>
            <w:r>
              <w:rPr>
                <w:rFonts w:ascii="Cambria" w:hAnsi="Cambria" w:cs="KFGQPC Uthman Taha Naskh"/>
                <w:sz w:val="28"/>
                <w:szCs w:val="28"/>
              </w:rPr>
              <w:t xml:space="preserve">Có lời giải thích khác: </w:t>
            </w:r>
            <w:r w:rsidR="00D07AB9" w:rsidRPr="00D07AB9">
              <w:rPr>
                <w:rFonts w:ascii="Cambria" w:hAnsi="Cambria" w:cs="KFGQPC Uthman Taha Naskh"/>
                <w:sz w:val="28"/>
                <w:szCs w:val="28"/>
              </w:rPr>
              <w:t xml:space="preserve">Đức tin </w:t>
            </w:r>
            <w:r w:rsidR="00D07AB9">
              <w:rPr>
                <w:rFonts w:ascii="Cambria" w:hAnsi="Cambria" w:cs="KFGQPC Uthman Taha Naskh"/>
                <w:sz w:val="28"/>
                <w:szCs w:val="28"/>
              </w:rPr>
              <w:t>xoá đi</w:t>
            </w:r>
            <w:r w:rsidR="00D07AB9" w:rsidRPr="00D07AB9">
              <w:rPr>
                <w:rFonts w:ascii="Cambria" w:hAnsi="Cambria" w:cs="KFGQPC Uthman Taha Naskh"/>
                <w:sz w:val="28"/>
                <w:szCs w:val="28"/>
              </w:rPr>
              <w:t xml:space="preserve"> tội lỗi xảy ra trước nó, </w:t>
            </w:r>
            <w:r w:rsidR="00D07AB9">
              <w:rPr>
                <w:rFonts w:ascii="Cambria" w:hAnsi="Cambria" w:cs="KFGQPC Uthman Taha Naskh"/>
                <w:sz w:val="28"/>
                <w:szCs w:val="28"/>
              </w:rPr>
              <w:t>tương tự như Wudu.</w:t>
            </w:r>
            <w:r w:rsidR="00D07AB9" w:rsidRPr="00D07AB9">
              <w:rPr>
                <w:rFonts w:ascii="Cambria" w:hAnsi="Cambria" w:cs="KFGQPC Uthman Taha Naskh"/>
                <w:sz w:val="28"/>
                <w:szCs w:val="28"/>
              </w:rPr>
              <w:t xml:space="preserve"> Tuy nhiên, </w:t>
            </w:r>
            <w:r w:rsidR="00D07AB9">
              <w:rPr>
                <w:rFonts w:ascii="Cambria" w:hAnsi="Cambria" w:cs="KFGQPC Uthman Taha Naskh"/>
                <w:sz w:val="28"/>
                <w:szCs w:val="28"/>
              </w:rPr>
              <w:t xml:space="preserve">Wudu chỉ có </w:t>
            </w:r>
            <w:r w:rsidR="00D07AB9" w:rsidRPr="00D07AB9">
              <w:rPr>
                <w:rFonts w:ascii="Cambria" w:hAnsi="Cambria" w:cs="KFGQPC Uthman Taha Naskh"/>
                <w:sz w:val="28"/>
                <w:szCs w:val="28"/>
              </w:rPr>
              <w:t xml:space="preserve">hiệu lực </w:t>
            </w:r>
            <w:r w:rsidR="00D07AB9">
              <w:rPr>
                <w:rFonts w:ascii="Cambria" w:hAnsi="Cambria" w:cs="KFGQPC Uthman Taha Naskh"/>
                <w:sz w:val="28"/>
                <w:szCs w:val="28"/>
              </w:rPr>
              <w:t>khi người thực hiện đã có</w:t>
            </w:r>
            <w:r w:rsidR="00D07AB9" w:rsidRPr="00D07AB9">
              <w:rPr>
                <w:rFonts w:ascii="Cambria" w:hAnsi="Cambria" w:cs="KFGQPC Uthman Taha Naskh"/>
                <w:sz w:val="28"/>
                <w:szCs w:val="28"/>
              </w:rPr>
              <w:t xml:space="preserve"> đức tin.</w:t>
            </w:r>
            <w:r w:rsidR="00D07AB9">
              <w:rPr>
                <w:rFonts w:ascii="Cambria" w:hAnsi="Cambria" w:cs="KFGQPC Uthman Taha Naskh"/>
                <w:sz w:val="28"/>
                <w:szCs w:val="28"/>
              </w:rPr>
              <w:t xml:space="preserve"> Vì thế,</w:t>
            </w:r>
            <w:r w:rsidR="00D07AB9" w:rsidRPr="00D07AB9">
              <w:rPr>
                <w:rFonts w:ascii="Cambria" w:hAnsi="Cambria" w:cs="KFGQPC Uthman Taha Naskh"/>
                <w:sz w:val="28"/>
                <w:szCs w:val="28"/>
              </w:rPr>
              <w:t xml:space="preserve"> nó </w:t>
            </w:r>
            <w:r w:rsidR="00D07AB9">
              <w:rPr>
                <w:rFonts w:ascii="Cambria" w:hAnsi="Cambria" w:cs="KFGQPC Uthman Taha Naskh"/>
                <w:sz w:val="28"/>
                <w:szCs w:val="28"/>
              </w:rPr>
              <w:t>trở thành</w:t>
            </w:r>
            <w:r w:rsidR="00D07AB9" w:rsidRPr="00D07AB9">
              <w:rPr>
                <w:rFonts w:ascii="Cambria" w:hAnsi="Cambria" w:cs="KFGQPC Uthman Taha Naskh"/>
                <w:sz w:val="28"/>
                <w:szCs w:val="28"/>
              </w:rPr>
              <w:t xml:space="preserve"> một nửa.</w:t>
            </w:r>
          </w:p>
          <w:p w14:paraId="6672D8BD" w14:textId="24DE14E9" w:rsidR="00D07AB9" w:rsidRPr="00AB4BE4" w:rsidRDefault="00D07AB9" w:rsidP="00D07AB9">
            <w:pPr>
              <w:bidi w:val="0"/>
              <w:jc w:val="both"/>
              <w:rPr>
                <w:rFonts w:ascii="Lotus Linotype" w:hAnsi="Lotus Linotype" w:cs="Lotus Linotype"/>
                <w:color w:val="161616"/>
                <w:sz w:val="32"/>
                <w:szCs w:val="32"/>
                <w:rtl/>
              </w:rPr>
            </w:pPr>
            <w:r>
              <w:rPr>
                <w:rFonts w:ascii="Cambria" w:hAnsi="Cambria" w:cs="KFGQPC Uthman Taha Naskh"/>
                <w:sz w:val="28"/>
                <w:szCs w:val="28"/>
              </w:rPr>
              <w:t xml:space="preserve">Có lời giải thích khác: </w:t>
            </w:r>
            <w:r w:rsidR="00052A2A">
              <w:rPr>
                <w:rFonts w:ascii="Cambria" w:hAnsi="Cambria" w:cs="KFGQPC Uthman Taha Naskh"/>
                <w:sz w:val="28"/>
                <w:szCs w:val="28"/>
              </w:rPr>
              <w:t>Nghĩa là đức tin vào Salah, và việc tẩy rửa là điều kiện để Salah được hợp lệ, cho nên trở thành một nửa. Và có lời giải thích khác nữa.</w:t>
            </w:r>
          </w:p>
        </w:tc>
      </w:tr>
      <w:tr w:rsidR="00E752C8" w:rsidRPr="00A631A2" w14:paraId="2A35F24A" w14:textId="77777777" w:rsidTr="001064FA">
        <w:trPr>
          <w:jc w:val="center"/>
        </w:trPr>
        <w:tc>
          <w:tcPr>
            <w:tcW w:w="4672" w:type="dxa"/>
            <w:vAlign w:val="center"/>
          </w:tcPr>
          <w:p w14:paraId="7C9316DE" w14:textId="71AB3660"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tc>
        <w:tc>
          <w:tcPr>
            <w:tcW w:w="4393" w:type="dxa"/>
            <w:vAlign w:val="center"/>
          </w:tcPr>
          <w:p w14:paraId="31E1458D" w14:textId="2BBA6F5A" w:rsidR="00E752C8" w:rsidRPr="0058558C" w:rsidRDefault="00052A2A" w:rsidP="00052A2A">
            <w:pPr>
              <w:bidi w:val="0"/>
              <w:jc w:val="both"/>
              <w:rPr>
                <w:rFonts w:ascii="Cambria" w:hAnsi="Cambria" w:cs="Lotus Linotype"/>
                <w:color w:val="161616"/>
                <w:sz w:val="28"/>
                <w:szCs w:val="28"/>
                <w:rtl/>
              </w:rPr>
            </w:pPr>
            <w:r w:rsidRPr="0058558C">
              <w:rPr>
                <w:rFonts w:ascii="Cambria" w:hAnsi="Cambria" w:cs="Lotus Linotype"/>
                <w:color w:val="161616"/>
                <w:sz w:val="28"/>
                <w:szCs w:val="28"/>
              </w:rPr>
              <w:t xml:space="preserve">- Câu Thiên Sứ </w:t>
            </w:r>
            <w:r w:rsidRPr="0058558C">
              <w:rPr>
                <w:rFonts w:ascii="Cambria" w:hAnsi="Cambria" w:cs="Traditional Arabic"/>
                <w:bCs/>
                <w:sz w:val="28"/>
                <w:szCs w:val="28"/>
                <w:lang w:val="vi-VN"/>
              </w:rPr>
              <w:t xml:space="preserve">- </w:t>
            </w:r>
            <w:r w:rsidRPr="0058558C">
              <w:rPr>
                <w:rFonts w:ascii="Cambria" w:hAnsi="Cambria" w:cs="Traditional Arabic"/>
                <w:bCs/>
                <w:color w:val="385623" w:themeColor="accent6" w:themeShade="80"/>
                <w:sz w:val="28"/>
                <w:szCs w:val="28"/>
                <w:lang w:val="vi-VN"/>
              </w:rPr>
              <w:t>Sol lol lo hu ‘a lai hi wa sal lam</w:t>
            </w:r>
            <w:r w:rsidRPr="0058558C">
              <w:rPr>
                <w:rFonts w:ascii="Cambria" w:hAnsi="Cambria" w:cs="Traditional Arabic"/>
                <w:bCs/>
                <w:sz w:val="28"/>
                <w:szCs w:val="28"/>
                <w:lang w:val="vi-VN"/>
              </w:rPr>
              <w:t xml:space="preserve"> –</w:t>
            </w:r>
            <w:r w:rsidRPr="0058558C">
              <w:rPr>
                <w:rFonts w:ascii="Cambria" w:hAnsi="Cambria" w:cs="Lotus Linotype"/>
                <w:color w:val="161616"/>
                <w:sz w:val="28"/>
                <w:szCs w:val="28"/>
              </w:rPr>
              <w:t xml:space="preserve"> nói: {</w:t>
            </w:r>
            <w:r w:rsidRPr="0058558C">
              <w:rPr>
                <w:rFonts w:ascii="Cambria" w:hAnsi="Cambria" w:cs="KFGQPC Uthman Taha Naskh"/>
                <w:b/>
                <w:bCs/>
                <w:color w:val="1F497D"/>
                <w:sz w:val="28"/>
                <w:szCs w:val="28"/>
                <w:lang w:val="vi-VN"/>
              </w:rPr>
              <w:t>câu Al-ham-du-lil-lah lắp đầy cán cân</w:t>
            </w:r>
            <w:r w:rsidRPr="0058558C">
              <w:rPr>
                <w:rFonts w:ascii="Cambria" w:hAnsi="Cambria" w:cs="Lotus Linotype"/>
                <w:color w:val="161616"/>
                <w:sz w:val="28"/>
                <w:szCs w:val="28"/>
              </w:rPr>
              <w:t>}</w:t>
            </w:r>
            <w:r w:rsidR="00CB7970" w:rsidRPr="0058558C">
              <w:rPr>
                <w:rFonts w:ascii="Cambria" w:hAnsi="Cambria" w:cs="Lotus Linotype"/>
                <w:color w:val="161616"/>
                <w:sz w:val="28"/>
                <w:szCs w:val="28"/>
              </w:rPr>
              <w:t xml:space="preserve"> nghĩa là ân phước.</w:t>
            </w:r>
          </w:p>
        </w:tc>
      </w:tr>
      <w:tr w:rsidR="00E752C8" w:rsidRPr="00A631A2" w14:paraId="773010B2" w14:textId="77777777" w:rsidTr="001064FA">
        <w:trPr>
          <w:jc w:val="center"/>
        </w:trPr>
        <w:tc>
          <w:tcPr>
            <w:tcW w:w="4672" w:type="dxa"/>
            <w:vAlign w:val="center"/>
          </w:tcPr>
          <w:p w14:paraId="027D8B0D" w14:textId="2D540ECD"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وَسُبْحَانَ اللهِ وَالْـحَمْدُ للهِ تَمْلَآنِ</w:t>
            </w:r>
            <w:r w:rsidRPr="00BC5340">
              <w:rPr>
                <w:rFonts w:ascii="Lotus Linotype" w:hAnsi="Lotus Linotype" w:cs="Lotus Linotype"/>
                <w:color w:val="161616"/>
                <w:sz w:val="32"/>
                <w:szCs w:val="32"/>
                <w:rtl/>
              </w:rPr>
              <w:t xml:space="preserve">»؛ أَيْ: لَوْ </w:t>
            </w:r>
            <w:r w:rsidRPr="00BC5340">
              <w:rPr>
                <w:rFonts w:ascii="Lotus Linotype" w:hAnsi="Lotus Linotype" w:cs="Lotus Linotype"/>
                <w:color w:val="161616"/>
                <w:sz w:val="32"/>
                <w:szCs w:val="32"/>
                <w:rtl/>
              </w:rPr>
              <w:lastRenderedPageBreak/>
              <w:t>قُدِّرَ ثَوَابُهُمَا جِسْمًا لَـمَلَأَ مَا بَيْنَ السَّمَاءِ وَالْأَرْضِ، وَسَبَبُهُ مَا اشْتَمَلَتَا عَلَيْهِ مِنَ التَّنْزِيهِ وَالتَّفْوِيضِ إِلَى اللهِ تَعَالَى.</w:t>
            </w:r>
          </w:p>
        </w:tc>
        <w:tc>
          <w:tcPr>
            <w:tcW w:w="4393" w:type="dxa"/>
            <w:vAlign w:val="center"/>
          </w:tcPr>
          <w:p w14:paraId="254C323D" w14:textId="6B858F5D" w:rsidR="00E752C8" w:rsidRPr="0058558C" w:rsidRDefault="00CB7970" w:rsidP="00C76E28">
            <w:pPr>
              <w:bidi w:val="0"/>
              <w:jc w:val="both"/>
              <w:rPr>
                <w:rFonts w:ascii="Cambria" w:hAnsi="Cambria" w:cs="Lotus Linotype"/>
                <w:color w:val="161616"/>
                <w:sz w:val="28"/>
                <w:szCs w:val="28"/>
                <w:rtl/>
              </w:rPr>
            </w:pPr>
            <w:r w:rsidRPr="0058558C">
              <w:rPr>
                <w:rFonts w:ascii="Cambria" w:hAnsi="Cambria" w:cs="Lotus Linotype"/>
                <w:color w:val="161616"/>
                <w:sz w:val="28"/>
                <w:szCs w:val="28"/>
              </w:rPr>
              <w:lastRenderedPageBreak/>
              <w:t>- {</w:t>
            </w:r>
            <w:r w:rsidRPr="0058558C">
              <w:rPr>
                <w:rFonts w:ascii="Cambria" w:hAnsi="Cambria" w:cs="KFGQPC Uthman Taha Naskh"/>
                <w:b/>
                <w:bCs/>
                <w:color w:val="1F497D"/>
                <w:sz w:val="28"/>
                <w:szCs w:val="28"/>
                <w:lang w:val="vi-VN"/>
              </w:rPr>
              <w:t>hai câu Sub-ha-nol-loh và Al-ham-du-lil-lah lắp đầy</w:t>
            </w:r>
            <w:r w:rsidRPr="0058558C">
              <w:rPr>
                <w:rFonts w:ascii="Cambria" w:hAnsi="Cambria" w:cs="Lotus Linotype"/>
                <w:color w:val="161616"/>
                <w:sz w:val="28"/>
                <w:szCs w:val="28"/>
              </w:rPr>
              <w:t>} nghĩa là</w:t>
            </w:r>
            <w:r w:rsidR="00741549" w:rsidRPr="0058558C">
              <w:rPr>
                <w:rFonts w:ascii="Cambria" w:hAnsi="Cambria" w:cs="Lotus Linotype"/>
                <w:color w:val="161616"/>
                <w:sz w:val="28"/>
                <w:szCs w:val="28"/>
              </w:rPr>
              <w:t xml:space="preserve"> </w:t>
            </w:r>
            <w:r w:rsidR="00741549" w:rsidRPr="0058558C">
              <w:rPr>
                <w:rFonts w:ascii="Cambria" w:hAnsi="Cambria" w:cs="Lotus Linotype"/>
                <w:color w:val="161616"/>
                <w:sz w:val="28"/>
                <w:szCs w:val="28"/>
              </w:rPr>
              <w:lastRenderedPageBreak/>
              <w:t xml:space="preserve">nếu phần thưởng </w:t>
            </w:r>
            <w:r w:rsidR="00670C22" w:rsidRPr="0058558C">
              <w:rPr>
                <w:rFonts w:ascii="Cambria" w:hAnsi="Cambria" w:cs="Lotus Linotype"/>
                <w:color w:val="161616"/>
                <w:sz w:val="28"/>
                <w:szCs w:val="28"/>
              </w:rPr>
              <w:t>cho hai câu tụng niệm này</w:t>
            </w:r>
            <w:r w:rsidR="00741549" w:rsidRPr="0058558C">
              <w:rPr>
                <w:rFonts w:ascii="Cambria" w:hAnsi="Cambria" w:cs="Lotus Linotype"/>
                <w:color w:val="161616"/>
                <w:sz w:val="28"/>
                <w:szCs w:val="28"/>
              </w:rPr>
              <w:t xml:space="preserve"> được ước tính như một cơ thể</w:t>
            </w:r>
            <w:r w:rsidR="00670C22" w:rsidRPr="0058558C">
              <w:rPr>
                <w:rFonts w:ascii="Cambria" w:hAnsi="Cambria" w:cs="Lotus Linotype"/>
                <w:color w:val="161616"/>
                <w:sz w:val="28"/>
                <w:szCs w:val="28"/>
              </w:rPr>
              <w:t xml:space="preserve"> là nó </w:t>
            </w:r>
            <w:r w:rsidR="00741549" w:rsidRPr="0058558C">
              <w:rPr>
                <w:rFonts w:ascii="Cambria" w:hAnsi="Cambria" w:cs="Lotus Linotype"/>
                <w:color w:val="161616"/>
                <w:sz w:val="28"/>
                <w:szCs w:val="28"/>
              </w:rPr>
              <w:t xml:space="preserve">sẽ lấp đầy </w:t>
            </w:r>
            <w:r w:rsidR="00670C22" w:rsidRPr="0058558C">
              <w:rPr>
                <w:rFonts w:ascii="Cambria" w:hAnsi="Cambria" w:cs="Lotus Linotype"/>
                <w:color w:val="161616"/>
                <w:sz w:val="28"/>
                <w:szCs w:val="28"/>
              </w:rPr>
              <w:t xml:space="preserve">khoảng trống </w:t>
            </w:r>
            <w:r w:rsidR="00741549" w:rsidRPr="0058558C">
              <w:rPr>
                <w:rFonts w:ascii="Cambria" w:hAnsi="Cambria" w:cs="Lotus Linotype"/>
                <w:color w:val="161616"/>
                <w:sz w:val="28"/>
                <w:szCs w:val="28"/>
              </w:rPr>
              <w:t xml:space="preserve">giữa trời và đất, </w:t>
            </w:r>
            <w:r w:rsidR="00C76E28" w:rsidRPr="0058558C">
              <w:rPr>
                <w:rFonts w:ascii="Cambria" w:hAnsi="Cambria" w:cs="Lotus Linotype"/>
                <w:color w:val="161616"/>
                <w:sz w:val="28"/>
                <w:szCs w:val="28"/>
              </w:rPr>
              <w:t>Và lý do cho điều đó là trong hai câu tụng niệm này chứa đựng sự tôn vinh và phó thác cho Allah Tối Cao.</w:t>
            </w:r>
          </w:p>
        </w:tc>
      </w:tr>
      <w:tr w:rsidR="00E752C8" w:rsidRPr="00A631A2" w14:paraId="7E1990F8" w14:textId="77777777" w:rsidTr="001064FA">
        <w:trPr>
          <w:jc w:val="center"/>
        </w:trPr>
        <w:tc>
          <w:tcPr>
            <w:tcW w:w="4672" w:type="dxa"/>
            <w:vAlign w:val="center"/>
          </w:tcPr>
          <w:p w14:paraId="09FD78E6" w14:textId="1720CEA4"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وَالصَّلَاةُ نُورٌ</w:t>
            </w:r>
            <w:r w:rsidRPr="00BC5340">
              <w:rPr>
                <w:rFonts w:ascii="Lotus Linotype" w:hAnsi="Lotus Linotype" w:cs="Lotus Linotype"/>
                <w:color w:val="161616"/>
                <w:sz w:val="32"/>
                <w:szCs w:val="32"/>
                <w:rtl/>
              </w:rPr>
              <w:t>»؛ أَيْ: تَمْنَعُ مِنَ الْـمَعَاصِي، وَتَنْهَى عَنِ الْفَحْشَاءِ، وَتَهْدِي إِلَى الصَّوَابِ، وَقِيلَ: يَكُونُ ثَوَابُهَا نُورًا لِصَاحِبِهَا يَوْمَ الْقِيَامَةِ، وَقِيلَ: لِأَنَّهَا سَبَبٌ لاسْتِنَارَةِ الْقَلْبِ.</w:t>
            </w:r>
          </w:p>
        </w:tc>
        <w:tc>
          <w:tcPr>
            <w:tcW w:w="4393" w:type="dxa"/>
            <w:vAlign w:val="center"/>
          </w:tcPr>
          <w:p w14:paraId="5C13C92C" w14:textId="53123C55" w:rsidR="00E752C8" w:rsidRPr="0058558C" w:rsidRDefault="005C7915" w:rsidP="00D73340">
            <w:pPr>
              <w:bidi w:val="0"/>
              <w:jc w:val="both"/>
              <w:rPr>
                <w:rFonts w:ascii="Cambria" w:hAnsi="Cambria" w:cs="Lotus Linotype"/>
                <w:color w:val="161616"/>
                <w:sz w:val="28"/>
                <w:szCs w:val="28"/>
                <w:rtl/>
              </w:rPr>
            </w:pPr>
            <w:r w:rsidRPr="0058558C">
              <w:rPr>
                <w:rFonts w:ascii="Cambria" w:hAnsi="Cambria" w:cs="Lotus Linotype"/>
                <w:color w:val="161616"/>
                <w:sz w:val="28"/>
                <w:szCs w:val="28"/>
              </w:rPr>
              <w:t>- {</w:t>
            </w:r>
            <w:r w:rsidRPr="0058558C">
              <w:rPr>
                <w:rFonts w:ascii="Cambria" w:hAnsi="Cambria" w:cs="KFGQPC Uthman Taha Naskh"/>
                <w:b/>
                <w:bCs/>
                <w:color w:val="1F497D"/>
                <w:sz w:val="28"/>
                <w:szCs w:val="28"/>
                <w:lang w:val="vi-VN"/>
              </w:rPr>
              <w:t>lễ Salah là ánh sáng</w:t>
            </w:r>
            <w:r w:rsidRPr="0058558C">
              <w:rPr>
                <w:rFonts w:ascii="Cambria" w:hAnsi="Cambria" w:cs="Lotus Linotype"/>
                <w:color w:val="161616"/>
                <w:sz w:val="28"/>
                <w:szCs w:val="28"/>
              </w:rPr>
              <w:t>}</w:t>
            </w:r>
            <w:r w:rsidR="00EB4922" w:rsidRPr="0058558C">
              <w:rPr>
                <w:rFonts w:ascii="Cambria" w:hAnsi="Cambria"/>
                <w:sz w:val="28"/>
                <w:szCs w:val="28"/>
              </w:rPr>
              <w:t xml:space="preserve"> </w:t>
            </w:r>
            <w:r w:rsidR="00EB4922" w:rsidRPr="0058558C">
              <w:rPr>
                <w:rFonts w:ascii="Cambria" w:hAnsi="Cambria" w:cs="Lotus Linotype"/>
                <w:color w:val="161616"/>
                <w:sz w:val="28"/>
                <w:szCs w:val="28"/>
              </w:rPr>
              <w:t>N</w:t>
            </w:r>
            <w:r w:rsidR="00D73340" w:rsidRPr="0058558C">
              <w:rPr>
                <w:rFonts w:ascii="Cambria" w:hAnsi="Cambria" w:cs="Lotus Linotype"/>
                <w:color w:val="161616"/>
                <w:sz w:val="28"/>
                <w:szCs w:val="28"/>
              </w:rPr>
              <w:t>ghĩa là n</w:t>
            </w:r>
            <w:r w:rsidR="00EB4922" w:rsidRPr="0058558C">
              <w:rPr>
                <w:rFonts w:ascii="Cambria" w:hAnsi="Cambria" w:cs="Lotus Linotype"/>
                <w:color w:val="161616"/>
                <w:sz w:val="28"/>
                <w:szCs w:val="28"/>
              </w:rPr>
              <w:t>găn chặn</w:t>
            </w:r>
            <w:r w:rsidR="00D73340" w:rsidRPr="0058558C">
              <w:rPr>
                <w:rFonts w:ascii="Cambria" w:hAnsi="Cambria" w:cs="Lotus Linotype"/>
                <w:color w:val="161616"/>
                <w:sz w:val="28"/>
                <w:szCs w:val="28"/>
              </w:rPr>
              <w:t xml:space="preserve"> con người vi phạm</w:t>
            </w:r>
            <w:r w:rsidR="00EB4922" w:rsidRPr="0058558C">
              <w:rPr>
                <w:rFonts w:ascii="Cambria" w:hAnsi="Cambria" w:cs="Lotus Linotype"/>
                <w:color w:val="161616"/>
                <w:sz w:val="28"/>
                <w:szCs w:val="28"/>
              </w:rPr>
              <w:t xml:space="preserve"> </w:t>
            </w:r>
            <w:r w:rsidR="00D73340" w:rsidRPr="0058558C">
              <w:rPr>
                <w:rFonts w:ascii="Cambria" w:hAnsi="Cambria" w:cs="Lotus Linotype"/>
                <w:color w:val="161616"/>
                <w:sz w:val="28"/>
                <w:szCs w:val="28"/>
              </w:rPr>
              <w:t>tội lỗi</w:t>
            </w:r>
            <w:r w:rsidR="00EB4922" w:rsidRPr="0058558C">
              <w:rPr>
                <w:rFonts w:ascii="Cambria" w:hAnsi="Cambria" w:cs="Lotus Linotype"/>
                <w:color w:val="161616"/>
                <w:sz w:val="28"/>
                <w:szCs w:val="28"/>
              </w:rPr>
              <w:t>, và</w:t>
            </w:r>
            <w:r w:rsidR="00D73340" w:rsidRPr="0058558C">
              <w:rPr>
                <w:rFonts w:ascii="Cambria" w:hAnsi="Cambria" w:cs="Lotus Linotype"/>
                <w:color w:val="161616"/>
                <w:sz w:val="28"/>
                <w:szCs w:val="28"/>
              </w:rPr>
              <w:t xml:space="preserve"> làm điều khả ố</w:t>
            </w:r>
            <w:r w:rsidR="00EB4922" w:rsidRPr="0058558C">
              <w:rPr>
                <w:rFonts w:ascii="Cambria" w:hAnsi="Cambria" w:cs="Lotus Linotype"/>
                <w:color w:val="161616"/>
                <w:sz w:val="28"/>
                <w:szCs w:val="28"/>
              </w:rPr>
              <w:t xml:space="preserve">, </w:t>
            </w:r>
            <w:r w:rsidR="00D73340" w:rsidRPr="0058558C">
              <w:rPr>
                <w:rFonts w:ascii="Cambria" w:hAnsi="Cambria" w:cs="Lotus Linotype"/>
                <w:color w:val="161616"/>
                <w:sz w:val="28"/>
                <w:szCs w:val="28"/>
              </w:rPr>
              <w:t>hướng con người đến với lẽ phải. Có lời giải thích khác: Phần thưởng sẽ là ánh sáng dành cho người hành lễ Salah vào Ngày Phục Sinh. Có lời giải thích khác: Bởi vì nó là lý do cho sự giác ngộ của trái tim.</w:t>
            </w:r>
          </w:p>
        </w:tc>
      </w:tr>
      <w:tr w:rsidR="00E752C8" w:rsidRPr="00A631A2" w14:paraId="04769C5D" w14:textId="77777777" w:rsidTr="001064FA">
        <w:trPr>
          <w:jc w:val="center"/>
        </w:trPr>
        <w:tc>
          <w:tcPr>
            <w:tcW w:w="4672" w:type="dxa"/>
            <w:vAlign w:val="center"/>
          </w:tcPr>
          <w:p w14:paraId="35DB8131" w14:textId="337502E5"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وَالصَّدَقَةُ بُرهَانٌ</w:t>
            </w:r>
            <w:r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tc>
        <w:tc>
          <w:tcPr>
            <w:tcW w:w="4393" w:type="dxa"/>
            <w:vAlign w:val="center"/>
          </w:tcPr>
          <w:p w14:paraId="40F7FB75" w14:textId="53559989" w:rsidR="00E752C8" w:rsidRPr="0058558C" w:rsidRDefault="00007DE9" w:rsidP="00007DE9">
            <w:pPr>
              <w:bidi w:val="0"/>
              <w:jc w:val="both"/>
              <w:rPr>
                <w:rFonts w:ascii="Cambria" w:hAnsi="Cambria" w:cs="Lotus Linotype"/>
                <w:color w:val="161616"/>
                <w:sz w:val="28"/>
                <w:szCs w:val="28"/>
                <w:rtl/>
              </w:rPr>
            </w:pPr>
            <w:r>
              <w:rPr>
                <w:rFonts w:ascii="Cambria" w:hAnsi="Cambria" w:cs="Lotus Linotype"/>
                <w:color w:val="161616"/>
                <w:sz w:val="28"/>
                <w:szCs w:val="28"/>
              </w:rPr>
              <w:t xml:space="preserve">- </w:t>
            </w:r>
            <w:r w:rsidR="0058558C" w:rsidRPr="0058558C">
              <w:rPr>
                <w:rFonts w:ascii="Cambria" w:hAnsi="Cambria" w:cs="Lotus Linotype"/>
                <w:color w:val="161616"/>
                <w:sz w:val="28"/>
                <w:szCs w:val="28"/>
              </w:rPr>
              <w:t>{</w:t>
            </w:r>
            <w:r w:rsidR="0058558C" w:rsidRPr="0058558C">
              <w:rPr>
                <w:rFonts w:ascii="Cambria" w:hAnsi="Cambria" w:cs="KFGQPC Uthman Taha Naskh"/>
                <w:b/>
                <w:bCs/>
                <w:color w:val="1F497D"/>
                <w:sz w:val="28"/>
                <w:szCs w:val="28"/>
                <w:lang w:val="vi-VN"/>
              </w:rPr>
              <w:t>việc bố thí là vật chứng</w:t>
            </w:r>
            <w:r w:rsidR="0058558C" w:rsidRPr="0058558C">
              <w:rPr>
                <w:rFonts w:ascii="Cambria" w:hAnsi="Cambria" w:cs="Lotus Linotype"/>
                <w:color w:val="161616"/>
                <w:sz w:val="28"/>
                <w:szCs w:val="28"/>
              </w:rPr>
              <w:t>}</w:t>
            </w:r>
            <w:r>
              <w:rPr>
                <w:rFonts w:ascii="Cambria" w:hAnsi="Cambria" w:cs="Lotus Linotype"/>
                <w:color w:val="161616"/>
                <w:sz w:val="28"/>
                <w:szCs w:val="28"/>
              </w:rPr>
              <w:t xml:space="preserve"> Nghĩa là m</w:t>
            </w:r>
            <w:r w:rsidRPr="00007DE9">
              <w:rPr>
                <w:rFonts w:ascii="Cambria" w:hAnsi="Cambria" w:cs="Lotus Linotype"/>
                <w:color w:val="161616"/>
                <w:sz w:val="28"/>
                <w:szCs w:val="28"/>
              </w:rPr>
              <w:t xml:space="preserve">ột </w:t>
            </w:r>
            <w:r>
              <w:rPr>
                <w:rFonts w:ascii="Cambria" w:hAnsi="Cambria" w:cs="Lotus Linotype"/>
                <w:color w:val="161616"/>
                <w:sz w:val="28"/>
                <w:szCs w:val="28"/>
              </w:rPr>
              <w:t>chứng cứ</w:t>
            </w:r>
            <w:r w:rsidRPr="00007DE9">
              <w:rPr>
                <w:rFonts w:ascii="Cambria" w:hAnsi="Cambria" w:cs="Lotus Linotype"/>
                <w:color w:val="161616"/>
                <w:sz w:val="28"/>
                <w:szCs w:val="28"/>
              </w:rPr>
              <w:t xml:space="preserve"> cho chủ sở hữu của nó trong việc thực hiện quyền </w:t>
            </w:r>
            <w:r>
              <w:rPr>
                <w:rFonts w:ascii="Cambria" w:hAnsi="Cambria" w:cs="Lotus Linotype"/>
                <w:color w:val="161616"/>
                <w:sz w:val="28"/>
                <w:szCs w:val="28"/>
              </w:rPr>
              <w:t>lợi về</w:t>
            </w:r>
            <w:r w:rsidRPr="00007DE9">
              <w:rPr>
                <w:rFonts w:ascii="Cambria" w:hAnsi="Cambria" w:cs="Lotus Linotype"/>
                <w:color w:val="161616"/>
                <w:sz w:val="28"/>
                <w:szCs w:val="28"/>
              </w:rPr>
              <w:t xml:space="preserve"> tiền</w:t>
            </w:r>
            <w:r>
              <w:rPr>
                <w:rFonts w:ascii="Cambria" w:hAnsi="Cambria" w:cs="Lotus Linotype"/>
                <w:color w:val="161616"/>
                <w:sz w:val="28"/>
                <w:szCs w:val="28"/>
              </w:rPr>
              <w:t xml:space="preserve"> bạc. Có lời giải thích khác: Là chứng cứ về đức tin của người bố thí, bởi người giải tạo cứ tin thường là không bố thí.</w:t>
            </w:r>
          </w:p>
        </w:tc>
      </w:tr>
      <w:tr w:rsidR="00E752C8" w:rsidRPr="00A631A2" w14:paraId="5E64E020" w14:textId="77777777" w:rsidTr="001064FA">
        <w:trPr>
          <w:jc w:val="center"/>
        </w:trPr>
        <w:tc>
          <w:tcPr>
            <w:tcW w:w="4672" w:type="dxa"/>
            <w:vAlign w:val="center"/>
          </w:tcPr>
          <w:p w14:paraId="55593BA1" w14:textId="70C2BBDD"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وَالصَّبْرُ ضِيَاءٌ</w:t>
            </w:r>
            <w:r w:rsidRPr="00BC5340">
              <w:rPr>
                <w:rFonts w:ascii="Lotus Linotype" w:hAnsi="Lotus Linotype" w:cs="Lotus Linotype"/>
                <w:color w:val="161616"/>
                <w:sz w:val="32"/>
                <w:szCs w:val="32"/>
                <w:rtl/>
              </w:rPr>
              <w:t>»؛ أَيْ: الصَّبْرُ الْـمَحْبُوبُ، وَهُوَ الصَّبْرُ عَلَى طَاعَةِ اللهِ تَعَالَى، وَالْبَلَاءِ وَمَكَارِهِ الدُّنْيَا، وَعَنِ الْـمَعَاصِي، وَمَعْنَاهُ: لَا يَزَالُ صَاحِبَهُ مُسْتَضِيئًا مُسْتَمِرًّا عَلَى الصَّوَابِ.</w:t>
            </w:r>
          </w:p>
        </w:tc>
        <w:tc>
          <w:tcPr>
            <w:tcW w:w="4393" w:type="dxa"/>
            <w:vAlign w:val="center"/>
          </w:tcPr>
          <w:p w14:paraId="5B5170E5" w14:textId="2535F261" w:rsidR="00E752C8" w:rsidRPr="00007DE9" w:rsidRDefault="00007DE9" w:rsidP="002254F1">
            <w:pPr>
              <w:bidi w:val="0"/>
              <w:jc w:val="both"/>
              <w:rPr>
                <w:rFonts w:ascii="Cambria" w:hAnsi="Cambria" w:cs="Lotus Linotype"/>
                <w:color w:val="161616"/>
                <w:sz w:val="28"/>
                <w:szCs w:val="28"/>
                <w:rtl/>
              </w:rPr>
            </w:pPr>
            <w:r>
              <w:rPr>
                <w:rFonts w:ascii="Cambria" w:hAnsi="Cambria" w:cs="Lotus Linotype"/>
                <w:color w:val="161616"/>
                <w:sz w:val="28"/>
                <w:szCs w:val="28"/>
              </w:rPr>
              <w:t>- {</w:t>
            </w:r>
            <w:r w:rsidRPr="00007DE9">
              <w:rPr>
                <w:rFonts w:ascii="Cambria" w:hAnsi="Cambria" w:cs="KFGQPC Uthman Taha Naskh"/>
                <w:b/>
                <w:bCs/>
                <w:color w:val="1F497D"/>
                <w:sz w:val="28"/>
                <w:szCs w:val="28"/>
                <w:lang w:val="vi-VN"/>
              </w:rPr>
              <w:t>lòng kiên nhẫn là ánh hào quang</w:t>
            </w:r>
            <w:r>
              <w:rPr>
                <w:rFonts w:ascii="Cambria" w:hAnsi="Cambria" w:cs="Lotus Linotype"/>
                <w:color w:val="161616"/>
                <w:sz w:val="28"/>
                <w:szCs w:val="28"/>
              </w:rPr>
              <w:t>} nghĩa là lòng</w:t>
            </w:r>
            <w:r w:rsidRPr="00007DE9">
              <w:rPr>
                <w:rFonts w:ascii="Cambria" w:hAnsi="Cambria" w:cs="Lotus Linotype"/>
                <w:color w:val="161616"/>
                <w:sz w:val="28"/>
                <w:szCs w:val="28"/>
              </w:rPr>
              <w:t xml:space="preserve"> kiên nhẫn </w:t>
            </w:r>
            <w:r>
              <w:rPr>
                <w:rFonts w:ascii="Cambria" w:hAnsi="Cambria" w:cs="Lotus Linotype"/>
                <w:color w:val="161616"/>
                <w:sz w:val="28"/>
                <w:szCs w:val="28"/>
              </w:rPr>
              <w:t xml:space="preserve">đáng </w:t>
            </w:r>
            <w:r w:rsidRPr="00007DE9">
              <w:rPr>
                <w:rFonts w:ascii="Cambria" w:hAnsi="Cambria" w:cs="Lotus Linotype"/>
                <w:color w:val="161616"/>
                <w:sz w:val="28"/>
                <w:szCs w:val="28"/>
              </w:rPr>
              <w:t xml:space="preserve">được yêu mến, là kiên nhẫn </w:t>
            </w:r>
            <w:r>
              <w:rPr>
                <w:rFonts w:ascii="Cambria" w:hAnsi="Cambria" w:cs="Lotus Linotype"/>
                <w:color w:val="161616"/>
                <w:sz w:val="28"/>
                <w:szCs w:val="28"/>
              </w:rPr>
              <w:t xml:space="preserve">trên việc </w:t>
            </w:r>
            <w:r w:rsidRPr="00007DE9">
              <w:rPr>
                <w:rFonts w:ascii="Cambria" w:hAnsi="Cambria" w:cs="Lotus Linotype"/>
                <w:color w:val="161616"/>
                <w:sz w:val="28"/>
                <w:szCs w:val="28"/>
              </w:rPr>
              <w:t xml:space="preserve">tuân theo </w:t>
            </w:r>
            <w:r>
              <w:rPr>
                <w:rFonts w:ascii="Cambria" w:hAnsi="Cambria" w:cs="Lotus Linotype"/>
                <w:color w:val="161616"/>
                <w:sz w:val="28"/>
                <w:szCs w:val="28"/>
              </w:rPr>
              <w:t>Allah Tối Cao</w:t>
            </w:r>
            <w:r w:rsidRPr="00007DE9">
              <w:rPr>
                <w:rFonts w:ascii="Cambria" w:hAnsi="Cambria" w:cs="Lotus Linotype"/>
                <w:color w:val="161616"/>
                <w:sz w:val="28"/>
                <w:szCs w:val="28"/>
              </w:rPr>
              <w:t>,</w:t>
            </w:r>
            <w:r w:rsidR="002254F1">
              <w:rPr>
                <w:rFonts w:ascii="Cambria" w:hAnsi="Cambria" w:cs="Lotus Linotype"/>
                <w:color w:val="161616"/>
                <w:sz w:val="28"/>
                <w:szCs w:val="28"/>
              </w:rPr>
              <w:t xml:space="preserve"> trước thử thách và những điều không ưa thích trong cuộc sống hiện tại</w:t>
            </w:r>
            <w:r w:rsidRPr="00007DE9">
              <w:rPr>
                <w:rFonts w:ascii="Cambria" w:hAnsi="Cambria" w:cs="Lotus Linotype"/>
                <w:color w:val="161616"/>
                <w:sz w:val="28"/>
                <w:szCs w:val="28"/>
              </w:rPr>
              <w:t>, và</w:t>
            </w:r>
            <w:r w:rsidR="002254F1">
              <w:rPr>
                <w:rFonts w:ascii="Cambria" w:hAnsi="Cambria" w:cs="Lotus Linotype"/>
                <w:color w:val="161616"/>
                <w:sz w:val="28"/>
                <w:szCs w:val="28"/>
              </w:rPr>
              <w:t xml:space="preserve"> trước những</w:t>
            </w:r>
            <w:r w:rsidRPr="00007DE9">
              <w:rPr>
                <w:rFonts w:ascii="Cambria" w:hAnsi="Cambria" w:cs="Lotus Linotype"/>
                <w:color w:val="161616"/>
                <w:sz w:val="28"/>
                <w:szCs w:val="28"/>
              </w:rPr>
              <w:t xml:space="preserve"> tội lỗ</w:t>
            </w:r>
            <w:r w:rsidR="002254F1">
              <w:rPr>
                <w:rFonts w:ascii="Cambria" w:hAnsi="Cambria" w:cs="Lotus Linotype"/>
                <w:color w:val="161616"/>
                <w:sz w:val="28"/>
                <w:szCs w:val="28"/>
              </w:rPr>
              <w:t>i, có nghĩa là người có lòng kiên nhẫn luôn được soi sáng đến với lẽ phải.</w:t>
            </w:r>
          </w:p>
        </w:tc>
      </w:tr>
      <w:tr w:rsidR="00E752C8" w:rsidRPr="00A631A2" w14:paraId="4121108B" w14:textId="77777777" w:rsidTr="001064FA">
        <w:trPr>
          <w:jc w:val="center"/>
        </w:trPr>
        <w:tc>
          <w:tcPr>
            <w:tcW w:w="4672" w:type="dxa"/>
            <w:vAlign w:val="center"/>
          </w:tcPr>
          <w:p w14:paraId="5EF70AC8" w14:textId="0605AF9E"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كُلُّ النَّاسِ يَغْدُو؛ فَبَائِعٌ نَفْسَهُ</w:t>
            </w:r>
            <w:r w:rsidRPr="00BC5340">
              <w:rPr>
                <w:rFonts w:ascii="Lotus Linotype" w:hAnsi="Lotus Linotype" w:cs="Lotus Linotype"/>
                <w:color w:val="161616"/>
                <w:sz w:val="32"/>
                <w:szCs w:val="32"/>
                <w:rtl/>
              </w:rPr>
              <w:t xml:space="preserve">» مَعْنَاهُ: كُلُّ إِنْسَانٍ يَسْعَى بِنَفْسِهِ فَمِنْهُمْ مَنْ يَبِيعُهَا للهِ تَعَالَى </w:t>
            </w:r>
            <w:r w:rsidRPr="00BC5340">
              <w:rPr>
                <w:rFonts w:ascii="Lotus Linotype" w:hAnsi="Lotus Linotype" w:cs="Lotus Linotype"/>
                <w:color w:val="161616"/>
                <w:sz w:val="32"/>
                <w:szCs w:val="32"/>
                <w:rtl/>
              </w:rPr>
              <w:lastRenderedPageBreak/>
              <w:t>بِطَاعَتِهِ؛ فَيُعْتِقُهَا مِنَ الْعَذَابِ، وَمِنْهُمْ مَنْ يَبِيعُهَا لِلشَّيْطَانِ وَالْهَوَى باتِّبَاعِهِمَا.</w:t>
            </w:r>
          </w:p>
        </w:tc>
        <w:tc>
          <w:tcPr>
            <w:tcW w:w="4393" w:type="dxa"/>
            <w:vAlign w:val="center"/>
          </w:tcPr>
          <w:p w14:paraId="46658EB8" w14:textId="4C379FFB" w:rsidR="00E752C8" w:rsidRPr="002254F1" w:rsidRDefault="002254F1" w:rsidP="002254F1">
            <w:pPr>
              <w:bidi w:val="0"/>
              <w:jc w:val="both"/>
              <w:rPr>
                <w:rFonts w:ascii="Cambria" w:hAnsi="Cambria" w:cs="Lotus Linotype"/>
                <w:color w:val="161616"/>
                <w:sz w:val="28"/>
                <w:szCs w:val="28"/>
                <w:rtl/>
              </w:rPr>
            </w:pPr>
            <w:r>
              <w:rPr>
                <w:rFonts w:ascii="Cambria" w:hAnsi="Cambria" w:cs="Lotus Linotype"/>
                <w:color w:val="161616"/>
                <w:sz w:val="28"/>
                <w:szCs w:val="28"/>
              </w:rPr>
              <w:lastRenderedPageBreak/>
              <w:t>- {</w:t>
            </w:r>
            <w:r w:rsidRPr="002254F1">
              <w:rPr>
                <w:rFonts w:ascii="Cambria" w:hAnsi="Cambria" w:cs="KFGQPC Uthman Taha Naskh"/>
                <w:b/>
                <w:bCs/>
                <w:color w:val="1F497D"/>
                <w:sz w:val="28"/>
                <w:szCs w:val="28"/>
                <w:lang w:val="vi-VN"/>
              </w:rPr>
              <w:t>tất cả mọi người cứ mỗi sáng đem thân mình ra bán</w:t>
            </w:r>
            <w:r>
              <w:rPr>
                <w:rFonts w:ascii="Cambria" w:hAnsi="Cambria" w:cs="Lotus Linotype"/>
                <w:color w:val="161616"/>
                <w:sz w:val="28"/>
                <w:szCs w:val="28"/>
              </w:rPr>
              <w:t>}</w:t>
            </w:r>
            <w:r w:rsidR="0010218E">
              <w:rPr>
                <w:rFonts w:ascii="Cambria" w:hAnsi="Cambria" w:cs="Lotus Linotype"/>
                <w:color w:val="161616"/>
                <w:sz w:val="28"/>
                <w:szCs w:val="28"/>
              </w:rPr>
              <w:t xml:space="preserve"> nghĩa là tất cả mỗi người đều mang thân mình ra lao động, có người bán </w:t>
            </w:r>
            <w:r w:rsidR="0010218E">
              <w:rPr>
                <w:rFonts w:ascii="Cambria" w:hAnsi="Cambria" w:cs="Lotus Linotype"/>
                <w:color w:val="161616"/>
                <w:sz w:val="28"/>
                <w:szCs w:val="28"/>
              </w:rPr>
              <w:lastRenderedPageBreak/>
              <w:t>thân trong việc thần phục Allah nên đã giải thoát mình khỏi sự trừng phạt và có người bán thân mình cho Shaytan và dục vọng khi làm theo sai khiến của hai tội đồ này.</w:t>
            </w:r>
          </w:p>
        </w:tc>
      </w:tr>
      <w:tr w:rsidR="00E752C8" w:rsidRPr="00A631A2" w14:paraId="324DF688" w14:textId="77777777" w:rsidTr="001064FA">
        <w:trPr>
          <w:jc w:val="center"/>
        </w:trPr>
        <w:tc>
          <w:tcPr>
            <w:tcW w:w="4672" w:type="dxa"/>
            <w:vAlign w:val="center"/>
          </w:tcPr>
          <w:p w14:paraId="2C848D53" w14:textId="185D7559"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فَيُوبِقُهَا</w:t>
            </w:r>
            <w:r w:rsidRPr="00BC5340">
              <w:rPr>
                <w:rFonts w:ascii="Lotus Linotype" w:hAnsi="Lotus Linotype" w:cs="Lotus Linotype"/>
                <w:color w:val="161616"/>
                <w:sz w:val="32"/>
                <w:szCs w:val="32"/>
                <w:rtl/>
              </w:rPr>
              <w:t>» أَيْ: يُهْلِكُهَا.</w:t>
            </w:r>
          </w:p>
        </w:tc>
        <w:tc>
          <w:tcPr>
            <w:tcW w:w="4393" w:type="dxa"/>
            <w:vAlign w:val="center"/>
          </w:tcPr>
          <w:p w14:paraId="742E610C" w14:textId="75EE063F" w:rsidR="00E752C8" w:rsidRPr="0010218E" w:rsidRDefault="0010218E" w:rsidP="0010218E">
            <w:pPr>
              <w:bidi w:val="0"/>
              <w:jc w:val="both"/>
              <w:rPr>
                <w:rFonts w:ascii="Cambria" w:hAnsi="Cambria" w:cs="Lotus Linotype"/>
                <w:color w:val="161616"/>
                <w:sz w:val="28"/>
                <w:szCs w:val="28"/>
                <w:rtl/>
              </w:rPr>
            </w:pPr>
            <w:r>
              <w:rPr>
                <w:rFonts w:ascii="Cambria" w:hAnsi="Cambria" w:cs="Lotus Linotype"/>
                <w:color w:val="161616"/>
                <w:sz w:val="28"/>
                <w:szCs w:val="28"/>
              </w:rPr>
              <w:t>- {</w:t>
            </w:r>
            <w:r w:rsidRPr="0010218E">
              <w:rPr>
                <w:rFonts w:ascii="Cambria" w:hAnsi="Cambria" w:cs="KFGQPC Uthman Taha Naskh"/>
                <w:b/>
                <w:bCs/>
                <w:color w:val="1F497D"/>
                <w:sz w:val="28"/>
                <w:szCs w:val="28"/>
                <w:lang w:val="vi-VN"/>
              </w:rPr>
              <w:t>có người hủy hoại thân mình</w:t>
            </w:r>
            <w:r>
              <w:rPr>
                <w:rFonts w:ascii="Cambria" w:hAnsi="Cambria" w:cs="Lotus Linotype"/>
                <w:color w:val="161616"/>
                <w:sz w:val="28"/>
                <w:szCs w:val="28"/>
              </w:rPr>
              <w:t>} nghĩa là tự sát hại mình.</w:t>
            </w:r>
          </w:p>
        </w:tc>
      </w:tr>
      <w:tr w:rsidR="00E752C8" w:rsidRPr="00A631A2" w14:paraId="6A4A962E" w14:textId="77777777" w:rsidTr="001064FA">
        <w:trPr>
          <w:jc w:val="center"/>
        </w:trPr>
        <w:tc>
          <w:tcPr>
            <w:tcW w:w="4672" w:type="dxa"/>
            <w:vAlign w:val="center"/>
          </w:tcPr>
          <w:p w14:paraId="14F33972" w14:textId="7AB78353" w:rsidR="00E752C8" w:rsidRPr="00BC5340" w:rsidRDefault="00E752C8" w:rsidP="00E752C8">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t>وَقَدْ بَسَطْتُ شَرْحَ هَٰذَا الحَدِيثِ فِي أَوَّلِ «شَرْحِ صَحِيحِ مُسْلِمٍ» فَمَنْ أَرَادَ زِيَادَةً فَلْيُرَاجِعْهُ، وَبِاللهِ التَّوْفِيقُ.</w:t>
            </w:r>
          </w:p>
        </w:tc>
        <w:tc>
          <w:tcPr>
            <w:tcW w:w="4393" w:type="dxa"/>
            <w:vAlign w:val="center"/>
          </w:tcPr>
          <w:p w14:paraId="51EF7439" w14:textId="3E4D7D76" w:rsidR="00E752C8" w:rsidRPr="0010218E" w:rsidRDefault="0010218E" w:rsidP="0010218E">
            <w:pPr>
              <w:bidi w:val="0"/>
              <w:jc w:val="both"/>
              <w:rPr>
                <w:rFonts w:ascii="Cambria" w:hAnsi="Cambria" w:cs="Lotus Linotype"/>
                <w:color w:val="161616"/>
                <w:sz w:val="28"/>
                <w:szCs w:val="28"/>
                <w:rtl/>
              </w:rPr>
            </w:pPr>
            <w:r w:rsidRPr="0010218E">
              <w:rPr>
                <w:rFonts w:ascii="Cambria" w:hAnsi="Cambria" w:cs="Lotus Linotype"/>
                <w:color w:val="161616"/>
                <w:sz w:val="28"/>
                <w:szCs w:val="28"/>
              </w:rPr>
              <w:t>T</w:t>
            </w:r>
            <w:r>
              <w:rPr>
                <w:rFonts w:ascii="Cambria" w:hAnsi="Cambria" w:cs="Lotus Linotype"/>
                <w:color w:val="161616"/>
                <w:sz w:val="28"/>
                <w:szCs w:val="28"/>
              </w:rPr>
              <w:t>ôi đã phân tích ngắn gọn Hadith này ở phần đầu “</w:t>
            </w:r>
            <w:r w:rsidR="00002201">
              <w:rPr>
                <w:rFonts w:ascii="Cambria" w:hAnsi="Cambria" w:cs="Lotus Linotype"/>
                <w:color w:val="161616"/>
                <w:sz w:val="28"/>
                <w:szCs w:val="28"/>
              </w:rPr>
              <w:t>Phân tích Sahih Muslim</w:t>
            </w:r>
            <w:r>
              <w:rPr>
                <w:rFonts w:ascii="Cambria" w:hAnsi="Cambria" w:cs="Lotus Linotype"/>
                <w:color w:val="161616"/>
                <w:sz w:val="28"/>
                <w:szCs w:val="28"/>
              </w:rPr>
              <w:t>”</w:t>
            </w:r>
            <w:r w:rsidR="00002201">
              <w:rPr>
                <w:rFonts w:ascii="Cambria" w:hAnsi="Cambria" w:cs="Lotus Linotype"/>
                <w:color w:val="161616"/>
                <w:sz w:val="28"/>
                <w:szCs w:val="28"/>
              </w:rPr>
              <w:t xml:space="preserve"> ai muốn mở rộng thêm thì quay về sách mà tham khảo thêm. Cầu xin Allah phù hộ thành công.</w:t>
            </w:r>
          </w:p>
        </w:tc>
      </w:tr>
      <w:tr w:rsidR="00E752C8" w:rsidRPr="00A631A2" w14:paraId="547EBF96" w14:textId="77777777" w:rsidTr="001064FA">
        <w:trPr>
          <w:jc w:val="center"/>
        </w:trPr>
        <w:tc>
          <w:tcPr>
            <w:tcW w:w="4672" w:type="dxa"/>
            <w:vAlign w:val="center"/>
          </w:tcPr>
          <w:p w14:paraId="17F44B3E" w14:textId="0003F441" w:rsidR="00E752C8" w:rsidRPr="00807D0B" w:rsidRDefault="00E752C8" w:rsidP="00E752C8">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11F73A28" w14:textId="62080D7B" w:rsidR="00E752C8" w:rsidRPr="00002201" w:rsidRDefault="00002201" w:rsidP="00002201">
            <w:pPr>
              <w:bidi w:val="0"/>
              <w:jc w:val="center"/>
              <w:rPr>
                <w:rFonts w:ascii="Lotus Linotype" w:hAnsi="Lotus Linotype" w:cs="Lotus Linotype"/>
                <w:b/>
                <w:bCs/>
                <w:color w:val="161616"/>
                <w:sz w:val="32"/>
                <w:szCs w:val="32"/>
                <w:rtl/>
              </w:rPr>
            </w:pPr>
            <w:r w:rsidRPr="00002201">
              <w:rPr>
                <w:rFonts w:ascii="Lotus Linotype" w:hAnsi="Lotus Linotype" w:cs="Lotus Linotype"/>
                <w:b/>
                <w:bCs/>
                <w:color w:val="2F5496" w:themeColor="accent1" w:themeShade="BF"/>
                <w:sz w:val="32"/>
                <w:szCs w:val="32"/>
              </w:rPr>
              <w:t>Hadith thứ hai mươi bốn</w:t>
            </w:r>
          </w:p>
        </w:tc>
      </w:tr>
      <w:tr w:rsidR="00E752C8" w:rsidRPr="00A631A2" w14:paraId="0199ADD1" w14:textId="77777777" w:rsidTr="001064FA">
        <w:trPr>
          <w:jc w:val="center"/>
        </w:trPr>
        <w:tc>
          <w:tcPr>
            <w:tcW w:w="4672" w:type="dxa"/>
            <w:vAlign w:val="center"/>
          </w:tcPr>
          <w:p w14:paraId="7ABF2E93" w14:textId="58FAD4A8"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حَرَّمْتُ الظُّلْمَ عَلَى نَفْسِي</w:t>
            </w:r>
            <w:r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136AC1CE" w14:textId="07BA0E20" w:rsidR="00E752C8" w:rsidRPr="00A8549E" w:rsidRDefault="00DA6D9F" w:rsidP="00AA43C4">
            <w:pPr>
              <w:bidi w:val="0"/>
              <w:jc w:val="both"/>
              <w:rPr>
                <w:rFonts w:ascii="Cambria" w:hAnsi="Cambria" w:cs="Lotus Linotype"/>
                <w:color w:val="161616"/>
                <w:sz w:val="28"/>
                <w:szCs w:val="28"/>
                <w:rtl/>
              </w:rPr>
            </w:pPr>
            <w:r>
              <w:rPr>
                <w:rFonts w:ascii="Cambria" w:hAnsi="Cambria" w:cs="Lotus Linotype"/>
                <w:color w:val="161616"/>
                <w:sz w:val="28"/>
                <w:szCs w:val="28"/>
              </w:rPr>
              <w:t xml:space="preserve">- </w:t>
            </w:r>
            <w:r w:rsidR="00A7280F">
              <w:rPr>
                <w:rFonts w:ascii="Cambria" w:hAnsi="Cambria" w:cs="Lotus Linotype"/>
                <w:color w:val="161616"/>
                <w:sz w:val="28"/>
                <w:szCs w:val="28"/>
              </w:rPr>
              <w:t xml:space="preserve">Lời Allah phán: </w:t>
            </w:r>
            <w:r w:rsidR="00A8549E">
              <w:rPr>
                <w:rFonts w:ascii="Cambria" w:hAnsi="Cambria" w:cs="Lotus Linotype"/>
                <w:color w:val="161616"/>
                <w:sz w:val="28"/>
                <w:szCs w:val="28"/>
              </w:rPr>
              <w:t>{</w:t>
            </w:r>
            <w:r w:rsidR="00A8549E" w:rsidRPr="00A8549E">
              <w:rPr>
                <w:rFonts w:ascii="Cambria" w:hAnsi="Cambria" w:cs="KFGQPC Uthman Taha Naskh"/>
                <w:b/>
                <w:bCs/>
                <w:color w:val="1F497D"/>
                <w:sz w:val="28"/>
                <w:szCs w:val="28"/>
                <w:lang w:val="vi-VN"/>
              </w:rPr>
              <w:t>TA đã tự cấm mình không làm điều bất công</w:t>
            </w:r>
            <w:r w:rsidR="00A8549E">
              <w:rPr>
                <w:rFonts w:ascii="Cambria" w:hAnsi="Cambria" w:cs="Lotus Linotype"/>
                <w:color w:val="161616"/>
                <w:sz w:val="28"/>
                <w:szCs w:val="28"/>
              </w:rPr>
              <w:t>}</w:t>
            </w:r>
            <w:r w:rsidR="00A7280F">
              <w:rPr>
                <w:rFonts w:ascii="Cambria" w:hAnsi="Cambria" w:cs="Lotus Linotype"/>
                <w:color w:val="161616"/>
                <w:sz w:val="28"/>
                <w:szCs w:val="28"/>
              </w:rPr>
              <w:t xml:space="preserve"> nghĩa là </w:t>
            </w:r>
            <w:r w:rsidR="00B37F4A">
              <w:rPr>
                <w:rFonts w:ascii="Cambria" w:hAnsi="Cambria" w:cs="Lotus Linotype"/>
                <w:color w:val="161616"/>
                <w:sz w:val="28"/>
                <w:szCs w:val="28"/>
              </w:rPr>
              <w:t>TA loại trừ khỏi TA điều này, cho nên, sự bất công không bao giờ có trong quyền</w:t>
            </w:r>
            <w:r w:rsidR="00AA43C4">
              <w:rPr>
                <w:rFonts w:ascii="Cambria" w:hAnsi="Cambria" w:cs="Lotus Linotype"/>
                <w:color w:val="161616"/>
                <w:sz w:val="28"/>
                <w:szCs w:val="28"/>
              </w:rPr>
              <w:t xml:space="preserve"> hành</w:t>
            </w:r>
            <w:r w:rsidR="00B37F4A">
              <w:rPr>
                <w:rFonts w:ascii="Cambria" w:hAnsi="Cambria" w:cs="Lotus Linotype"/>
                <w:color w:val="161616"/>
                <w:sz w:val="28"/>
                <w:szCs w:val="28"/>
              </w:rPr>
              <w:t xml:space="preserve"> của Allah, bởi điều đó vượt qua giới hạn hoặc lạm quyền,</w:t>
            </w:r>
            <w:r w:rsidR="00AA43C4">
              <w:rPr>
                <w:rFonts w:ascii="Cambria" w:hAnsi="Cambria" w:cs="Lotus Linotype"/>
                <w:color w:val="161616"/>
                <w:sz w:val="28"/>
                <w:szCs w:val="28"/>
              </w:rPr>
              <w:t xml:space="preserve"> cả hai đều không có trong quyền hạn của Allah Tối Cao.</w:t>
            </w:r>
          </w:p>
        </w:tc>
      </w:tr>
      <w:tr w:rsidR="00E752C8" w:rsidRPr="00A631A2" w14:paraId="6C1DEF92" w14:textId="77777777" w:rsidTr="001064FA">
        <w:trPr>
          <w:jc w:val="center"/>
        </w:trPr>
        <w:tc>
          <w:tcPr>
            <w:tcW w:w="4672" w:type="dxa"/>
            <w:vAlign w:val="center"/>
          </w:tcPr>
          <w:p w14:paraId="7FADE451" w14:textId="5309861B"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فَلَا تَظَالَـمُوا</w:t>
            </w:r>
            <w:r w:rsidRPr="00BC5340">
              <w:rPr>
                <w:rFonts w:ascii="Lotus Linotype" w:hAnsi="Lotus Linotype" w:cs="Lotus Linotype"/>
                <w:color w:val="161616"/>
                <w:sz w:val="32"/>
                <w:szCs w:val="32"/>
                <w:rtl/>
              </w:rPr>
              <w:t>»؛ هُوَ بِفَتْحِ التَّاءِ؛ أَيْ: لَا تَتَظَالَـمُوا.</w:t>
            </w:r>
          </w:p>
        </w:tc>
        <w:tc>
          <w:tcPr>
            <w:tcW w:w="4393" w:type="dxa"/>
            <w:vAlign w:val="center"/>
          </w:tcPr>
          <w:p w14:paraId="4D1CFCE0" w14:textId="5E802570" w:rsidR="00E752C8" w:rsidRPr="000F4C68" w:rsidRDefault="00DA6D9F" w:rsidP="008B70BA">
            <w:pPr>
              <w:bidi w:val="0"/>
              <w:jc w:val="both"/>
              <w:rPr>
                <w:rFonts w:ascii="Cambria" w:hAnsi="Cambria" w:cs="Lotus Linotype"/>
                <w:color w:val="161616"/>
                <w:sz w:val="28"/>
                <w:szCs w:val="28"/>
                <w:rtl/>
              </w:rPr>
            </w:pPr>
            <w:r>
              <w:rPr>
                <w:rFonts w:ascii="Cambria" w:hAnsi="Cambria" w:cs="Lotus Linotype"/>
                <w:color w:val="161616"/>
                <w:sz w:val="28"/>
                <w:szCs w:val="28"/>
              </w:rPr>
              <w:t xml:space="preserve">- Lời Allah phán: </w:t>
            </w:r>
            <w:r w:rsidR="000F4C68">
              <w:rPr>
                <w:rFonts w:ascii="Cambria" w:hAnsi="Cambria" w:cs="Lotus Linotype"/>
                <w:color w:val="161616"/>
                <w:sz w:val="28"/>
                <w:szCs w:val="28"/>
              </w:rPr>
              <w:t>{</w:t>
            </w:r>
            <w:r w:rsidR="000F4C68" w:rsidRPr="008B70BA">
              <w:rPr>
                <w:rFonts w:ascii="Cambria" w:hAnsi="Cambria" w:cs="KFGQPC Uthman Taha Naskh"/>
                <w:b/>
                <w:bCs/>
                <w:color w:val="1F497D"/>
                <w:sz w:val="28"/>
                <w:szCs w:val="28"/>
                <w:lang w:val="vi-VN"/>
              </w:rPr>
              <w:t>vì thế các người chớ gây bất công lẫn nhau</w:t>
            </w:r>
            <w:r w:rsidR="000F4C68">
              <w:rPr>
                <w:rFonts w:ascii="Cambria" w:hAnsi="Cambria" w:cs="Lotus Linotype"/>
                <w:color w:val="161616"/>
                <w:sz w:val="28"/>
                <w:szCs w:val="28"/>
              </w:rPr>
              <w:t>}</w:t>
            </w:r>
            <w:r w:rsidR="00C979A0">
              <w:rPr>
                <w:rFonts w:ascii="Cambria" w:hAnsi="Cambria" w:cs="Lotus Linotype"/>
                <w:color w:val="161616"/>
                <w:sz w:val="28"/>
                <w:szCs w:val="28"/>
              </w:rPr>
              <w:t xml:space="preserve"> nghĩa là đừng có đàn áp, lấn lướt, bạo ngược với nhau.</w:t>
            </w:r>
          </w:p>
        </w:tc>
      </w:tr>
      <w:tr w:rsidR="00E752C8" w:rsidRPr="00A631A2" w14:paraId="61D312FE" w14:textId="77777777" w:rsidTr="001064FA">
        <w:trPr>
          <w:jc w:val="center"/>
        </w:trPr>
        <w:tc>
          <w:tcPr>
            <w:tcW w:w="4672" w:type="dxa"/>
            <w:vAlign w:val="center"/>
          </w:tcPr>
          <w:p w14:paraId="537C97D8" w14:textId="37400CEA" w:rsidR="00E752C8" w:rsidRPr="00807D0B" w:rsidRDefault="00E752C8" w:rsidP="00E752C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وَقَوْلُهُ: «</w:t>
            </w:r>
            <w:r w:rsidRPr="00BC5340">
              <w:rPr>
                <w:rFonts w:ascii="Lotus Linotype" w:hAnsi="Lotus Linotype" w:cs="Lotus Linotype"/>
                <w:b/>
                <w:bCs/>
                <w:color w:val="2F5496" w:themeColor="accent1" w:themeShade="BF"/>
                <w:sz w:val="32"/>
                <w:szCs w:val="32"/>
                <w:rtl/>
              </w:rPr>
              <w:t>إِلَّا كَمَا يَنْقُصُ الْمِخْيَطُ</w:t>
            </w:r>
            <w:r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tc>
        <w:tc>
          <w:tcPr>
            <w:tcW w:w="4393" w:type="dxa"/>
            <w:vAlign w:val="center"/>
          </w:tcPr>
          <w:p w14:paraId="6DDA1135" w14:textId="34082EA4" w:rsidR="00E752C8" w:rsidRPr="00C979A0" w:rsidRDefault="00DA6D9F" w:rsidP="00DA6D9F">
            <w:pPr>
              <w:bidi w:val="0"/>
              <w:jc w:val="both"/>
              <w:rPr>
                <w:rFonts w:ascii="Cambria" w:hAnsi="Cambria" w:cs="Lotus Linotype"/>
                <w:color w:val="161616"/>
                <w:sz w:val="28"/>
                <w:szCs w:val="28"/>
                <w:rtl/>
              </w:rPr>
            </w:pPr>
            <w:r>
              <w:rPr>
                <w:rFonts w:ascii="Cambria" w:hAnsi="Cambria" w:cs="Lotus Linotype"/>
                <w:color w:val="161616"/>
                <w:sz w:val="28"/>
                <w:szCs w:val="28"/>
              </w:rPr>
              <w:t xml:space="preserve">- Lời Allah phán: </w:t>
            </w:r>
            <w:r w:rsidR="00C979A0">
              <w:rPr>
                <w:rFonts w:ascii="Cambria" w:hAnsi="Cambria" w:cs="Lotus Linotype"/>
                <w:color w:val="161616"/>
                <w:sz w:val="28"/>
                <w:szCs w:val="28"/>
              </w:rPr>
              <w:t>{</w:t>
            </w:r>
            <w:r w:rsidR="00C979A0" w:rsidRPr="00C979A0">
              <w:rPr>
                <w:rFonts w:ascii="Cambria" w:hAnsi="Cambria" w:cs="KFGQPC Uthman Taha Naskh"/>
                <w:b/>
                <w:bCs/>
                <w:color w:val="1F497D"/>
                <w:sz w:val="28"/>
                <w:szCs w:val="28"/>
                <w:lang w:val="vi-VN"/>
              </w:rPr>
              <w:t>việc đó giống như cây kim được đưa vào biển vậy</w:t>
            </w:r>
            <w:r w:rsidR="00C979A0">
              <w:rPr>
                <w:rFonts w:ascii="Cambria" w:hAnsi="Cambria" w:cs="Lotus Linotype"/>
                <w:color w:val="161616"/>
                <w:sz w:val="28"/>
                <w:szCs w:val="28"/>
              </w:rPr>
              <w:t xml:space="preserve">} </w:t>
            </w:r>
            <w:r>
              <w:rPr>
                <w:rFonts w:ascii="Cambria" w:hAnsi="Cambria" w:cs="Lotus Linotype"/>
                <w:color w:val="161616"/>
                <w:sz w:val="28"/>
                <w:szCs w:val="28"/>
              </w:rPr>
              <w:t>nghĩa là không bị mất bất cứ gì.</w:t>
            </w:r>
          </w:p>
        </w:tc>
      </w:tr>
      <w:tr w:rsidR="00DA6D9F" w:rsidRPr="00A631A2" w14:paraId="4C9FDD90" w14:textId="77777777" w:rsidTr="001064FA">
        <w:trPr>
          <w:jc w:val="center"/>
        </w:trPr>
        <w:tc>
          <w:tcPr>
            <w:tcW w:w="4672" w:type="dxa"/>
            <w:vAlign w:val="center"/>
          </w:tcPr>
          <w:p w14:paraId="46CD48B6" w14:textId="5F5A2FD2" w:rsidR="00DA6D9F" w:rsidRPr="00807D0B" w:rsidRDefault="00DA6D9F" w:rsidP="00DA6D9F">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الخامس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C6B54C5" w14:textId="4335BB75" w:rsidR="00DA6D9F" w:rsidRPr="00A631A2" w:rsidRDefault="00DA6D9F" w:rsidP="00DA6D9F">
            <w:pPr>
              <w:bidi w:val="0"/>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hai mươi </w:t>
            </w:r>
            <w:r>
              <w:rPr>
                <w:rFonts w:ascii="Lotus Linotype" w:hAnsi="Lotus Linotype" w:cs="Lotus Linotype"/>
                <w:b/>
                <w:bCs/>
                <w:color w:val="2F5496" w:themeColor="accent1" w:themeShade="BF"/>
                <w:sz w:val="32"/>
                <w:szCs w:val="32"/>
              </w:rPr>
              <w:t>lăm</w:t>
            </w:r>
          </w:p>
        </w:tc>
      </w:tr>
      <w:tr w:rsidR="00DA6D9F" w:rsidRPr="00A631A2" w14:paraId="4CEB4CDD" w14:textId="77777777" w:rsidTr="001064FA">
        <w:trPr>
          <w:jc w:val="center"/>
        </w:trPr>
        <w:tc>
          <w:tcPr>
            <w:tcW w:w="4672" w:type="dxa"/>
            <w:vAlign w:val="center"/>
          </w:tcPr>
          <w:p w14:paraId="798C73F6" w14:textId="2B2F6785" w:rsidR="00DA6D9F" w:rsidRPr="00807D0B" w:rsidRDefault="00DA6D9F" w:rsidP="00DA6D9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الدُّثُورِ</w:t>
            </w:r>
            <w:r w:rsidRPr="00BC5340">
              <w:rPr>
                <w:rFonts w:ascii="Lotus Linotype" w:hAnsi="Lotus Linotype" w:cs="Lotus Linotype"/>
                <w:color w:val="161616"/>
                <w:sz w:val="32"/>
                <w:szCs w:val="32"/>
                <w:rtl/>
              </w:rPr>
              <w:t>»: بِضَمِّ الدَّالِ وَالثَّاءِ الْـمُثَلَّثَةِ؛ الْأَمْوَالُ، وَاحِدُهَا دَثْرٌ، كَفَلْسٍ وَفُلُوسٍ.</w:t>
            </w:r>
          </w:p>
        </w:tc>
        <w:tc>
          <w:tcPr>
            <w:tcW w:w="4393" w:type="dxa"/>
            <w:vAlign w:val="center"/>
          </w:tcPr>
          <w:p w14:paraId="1C498E78" w14:textId="0E1F2EEA" w:rsidR="00DA6D9F" w:rsidRPr="00930A6C" w:rsidRDefault="00930A6C" w:rsidP="00930A6C">
            <w:pPr>
              <w:bidi w:val="0"/>
              <w:jc w:val="both"/>
              <w:rPr>
                <w:rFonts w:ascii="Cambria" w:hAnsi="Cambria" w:cs="KFGQPC Uthman Taha Naskh"/>
                <w:color w:val="161616"/>
                <w:sz w:val="28"/>
                <w:szCs w:val="28"/>
                <w:rtl/>
              </w:rPr>
            </w:pPr>
            <w:r>
              <w:rPr>
                <w:rFonts w:ascii="Lotus Linotype" w:hAnsi="Lotus Linotype" w:cs="KFGQPC Uthman Taha Naskh"/>
                <w:color w:val="161616"/>
                <w:sz w:val="32"/>
                <w:szCs w:val="32"/>
              </w:rPr>
              <w:t>{</w:t>
            </w:r>
            <w:r w:rsidRPr="00C24891">
              <w:rPr>
                <w:rFonts w:ascii="Traditional Arabic" w:hAnsi="Traditional Arabic" w:cs="KFGQPC Uthman Taha Naskh"/>
                <w:sz w:val="32"/>
                <w:szCs w:val="32"/>
                <w:rtl/>
              </w:rPr>
              <w:t>الدُّثُورِ</w:t>
            </w:r>
            <w:r>
              <w:rPr>
                <w:rFonts w:ascii="Lotus Linotype" w:hAnsi="Lotus Linotype" w:cs="KFGQPC Uthman Taha Naskh"/>
                <w:color w:val="161616"/>
                <w:sz w:val="32"/>
                <w:szCs w:val="32"/>
              </w:rPr>
              <w:t xml:space="preserve">} </w:t>
            </w:r>
            <w:r>
              <w:rPr>
                <w:rFonts w:ascii="Cambria" w:hAnsi="Cambria" w:cs="KFGQPC Uthman Taha Naskh"/>
                <w:color w:val="161616"/>
                <w:sz w:val="28"/>
                <w:szCs w:val="28"/>
              </w:rPr>
              <w:t>chữ (</w:t>
            </w:r>
            <w:r>
              <w:rPr>
                <w:rFonts w:ascii="Traditional Arabic" w:hAnsi="Traditional Arabic" w:cs="KFGQPC Uthman Taha Naskh"/>
                <w:sz w:val="32"/>
                <w:szCs w:val="32"/>
                <w:rtl/>
              </w:rPr>
              <w:t>د</w:t>
            </w:r>
            <w:r>
              <w:rPr>
                <w:rFonts w:ascii="Traditional Arabic" w:hAnsi="Traditional Arabic" w:cs="KFGQPC Uthman Taha Naskh" w:hint="cs"/>
                <w:sz w:val="32"/>
                <w:szCs w:val="32"/>
                <w:rtl/>
              </w:rPr>
              <w:t>ُ</w:t>
            </w:r>
            <w:r>
              <w:rPr>
                <w:rFonts w:ascii="Cambria" w:hAnsi="Cambria" w:cs="KFGQPC Uthman Taha Naskh"/>
                <w:color w:val="161616"/>
                <w:sz w:val="28"/>
                <w:szCs w:val="28"/>
              </w:rPr>
              <w:t>) trong từ này mang dấu “u”, chữ (</w:t>
            </w:r>
            <w:r w:rsidRPr="00C24891">
              <w:rPr>
                <w:rFonts w:ascii="Traditional Arabic" w:hAnsi="Traditional Arabic" w:cs="KFGQPC Uthman Taha Naskh"/>
                <w:sz w:val="32"/>
                <w:szCs w:val="32"/>
                <w:rtl/>
              </w:rPr>
              <w:t>ثُ</w:t>
            </w:r>
            <w:r>
              <w:rPr>
                <w:rFonts w:ascii="Cambria" w:hAnsi="Cambria" w:cs="KFGQPC Uthman Taha Naskh"/>
                <w:color w:val="161616"/>
                <w:sz w:val="28"/>
                <w:szCs w:val="28"/>
              </w:rPr>
              <w:t>) có ba dấu chấm, tiền bạc.</w:t>
            </w:r>
          </w:p>
        </w:tc>
      </w:tr>
      <w:tr w:rsidR="00DA6D9F" w:rsidRPr="00A631A2" w14:paraId="41923A1D" w14:textId="77777777" w:rsidTr="001064FA">
        <w:trPr>
          <w:jc w:val="center"/>
        </w:trPr>
        <w:tc>
          <w:tcPr>
            <w:tcW w:w="4672" w:type="dxa"/>
            <w:vAlign w:val="center"/>
          </w:tcPr>
          <w:p w14:paraId="79F087C2" w14:textId="536B0E1B" w:rsidR="00DA6D9F" w:rsidRPr="00807D0B" w:rsidRDefault="00DA6D9F" w:rsidP="00DA6D9F">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وَفِي بُضْعِ أَحَدِكُمْ</w:t>
            </w:r>
            <w:r w:rsidRPr="00BC5340">
              <w:rPr>
                <w:rFonts w:ascii="Lotus Linotype" w:hAnsi="Lotus Linotype" w:cs="Lotus Linotype"/>
                <w:color w:val="161616"/>
                <w:sz w:val="32"/>
                <w:szCs w:val="32"/>
                <w:rtl/>
              </w:rPr>
              <w:t>»؛ هُوَ بِضَمِّ الْبَاءِ، وَإِسْكَانِ الضَّادِ الْـمُعْجَمَةِ، هُوَ كِنَايَةٌ عَنِ الْـجِمَاعِ إِذَا نَوَى بِهِ الْعِبَادَةَ، وَهُوَ قَضَاءُ حَقِّ الزَّوْجَةِ، وَطَلَبُ وَلَدٍ صَالِحٍ، وَإِعْفَافُ النَّفْسِ، وَكَفُّهَا عَنِ الْـمَحَارِمِ.</w:t>
            </w:r>
          </w:p>
        </w:tc>
        <w:tc>
          <w:tcPr>
            <w:tcW w:w="4393" w:type="dxa"/>
            <w:vAlign w:val="center"/>
          </w:tcPr>
          <w:p w14:paraId="1B9516A3" w14:textId="38170B82" w:rsidR="00DA6D9F" w:rsidRPr="003E4247" w:rsidRDefault="003E4247" w:rsidP="003E4247">
            <w:pPr>
              <w:bidi w:val="0"/>
              <w:jc w:val="both"/>
              <w:rPr>
                <w:rFonts w:ascii="Cambria" w:hAnsi="Cambria" w:cs="Lotus Linotype"/>
                <w:color w:val="161616"/>
                <w:sz w:val="28"/>
                <w:szCs w:val="28"/>
                <w:rtl/>
              </w:rPr>
            </w:pPr>
            <w:r>
              <w:rPr>
                <w:rFonts w:ascii="Cambria" w:hAnsi="Cambria" w:cs="Lotus Linotype"/>
                <w:color w:val="161616"/>
                <w:sz w:val="28"/>
                <w:szCs w:val="28"/>
              </w:rPr>
              <w:t>- {</w:t>
            </w:r>
            <w:r w:rsidRPr="003E4247">
              <w:rPr>
                <w:rFonts w:ascii="Cambria" w:hAnsi="Cambria" w:cs="KFGQPC Uthman Taha Naskh"/>
                <w:b/>
                <w:bCs/>
                <w:color w:val="2F5496" w:themeColor="accent1" w:themeShade="BF"/>
                <w:sz w:val="28"/>
                <w:szCs w:val="28"/>
                <w:lang w:val="vi-VN"/>
              </w:rPr>
              <w:t>giải tỏa sinh lý (với vợ)</w:t>
            </w:r>
            <w:r>
              <w:rPr>
                <w:rFonts w:ascii="Cambria" w:hAnsi="Cambria" w:cs="Lotus Linotype"/>
                <w:color w:val="161616"/>
                <w:sz w:val="28"/>
                <w:szCs w:val="28"/>
              </w:rPr>
              <w:t>} nghĩa là việc giao hợp với vợ nếu người chồng định tâm là hình thức thờ phượng, đó là thực hiện quyền lợi cho vợ và tìm kiếm đứa con ngoan đạo, thanh thản tâm hồn và bảo vệ vợ tránh khỏi mọi điều bị nghiêm cấm.</w:t>
            </w:r>
          </w:p>
        </w:tc>
      </w:tr>
      <w:tr w:rsidR="003E4247" w:rsidRPr="00A631A2" w14:paraId="1CE0A3EE" w14:textId="77777777" w:rsidTr="001064FA">
        <w:trPr>
          <w:jc w:val="center"/>
        </w:trPr>
        <w:tc>
          <w:tcPr>
            <w:tcW w:w="4672" w:type="dxa"/>
            <w:vAlign w:val="center"/>
          </w:tcPr>
          <w:p w14:paraId="6AABE5BD" w14:textId="22C546EA" w:rsidR="003E4247" w:rsidRPr="00807D0B" w:rsidRDefault="003E4247" w:rsidP="003E4247">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السَّادس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F997314" w14:textId="6412316C" w:rsidR="003E4247" w:rsidRPr="00A631A2" w:rsidRDefault="003E4247" w:rsidP="003E4247">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hai mươi </w:t>
            </w:r>
            <w:r>
              <w:rPr>
                <w:rFonts w:ascii="Lotus Linotype" w:hAnsi="Lotus Linotype" w:cs="Lotus Linotype"/>
                <w:b/>
                <w:bCs/>
                <w:color w:val="2F5496" w:themeColor="accent1" w:themeShade="BF"/>
                <w:sz w:val="32"/>
                <w:szCs w:val="32"/>
              </w:rPr>
              <w:t>sáu</w:t>
            </w:r>
          </w:p>
        </w:tc>
      </w:tr>
      <w:tr w:rsidR="003E4247" w:rsidRPr="00A631A2" w14:paraId="14FFC746" w14:textId="77777777" w:rsidTr="001064FA">
        <w:trPr>
          <w:jc w:val="center"/>
        </w:trPr>
        <w:tc>
          <w:tcPr>
            <w:tcW w:w="4672" w:type="dxa"/>
            <w:vAlign w:val="center"/>
          </w:tcPr>
          <w:p w14:paraId="21CC4EA4" w14:textId="5FB2C7DE" w:rsidR="003E4247" w:rsidRPr="00807D0B" w:rsidRDefault="003E4247" w:rsidP="003E424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السُّلَامَى</w:t>
            </w:r>
            <w:r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w:t>
            </w:r>
          </w:p>
        </w:tc>
        <w:tc>
          <w:tcPr>
            <w:tcW w:w="4393" w:type="dxa"/>
            <w:vAlign w:val="center"/>
          </w:tcPr>
          <w:p w14:paraId="35F1B6D5" w14:textId="527D7C16" w:rsidR="003E4247" w:rsidRPr="003E4247" w:rsidRDefault="003E4247" w:rsidP="003E4247">
            <w:pPr>
              <w:bidi w:val="0"/>
              <w:jc w:val="both"/>
              <w:rPr>
                <w:rFonts w:ascii="Cambria" w:hAnsi="Cambria" w:cs="Lotus Linotype"/>
                <w:color w:val="161616"/>
                <w:sz w:val="28"/>
                <w:szCs w:val="28"/>
                <w:rtl/>
              </w:rPr>
            </w:pPr>
            <w:r>
              <w:rPr>
                <w:rFonts w:ascii="Cambria" w:hAnsi="Cambria" w:cs="Lotus Linotype"/>
                <w:color w:val="161616"/>
                <w:sz w:val="28"/>
                <w:szCs w:val="28"/>
              </w:rPr>
              <w:t>- {</w:t>
            </w:r>
            <w:r w:rsidRPr="003E4247">
              <w:rPr>
                <w:rFonts w:ascii="Cambria" w:hAnsi="Cambria" w:cs="KFGQPC Uthman Taha Naskh"/>
                <w:b/>
                <w:bCs/>
                <w:color w:val="1F497D"/>
                <w:sz w:val="28"/>
                <w:szCs w:val="28"/>
                <w:lang w:val="vi-VN"/>
              </w:rPr>
              <w:t>khớp xương</w:t>
            </w:r>
            <w:r>
              <w:rPr>
                <w:rFonts w:ascii="Cambria" w:hAnsi="Cambria" w:cs="Lotus Linotype"/>
                <w:color w:val="161616"/>
                <w:sz w:val="28"/>
                <w:szCs w:val="28"/>
              </w:rPr>
              <w:t xml:space="preserve">} nghĩa là các đốt xương của cơ thể, gồm cả thẩy là 360 đốt, điều này được xác định trong Sahih từ lời nói của Thiên Sứ của Allah </w:t>
            </w:r>
            <w:r>
              <w:rPr>
                <w:rFonts w:ascii="Cambria" w:hAnsi="Cambria" w:cs="Traditional Arabic"/>
                <w:bCs/>
                <w:sz w:val="28"/>
                <w:szCs w:val="28"/>
                <w:lang w:val="vi-VN"/>
              </w:rPr>
              <w:t xml:space="preserve">- </w:t>
            </w:r>
            <w:r w:rsidRPr="00EA6366">
              <w:rPr>
                <w:rFonts w:ascii="Cambria" w:hAnsi="Cambria" w:cs="Traditional Arabic"/>
                <w:bCs/>
                <w:color w:val="385623" w:themeColor="accent6" w:themeShade="80"/>
                <w:sz w:val="28"/>
                <w:szCs w:val="28"/>
                <w:lang w:val="vi-VN"/>
              </w:rPr>
              <w:t>Sol lol lo hu ‘a lai hi wa sal lam</w:t>
            </w:r>
            <w:r>
              <w:rPr>
                <w:rFonts w:ascii="Cambria" w:hAnsi="Cambria" w:cs="Traditional Arabic"/>
                <w:bCs/>
                <w:sz w:val="28"/>
                <w:szCs w:val="28"/>
                <w:lang w:val="vi-VN"/>
              </w:rPr>
              <w:t xml:space="preserve"> –</w:t>
            </w:r>
            <w:r>
              <w:rPr>
                <w:rFonts w:ascii="Cambria" w:hAnsi="Cambria" w:cs="Lotus Linotype"/>
                <w:color w:val="161616"/>
                <w:sz w:val="28"/>
                <w:szCs w:val="28"/>
              </w:rPr>
              <w:t>.</w:t>
            </w:r>
          </w:p>
        </w:tc>
      </w:tr>
      <w:tr w:rsidR="003E4247" w:rsidRPr="00A631A2" w14:paraId="7FA1341F" w14:textId="77777777" w:rsidTr="001064FA">
        <w:trPr>
          <w:jc w:val="center"/>
        </w:trPr>
        <w:tc>
          <w:tcPr>
            <w:tcW w:w="4672" w:type="dxa"/>
            <w:vAlign w:val="center"/>
          </w:tcPr>
          <w:p w14:paraId="01EAC605" w14:textId="27877A37" w:rsidR="003E4247" w:rsidRPr="00807D0B" w:rsidRDefault="003E4247" w:rsidP="003E4247">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6BB6F15" w14:textId="1BB10AD8" w:rsidR="003E4247" w:rsidRPr="00A631A2" w:rsidRDefault="003E4247" w:rsidP="003E4247">
            <w:pPr>
              <w:bidi w:val="0"/>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hai mươi </w:t>
            </w:r>
            <w:r>
              <w:rPr>
                <w:rFonts w:ascii="Lotus Linotype" w:hAnsi="Lotus Linotype" w:cs="Lotus Linotype"/>
                <w:b/>
                <w:bCs/>
                <w:color w:val="2F5496" w:themeColor="accent1" w:themeShade="BF"/>
                <w:sz w:val="32"/>
                <w:szCs w:val="32"/>
              </w:rPr>
              <w:t>bảy</w:t>
            </w:r>
          </w:p>
        </w:tc>
      </w:tr>
      <w:tr w:rsidR="003E4247" w:rsidRPr="00A631A2" w14:paraId="6144C4E9" w14:textId="77777777" w:rsidTr="001064FA">
        <w:trPr>
          <w:jc w:val="center"/>
        </w:trPr>
        <w:tc>
          <w:tcPr>
            <w:tcW w:w="4672" w:type="dxa"/>
            <w:vAlign w:val="center"/>
          </w:tcPr>
          <w:p w14:paraId="5870BC04" w14:textId="44090264" w:rsidR="003E4247" w:rsidRPr="00807D0B" w:rsidRDefault="003E4247" w:rsidP="003E424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tc>
        <w:tc>
          <w:tcPr>
            <w:tcW w:w="4393" w:type="dxa"/>
            <w:vAlign w:val="center"/>
          </w:tcPr>
          <w:p w14:paraId="77E9D95D" w14:textId="55F6C53F" w:rsidR="003E4247" w:rsidRPr="0010172D" w:rsidRDefault="0010172D" w:rsidP="0010172D">
            <w:pPr>
              <w:bidi w:val="0"/>
              <w:jc w:val="both"/>
              <w:rPr>
                <w:rFonts w:ascii="Lotus Linotype" w:hAnsi="Lotus Linotype" w:cs="KFGQPC Uthman Taha Naskh"/>
                <w:color w:val="161616"/>
                <w:sz w:val="32"/>
                <w:szCs w:val="32"/>
                <w:rtl/>
              </w:rPr>
            </w:pPr>
            <w:r>
              <w:rPr>
                <w:rFonts w:ascii="Lotus Linotype" w:hAnsi="Lotus Linotype" w:cs="KFGQPC Uthman Taha Naskh"/>
                <w:color w:val="161616"/>
                <w:sz w:val="32"/>
                <w:szCs w:val="32"/>
              </w:rPr>
              <w:t>{</w:t>
            </w:r>
            <w:r w:rsidRPr="0010172D">
              <w:rPr>
                <w:rFonts w:ascii="Lotus Linotype" w:hAnsi="Lotus Linotype" w:cs="KFGQPC Uthman Taha Naskh"/>
                <w:color w:val="161616"/>
                <w:sz w:val="32"/>
                <w:szCs w:val="32"/>
                <w:rtl/>
              </w:rPr>
              <w:t>النَّوَّاسُ</w:t>
            </w:r>
            <w:r>
              <w:rPr>
                <w:rFonts w:ascii="Lotus Linotype" w:hAnsi="Lotus Linotype" w:cs="KFGQPC Uthman Taha Naskh"/>
                <w:color w:val="161616"/>
                <w:sz w:val="32"/>
                <w:szCs w:val="32"/>
              </w:rPr>
              <w:t xml:space="preserve">} </w:t>
            </w:r>
            <w:r w:rsidRPr="006E3BF5">
              <w:rPr>
                <w:rFonts w:ascii="Lotus Linotype" w:hAnsi="Lotus Linotype" w:cs="KFGQPC Uthman Taha Naskh"/>
                <w:color w:val="161616"/>
                <w:sz w:val="28"/>
                <w:szCs w:val="28"/>
              </w:rPr>
              <w:t>chữ</w:t>
            </w:r>
            <w:r>
              <w:rPr>
                <w:rFonts w:ascii="Lotus Linotype" w:hAnsi="Lotus Linotype" w:cs="KFGQPC Uthman Taha Naskh"/>
                <w:color w:val="161616"/>
                <w:sz w:val="32"/>
                <w:szCs w:val="32"/>
              </w:rPr>
              <w:t xml:space="preserve"> (</w:t>
            </w:r>
            <w:r>
              <w:rPr>
                <w:rFonts w:ascii="Lotus Linotype" w:hAnsi="Lotus Linotype" w:cs="KFGQPC Uthman Taha Naskh"/>
                <w:color w:val="161616"/>
                <w:sz w:val="32"/>
                <w:szCs w:val="32"/>
                <w:rtl/>
              </w:rPr>
              <w:t>ن</w:t>
            </w:r>
            <w:r>
              <w:rPr>
                <w:rFonts w:ascii="Lotus Linotype" w:hAnsi="Lotus Linotype" w:cs="KFGQPC Uthman Taha Naskh" w:hint="cs"/>
                <w:color w:val="161616"/>
                <w:sz w:val="32"/>
                <w:szCs w:val="32"/>
                <w:rtl/>
              </w:rPr>
              <w:t>َ</w:t>
            </w:r>
            <w:r>
              <w:rPr>
                <w:rFonts w:ascii="Lotus Linotype" w:hAnsi="Lotus Linotype" w:cs="KFGQPC Uthman Taha Naskh"/>
                <w:color w:val="161616"/>
                <w:sz w:val="32"/>
                <w:szCs w:val="32"/>
              </w:rPr>
              <w:t xml:space="preserve">) </w:t>
            </w:r>
            <w:r w:rsidRPr="006E3BF5">
              <w:rPr>
                <w:rFonts w:ascii="Lotus Linotype" w:hAnsi="Lotus Linotype" w:cs="KFGQPC Uthman Taha Naskh"/>
                <w:color w:val="161616"/>
                <w:sz w:val="28"/>
                <w:szCs w:val="28"/>
              </w:rPr>
              <w:t xml:space="preserve">trong từ này mang dấu “a” và chữ </w:t>
            </w:r>
            <w:r>
              <w:rPr>
                <w:rFonts w:ascii="Lotus Linotype" w:hAnsi="Lotus Linotype" w:cs="KFGQPC Uthman Taha Naskh"/>
                <w:color w:val="161616"/>
                <w:sz w:val="32"/>
                <w:szCs w:val="32"/>
              </w:rPr>
              <w:t>(</w:t>
            </w:r>
            <w:r w:rsidRPr="0010172D">
              <w:rPr>
                <w:rFonts w:ascii="Lotus Linotype" w:hAnsi="Lotus Linotype" w:cs="KFGQPC Uthman Taha Naskh"/>
                <w:color w:val="161616"/>
                <w:sz w:val="32"/>
                <w:szCs w:val="32"/>
                <w:rtl/>
              </w:rPr>
              <w:t>وَّ</w:t>
            </w:r>
            <w:r>
              <w:rPr>
                <w:rFonts w:ascii="Lotus Linotype" w:hAnsi="Lotus Linotype" w:cs="KFGQPC Uthman Taha Naskh"/>
                <w:color w:val="161616"/>
                <w:sz w:val="32"/>
                <w:szCs w:val="32"/>
              </w:rPr>
              <w:t xml:space="preserve">) </w:t>
            </w:r>
            <w:r w:rsidRPr="006E3BF5">
              <w:rPr>
                <w:rFonts w:ascii="Lotus Linotype" w:hAnsi="Lotus Linotype" w:cs="KFGQPC Uthman Taha Naskh"/>
                <w:color w:val="161616"/>
                <w:sz w:val="28"/>
                <w:szCs w:val="28"/>
              </w:rPr>
              <w:t>mang dấu Shaddah.</w:t>
            </w:r>
          </w:p>
        </w:tc>
      </w:tr>
      <w:tr w:rsidR="003E4247" w:rsidRPr="00A631A2" w14:paraId="2BA56C57" w14:textId="77777777" w:rsidTr="001064FA">
        <w:trPr>
          <w:jc w:val="center"/>
        </w:trPr>
        <w:tc>
          <w:tcPr>
            <w:tcW w:w="4672" w:type="dxa"/>
            <w:vAlign w:val="center"/>
          </w:tcPr>
          <w:p w14:paraId="26430FB7" w14:textId="1933759D" w:rsidR="003E4247" w:rsidRPr="00807D0B" w:rsidRDefault="003E4247" w:rsidP="003E424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tc>
        <w:tc>
          <w:tcPr>
            <w:tcW w:w="4393" w:type="dxa"/>
            <w:vAlign w:val="center"/>
          </w:tcPr>
          <w:p w14:paraId="75BE96A0" w14:textId="4D4948B2" w:rsidR="003E4247" w:rsidRPr="00C40A4A" w:rsidRDefault="00C40A4A" w:rsidP="006E3BF5">
            <w:pPr>
              <w:bidi w:val="0"/>
              <w:jc w:val="both"/>
              <w:rPr>
                <w:rFonts w:ascii="Lotus Linotype" w:hAnsi="Lotus Linotype" w:cs="KFGQPC Uthman Taha Naskh"/>
                <w:color w:val="161616"/>
                <w:sz w:val="32"/>
                <w:szCs w:val="32"/>
                <w:rtl/>
              </w:rPr>
            </w:pPr>
            <w:r>
              <w:rPr>
                <w:rFonts w:ascii="Lotus Linotype" w:hAnsi="Lotus Linotype" w:cs="KFGQPC Uthman Taha Naskh"/>
                <w:color w:val="161616"/>
                <w:sz w:val="32"/>
                <w:szCs w:val="32"/>
              </w:rPr>
              <w:t>- {</w:t>
            </w:r>
            <w:r w:rsidRPr="00C40A4A">
              <w:rPr>
                <w:rFonts w:ascii="Lotus Linotype" w:hAnsi="Lotus Linotype" w:cs="KFGQPC Uthman Taha Naskh"/>
                <w:color w:val="161616"/>
                <w:sz w:val="32"/>
                <w:szCs w:val="32"/>
                <w:rtl/>
              </w:rPr>
              <w:t>سِـَمْعَان</w:t>
            </w:r>
            <w:r>
              <w:rPr>
                <w:rFonts w:ascii="Lotus Linotype" w:hAnsi="Lotus Linotype" w:cs="KFGQPC Uthman Taha Naskh"/>
                <w:color w:val="161616"/>
                <w:sz w:val="32"/>
                <w:szCs w:val="32"/>
              </w:rPr>
              <w:t xml:space="preserve">} </w:t>
            </w:r>
            <w:r w:rsidRPr="006E3BF5">
              <w:rPr>
                <w:rFonts w:ascii="Lotus Linotype" w:hAnsi="Lotus Linotype" w:cs="KFGQPC Uthman Taha Naskh"/>
                <w:color w:val="161616"/>
                <w:sz w:val="28"/>
                <w:szCs w:val="28"/>
              </w:rPr>
              <w:t>chữ</w:t>
            </w:r>
            <w:r>
              <w:rPr>
                <w:rFonts w:ascii="Lotus Linotype" w:hAnsi="Lotus Linotype" w:cs="KFGQPC Uthman Taha Naskh"/>
                <w:color w:val="161616"/>
                <w:sz w:val="32"/>
                <w:szCs w:val="32"/>
              </w:rPr>
              <w:t xml:space="preserve"> (</w:t>
            </w:r>
            <w:r w:rsidRPr="00C40A4A">
              <w:rPr>
                <w:rFonts w:ascii="Lotus Linotype" w:hAnsi="Lotus Linotype" w:cs="KFGQPC Uthman Taha Naskh"/>
                <w:color w:val="161616"/>
                <w:sz w:val="32"/>
                <w:szCs w:val="32"/>
                <w:rtl/>
              </w:rPr>
              <w:t>سِـَ</w:t>
            </w:r>
            <w:r>
              <w:rPr>
                <w:rFonts w:ascii="Lotus Linotype" w:hAnsi="Lotus Linotype" w:cs="KFGQPC Uthman Taha Naskh"/>
                <w:color w:val="161616"/>
                <w:sz w:val="32"/>
                <w:szCs w:val="32"/>
              </w:rPr>
              <w:t xml:space="preserve">) </w:t>
            </w:r>
            <w:r w:rsidRPr="006E3BF5">
              <w:rPr>
                <w:rFonts w:ascii="Lotus Linotype" w:hAnsi="Lotus Linotype" w:cs="KFGQPC Uthman Taha Naskh"/>
                <w:color w:val="161616"/>
                <w:sz w:val="28"/>
                <w:szCs w:val="28"/>
              </w:rPr>
              <w:t>trong từ này mang cả dấu “</w:t>
            </w:r>
            <w:r w:rsidR="006E3BF5" w:rsidRPr="006E3BF5">
              <w:rPr>
                <w:rFonts w:ascii="Lotus Linotype" w:hAnsi="Lotus Linotype" w:cs="KFGQPC Uthman Taha Naskh"/>
                <w:color w:val="161616"/>
                <w:sz w:val="28"/>
                <w:szCs w:val="28"/>
              </w:rPr>
              <w:t>i</w:t>
            </w:r>
            <w:r w:rsidRPr="006E3BF5">
              <w:rPr>
                <w:rFonts w:ascii="Lotus Linotype" w:hAnsi="Lotus Linotype" w:cs="KFGQPC Uthman Taha Naskh"/>
                <w:color w:val="161616"/>
                <w:sz w:val="28"/>
                <w:szCs w:val="28"/>
              </w:rPr>
              <w:t>” và dấu “</w:t>
            </w:r>
            <w:r w:rsidR="006E3BF5" w:rsidRPr="006E3BF5">
              <w:rPr>
                <w:rFonts w:ascii="Lotus Linotype" w:hAnsi="Lotus Linotype" w:cs="KFGQPC Uthman Taha Naskh"/>
                <w:color w:val="161616"/>
                <w:sz w:val="28"/>
                <w:szCs w:val="28"/>
              </w:rPr>
              <w:t>a</w:t>
            </w:r>
            <w:r w:rsidRPr="006E3BF5">
              <w:rPr>
                <w:rFonts w:ascii="Lotus Linotype" w:hAnsi="Lotus Linotype" w:cs="KFGQPC Uthman Taha Naskh"/>
                <w:color w:val="161616"/>
                <w:sz w:val="28"/>
                <w:szCs w:val="28"/>
              </w:rPr>
              <w:t>”.</w:t>
            </w:r>
          </w:p>
        </w:tc>
      </w:tr>
      <w:tr w:rsidR="003E4247" w:rsidRPr="00A631A2" w14:paraId="723A7EB0" w14:textId="77777777" w:rsidTr="001064FA">
        <w:trPr>
          <w:jc w:val="center"/>
        </w:trPr>
        <w:tc>
          <w:tcPr>
            <w:tcW w:w="4672" w:type="dxa"/>
            <w:vAlign w:val="center"/>
          </w:tcPr>
          <w:p w14:paraId="043A14F5" w14:textId="3F0B831F" w:rsidR="003E4247" w:rsidRPr="00807D0B" w:rsidRDefault="003E4247" w:rsidP="003E424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xml:space="preserve">»: بِالْـحَاءِ الْـمُهْمَلَةِ والكاف؛ </w:t>
            </w:r>
            <w:r w:rsidRPr="00BC5340">
              <w:rPr>
                <w:rFonts w:ascii="Lotus Linotype" w:hAnsi="Lotus Linotype" w:cs="Lotus Linotype"/>
                <w:color w:val="161616"/>
                <w:sz w:val="32"/>
                <w:szCs w:val="32"/>
                <w:rtl/>
              </w:rPr>
              <w:lastRenderedPageBreak/>
              <w:t>أَيْ: تَرَدَّدَ.</w:t>
            </w:r>
          </w:p>
        </w:tc>
        <w:tc>
          <w:tcPr>
            <w:tcW w:w="4393" w:type="dxa"/>
            <w:vAlign w:val="center"/>
          </w:tcPr>
          <w:p w14:paraId="4342BC31" w14:textId="1AB1B1BF" w:rsidR="003E4247" w:rsidRPr="006E3BF5" w:rsidRDefault="006E3BF5" w:rsidP="006E3BF5">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lastRenderedPageBreak/>
              <w:t>- {</w:t>
            </w:r>
            <w:r w:rsidRPr="00BA4A57">
              <w:rPr>
                <w:rFonts w:ascii="Cambria" w:hAnsi="Cambria" w:cs="KFGQPC Uthman Taha Naskh"/>
                <w:bCs/>
                <w:color w:val="1F497D"/>
                <w:sz w:val="32"/>
                <w:szCs w:val="32"/>
                <w:rtl/>
              </w:rPr>
              <w:t>حَاكَ</w:t>
            </w:r>
            <w:r>
              <w:rPr>
                <w:rFonts w:ascii="Lotus Linotype" w:hAnsi="Lotus Linotype" w:cs="KFGQPC Uthman Taha Naskh"/>
                <w:color w:val="161616"/>
                <w:sz w:val="32"/>
                <w:szCs w:val="32"/>
              </w:rPr>
              <w:t>}</w:t>
            </w:r>
            <w:r w:rsidR="00822A67">
              <w:rPr>
                <w:rFonts w:ascii="Lotus Linotype" w:hAnsi="Lotus Linotype" w:cs="KFGQPC Uthman Taha Naskh"/>
                <w:color w:val="161616"/>
                <w:sz w:val="32"/>
                <w:szCs w:val="32"/>
              </w:rPr>
              <w:t xml:space="preserve"> </w:t>
            </w:r>
            <w:r w:rsidR="00822A67" w:rsidRPr="00822A67">
              <w:rPr>
                <w:rFonts w:ascii="Lotus Linotype" w:hAnsi="Lotus Linotype" w:cs="KFGQPC Uthman Taha Naskh"/>
                <w:color w:val="161616"/>
                <w:sz w:val="28"/>
                <w:szCs w:val="28"/>
              </w:rPr>
              <w:t>từ này có nghĩa là</w:t>
            </w:r>
            <w:r w:rsidR="000D2A76">
              <w:rPr>
                <w:rFonts w:ascii="Lotus Linotype" w:hAnsi="Lotus Linotype" w:cs="KFGQPC Uthman Taha Naskh"/>
                <w:color w:val="161616"/>
                <w:sz w:val="28"/>
                <w:szCs w:val="28"/>
              </w:rPr>
              <w:t xml:space="preserve"> lưỡng lự.</w:t>
            </w:r>
          </w:p>
        </w:tc>
      </w:tr>
      <w:tr w:rsidR="003E4247" w:rsidRPr="00A631A2" w14:paraId="2DEDA4C1" w14:textId="77777777" w:rsidTr="001064FA">
        <w:trPr>
          <w:jc w:val="center"/>
        </w:trPr>
        <w:tc>
          <w:tcPr>
            <w:tcW w:w="4672" w:type="dxa"/>
            <w:vAlign w:val="center"/>
          </w:tcPr>
          <w:p w14:paraId="2DB9111C" w14:textId="2375C883" w:rsidR="003E4247" w:rsidRPr="00807D0B" w:rsidRDefault="003E4247" w:rsidP="003E424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(وَابِصَةَ): بِكَسْرِ الْبَاءِ الْـمُوَحَّدَةِ.</w:t>
            </w:r>
          </w:p>
        </w:tc>
        <w:tc>
          <w:tcPr>
            <w:tcW w:w="4393" w:type="dxa"/>
            <w:vAlign w:val="center"/>
          </w:tcPr>
          <w:p w14:paraId="2FD232A5" w14:textId="5FE64D58" w:rsidR="003E4247" w:rsidRPr="006E196A" w:rsidRDefault="006E196A" w:rsidP="006E196A">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w:t>
            </w:r>
            <w:r w:rsidRPr="006E196A">
              <w:rPr>
                <w:rFonts w:ascii="Lotus Linotype" w:hAnsi="Lotus Linotype" w:cs="KFGQPC Uthman Taha Naskh"/>
                <w:color w:val="161616"/>
                <w:sz w:val="32"/>
                <w:szCs w:val="32"/>
                <w:rtl/>
              </w:rPr>
              <w:t>وَابِصَةَ</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6E196A">
              <w:rPr>
                <w:rFonts w:ascii="Lotus Linotype" w:hAnsi="Lotus Linotype" w:cs="KFGQPC Uthman Taha Naskh"/>
                <w:color w:val="161616"/>
                <w:sz w:val="32"/>
                <w:szCs w:val="32"/>
                <w:rtl/>
              </w:rPr>
              <w:t>بِ</w:t>
            </w:r>
            <w:r>
              <w:rPr>
                <w:rFonts w:ascii="Lotus Linotype" w:hAnsi="Lotus Linotype" w:cs="KFGQPC Uthman Taha Naskh"/>
                <w:color w:val="161616"/>
                <w:sz w:val="28"/>
                <w:szCs w:val="28"/>
              </w:rPr>
              <w:t>) trong từ mang dấu “i”.</w:t>
            </w:r>
          </w:p>
        </w:tc>
      </w:tr>
      <w:tr w:rsidR="00CB72D6" w:rsidRPr="00A631A2" w14:paraId="352E5C1C" w14:textId="77777777" w:rsidTr="001064FA">
        <w:trPr>
          <w:jc w:val="center"/>
        </w:trPr>
        <w:tc>
          <w:tcPr>
            <w:tcW w:w="4672" w:type="dxa"/>
            <w:vAlign w:val="center"/>
          </w:tcPr>
          <w:p w14:paraId="0DEB18F4" w14:textId="01F5D7C7" w:rsidR="00CB72D6" w:rsidRPr="00807D0B" w:rsidRDefault="00CB72D6" w:rsidP="00CB72D6">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0F290EED" w14:textId="126E5A5C" w:rsidR="00CB72D6" w:rsidRPr="00A631A2" w:rsidRDefault="00CB72D6" w:rsidP="00CB72D6">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hai mươi </w:t>
            </w:r>
            <w:r>
              <w:rPr>
                <w:rFonts w:ascii="Lotus Linotype" w:hAnsi="Lotus Linotype" w:cs="Lotus Linotype"/>
                <w:b/>
                <w:bCs/>
                <w:color w:val="2F5496" w:themeColor="accent1" w:themeShade="BF"/>
                <w:sz w:val="32"/>
                <w:szCs w:val="32"/>
              </w:rPr>
              <w:t>tám</w:t>
            </w:r>
          </w:p>
        </w:tc>
      </w:tr>
      <w:tr w:rsidR="00CB72D6" w:rsidRPr="00A631A2" w14:paraId="765D8CC8" w14:textId="77777777" w:rsidTr="001064FA">
        <w:trPr>
          <w:jc w:val="center"/>
        </w:trPr>
        <w:tc>
          <w:tcPr>
            <w:tcW w:w="4672" w:type="dxa"/>
            <w:vAlign w:val="center"/>
          </w:tcPr>
          <w:p w14:paraId="10D65E87" w14:textId="308846A4" w:rsidR="00CB72D6" w:rsidRPr="00807D0B" w:rsidRDefault="00CB72D6" w:rsidP="00CB72D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tc>
        <w:tc>
          <w:tcPr>
            <w:tcW w:w="4393" w:type="dxa"/>
            <w:vAlign w:val="center"/>
          </w:tcPr>
          <w:p w14:paraId="0AF50F6D" w14:textId="44928E92" w:rsidR="00CB72D6" w:rsidRPr="00A631A2" w:rsidRDefault="00CB72D6" w:rsidP="00CB72D6">
            <w:pPr>
              <w:bidi w:val="0"/>
              <w:jc w:val="both"/>
              <w:rPr>
                <w:rFonts w:ascii="Lotus Linotype" w:hAnsi="Lotus Linotype" w:cs="Lotus Linotype"/>
                <w:color w:val="161616"/>
                <w:sz w:val="32"/>
                <w:szCs w:val="32"/>
                <w:rtl/>
              </w:rPr>
            </w:pPr>
            <w:r>
              <w:rPr>
                <w:rFonts w:ascii="Lotus Linotype" w:hAnsi="Lotus Linotype" w:cs="KFGQPC Uthman Taha Naskh"/>
                <w:color w:val="161616"/>
                <w:sz w:val="32"/>
                <w:szCs w:val="32"/>
              </w:rPr>
              <w:t>- {</w:t>
            </w:r>
            <w:r w:rsidRPr="00CB72D6">
              <w:rPr>
                <w:rFonts w:ascii="Lotus Linotype" w:hAnsi="Lotus Linotype" w:cs="KFGQPC Uthman Taha Naskh"/>
                <w:color w:val="161616"/>
                <w:sz w:val="32"/>
                <w:szCs w:val="32"/>
                <w:rtl/>
              </w:rPr>
              <w:t>الْعِرْبَاضِ</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CB72D6">
              <w:rPr>
                <w:rFonts w:ascii="Lotus Linotype" w:hAnsi="Lotus Linotype" w:cs="KFGQPC Uthman Taha Naskh"/>
                <w:color w:val="161616"/>
                <w:sz w:val="32"/>
                <w:szCs w:val="32"/>
                <w:rtl/>
              </w:rPr>
              <w:t>عِ</w:t>
            </w:r>
            <w:r>
              <w:rPr>
                <w:rFonts w:ascii="Lotus Linotype" w:hAnsi="Lotus Linotype" w:cs="KFGQPC Uthman Taha Naskh"/>
                <w:color w:val="161616"/>
                <w:sz w:val="28"/>
                <w:szCs w:val="28"/>
              </w:rPr>
              <w:t>) trong từ mang dấu “i”.</w:t>
            </w:r>
          </w:p>
        </w:tc>
      </w:tr>
      <w:tr w:rsidR="00CB72D6" w:rsidRPr="00A631A2" w14:paraId="36153D22" w14:textId="77777777" w:rsidTr="001064FA">
        <w:trPr>
          <w:jc w:val="center"/>
        </w:trPr>
        <w:tc>
          <w:tcPr>
            <w:tcW w:w="4672" w:type="dxa"/>
            <w:vAlign w:val="center"/>
          </w:tcPr>
          <w:p w14:paraId="7DEEB9BB" w14:textId="36F0D2C0" w:rsidR="00CB72D6" w:rsidRPr="00807D0B" w:rsidRDefault="00CB72D6" w:rsidP="00CB72D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(سَارِيَةَ): بِالسِّينِ الْـمُهْمَلَةَ، وَالْيَاءِ الْـمُثَنَّاةِ مِنْ تَحْتِ.</w:t>
            </w:r>
          </w:p>
        </w:tc>
        <w:tc>
          <w:tcPr>
            <w:tcW w:w="4393" w:type="dxa"/>
            <w:vAlign w:val="center"/>
          </w:tcPr>
          <w:p w14:paraId="4A583C7C" w14:textId="201DE3F9" w:rsidR="00CB72D6" w:rsidRPr="00A631A2" w:rsidRDefault="00CB72D6" w:rsidP="00607538">
            <w:pPr>
              <w:bidi w:val="0"/>
              <w:jc w:val="both"/>
              <w:rPr>
                <w:rFonts w:ascii="Lotus Linotype" w:hAnsi="Lotus Linotype" w:cs="Lotus Linotype"/>
                <w:color w:val="161616"/>
                <w:sz w:val="32"/>
                <w:szCs w:val="32"/>
                <w:rtl/>
              </w:rPr>
            </w:pPr>
            <w:r>
              <w:rPr>
                <w:rFonts w:ascii="Lotus Linotype" w:hAnsi="Lotus Linotype" w:cs="KFGQPC Uthman Taha Naskh"/>
                <w:color w:val="161616"/>
                <w:sz w:val="32"/>
                <w:szCs w:val="32"/>
              </w:rPr>
              <w:t xml:space="preserve">- </w:t>
            </w:r>
            <w:r w:rsidRPr="00CB72D6">
              <w:rPr>
                <w:rFonts w:ascii="Lotus Linotype" w:hAnsi="Lotus Linotype" w:cs="KFGQPC Uthman Taha Naskh"/>
                <w:color w:val="161616"/>
                <w:sz w:val="32"/>
                <w:szCs w:val="32"/>
              </w:rPr>
              <w:t>{</w:t>
            </w:r>
            <w:r w:rsidRPr="00CB72D6">
              <w:rPr>
                <w:rFonts w:ascii="Lotus Linotype" w:hAnsi="Lotus Linotype" w:cs="KFGQPC Uthman Taha Naskh"/>
                <w:color w:val="161616"/>
                <w:sz w:val="32"/>
                <w:szCs w:val="32"/>
                <w:rtl/>
              </w:rPr>
              <w:t>سَارِيَةَ</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CB72D6">
              <w:rPr>
                <w:rFonts w:ascii="Lotus Linotype" w:hAnsi="Lotus Linotype" w:cs="KFGQPC Uthman Taha Naskh"/>
                <w:color w:val="161616"/>
                <w:sz w:val="32"/>
                <w:szCs w:val="32"/>
                <w:rtl/>
              </w:rPr>
              <w:t>سَ</w:t>
            </w:r>
            <w:r>
              <w:rPr>
                <w:rFonts w:ascii="Lotus Linotype" w:hAnsi="Lotus Linotype" w:cs="KFGQPC Uthman Taha Naskh"/>
                <w:color w:val="161616"/>
                <w:sz w:val="28"/>
                <w:szCs w:val="28"/>
              </w:rPr>
              <w:t>) trong từ mang dấu “</w:t>
            </w:r>
            <w:r w:rsidR="00607538">
              <w:rPr>
                <w:rFonts w:ascii="Lotus Linotype" w:hAnsi="Lotus Linotype" w:cs="KFGQPC Uthman Taha Naskh"/>
                <w:color w:val="161616"/>
                <w:sz w:val="28"/>
                <w:szCs w:val="28"/>
              </w:rPr>
              <w:t>a</w:t>
            </w:r>
            <w:r>
              <w:rPr>
                <w:rFonts w:ascii="Lotus Linotype" w:hAnsi="Lotus Linotype" w:cs="KFGQPC Uthman Taha Naskh"/>
                <w:color w:val="161616"/>
                <w:sz w:val="28"/>
                <w:szCs w:val="28"/>
              </w:rPr>
              <w:t>”.</w:t>
            </w:r>
          </w:p>
        </w:tc>
      </w:tr>
      <w:tr w:rsidR="00CB72D6" w:rsidRPr="00A631A2" w14:paraId="2F13F418" w14:textId="77777777" w:rsidTr="001064FA">
        <w:trPr>
          <w:jc w:val="center"/>
        </w:trPr>
        <w:tc>
          <w:tcPr>
            <w:tcW w:w="4672" w:type="dxa"/>
            <w:vAlign w:val="center"/>
          </w:tcPr>
          <w:p w14:paraId="4396C8D3" w14:textId="061FCBE7" w:rsidR="00CB72D6" w:rsidRPr="00807D0B" w:rsidRDefault="00CB72D6" w:rsidP="00CB72D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(ذَرَفَتْ): بِفَتْحِ الذَّالِ الْـمُعْجَمَةِ، وَالرَّاءِ؛ أَيْ: سَالَتْ.</w:t>
            </w:r>
          </w:p>
        </w:tc>
        <w:tc>
          <w:tcPr>
            <w:tcW w:w="4393" w:type="dxa"/>
            <w:vAlign w:val="center"/>
          </w:tcPr>
          <w:p w14:paraId="0AA3201F" w14:textId="73AB77CE" w:rsidR="00CB72D6" w:rsidRPr="00A631A2" w:rsidRDefault="006C0AA8" w:rsidP="006C0AA8">
            <w:pPr>
              <w:bidi w:val="0"/>
              <w:jc w:val="both"/>
              <w:rPr>
                <w:rFonts w:ascii="Lotus Linotype" w:hAnsi="Lotus Linotype" w:cs="Lotus Linotype"/>
                <w:color w:val="161616"/>
                <w:sz w:val="32"/>
                <w:szCs w:val="32"/>
                <w:rtl/>
              </w:rPr>
            </w:pPr>
            <w:r>
              <w:rPr>
                <w:rFonts w:ascii="Lotus Linotype" w:hAnsi="Lotus Linotype" w:cs="KFGQPC Uthman Taha Naskh"/>
                <w:color w:val="161616"/>
                <w:sz w:val="32"/>
                <w:szCs w:val="32"/>
              </w:rPr>
              <w:t xml:space="preserve">- </w:t>
            </w:r>
            <w:r w:rsidRPr="00CB72D6">
              <w:rPr>
                <w:rFonts w:ascii="Lotus Linotype" w:hAnsi="Lotus Linotype" w:cs="KFGQPC Uthman Taha Naskh"/>
                <w:color w:val="161616"/>
                <w:sz w:val="32"/>
                <w:szCs w:val="32"/>
              </w:rPr>
              <w:t>{</w:t>
            </w:r>
            <w:r w:rsidRPr="006C0AA8">
              <w:rPr>
                <w:rFonts w:ascii="Lotus Linotype" w:hAnsi="Lotus Linotype" w:cs="KFGQPC Uthman Taha Naskh"/>
                <w:color w:val="161616"/>
                <w:sz w:val="32"/>
                <w:szCs w:val="32"/>
                <w:rtl/>
              </w:rPr>
              <w:t>ذَرَفَتْ</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3970BC" w:rsidRPr="006C0AA8">
              <w:rPr>
                <w:rFonts w:ascii="Lotus Linotype" w:hAnsi="Lotus Linotype" w:cs="KFGQPC Uthman Taha Naskh"/>
                <w:color w:val="161616"/>
                <w:sz w:val="32"/>
                <w:szCs w:val="32"/>
                <w:rtl/>
              </w:rPr>
              <w:t>ذَ</w:t>
            </w:r>
            <w:r>
              <w:rPr>
                <w:rFonts w:ascii="Lotus Linotype" w:hAnsi="Lotus Linotype" w:cs="KFGQPC Uthman Taha Naskh"/>
                <w:color w:val="161616"/>
                <w:sz w:val="28"/>
                <w:szCs w:val="28"/>
              </w:rPr>
              <w:t>) trong từ mang dấu “a”</w:t>
            </w:r>
            <w:r w:rsidR="003970BC">
              <w:rPr>
                <w:rFonts w:ascii="Lotus Linotype" w:hAnsi="Lotus Linotype" w:cs="KFGQPC Uthman Taha Naskh"/>
                <w:color w:val="161616"/>
                <w:sz w:val="28"/>
                <w:szCs w:val="28"/>
              </w:rPr>
              <w:t>, nghĩa là chảy.</w:t>
            </w:r>
          </w:p>
        </w:tc>
      </w:tr>
      <w:tr w:rsidR="00CB72D6" w:rsidRPr="00A631A2" w14:paraId="6F3052B8" w14:textId="77777777" w:rsidTr="001064FA">
        <w:trPr>
          <w:jc w:val="center"/>
        </w:trPr>
        <w:tc>
          <w:tcPr>
            <w:tcW w:w="4672" w:type="dxa"/>
            <w:vAlign w:val="center"/>
          </w:tcPr>
          <w:p w14:paraId="2B88045A" w14:textId="52C8F963" w:rsidR="00CB72D6" w:rsidRPr="00807D0B" w:rsidRDefault="00CB72D6" w:rsidP="00CB72D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c>
          <w:tcPr>
            <w:tcW w:w="4393" w:type="dxa"/>
            <w:vAlign w:val="center"/>
          </w:tcPr>
          <w:p w14:paraId="1C1BBD0D" w14:textId="3E044C83" w:rsidR="00CB72D6" w:rsidRPr="00A631A2" w:rsidRDefault="003970BC" w:rsidP="0076158F">
            <w:pPr>
              <w:bidi w:val="0"/>
              <w:jc w:val="both"/>
              <w:rPr>
                <w:rFonts w:ascii="Lotus Linotype" w:hAnsi="Lotus Linotype" w:cs="Lotus Linotype"/>
                <w:color w:val="161616"/>
                <w:sz w:val="32"/>
                <w:szCs w:val="32"/>
                <w:rtl/>
              </w:rPr>
            </w:pPr>
            <w:r>
              <w:rPr>
                <w:rFonts w:ascii="Lotus Linotype" w:hAnsi="Lotus Linotype" w:cs="KFGQPC Uthman Taha Naskh"/>
                <w:color w:val="161616"/>
                <w:sz w:val="32"/>
                <w:szCs w:val="32"/>
              </w:rPr>
              <w:t xml:space="preserve">- </w:t>
            </w:r>
            <w:r w:rsidRPr="00CB72D6">
              <w:rPr>
                <w:rFonts w:ascii="Lotus Linotype" w:hAnsi="Lotus Linotype" w:cs="KFGQPC Uthman Taha Naskh"/>
                <w:color w:val="161616"/>
                <w:sz w:val="32"/>
                <w:szCs w:val="32"/>
              </w:rPr>
              <w:t>{</w:t>
            </w:r>
            <w:r w:rsidRPr="003970BC">
              <w:rPr>
                <w:rFonts w:ascii="Lotus Linotype" w:hAnsi="Lotus Linotype" w:cs="KFGQPC Uthman Taha Naskh"/>
                <w:b/>
                <w:bCs/>
                <w:color w:val="2F5496" w:themeColor="accent1" w:themeShade="BF"/>
                <w:sz w:val="32"/>
                <w:szCs w:val="32"/>
                <w:rtl/>
              </w:rPr>
              <w:t>بِالنَّوَاجِذِ</w:t>
            </w:r>
            <w:r>
              <w:rPr>
                <w:rFonts w:ascii="Lotus Linotype" w:hAnsi="Lotus Linotype" w:cs="KFGQPC Uthman Taha Naskh"/>
                <w:color w:val="161616"/>
                <w:sz w:val="32"/>
                <w:szCs w:val="32"/>
              </w:rPr>
              <w:t>}</w:t>
            </w:r>
            <w:r w:rsidR="0076158F" w:rsidRPr="0076158F">
              <w:rPr>
                <w:rFonts w:ascii="Lotus Linotype" w:hAnsi="Lotus Linotype" w:cs="KFGQPC Uthman Taha Naskh"/>
                <w:color w:val="161616"/>
                <w:sz w:val="28"/>
                <w:szCs w:val="28"/>
              </w:rPr>
              <w:t xml:space="preserve"> có nghĩa</w:t>
            </w:r>
            <w:r w:rsidR="0076158F">
              <w:rPr>
                <w:rFonts w:ascii="Lotus Linotype" w:hAnsi="Lotus Linotype" w:cs="KFGQPC Uthman Taha Naskh"/>
                <w:color w:val="161616"/>
                <w:sz w:val="28"/>
                <w:szCs w:val="28"/>
              </w:rPr>
              <w:t xml:space="preserve"> là răng nanh và lời giải thích khác nói răng cấm.</w:t>
            </w:r>
          </w:p>
        </w:tc>
      </w:tr>
      <w:tr w:rsidR="00CB72D6" w:rsidRPr="00A631A2" w14:paraId="060D3900" w14:textId="77777777" w:rsidTr="001064FA">
        <w:trPr>
          <w:jc w:val="center"/>
        </w:trPr>
        <w:tc>
          <w:tcPr>
            <w:tcW w:w="4672" w:type="dxa"/>
            <w:vAlign w:val="center"/>
          </w:tcPr>
          <w:p w14:paraId="2BE2431F" w14:textId="05277F17" w:rsidR="00CB72D6" w:rsidRPr="00807D0B" w:rsidRDefault="00CB72D6" w:rsidP="00CB72D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c>
          <w:tcPr>
            <w:tcW w:w="4393" w:type="dxa"/>
            <w:vAlign w:val="center"/>
          </w:tcPr>
          <w:p w14:paraId="2235D3DB" w14:textId="51841776" w:rsidR="00CB72D6" w:rsidRPr="008473D8" w:rsidRDefault="0076158F" w:rsidP="008473D8">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xml:space="preserve">- </w:t>
            </w:r>
            <w:r w:rsidRPr="0076158F">
              <w:rPr>
                <w:rFonts w:ascii="Lotus Linotype" w:hAnsi="Lotus Linotype" w:cs="KFGQPC Uthman Taha Naskh"/>
                <w:color w:val="161616"/>
                <w:sz w:val="32"/>
                <w:szCs w:val="32"/>
              </w:rPr>
              <w:t>{</w:t>
            </w:r>
            <w:r w:rsidRPr="0076158F">
              <w:rPr>
                <w:rFonts w:ascii="Lotus Linotype" w:hAnsi="Lotus Linotype" w:cs="KFGQPC Uthman Taha Naskh"/>
                <w:b/>
                <w:bCs/>
                <w:color w:val="2F5496" w:themeColor="accent1" w:themeShade="BF"/>
                <w:sz w:val="32"/>
                <w:szCs w:val="32"/>
                <w:rtl/>
              </w:rPr>
              <w:t xml:space="preserve"> الْبِدْعَةُ</w:t>
            </w:r>
            <w:r>
              <w:rPr>
                <w:rFonts w:ascii="Lotus Linotype" w:hAnsi="Lotus Linotype" w:cs="KFGQPC Uthman Taha Naskh"/>
                <w:color w:val="161616"/>
                <w:sz w:val="32"/>
                <w:szCs w:val="32"/>
              </w:rPr>
              <w:t>- Bid’ah}</w:t>
            </w:r>
            <w:r w:rsidR="008473D8">
              <w:rPr>
                <w:rFonts w:ascii="Lotus Linotype" w:hAnsi="Lotus Linotype" w:cs="KFGQPC Uthman Taha Naskh"/>
                <w:color w:val="161616"/>
                <w:sz w:val="32"/>
                <w:szCs w:val="32"/>
              </w:rPr>
              <w:t xml:space="preserve"> </w:t>
            </w:r>
            <w:r w:rsidR="008473D8" w:rsidRPr="00D3559C">
              <w:rPr>
                <w:rFonts w:ascii="Lotus Linotype" w:hAnsi="Lotus Linotype" w:cs="KFGQPC Uthman Taha Naskh"/>
                <w:color w:val="161616"/>
                <w:sz w:val="28"/>
                <w:szCs w:val="28"/>
              </w:rPr>
              <w:t>là điều mà trước đây chưa từng làm.</w:t>
            </w:r>
          </w:p>
        </w:tc>
      </w:tr>
      <w:tr w:rsidR="00D20CBD" w:rsidRPr="00A631A2" w14:paraId="545B874D" w14:textId="77777777" w:rsidTr="001064FA">
        <w:trPr>
          <w:jc w:val="center"/>
        </w:trPr>
        <w:tc>
          <w:tcPr>
            <w:tcW w:w="4672" w:type="dxa"/>
            <w:vAlign w:val="center"/>
          </w:tcPr>
          <w:p w14:paraId="261D7E50" w14:textId="776B847B" w:rsidR="00D20CBD" w:rsidRPr="00807D0B" w:rsidRDefault="00D20CBD" w:rsidP="00D20CBD">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التَّاسع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4838393" w14:textId="7ECA0D0F" w:rsidR="00D20CBD" w:rsidRPr="00A631A2" w:rsidRDefault="00D20CBD" w:rsidP="00D20CBD">
            <w:pPr>
              <w:bidi w:val="0"/>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hai mươi </w:t>
            </w:r>
            <w:r>
              <w:rPr>
                <w:rFonts w:ascii="Lotus Linotype" w:hAnsi="Lotus Linotype" w:cs="Lotus Linotype"/>
                <w:b/>
                <w:bCs/>
                <w:color w:val="2F5496" w:themeColor="accent1" w:themeShade="BF"/>
                <w:sz w:val="32"/>
                <w:szCs w:val="32"/>
              </w:rPr>
              <w:t>chín</w:t>
            </w:r>
          </w:p>
        </w:tc>
      </w:tr>
      <w:tr w:rsidR="00D20CBD" w:rsidRPr="00A631A2" w14:paraId="361E6BE2" w14:textId="77777777" w:rsidTr="001064FA">
        <w:trPr>
          <w:jc w:val="center"/>
        </w:trPr>
        <w:tc>
          <w:tcPr>
            <w:tcW w:w="4672" w:type="dxa"/>
            <w:vAlign w:val="center"/>
          </w:tcPr>
          <w:p w14:paraId="5CFB5406" w14:textId="6351FA58" w:rsidR="00D20CBD" w:rsidRPr="00807D0B" w:rsidRDefault="00D20CBD" w:rsidP="00D20CBD">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ُرْوَةُ السَّنَامِ): بِكَسْرِ الذَّالِ وَضَمِّهَا؛ أَيْ: أَعْلَاهُ.</w:t>
            </w:r>
          </w:p>
        </w:tc>
        <w:tc>
          <w:tcPr>
            <w:tcW w:w="4393" w:type="dxa"/>
            <w:vAlign w:val="center"/>
          </w:tcPr>
          <w:p w14:paraId="30D352DB" w14:textId="0D31D506" w:rsidR="00D20CBD" w:rsidRPr="009069DD" w:rsidRDefault="009069DD" w:rsidP="009069DD">
            <w:pPr>
              <w:bidi w:val="0"/>
              <w:jc w:val="both"/>
              <w:rPr>
                <w:rFonts w:ascii="Lotus Linotype" w:hAnsi="Lotus Linotype" w:cs="KFGQPC Uthman Taha Naskh"/>
                <w:color w:val="161616"/>
                <w:sz w:val="28"/>
                <w:szCs w:val="28"/>
                <w:rtl/>
              </w:rPr>
            </w:pPr>
            <w:r>
              <w:rPr>
                <w:rFonts w:ascii="Lotus Linotype" w:hAnsi="Lotus Linotype" w:cs="KFGQPC Uthman Taha Naskh"/>
                <w:color w:val="161616"/>
                <w:sz w:val="32"/>
                <w:szCs w:val="32"/>
              </w:rPr>
              <w:t>- {</w:t>
            </w:r>
            <w:r w:rsidRPr="009069DD">
              <w:rPr>
                <w:rFonts w:ascii="Lotus Linotype" w:hAnsi="Lotus Linotype" w:cs="KFGQPC Uthman Taha Naskh"/>
                <w:color w:val="161616"/>
                <w:sz w:val="32"/>
                <w:szCs w:val="32"/>
                <w:rtl/>
              </w:rPr>
              <w:t>ذِ ُرْوَةُ السَّنَامِ</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9069DD">
              <w:rPr>
                <w:rFonts w:ascii="Lotus Linotype" w:hAnsi="Lotus Linotype" w:cs="KFGQPC Uthman Taha Naskh"/>
                <w:color w:val="161616"/>
                <w:sz w:val="32"/>
                <w:szCs w:val="32"/>
                <w:rtl/>
              </w:rPr>
              <w:t>ذِ ُ</w:t>
            </w:r>
            <w:r>
              <w:rPr>
                <w:rFonts w:ascii="Lotus Linotype" w:hAnsi="Lotus Linotype" w:cs="KFGQPC Uthman Taha Naskh"/>
                <w:color w:val="161616"/>
                <w:sz w:val="28"/>
                <w:szCs w:val="28"/>
              </w:rPr>
              <w:t>) trong từ mang cả hai dấu “i” và “u” nghĩa là đỉnh.</w:t>
            </w:r>
          </w:p>
        </w:tc>
      </w:tr>
      <w:tr w:rsidR="00D20CBD" w:rsidRPr="00A631A2" w14:paraId="18B36CD8" w14:textId="77777777" w:rsidTr="001064FA">
        <w:trPr>
          <w:jc w:val="center"/>
        </w:trPr>
        <w:tc>
          <w:tcPr>
            <w:tcW w:w="4672" w:type="dxa"/>
            <w:vAlign w:val="center"/>
          </w:tcPr>
          <w:p w14:paraId="481D8C27" w14:textId="41CED416" w:rsidR="00D20CBD" w:rsidRPr="00807D0B" w:rsidRDefault="00D20CBD" w:rsidP="00D20CBD">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بِكَسْرِ الْـمِيمِ؛ أَيْ: مَقْصُودُهُ.</w:t>
            </w:r>
          </w:p>
        </w:tc>
        <w:tc>
          <w:tcPr>
            <w:tcW w:w="4393" w:type="dxa"/>
            <w:vAlign w:val="center"/>
          </w:tcPr>
          <w:p w14:paraId="30967FD9" w14:textId="1314CDC1" w:rsidR="00D20CBD" w:rsidRPr="009069DD" w:rsidRDefault="009069DD" w:rsidP="007D71AA">
            <w:pPr>
              <w:bidi w:val="0"/>
              <w:jc w:val="both"/>
              <w:rPr>
                <w:rFonts w:ascii="Lotus Linotype" w:hAnsi="Lotus Linotype" w:cs="KFGQPC Uthman Taha Naskh"/>
                <w:color w:val="161616"/>
                <w:sz w:val="32"/>
                <w:szCs w:val="32"/>
                <w:rtl/>
              </w:rPr>
            </w:pPr>
            <w:r w:rsidRPr="009069DD">
              <w:rPr>
                <w:rFonts w:ascii="Lotus Linotype" w:hAnsi="Lotus Linotype" w:cs="KFGQPC Uthman Taha Naskh"/>
                <w:color w:val="161616"/>
                <w:sz w:val="32"/>
                <w:szCs w:val="32"/>
              </w:rPr>
              <w:t>- {</w:t>
            </w:r>
            <w:r w:rsidRPr="009069DD">
              <w:rPr>
                <w:rFonts w:ascii="Lotus Linotype" w:hAnsi="Lotus Linotype" w:cs="KFGQPC Uthman Taha Naskh"/>
                <w:b/>
                <w:bCs/>
                <w:color w:val="2F5496" w:themeColor="accent1" w:themeShade="BF"/>
                <w:sz w:val="32"/>
                <w:szCs w:val="32"/>
                <w:rtl/>
              </w:rPr>
              <w:t>مِلَاكُ الشَّيْءِ</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sidR="007D71AA">
              <w:rPr>
                <w:rFonts w:ascii="Lotus Linotype" w:hAnsi="Lotus Linotype" w:cs="KFGQPC Uthman Taha Naskh"/>
                <w:color w:val="161616"/>
                <w:sz w:val="28"/>
                <w:szCs w:val="28"/>
              </w:rPr>
              <w:t>chữ (</w:t>
            </w:r>
            <w:r w:rsidR="007D71AA" w:rsidRPr="009069DD">
              <w:rPr>
                <w:rFonts w:ascii="Lotus Linotype" w:hAnsi="Lotus Linotype" w:cs="KFGQPC Uthman Taha Naskh"/>
                <w:b/>
                <w:bCs/>
                <w:color w:val="2F5496" w:themeColor="accent1" w:themeShade="BF"/>
                <w:sz w:val="32"/>
                <w:szCs w:val="32"/>
                <w:rtl/>
              </w:rPr>
              <w:t>مِ</w:t>
            </w:r>
            <w:r w:rsidR="007D71AA">
              <w:rPr>
                <w:rFonts w:ascii="Lotus Linotype" w:hAnsi="Lotus Linotype" w:cs="KFGQPC Uthman Taha Naskh"/>
                <w:color w:val="161616"/>
                <w:sz w:val="28"/>
                <w:szCs w:val="28"/>
              </w:rPr>
              <w:t xml:space="preserve">) trong từ mang cả hai dấu “i” nghĩa là </w:t>
            </w:r>
            <w:r w:rsidR="00C94613">
              <w:rPr>
                <w:rFonts w:ascii="Lotus Linotype" w:hAnsi="Lotus Linotype" w:cs="KFGQPC Uthman Taha Naskh"/>
                <w:color w:val="161616"/>
                <w:sz w:val="28"/>
                <w:szCs w:val="28"/>
              </w:rPr>
              <w:t>mục đích đó.</w:t>
            </w:r>
          </w:p>
        </w:tc>
      </w:tr>
      <w:tr w:rsidR="00D20CBD" w:rsidRPr="00A631A2" w14:paraId="6AE20B97" w14:textId="77777777" w:rsidTr="001064FA">
        <w:trPr>
          <w:jc w:val="center"/>
        </w:trPr>
        <w:tc>
          <w:tcPr>
            <w:tcW w:w="4672" w:type="dxa"/>
            <w:vAlign w:val="center"/>
          </w:tcPr>
          <w:p w14:paraId="3663591C" w14:textId="3D3DAC1B" w:rsidR="00D20CBD" w:rsidRPr="00807D0B" w:rsidRDefault="00D20CBD" w:rsidP="00D20CBD">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c>
        <w:tc>
          <w:tcPr>
            <w:tcW w:w="4393" w:type="dxa"/>
            <w:vAlign w:val="center"/>
          </w:tcPr>
          <w:p w14:paraId="1C5E5B52" w14:textId="55AA079C" w:rsidR="00D20CBD" w:rsidRPr="00A631A2" w:rsidRDefault="00C94613" w:rsidP="003529ED">
            <w:pPr>
              <w:bidi w:val="0"/>
              <w:jc w:val="both"/>
              <w:rPr>
                <w:rFonts w:ascii="Lotus Linotype" w:hAnsi="Lotus Linotype" w:cs="Lotus Linotype"/>
                <w:color w:val="161616"/>
                <w:sz w:val="32"/>
                <w:szCs w:val="32"/>
                <w:rtl/>
              </w:rPr>
            </w:pPr>
            <w:r w:rsidRPr="009069DD">
              <w:rPr>
                <w:rFonts w:ascii="Lotus Linotype" w:hAnsi="Lotus Linotype" w:cs="KFGQPC Uthman Taha Naskh"/>
                <w:color w:val="161616"/>
                <w:sz w:val="32"/>
                <w:szCs w:val="32"/>
              </w:rPr>
              <w:t>- {</w:t>
            </w:r>
            <w:r w:rsidRPr="00C94613">
              <w:rPr>
                <w:rFonts w:ascii="Lotus Linotype" w:hAnsi="Lotus Linotype" w:cs="KFGQPC Uthman Taha Naskh"/>
                <w:b/>
                <w:bCs/>
                <w:color w:val="2F5496" w:themeColor="accent1" w:themeShade="BF"/>
                <w:sz w:val="32"/>
                <w:szCs w:val="32"/>
                <w:rtl/>
              </w:rPr>
              <w:t>يَكُبُّ</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3529ED" w:rsidRPr="00C94613">
              <w:rPr>
                <w:rFonts w:ascii="Lotus Linotype" w:hAnsi="Lotus Linotype" w:cs="KFGQPC Uthman Taha Naskh"/>
                <w:b/>
                <w:bCs/>
                <w:color w:val="2F5496" w:themeColor="accent1" w:themeShade="BF"/>
                <w:sz w:val="32"/>
                <w:szCs w:val="32"/>
                <w:rtl/>
              </w:rPr>
              <w:t>يَ</w:t>
            </w:r>
            <w:r>
              <w:rPr>
                <w:rFonts w:ascii="Lotus Linotype" w:hAnsi="Lotus Linotype" w:cs="KFGQPC Uthman Taha Naskh"/>
                <w:color w:val="161616"/>
                <w:sz w:val="28"/>
                <w:szCs w:val="28"/>
              </w:rPr>
              <w:t>) trong từ mang cả hai dấu “</w:t>
            </w:r>
            <w:r w:rsidR="003529ED">
              <w:rPr>
                <w:rFonts w:ascii="Lotus Linotype" w:hAnsi="Lotus Linotype" w:cs="KFGQPC Uthman Taha Naskh"/>
                <w:color w:val="161616"/>
                <w:sz w:val="28"/>
                <w:szCs w:val="28"/>
              </w:rPr>
              <w:t>a</w:t>
            </w:r>
            <w:r>
              <w:rPr>
                <w:rFonts w:ascii="Lotus Linotype" w:hAnsi="Lotus Linotype" w:cs="KFGQPC Uthman Taha Naskh"/>
                <w:color w:val="161616"/>
                <w:sz w:val="28"/>
                <w:szCs w:val="28"/>
              </w:rPr>
              <w:t>”</w:t>
            </w:r>
            <w:r w:rsidR="003529ED">
              <w:rPr>
                <w:rFonts w:ascii="Lotus Linotype" w:hAnsi="Lotus Linotype" w:cs="KFGQPC Uthman Taha Naskh"/>
                <w:color w:val="161616"/>
                <w:sz w:val="28"/>
                <w:szCs w:val="28"/>
              </w:rPr>
              <w:t xml:space="preserve"> và chữ (</w:t>
            </w:r>
            <w:r w:rsidR="003529ED" w:rsidRPr="00C94613">
              <w:rPr>
                <w:rFonts w:ascii="Lotus Linotype" w:hAnsi="Lotus Linotype" w:cs="KFGQPC Uthman Taha Naskh"/>
                <w:b/>
                <w:bCs/>
                <w:color w:val="2F5496" w:themeColor="accent1" w:themeShade="BF"/>
                <w:sz w:val="32"/>
                <w:szCs w:val="32"/>
                <w:rtl/>
              </w:rPr>
              <w:t>كُ</w:t>
            </w:r>
            <w:r w:rsidR="003529ED">
              <w:rPr>
                <w:rFonts w:ascii="Lotus Linotype" w:hAnsi="Lotus Linotype" w:cs="KFGQPC Uthman Taha Naskh"/>
                <w:color w:val="161616"/>
                <w:sz w:val="28"/>
                <w:szCs w:val="28"/>
              </w:rPr>
              <w:t xml:space="preserve">) mang dấu </w:t>
            </w:r>
            <w:r w:rsidR="003529ED">
              <w:rPr>
                <w:rFonts w:ascii="Lotus Linotype" w:hAnsi="Lotus Linotype" w:cs="KFGQPC Uthman Taha Naskh"/>
                <w:color w:val="161616"/>
                <w:sz w:val="28"/>
                <w:szCs w:val="28"/>
              </w:rPr>
              <w:lastRenderedPageBreak/>
              <w:t>“u”</w:t>
            </w:r>
            <w:r>
              <w:rPr>
                <w:rFonts w:ascii="Lotus Linotype" w:hAnsi="Lotus Linotype" w:cs="KFGQPC Uthman Taha Naskh"/>
                <w:color w:val="161616"/>
                <w:sz w:val="28"/>
                <w:szCs w:val="28"/>
              </w:rPr>
              <w:t>.</w:t>
            </w:r>
          </w:p>
        </w:tc>
      </w:tr>
      <w:tr w:rsidR="009A65C7" w:rsidRPr="00A631A2" w14:paraId="1682003D" w14:textId="77777777" w:rsidTr="001064FA">
        <w:trPr>
          <w:jc w:val="center"/>
        </w:trPr>
        <w:tc>
          <w:tcPr>
            <w:tcW w:w="4672" w:type="dxa"/>
            <w:vAlign w:val="center"/>
          </w:tcPr>
          <w:p w14:paraId="472BE226" w14:textId="01EF31C7" w:rsidR="009A65C7" w:rsidRPr="00807D0B" w:rsidRDefault="009A65C7" w:rsidP="009A65C7">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الثَّلاثون:</w:t>
            </w:r>
          </w:p>
        </w:tc>
        <w:tc>
          <w:tcPr>
            <w:tcW w:w="4393" w:type="dxa"/>
            <w:vAlign w:val="center"/>
          </w:tcPr>
          <w:p w14:paraId="798FA38B" w14:textId="6805B123" w:rsidR="009A65C7" w:rsidRPr="00A631A2" w:rsidRDefault="009A65C7" w:rsidP="009A65C7">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ba mươi</w:t>
            </w:r>
          </w:p>
        </w:tc>
      </w:tr>
      <w:tr w:rsidR="009A65C7" w:rsidRPr="00A631A2" w14:paraId="12F165A8" w14:textId="77777777" w:rsidTr="001064FA">
        <w:trPr>
          <w:jc w:val="center"/>
        </w:trPr>
        <w:tc>
          <w:tcPr>
            <w:tcW w:w="4672" w:type="dxa"/>
            <w:vAlign w:val="center"/>
          </w:tcPr>
          <w:p w14:paraId="3EA0A953" w14:textId="2AE69B6E" w:rsidR="009A65C7" w:rsidRPr="00807D0B" w:rsidRDefault="009A65C7" w:rsidP="009A65C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c>
          <w:tcPr>
            <w:tcW w:w="4393" w:type="dxa"/>
            <w:vAlign w:val="center"/>
          </w:tcPr>
          <w:p w14:paraId="348CA70D" w14:textId="41F0F741" w:rsidR="009A65C7" w:rsidRPr="00A631A2" w:rsidRDefault="006D004D" w:rsidP="004333D3">
            <w:pPr>
              <w:bidi w:val="0"/>
              <w:jc w:val="both"/>
              <w:rPr>
                <w:rFonts w:ascii="Lotus Linotype" w:hAnsi="Lotus Linotype" w:cs="Lotus Linotype"/>
                <w:color w:val="161616"/>
                <w:sz w:val="32"/>
                <w:szCs w:val="32"/>
                <w:rtl/>
              </w:rPr>
            </w:pPr>
            <w:r w:rsidRPr="009069DD">
              <w:rPr>
                <w:rFonts w:ascii="Lotus Linotype" w:hAnsi="Lotus Linotype" w:cs="KFGQPC Uthman Taha Naskh"/>
                <w:color w:val="161616"/>
                <w:sz w:val="32"/>
                <w:szCs w:val="32"/>
              </w:rPr>
              <w:t>- {</w:t>
            </w:r>
            <w:r w:rsidRPr="006D004D">
              <w:rPr>
                <w:rFonts w:ascii="Lotus Linotype" w:hAnsi="Lotus Linotype" w:cs="KFGQPC Uthman Taha Naskh"/>
                <w:color w:val="161616"/>
                <w:sz w:val="32"/>
                <w:szCs w:val="32"/>
                <w:rtl/>
              </w:rPr>
              <w:t>الْـخُشَنِيِّ</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4333D3" w:rsidRPr="006D004D">
              <w:rPr>
                <w:rFonts w:ascii="Lotus Linotype" w:hAnsi="Lotus Linotype" w:cs="KFGQPC Uthman Taha Naskh"/>
                <w:color w:val="161616"/>
                <w:sz w:val="32"/>
                <w:szCs w:val="32"/>
                <w:rtl/>
              </w:rPr>
              <w:t>خُ</w:t>
            </w:r>
            <w:r>
              <w:rPr>
                <w:rFonts w:ascii="Lotus Linotype" w:hAnsi="Lotus Linotype" w:cs="KFGQPC Uthman Taha Naskh"/>
                <w:color w:val="161616"/>
                <w:sz w:val="28"/>
                <w:szCs w:val="28"/>
              </w:rPr>
              <w:t>) trong từ mang cả hai dấu “</w:t>
            </w:r>
            <w:r w:rsidR="004333D3">
              <w:rPr>
                <w:rFonts w:ascii="Lotus Linotype" w:hAnsi="Lotus Linotype" w:cs="KFGQPC Uthman Taha Naskh"/>
                <w:color w:val="161616"/>
                <w:sz w:val="28"/>
                <w:szCs w:val="28"/>
              </w:rPr>
              <w:t>u</w:t>
            </w:r>
            <w:r>
              <w:rPr>
                <w:rFonts w:ascii="Lotus Linotype" w:hAnsi="Lotus Linotype" w:cs="KFGQPC Uthman Taha Naskh"/>
                <w:color w:val="161616"/>
                <w:sz w:val="28"/>
                <w:szCs w:val="28"/>
              </w:rPr>
              <w:t>” và chữ (</w:t>
            </w:r>
            <w:r w:rsidR="004333D3" w:rsidRPr="006D004D">
              <w:rPr>
                <w:rFonts w:ascii="Lotus Linotype" w:hAnsi="Lotus Linotype" w:cs="KFGQPC Uthman Taha Naskh"/>
                <w:color w:val="161616"/>
                <w:sz w:val="32"/>
                <w:szCs w:val="32"/>
                <w:rtl/>
              </w:rPr>
              <w:t>شَ</w:t>
            </w:r>
            <w:r>
              <w:rPr>
                <w:rFonts w:ascii="Lotus Linotype" w:hAnsi="Lotus Linotype" w:cs="KFGQPC Uthman Taha Naskh"/>
                <w:color w:val="161616"/>
                <w:sz w:val="28"/>
                <w:szCs w:val="28"/>
              </w:rPr>
              <w:t>) mang dấu “</w:t>
            </w:r>
            <w:r w:rsidR="004333D3">
              <w:rPr>
                <w:rFonts w:ascii="Lotus Linotype" w:hAnsi="Lotus Linotype" w:cs="KFGQPC Uthman Taha Naskh"/>
                <w:color w:val="161616"/>
                <w:sz w:val="28"/>
                <w:szCs w:val="28"/>
              </w:rPr>
              <w:t>a</w:t>
            </w:r>
            <w:r>
              <w:rPr>
                <w:rFonts w:ascii="Lotus Linotype" w:hAnsi="Lotus Linotype" w:cs="KFGQPC Uthman Taha Naskh"/>
                <w:color w:val="161616"/>
                <w:sz w:val="28"/>
                <w:szCs w:val="28"/>
              </w:rPr>
              <w:t>”</w:t>
            </w:r>
            <w:r w:rsidR="004333D3">
              <w:rPr>
                <w:rFonts w:ascii="Lotus Linotype" w:hAnsi="Lotus Linotype" w:cs="KFGQPC Uthman Taha Naskh"/>
                <w:color w:val="161616"/>
                <w:sz w:val="28"/>
                <w:szCs w:val="28"/>
              </w:rPr>
              <w:t>, chữ (</w:t>
            </w:r>
            <w:r w:rsidR="004333D3" w:rsidRPr="006D004D">
              <w:rPr>
                <w:rFonts w:ascii="Lotus Linotype" w:hAnsi="Lotus Linotype" w:cs="KFGQPC Uthman Taha Naskh"/>
                <w:color w:val="161616"/>
                <w:sz w:val="32"/>
                <w:szCs w:val="32"/>
                <w:rtl/>
              </w:rPr>
              <w:t>يِّ</w:t>
            </w:r>
            <w:r w:rsidR="004333D3">
              <w:rPr>
                <w:rFonts w:ascii="Lotus Linotype" w:hAnsi="Lotus Linotype" w:cs="KFGQPC Uthman Taha Naskh"/>
                <w:color w:val="161616"/>
                <w:sz w:val="28"/>
                <w:szCs w:val="28"/>
              </w:rPr>
              <w:t>) mang nghĩa sở hữu cách thuộc về một bộ lạ nổi tiếng.</w:t>
            </w:r>
          </w:p>
        </w:tc>
      </w:tr>
      <w:tr w:rsidR="009A65C7" w:rsidRPr="00A631A2" w14:paraId="11BE30F4" w14:textId="77777777" w:rsidTr="001064FA">
        <w:trPr>
          <w:jc w:val="center"/>
        </w:trPr>
        <w:tc>
          <w:tcPr>
            <w:tcW w:w="4672" w:type="dxa"/>
            <w:vAlign w:val="center"/>
          </w:tcPr>
          <w:p w14:paraId="51D59FE4" w14:textId="53B1F1DF" w:rsidR="009A65C7" w:rsidRPr="00807D0B" w:rsidRDefault="009A65C7" w:rsidP="009A65C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(جُرْثُومٌ): بِضَمِّ الجِيمِ المُعْجَمَةِ وَإِسْكَانِ الرَّاءِ بَيْنَهُمَا، وَفِي اسْمِهِ وَاسْمِ أَبِيهِ اخْتِلَافٌ كَثِيرٌ.</w:t>
            </w:r>
          </w:p>
        </w:tc>
        <w:tc>
          <w:tcPr>
            <w:tcW w:w="4393" w:type="dxa"/>
            <w:vAlign w:val="center"/>
          </w:tcPr>
          <w:p w14:paraId="0B63E112" w14:textId="6FC3433F" w:rsidR="009A65C7" w:rsidRPr="00A631A2" w:rsidRDefault="004333D3" w:rsidP="006F6BBD">
            <w:pPr>
              <w:bidi w:val="0"/>
              <w:jc w:val="both"/>
              <w:rPr>
                <w:rFonts w:ascii="Lotus Linotype" w:hAnsi="Lotus Linotype" w:cs="Lotus Linotype"/>
                <w:color w:val="161616"/>
                <w:sz w:val="32"/>
                <w:szCs w:val="32"/>
                <w:rtl/>
              </w:rPr>
            </w:pPr>
            <w:r w:rsidRPr="009069DD">
              <w:rPr>
                <w:rFonts w:ascii="Lotus Linotype" w:hAnsi="Lotus Linotype" w:cs="KFGQPC Uthman Taha Naskh"/>
                <w:color w:val="161616"/>
                <w:sz w:val="32"/>
                <w:szCs w:val="32"/>
              </w:rPr>
              <w:t>- {</w:t>
            </w:r>
            <w:r w:rsidRPr="004333D3">
              <w:rPr>
                <w:rFonts w:ascii="Lotus Linotype" w:hAnsi="Lotus Linotype" w:cs="KFGQPC Uthman Taha Naskh"/>
                <w:color w:val="161616"/>
                <w:sz w:val="32"/>
                <w:szCs w:val="32"/>
                <w:rtl/>
              </w:rPr>
              <w:t>جُرْثُومٌ</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6F6BBD" w:rsidRPr="004333D3">
              <w:rPr>
                <w:rFonts w:ascii="Lotus Linotype" w:hAnsi="Lotus Linotype" w:cs="KFGQPC Uthman Taha Naskh"/>
                <w:color w:val="161616"/>
                <w:sz w:val="32"/>
                <w:szCs w:val="32"/>
                <w:rtl/>
              </w:rPr>
              <w:t>جُ</w:t>
            </w:r>
            <w:r>
              <w:rPr>
                <w:rFonts w:ascii="Lotus Linotype" w:hAnsi="Lotus Linotype" w:cs="KFGQPC Uthman Taha Naskh"/>
                <w:color w:val="161616"/>
                <w:sz w:val="28"/>
                <w:szCs w:val="28"/>
              </w:rPr>
              <w:t>) trong từ mang cả hai dấu “u” và chữ (</w:t>
            </w:r>
            <w:r w:rsidR="006F6BBD" w:rsidRPr="004333D3">
              <w:rPr>
                <w:rFonts w:ascii="Lotus Linotype" w:hAnsi="Lotus Linotype" w:cs="KFGQPC Uthman Taha Naskh"/>
                <w:color w:val="161616"/>
                <w:sz w:val="32"/>
                <w:szCs w:val="32"/>
                <w:rtl/>
              </w:rPr>
              <w:t>رْ</w:t>
            </w:r>
            <w:r>
              <w:rPr>
                <w:rFonts w:ascii="Lotus Linotype" w:hAnsi="Lotus Linotype" w:cs="KFGQPC Uthman Taha Naskh"/>
                <w:color w:val="161616"/>
                <w:sz w:val="28"/>
                <w:szCs w:val="28"/>
              </w:rPr>
              <w:t>) mang dấu “</w:t>
            </w:r>
            <w:r w:rsidR="006F6BBD">
              <w:rPr>
                <w:rFonts w:ascii="Lotus Linotype" w:hAnsi="Lotus Linotype" w:cs="KFGQPC Uthman Taha Naskh"/>
                <w:color w:val="161616"/>
                <w:sz w:val="28"/>
                <w:szCs w:val="28"/>
              </w:rPr>
              <w:t>chết</w:t>
            </w:r>
            <w:r>
              <w:rPr>
                <w:rFonts w:ascii="Lotus Linotype" w:hAnsi="Lotus Linotype" w:cs="KFGQPC Uthman Taha Naskh"/>
                <w:color w:val="161616"/>
                <w:sz w:val="28"/>
                <w:szCs w:val="28"/>
              </w:rPr>
              <w:t>”.</w:t>
            </w:r>
          </w:p>
        </w:tc>
      </w:tr>
      <w:tr w:rsidR="009A65C7" w:rsidRPr="00A631A2" w14:paraId="2BFD5065" w14:textId="77777777" w:rsidTr="001064FA">
        <w:trPr>
          <w:jc w:val="center"/>
        </w:trPr>
        <w:tc>
          <w:tcPr>
            <w:tcW w:w="4672" w:type="dxa"/>
            <w:vAlign w:val="center"/>
          </w:tcPr>
          <w:p w14:paraId="4868CA12" w14:textId="0C8609DF" w:rsidR="009A65C7" w:rsidRPr="00807D0B" w:rsidRDefault="009A65C7" w:rsidP="009A65C7">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c>
        <w:tc>
          <w:tcPr>
            <w:tcW w:w="4393" w:type="dxa"/>
            <w:vAlign w:val="center"/>
          </w:tcPr>
          <w:p w14:paraId="771CEEAD" w14:textId="3AFB7791" w:rsidR="009A65C7" w:rsidRPr="00C204F8" w:rsidRDefault="00C204F8" w:rsidP="00BA02B8">
            <w:pPr>
              <w:bidi w:val="0"/>
              <w:jc w:val="both"/>
              <w:rPr>
                <w:rFonts w:ascii="Cambria" w:hAnsi="Cambria" w:cs="Lotus Linotype"/>
                <w:color w:val="161616"/>
                <w:sz w:val="28"/>
                <w:szCs w:val="28"/>
                <w:rtl/>
              </w:rPr>
            </w:pPr>
            <w:r w:rsidRPr="00C204F8">
              <w:rPr>
                <w:rFonts w:ascii="Cambria" w:hAnsi="Cambria" w:cs="Lotus Linotype"/>
                <w:color w:val="161616"/>
                <w:sz w:val="28"/>
                <w:szCs w:val="28"/>
              </w:rPr>
              <w:t>- {</w:t>
            </w:r>
            <w:r w:rsidRPr="00C204F8">
              <w:rPr>
                <w:rFonts w:ascii="Cambria" w:hAnsi="Cambria" w:cs="KFGQPC Uthman Taha Naskh"/>
                <w:b/>
                <w:bCs/>
                <w:color w:val="1F497D"/>
                <w:sz w:val="28"/>
                <w:szCs w:val="28"/>
                <w:lang w:val="vi-VN"/>
              </w:rPr>
              <w:t>bởi thế chớ dừng vi phạm chúng</w:t>
            </w:r>
            <w:r w:rsidRPr="00C204F8">
              <w:rPr>
                <w:rFonts w:ascii="Cambria" w:hAnsi="Cambria" w:cs="Lotus Linotype"/>
                <w:color w:val="161616"/>
                <w:sz w:val="28"/>
                <w:szCs w:val="28"/>
              </w:rPr>
              <w:t>}</w:t>
            </w:r>
            <w:r>
              <w:rPr>
                <w:rFonts w:ascii="Cambria" w:hAnsi="Cambria" w:cs="Lotus Linotype"/>
                <w:color w:val="161616"/>
                <w:sz w:val="28"/>
                <w:szCs w:val="28"/>
              </w:rPr>
              <w:t xml:space="preserve"> </w:t>
            </w:r>
            <w:r w:rsidR="00BA02B8" w:rsidRPr="00BA02B8">
              <w:rPr>
                <w:rFonts w:ascii="Cambria" w:hAnsi="Cambria" w:cs="Lotus Linotype"/>
                <w:color w:val="161616"/>
                <w:sz w:val="28"/>
                <w:szCs w:val="28"/>
              </w:rPr>
              <w:t xml:space="preserve">Vi phạm </w:t>
            </w:r>
            <w:r w:rsidR="00BA02B8">
              <w:rPr>
                <w:rFonts w:ascii="Cambria" w:hAnsi="Cambria" w:cs="Lotus Linotype"/>
                <w:color w:val="161616"/>
                <w:sz w:val="28"/>
                <w:szCs w:val="28"/>
              </w:rPr>
              <w:t>các điều cấm nghĩa là sử dụng</w:t>
            </w:r>
            <w:r w:rsidR="00BA02B8" w:rsidRPr="00BA02B8">
              <w:rPr>
                <w:rFonts w:ascii="Cambria" w:hAnsi="Cambria" w:cs="Lotus Linotype"/>
                <w:color w:val="161616"/>
                <w:sz w:val="28"/>
                <w:szCs w:val="28"/>
              </w:rPr>
              <w:t xml:space="preserve"> những gì không được phép.</w:t>
            </w:r>
          </w:p>
        </w:tc>
      </w:tr>
      <w:tr w:rsidR="00BA02B8" w:rsidRPr="00A631A2" w14:paraId="5DF458DB" w14:textId="77777777" w:rsidTr="001064FA">
        <w:trPr>
          <w:jc w:val="center"/>
        </w:trPr>
        <w:tc>
          <w:tcPr>
            <w:tcW w:w="4672" w:type="dxa"/>
            <w:vAlign w:val="center"/>
          </w:tcPr>
          <w:p w14:paraId="154930B1" w14:textId="23796C74" w:rsidR="00BA02B8" w:rsidRPr="00807D0B" w:rsidRDefault="00BA02B8" w:rsidP="00BA02B8">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والثَّلاثون:</w:t>
            </w:r>
          </w:p>
        </w:tc>
        <w:tc>
          <w:tcPr>
            <w:tcW w:w="4393" w:type="dxa"/>
            <w:vAlign w:val="center"/>
          </w:tcPr>
          <w:p w14:paraId="33DDC5A7" w14:textId="5489DEC0" w:rsidR="00BA02B8" w:rsidRPr="00C204F8" w:rsidRDefault="00BA02B8" w:rsidP="00BA02B8">
            <w:pPr>
              <w:jc w:val="center"/>
              <w:rPr>
                <w:rFonts w:ascii="Lotus Linotype" w:hAnsi="Lotus Linotype" w:cs="Lotus Linotype"/>
                <w:color w:val="161616"/>
                <w:sz w:val="28"/>
                <w:szCs w:val="28"/>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ba mươi hai</w:t>
            </w:r>
          </w:p>
        </w:tc>
      </w:tr>
      <w:tr w:rsidR="00BA02B8" w:rsidRPr="00A631A2" w14:paraId="6557E833" w14:textId="77777777" w:rsidTr="001064FA">
        <w:trPr>
          <w:jc w:val="center"/>
        </w:trPr>
        <w:tc>
          <w:tcPr>
            <w:tcW w:w="4672" w:type="dxa"/>
            <w:vAlign w:val="center"/>
          </w:tcPr>
          <w:p w14:paraId="43C10BE5" w14:textId="42E40E24" w:rsidR="00BA02B8" w:rsidRPr="00807D0B" w:rsidRDefault="00BA02B8" w:rsidP="00BA02B8">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c>
          <w:tcPr>
            <w:tcW w:w="4393" w:type="dxa"/>
            <w:vAlign w:val="center"/>
          </w:tcPr>
          <w:p w14:paraId="5FF2168C" w14:textId="385376A0" w:rsidR="00BA02B8" w:rsidRPr="00A631A2" w:rsidRDefault="001337ED" w:rsidP="001337ED">
            <w:pPr>
              <w:bidi w:val="0"/>
              <w:jc w:val="both"/>
              <w:rPr>
                <w:rFonts w:ascii="Lotus Linotype" w:hAnsi="Lotus Linotype" w:cs="Lotus Linotype"/>
                <w:color w:val="161616"/>
                <w:sz w:val="32"/>
                <w:szCs w:val="32"/>
                <w:rtl/>
              </w:rPr>
            </w:pPr>
            <w:r w:rsidRPr="009069DD">
              <w:rPr>
                <w:rFonts w:ascii="Lotus Linotype" w:hAnsi="Lotus Linotype" w:cs="KFGQPC Uthman Taha Naskh"/>
                <w:color w:val="161616"/>
                <w:sz w:val="32"/>
                <w:szCs w:val="32"/>
              </w:rPr>
              <w:t xml:space="preserve">- </w:t>
            </w:r>
            <w:r w:rsidRPr="001337ED">
              <w:rPr>
                <w:rFonts w:ascii="Cambria" w:hAnsi="Cambria" w:cs="KFGQPC Uthman Taha Naskh"/>
                <w:color w:val="161616"/>
                <w:sz w:val="32"/>
                <w:szCs w:val="32"/>
              </w:rPr>
              <w:t>{</w:t>
            </w:r>
            <w:r w:rsidRPr="001337ED">
              <w:rPr>
                <w:rFonts w:ascii="Cambria" w:hAnsi="Cambria" w:cs="KFGQPC Uthman Taha Naskh"/>
                <w:b/>
                <w:bCs/>
                <w:color w:val="2F5496" w:themeColor="accent1" w:themeShade="BF"/>
                <w:sz w:val="32"/>
                <w:szCs w:val="32"/>
                <w:rtl/>
              </w:rPr>
              <w:t>وَلَا ضِرَارَ</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Pr="001337ED">
              <w:rPr>
                <w:rFonts w:ascii="Cambria" w:hAnsi="Cambria" w:cs="KFGQPC Uthman Taha Naskh"/>
                <w:b/>
                <w:bCs/>
                <w:color w:val="2F5496" w:themeColor="accent1" w:themeShade="BF"/>
                <w:sz w:val="32"/>
                <w:szCs w:val="32"/>
                <w:rtl/>
              </w:rPr>
              <w:t>ضِ</w:t>
            </w:r>
            <w:r>
              <w:rPr>
                <w:rFonts w:ascii="Lotus Linotype" w:hAnsi="Lotus Linotype" w:cs="KFGQPC Uthman Taha Naskh"/>
                <w:color w:val="161616"/>
                <w:sz w:val="28"/>
                <w:szCs w:val="28"/>
              </w:rPr>
              <w:t>) trong từ mang cả hai dấu “i”</w:t>
            </w:r>
          </w:p>
        </w:tc>
      </w:tr>
      <w:tr w:rsidR="001337ED" w:rsidRPr="00A631A2" w14:paraId="65F9550A" w14:textId="77777777" w:rsidTr="001064FA">
        <w:trPr>
          <w:jc w:val="center"/>
        </w:trPr>
        <w:tc>
          <w:tcPr>
            <w:tcW w:w="4672" w:type="dxa"/>
            <w:vAlign w:val="center"/>
          </w:tcPr>
          <w:p w14:paraId="6FC9877B" w14:textId="0D21F70F" w:rsidR="001337ED" w:rsidRPr="00807D0B" w:rsidRDefault="001337ED" w:rsidP="001337ED">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 والثَّلاثون:</w:t>
            </w:r>
          </w:p>
        </w:tc>
        <w:tc>
          <w:tcPr>
            <w:tcW w:w="4393" w:type="dxa"/>
            <w:vAlign w:val="center"/>
          </w:tcPr>
          <w:p w14:paraId="215F7432" w14:textId="129CE390" w:rsidR="001337ED" w:rsidRPr="00A631A2" w:rsidRDefault="001337ED" w:rsidP="001337ED">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ba mươi bốn</w:t>
            </w:r>
          </w:p>
        </w:tc>
      </w:tr>
      <w:tr w:rsidR="001337ED" w:rsidRPr="00A631A2" w14:paraId="2D971B4B" w14:textId="77777777" w:rsidTr="001064FA">
        <w:trPr>
          <w:jc w:val="center"/>
        </w:trPr>
        <w:tc>
          <w:tcPr>
            <w:tcW w:w="4672" w:type="dxa"/>
            <w:vAlign w:val="center"/>
          </w:tcPr>
          <w:p w14:paraId="7873E994" w14:textId="7DA2A651" w:rsidR="001337ED" w:rsidRPr="00807D0B" w:rsidRDefault="001337ED" w:rsidP="001337ED">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c>
          <w:tcPr>
            <w:tcW w:w="4393" w:type="dxa"/>
            <w:vAlign w:val="center"/>
          </w:tcPr>
          <w:p w14:paraId="11D4D90A" w14:textId="5381E36A" w:rsidR="001337ED" w:rsidRPr="00A631A2" w:rsidRDefault="00B86544" w:rsidP="00B86544">
            <w:pPr>
              <w:bidi w:val="0"/>
              <w:jc w:val="both"/>
              <w:rPr>
                <w:rFonts w:ascii="Lotus Linotype" w:hAnsi="Lotus Linotype" w:cs="Lotus Linotype"/>
                <w:color w:val="161616"/>
                <w:sz w:val="32"/>
                <w:szCs w:val="32"/>
                <w:rtl/>
              </w:rPr>
            </w:pPr>
            <w:r w:rsidRPr="00C204F8">
              <w:rPr>
                <w:rFonts w:ascii="Cambria" w:hAnsi="Cambria" w:cs="Lotus Linotype"/>
                <w:color w:val="161616"/>
                <w:sz w:val="28"/>
                <w:szCs w:val="28"/>
              </w:rPr>
              <w:t>- {</w:t>
            </w:r>
            <w:r w:rsidRPr="00B86544">
              <w:rPr>
                <w:rFonts w:ascii="Cambria" w:hAnsi="Cambria" w:cs="KFGQPC Uthman Taha Naskh"/>
                <w:b/>
                <w:bCs/>
                <w:color w:val="1F497D"/>
                <w:sz w:val="28"/>
                <w:szCs w:val="28"/>
                <w:lang w:val="vi-VN"/>
              </w:rPr>
              <w:t>còn không có khả năng thì bằng con tim</w:t>
            </w:r>
            <w:r w:rsidRPr="00C204F8">
              <w:rPr>
                <w:rFonts w:ascii="Cambria" w:hAnsi="Cambria" w:cs="Lotus Linotype"/>
                <w:color w:val="161616"/>
                <w:sz w:val="28"/>
                <w:szCs w:val="28"/>
              </w:rPr>
              <w:t>}</w:t>
            </w:r>
            <w:r>
              <w:rPr>
                <w:rFonts w:ascii="Cambria" w:hAnsi="Cambria" w:cs="Lotus Linotype"/>
                <w:color w:val="161616"/>
                <w:sz w:val="28"/>
                <w:szCs w:val="28"/>
              </w:rPr>
              <w:t xml:space="preserve"> </w:t>
            </w:r>
            <w:r w:rsidR="00980A27">
              <w:rPr>
                <w:rFonts w:ascii="Cambria" w:hAnsi="Cambria" w:cs="Lotus Linotype"/>
                <w:color w:val="161616"/>
                <w:sz w:val="28"/>
                <w:szCs w:val="28"/>
              </w:rPr>
              <w:t>nghĩa là ghét bỏ điều đó trong lòng.</w:t>
            </w:r>
          </w:p>
        </w:tc>
      </w:tr>
      <w:tr w:rsidR="001337ED" w:rsidRPr="00A631A2" w14:paraId="03DA780F" w14:textId="77777777" w:rsidTr="001064FA">
        <w:trPr>
          <w:jc w:val="center"/>
        </w:trPr>
        <w:tc>
          <w:tcPr>
            <w:tcW w:w="4672" w:type="dxa"/>
            <w:vAlign w:val="center"/>
          </w:tcPr>
          <w:p w14:paraId="18FECABD" w14:textId="072CB7AE" w:rsidR="001337ED" w:rsidRPr="00807D0B" w:rsidRDefault="001337ED" w:rsidP="001337ED">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tc>
        <w:tc>
          <w:tcPr>
            <w:tcW w:w="4393" w:type="dxa"/>
            <w:vAlign w:val="center"/>
          </w:tcPr>
          <w:p w14:paraId="01B47ADF" w14:textId="4C1CE5AC" w:rsidR="001337ED" w:rsidRPr="00A631A2" w:rsidRDefault="00C47926" w:rsidP="002159AB">
            <w:pPr>
              <w:bidi w:val="0"/>
              <w:jc w:val="both"/>
              <w:rPr>
                <w:rFonts w:ascii="Lotus Linotype" w:hAnsi="Lotus Linotype" w:cs="Lotus Linotype"/>
                <w:color w:val="161616"/>
                <w:sz w:val="32"/>
                <w:szCs w:val="32"/>
                <w:rtl/>
              </w:rPr>
            </w:pPr>
            <w:r w:rsidRPr="00C204F8">
              <w:rPr>
                <w:rFonts w:ascii="Cambria" w:hAnsi="Cambria" w:cs="Lotus Linotype"/>
                <w:color w:val="161616"/>
                <w:sz w:val="28"/>
                <w:szCs w:val="28"/>
              </w:rPr>
              <w:t>- {</w:t>
            </w:r>
            <w:r w:rsidRPr="00C47926">
              <w:rPr>
                <w:rFonts w:ascii="Cambria" w:hAnsi="Cambria" w:cs="KFGQPC Uthman Taha Naskh"/>
                <w:b/>
                <w:bCs/>
                <w:color w:val="1F497D"/>
                <w:sz w:val="28"/>
                <w:szCs w:val="28"/>
                <w:lang w:val="vi-VN"/>
              </w:rPr>
              <w:t>và đó là đức tin yếu nhất</w:t>
            </w:r>
            <w:r w:rsidRPr="00C204F8">
              <w:rPr>
                <w:rFonts w:ascii="Cambria" w:hAnsi="Cambria" w:cs="Lotus Linotype"/>
                <w:color w:val="161616"/>
                <w:sz w:val="28"/>
                <w:szCs w:val="28"/>
              </w:rPr>
              <w:t>}</w:t>
            </w:r>
            <w:r>
              <w:rPr>
                <w:rFonts w:ascii="Cambria" w:hAnsi="Cambria" w:cs="Lotus Linotype"/>
                <w:color w:val="161616"/>
                <w:sz w:val="28"/>
                <w:szCs w:val="28"/>
              </w:rPr>
              <w:t xml:space="preserve"> </w:t>
            </w:r>
            <w:r w:rsidR="002159AB">
              <w:rPr>
                <w:rFonts w:ascii="Cambria" w:hAnsi="Cambria" w:cs="Lotus Linotype"/>
                <w:color w:val="161616"/>
                <w:sz w:val="28"/>
                <w:szCs w:val="28"/>
              </w:rPr>
              <w:t>nghĩa là kết quả thấp nhất</w:t>
            </w:r>
            <w:r>
              <w:rPr>
                <w:rFonts w:ascii="Cambria" w:hAnsi="Cambria" w:cs="Lotus Linotype"/>
                <w:color w:val="161616"/>
                <w:sz w:val="28"/>
                <w:szCs w:val="28"/>
              </w:rPr>
              <w:t>.</w:t>
            </w:r>
          </w:p>
        </w:tc>
      </w:tr>
      <w:tr w:rsidR="002159AB" w:rsidRPr="00A631A2" w14:paraId="38D2A725" w14:textId="77777777" w:rsidTr="001064FA">
        <w:trPr>
          <w:jc w:val="center"/>
        </w:trPr>
        <w:tc>
          <w:tcPr>
            <w:tcW w:w="4672" w:type="dxa"/>
            <w:vAlign w:val="center"/>
          </w:tcPr>
          <w:p w14:paraId="32FEFA46" w14:textId="3828E575" w:rsidR="002159AB" w:rsidRPr="00807D0B" w:rsidRDefault="002159AB" w:rsidP="002159AB">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 والثَّلاثون:</w:t>
            </w:r>
          </w:p>
        </w:tc>
        <w:tc>
          <w:tcPr>
            <w:tcW w:w="4393" w:type="dxa"/>
            <w:vAlign w:val="center"/>
          </w:tcPr>
          <w:p w14:paraId="7AD42D16" w14:textId="67E9A6E7" w:rsidR="002159AB" w:rsidRPr="00A631A2" w:rsidRDefault="002159AB" w:rsidP="002159AB">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ba mươi lăm</w:t>
            </w:r>
          </w:p>
        </w:tc>
      </w:tr>
      <w:tr w:rsidR="002159AB" w:rsidRPr="00A631A2" w14:paraId="74E804E2" w14:textId="77777777" w:rsidTr="001064FA">
        <w:trPr>
          <w:jc w:val="center"/>
        </w:trPr>
        <w:tc>
          <w:tcPr>
            <w:tcW w:w="4672" w:type="dxa"/>
            <w:vAlign w:val="center"/>
          </w:tcPr>
          <w:p w14:paraId="6F3C9005" w14:textId="4253E7DD" w:rsidR="002159AB" w:rsidRPr="008B0D3A" w:rsidRDefault="002159AB" w:rsidP="002159AB">
            <w:pPr>
              <w:spacing w:line="560" w:lineRule="exact"/>
              <w:jc w:val="lowKashida"/>
              <w:rPr>
                <w:rFonts w:ascii="Lotus Linotype" w:hAnsi="Lotus Linotype" w:cs="Lotus Linotype"/>
                <w:color w:val="2F5496" w:themeColor="accent1" w:themeShade="BF"/>
                <w:sz w:val="24"/>
                <w:szCs w:val="24"/>
                <w:lang w:val="en-GB"/>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يَخْذُلُهُ</w:t>
            </w:r>
            <w:r w:rsidRPr="008B0D3A">
              <w:rPr>
                <w:rFonts w:ascii="Lotus Linotype" w:hAnsi="Lotus Linotype" w:cs="Lotus Linotype"/>
                <w:color w:val="161616"/>
                <w:sz w:val="32"/>
                <w:szCs w:val="32"/>
                <w:rtl/>
              </w:rPr>
              <w:t xml:space="preserve">»: بِفَتْحِ الْيَاءِ وَإِسْكَانِ الخَاءِ </w:t>
            </w:r>
            <w:r w:rsidRPr="008B0D3A">
              <w:rPr>
                <w:rFonts w:ascii="Lotus Linotype" w:hAnsi="Lotus Linotype" w:cs="Lotus Linotype"/>
                <w:color w:val="161616"/>
                <w:sz w:val="32"/>
                <w:szCs w:val="32"/>
                <w:rtl/>
              </w:rPr>
              <w:lastRenderedPageBreak/>
              <w:t>وَضَمِّ الذَّالِ المُعْجَمَةِ.</w:t>
            </w:r>
          </w:p>
        </w:tc>
        <w:tc>
          <w:tcPr>
            <w:tcW w:w="4393" w:type="dxa"/>
            <w:vAlign w:val="center"/>
          </w:tcPr>
          <w:p w14:paraId="016E05FA" w14:textId="24201649" w:rsidR="002159AB" w:rsidRPr="00A631A2" w:rsidRDefault="002159AB" w:rsidP="00286EF2">
            <w:pPr>
              <w:bidi w:val="0"/>
              <w:jc w:val="both"/>
              <w:rPr>
                <w:rFonts w:ascii="Lotus Linotype" w:hAnsi="Lotus Linotype" w:cs="Lotus Linotype"/>
                <w:color w:val="161616"/>
                <w:sz w:val="32"/>
                <w:szCs w:val="32"/>
                <w:rtl/>
              </w:rPr>
            </w:pPr>
            <w:r w:rsidRPr="009069DD">
              <w:rPr>
                <w:rFonts w:ascii="Lotus Linotype" w:hAnsi="Lotus Linotype" w:cs="KFGQPC Uthman Taha Naskh"/>
                <w:color w:val="161616"/>
                <w:sz w:val="32"/>
                <w:szCs w:val="32"/>
              </w:rPr>
              <w:lastRenderedPageBreak/>
              <w:t>- {</w:t>
            </w:r>
            <w:r w:rsidRPr="002159AB">
              <w:rPr>
                <w:rFonts w:ascii="Lotus Linotype" w:hAnsi="Lotus Linotype" w:cs="KFGQPC Uthman Taha Naskh"/>
                <w:b/>
                <w:bCs/>
                <w:color w:val="2F5496" w:themeColor="accent1" w:themeShade="BF"/>
                <w:sz w:val="32"/>
                <w:szCs w:val="32"/>
                <w:rtl/>
              </w:rPr>
              <w:t>وَلَا يَخْذُلُهُ</w:t>
            </w:r>
            <w:r w:rsidRPr="009069DD">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6B6617">
              <w:rPr>
                <w:rFonts w:ascii="Lotus Linotype" w:hAnsi="Lotus Linotype" w:cs="KFGQPC Uthman Taha Naskh"/>
                <w:b/>
                <w:bCs/>
                <w:color w:val="2F5496" w:themeColor="accent1" w:themeShade="BF"/>
                <w:sz w:val="32"/>
                <w:szCs w:val="32"/>
                <w:rtl/>
              </w:rPr>
              <w:t>يَ</w:t>
            </w:r>
            <w:r>
              <w:rPr>
                <w:rFonts w:ascii="Lotus Linotype" w:hAnsi="Lotus Linotype" w:cs="KFGQPC Uthman Taha Naskh"/>
                <w:color w:val="161616"/>
                <w:sz w:val="28"/>
                <w:szCs w:val="28"/>
              </w:rPr>
              <w:t xml:space="preserve">) trong từ mang </w:t>
            </w:r>
            <w:r>
              <w:rPr>
                <w:rFonts w:ascii="Lotus Linotype" w:hAnsi="Lotus Linotype" w:cs="KFGQPC Uthman Taha Naskh"/>
                <w:color w:val="161616"/>
                <w:sz w:val="28"/>
                <w:szCs w:val="28"/>
              </w:rPr>
              <w:lastRenderedPageBreak/>
              <w:t>cả hai dấu “</w:t>
            </w:r>
            <w:r w:rsidR="006B6617">
              <w:rPr>
                <w:rFonts w:ascii="Lotus Linotype" w:hAnsi="Lotus Linotype" w:cs="KFGQPC Uthman Taha Naskh"/>
                <w:color w:val="161616"/>
                <w:sz w:val="28"/>
                <w:szCs w:val="28"/>
              </w:rPr>
              <w:t>a</w:t>
            </w:r>
            <w:r>
              <w:rPr>
                <w:rFonts w:ascii="Lotus Linotype" w:hAnsi="Lotus Linotype" w:cs="KFGQPC Uthman Taha Naskh"/>
                <w:color w:val="161616"/>
                <w:sz w:val="28"/>
                <w:szCs w:val="28"/>
              </w:rPr>
              <w:t>”</w:t>
            </w:r>
            <w:r w:rsidR="00286EF2">
              <w:rPr>
                <w:rFonts w:ascii="Lotus Linotype" w:hAnsi="Lotus Linotype" w:cs="KFGQPC Uthman Taha Naskh"/>
                <w:color w:val="161616"/>
                <w:sz w:val="28"/>
                <w:szCs w:val="28"/>
              </w:rPr>
              <w:t xml:space="preserve">, </w:t>
            </w:r>
            <w:r>
              <w:rPr>
                <w:rFonts w:ascii="Lotus Linotype" w:hAnsi="Lotus Linotype" w:cs="KFGQPC Uthman Taha Naskh"/>
                <w:color w:val="161616"/>
                <w:sz w:val="28"/>
                <w:szCs w:val="28"/>
              </w:rPr>
              <w:t>chữ (</w:t>
            </w:r>
            <w:r w:rsidR="006B6617" w:rsidRPr="002159AB">
              <w:rPr>
                <w:rFonts w:ascii="Lotus Linotype" w:hAnsi="Lotus Linotype" w:cs="KFGQPC Uthman Taha Naskh"/>
                <w:b/>
                <w:bCs/>
                <w:color w:val="2F5496" w:themeColor="accent1" w:themeShade="BF"/>
                <w:sz w:val="32"/>
                <w:szCs w:val="32"/>
                <w:rtl/>
              </w:rPr>
              <w:t>خْ</w:t>
            </w:r>
            <w:r>
              <w:rPr>
                <w:rFonts w:ascii="Lotus Linotype" w:hAnsi="Lotus Linotype" w:cs="KFGQPC Uthman Taha Naskh"/>
                <w:color w:val="161616"/>
                <w:sz w:val="28"/>
                <w:szCs w:val="28"/>
              </w:rPr>
              <w:t>) mang dấu “chết”</w:t>
            </w:r>
            <w:r w:rsidR="00286EF2">
              <w:rPr>
                <w:rFonts w:ascii="Lotus Linotype" w:hAnsi="Lotus Linotype" w:cs="KFGQPC Uthman Taha Naskh"/>
                <w:color w:val="161616"/>
                <w:sz w:val="28"/>
                <w:szCs w:val="28"/>
              </w:rPr>
              <w:t xml:space="preserve"> và chữ (</w:t>
            </w:r>
            <w:r w:rsidR="00286EF2" w:rsidRPr="002159AB">
              <w:rPr>
                <w:rFonts w:ascii="Lotus Linotype" w:hAnsi="Lotus Linotype" w:cs="KFGQPC Uthman Taha Naskh"/>
                <w:b/>
                <w:bCs/>
                <w:color w:val="2F5496" w:themeColor="accent1" w:themeShade="BF"/>
                <w:sz w:val="32"/>
                <w:szCs w:val="32"/>
                <w:rtl/>
              </w:rPr>
              <w:t>ذُ</w:t>
            </w:r>
            <w:r w:rsidR="00286EF2">
              <w:rPr>
                <w:rFonts w:ascii="Lotus Linotype" w:hAnsi="Lotus Linotype" w:cs="KFGQPC Uthman Taha Naskh"/>
                <w:color w:val="161616"/>
                <w:sz w:val="28"/>
                <w:szCs w:val="28"/>
              </w:rPr>
              <w:t>) mang dấu “u”.</w:t>
            </w:r>
          </w:p>
        </w:tc>
      </w:tr>
      <w:tr w:rsidR="002159AB" w:rsidRPr="00A631A2" w14:paraId="328F4A20" w14:textId="77777777" w:rsidTr="001064FA">
        <w:trPr>
          <w:jc w:val="center"/>
        </w:trPr>
        <w:tc>
          <w:tcPr>
            <w:tcW w:w="4672" w:type="dxa"/>
            <w:vAlign w:val="center"/>
          </w:tcPr>
          <w:p w14:paraId="041053BC" w14:textId="71213989" w:rsidR="002159AB" w:rsidRPr="00807D0B" w:rsidRDefault="002159AB" w:rsidP="002159AB">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يَكْذِبُهُ</w:t>
            </w:r>
            <w:r w:rsidRPr="008B0D3A">
              <w:rPr>
                <w:rFonts w:ascii="Lotus Linotype" w:hAnsi="Lotus Linotype" w:cs="Lotus Linotype"/>
                <w:color w:val="161616"/>
                <w:sz w:val="32"/>
                <w:szCs w:val="32"/>
                <w:rtl/>
              </w:rPr>
              <w:t>»؛ هُوَ بِفَتْحِ الْبَاءِ وَإِسْكَانِ الْكَافِ.</w:t>
            </w:r>
          </w:p>
        </w:tc>
        <w:tc>
          <w:tcPr>
            <w:tcW w:w="4393" w:type="dxa"/>
            <w:vAlign w:val="center"/>
          </w:tcPr>
          <w:p w14:paraId="0168F518" w14:textId="713C22C2" w:rsidR="002159AB" w:rsidRPr="00A631A2" w:rsidRDefault="00D9082B" w:rsidP="00D32FDE">
            <w:pPr>
              <w:bidi w:val="0"/>
              <w:jc w:val="both"/>
              <w:rPr>
                <w:rFonts w:ascii="Lotus Linotype" w:hAnsi="Lotus Linotype" w:cs="Lotus Linotype"/>
                <w:color w:val="161616"/>
                <w:sz w:val="32"/>
                <w:szCs w:val="32"/>
                <w:rtl/>
              </w:rPr>
            </w:pPr>
            <w:r w:rsidRPr="00D9082B">
              <w:rPr>
                <w:rFonts w:ascii="Lotus Linotype" w:hAnsi="Lotus Linotype" w:cs="KFGQPC Uthman Taha Naskh"/>
                <w:color w:val="161616"/>
                <w:sz w:val="32"/>
                <w:szCs w:val="32"/>
              </w:rPr>
              <w:t>- {</w:t>
            </w:r>
            <w:r w:rsidRPr="00D9082B">
              <w:rPr>
                <w:rFonts w:ascii="Lotus Linotype" w:hAnsi="Lotus Linotype" w:cs="KFGQPC Uthman Taha Naskh"/>
                <w:b/>
                <w:bCs/>
                <w:color w:val="2F5496" w:themeColor="accent1" w:themeShade="BF"/>
                <w:sz w:val="32"/>
                <w:szCs w:val="32"/>
                <w:rtl/>
              </w:rPr>
              <w:t>وَلَا يَكْذِبُهُ</w:t>
            </w:r>
            <w:r w:rsidRPr="00D9082B">
              <w:rPr>
                <w:rFonts w:ascii="Lotus Linotype" w:hAnsi="Lotus Linotype"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Pr>
                <w:rFonts w:ascii="Lotus Linotype" w:hAnsi="Lotus Linotype" w:cs="KFGQPC Uthman Taha Naskh"/>
                <w:b/>
                <w:bCs/>
                <w:color w:val="2F5496" w:themeColor="accent1" w:themeShade="BF"/>
                <w:sz w:val="32"/>
                <w:szCs w:val="32"/>
                <w:rtl/>
              </w:rPr>
              <w:t>يَ</w:t>
            </w:r>
            <w:r>
              <w:rPr>
                <w:rFonts w:ascii="Lotus Linotype" w:hAnsi="Lotus Linotype" w:cs="KFGQPC Uthman Taha Naskh"/>
                <w:color w:val="161616"/>
                <w:sz w:val="28"/>
                <w:szCs w:val="28"/>
              </w:rPr>
              <w:t>) trong từ mang cả hai dấu “a”, chữ (</w:t>
            </w:r>
            <w:r w:rsidR="00D32FDE" w:rsidRPr="00D9082B">
              <w:rPr>
                <w:rFonts w:ascii="Lotus Linotype" w:hAnsi="Lotus Linotype" w:cs="KFGQPC Uthman Taha Naskh"/>
                <w:b/>
                <w:bCs/>
                <w:color w:val="2F5496" w:themeColor="accent1" w:themeShade="BF"/>
                <w:sz w:val="32"/>
                <w:szCs w:val="32"/>
                <w:rtl/>
              </w:rPr>
              <w:t>كْ</w:t>
            </w:r>
            <w:r>
              <w:rPr>
                <w:rFonts w:ascii="Lotus Linotype" w:hAnsi="Lotus Linotype" w:cs="KFGQPC Uthman Taha Naskh"/>
                <w:color w:val="161616"/>
                <w:sz w:val="28"/>
                <w:szCs w:val="28"/>
              </w:rPr>
              <w:t>) mang dấu “chết”.</w:t>
            </w:r>
          </w:p>
        </w:tc>
      </w:tr>
      <w:tr w:rsidR="002159AB" w:rsidRPr="00A631A2" w14:paraId="39FF3173" w14:textId="77777777" w:rsidTr="001064FA">
        <w:trPr>
          <w:jc w:val="center"/>
        </w:trPr>
        <w:tc>
          <w:tcPr>
            <w:tcW w:w="4672" w:type="dxa"/>
            <w:vAlign w:val="center"/>
          </w:tcPr>
          <w:p w14:paraId="3E1B6E24" w14:textId="409907EE" w:rsidR="002159AB" w:rsidRPr="00807D0B" w:rsidRDefault="002159AB" w:rsidP="002159AB">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بِحَسْبِ امْرِئٍ مِنَ الشَّـرّ</w:t>
            </w:r>
            <w:r>
              <w:rPr>
                <w:rFonts w:ascii="Lotus Linotype" w:hAnsi="Lotus Linotype" w:cs="Lotus Linotype" w:hint="cs"/>
                <w:b/>
                <w:bCs/>
                <w:color w:val="2F5496" w:themeColor="accent1" w:themeShade="BF"/>
                <w:sz w:val="32"/>
                <w:szCs w:val="32"/>
                <w:rtl/>
              </w:rPr>
              <w:t>ِ</w:t>
            </w:r>
            <w:r w:rsidRPr="008B0D3A">
              <w:rPr>
                <w:rFonts w:ascii="Lotus Linotype" w:hAnsi="Lotus Linotype" w:cs="Lotus Linotype"/>
                <w:color w:val="161616"/>
                <w:sz w:val="32"/>
                <w:szCs w:val="32"/>
                <w:rtl/>
              </w:rPr>
              <w:t>»؛ هُوَ بِإِسْكَانِ السِّينِ الْـمُهْمَلَةِ؛ أَيْ: يَكْفِيهِ مِنَ الشَّرِّ.</w:t>
            </w:r>
          </w:p>
        </w:tc>
        <w:tc>
          <w:tcPr>
            <w:tcW w:w="4393" w:type="dxa"/>
            <w:vAlign w:val="center"/>
          </w:tcPr>
          <w:p w14:paraId="3D5D291E" w14:textId="49466233" w:rsidR="002159AB" w:rsidRPr="00F55F3F" w:rsidRDefault="00F55F3F" w:rsidP="00F55F3F">
            <w:pPr>
              <w:bidi w:val="0"/>
              <w:jc w:val="both"/>
              <w:rPr>
                <w:rFonts w:ascii="Cambria" w:hAnsi="Cambria" w:cs="Lotus Linotype"/>
                <w:color w:val="161616"/>
                <w:sz w:val="28"/>
                <w:szCs w:val="28"/>
                <w:rtl/>
              </w:rPr>
            </w:pPr>
            <w:r w:rsidRPr="00F55F3F">
              <w:rPr>
                <w:rFonts w:ascii="Cambria" w:hAnsi="Cambria" w:cs="Lotus Linotype"/>
                <w:color w:val="161616"/>
                <w:sz w:val="28"/>
                <w:szCs w:val="28"/>
              </w:rPr>
              <w:t>- {</w:t>
            </w:r>
            <w:r w:rsidRPr="00F55F3F">
              <w:rPr>
                <w:rFonts w:ascii="Cambria" w:hAnsi="Cambria" w:cs="Times New Roman"/>
                <w:b/>
                <w:color w:val="1F497D"/>
                <w:sz w:val="28"/>
                <w:szCs w:val="28"/>
                <w:lang w:val="vi-VN"/>
              </w:rPr>
              <w:t>mỗi người tự chịu trách nhiệm về mức độ khinh thường người anh em Muslim của mình</w:t>
            </w:r>
            <w:r w:rsidRPr="00F55F3F">
              <w:rPr>
                <w:rFonts w:ascii="Cambria" w:hAnsi="Cambria" w:cs="Lotus Linotype"/>
                <w:color w:val="161616"/>
                <w:sz w:val="28"/>
                <w:szCs w:val="28"/>
              </w:rPr>
              <w:t>}</w:t>
            </w:r>
            <w:r w:rsidR="005B55A9">
              <w:rPr>
                <w:rFonts w:ascii="Cambria" w:hAnsi="Cambria" w:cs="Lotus Linotype"/>
                <w:color w:val="161616"/>
                <w:sz w:val="28"/>
                <w:szCs w:val="28"/>
              </w:rPr>
              <w:t xml:space="preserve"> nghĩa là điều xấu đó đủ cho y rồi.</w:t>
            </w:r>
          </w:p>
        </w:tc>
      </w:tr>
      <w:tr w:rsidR="005B55A9" w:rsidRPr="00A631A2" w14:paraId="210B730D" w14:textId="77777777" w:rsidTr="001064FA">
        <w:trPr>
          <w:jc w:val="center"/>
        </w:trPr>
        <w:tc>
          <w:tcPr>
            <w:tcW w:w="4672" w:type="dxa"/>
            <w:vAlign w:val="center"/>
          </w:tcPr>
          <w:p w14:paraId="4244465F" w14:textId="192248E3" w:rsidR="005B55A9" w:rsidRPr="00807D0B" w:rsidRDefault="005B55A9" w:rsidP="005B55A9">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 والثَّلاثون:</w:t>
            </w:r>
          </w:p>
        </w:tc>
        <w:tc>
          <w:tcPr>
            <w:tcW w:w="4393" w:type="dxa"/>
            <w:vAlign w:val="center"/>
          </w:tcPr>
          <w:p w14:paraId="504C7AAF" w14:textId="2DF9035F" w:rsidR="005B55A9" w:rsidRPr="00A631A2" w:rsidRDefault="005B55A9" w:rsidP="005B55A9">
            <w:pPr>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ba mươi tám</w:t>
            </w:r>
          </w:p>
        </w:tc>
      </w:tr>
      <w:tr w:rsidR="005B55A9" w:rsidRPr="00A631A2" w14:paraId="0248B70B" w14:textId="77777777" w:rsidTr="001064FA">
        <w:trPr>
          <w:jc w:val="center"/>
        </w:trPr>
        <w:tc>
          <w:tcPr>
            <w:tcW w:w="4672" w:type="dxa"/>
            <w:vAlign w:val="center"/>
          </w:tcPr>
          <w:p w14:paraId="0E18E28B" w14:textId="16633570" w:rsidR="005B55A9" w:rsidRPr="00807D0B" w:rsidRDefault="005B55A9" w:rsidP="005B55A9">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فَقَدْ آذَنْتُهُ بِالْـحَرْبِ</w:t>
            </w:r>
            <w:r w:rsidRPr="008B0D3A">
              <w:rPr>
                <w:rFonts w:ascii="Lotus Linotype" w:hAnsi="Lotus Linotype" w:cs="Lotus Linotype"/>
                <w:color w:val="161616"/>
                <w:sz w:val="32"/>
                <w:szCs w:val="32"/>
                <w:rtl/>
              </w:rPr>
              <w:t>»؛ هُوَ بِهَمْزَةٍ مَمْدُودَةٍ؛ أَيْ: أَعْلَمْتُهُ بأَنَّهُ مُحَارِبٌ لِي.</w:t>
            </w:r>
          </w:p>
        </w:tc>
        <w:tc>
          <w:tcPr>
            <w:tcW w:w="4393" w:type="dxa"/>
            <w:vAlign w:val="center"/>
          </w:tcPr>
          <w:p w14:paraId="6BB7B932" w14:textId="2ECB7B74" w:rsidR="005B55A9" w:rsidRPr="00474030" w:rsidRDefault="00474030" w:rsidP="00C2541C">
            <w:pPr>
              <w:bidi w:val="0"/>
              <w:jc w:val="both"/>
              <w:rPr>
                <w:rFonts w:ascii="Cambria" w:hAnsi="Cambria" w:cs="Lotus Linotype"/>
                <w:color w:val="161616"/>
                <w:sz w:val="32"/>
                <w:szCs w:val="32"/>
                <w:rtl/>
              </w:rPr>
            </w:pPr>
            <w:r w:rsidRPr="00474030">
              <w:rPr>
                <w:rFonts w:ascii="Cambria" w:hAnsi="Cambria" w:cs="Lotus Linotype"/>
                <w:color w:val="161616"/>
                <w:sz w:val="28"/>
                <w:szCs w:val="28"/>
              </w:rPr>
              <w:t>- {</w:t>
            </w:r>
            <w:r w:rsidRPr="00474030">
              <w:rPr>
                <w:rFonts w:ascii="Cambria" w:hAnsi="Cambria" w:cs="Times New Roman"/>
                <w:b/>
                <w:color w:val="1F497D"/>
                <w:sz w:val="28"/>
                <w:szCs w:val="28"/>
                <w:lang w:val="vi-VN"/>
              </w:rPr>
              <w:t>là TA khai chiến với hắn</w:t>
            </w:r>
            <w:r w:rsidRPr="00474030">
              <w:rPr>
                <w:rFonts w:ascii="Cambria" w:hAnsi="Cambria" w:cs="Lotus Linotype"/>
                <w:color w:val="161616"/>
                <w:sz w:val="28"/>
                <w:szCs w:val="28"/>
              </w:rPr>
              <w:t>}</w:t>
            </w:r>
            <w:r w:rsidR="005B3E8B">
              <w:rPr>
                <w:rFonts w:ascii="Cambria" w:hAnsi="Cambria" w:cs="Lotus Linotype"/>
                <w:color w:val="161616"/>
                <w:sz w:val="28"/>
                <w:szCs w:val="28"/>
              </w:rPr>
              <w:t xml:space="preserve"> nghĩa là</w:t>
            </w:r>
            <w:r w:rsidR="00C2541C">
              <w:rPr>
                <w:rFonts w:ascii="Cambria" w:hAnsi="Cambria" w:cs="Lotus Linotype"/>
                <w:color w:val="161616"/>
                <w:sz w:val="28"/>
                <w:szCs w:val="28"/>
              </w:rPr>
              <w:t xml:space="preserve"> TA cho hắn biết là hắn đã khai chiến với TA.</w:t>
            </w:r>
          </w:p>
        </w:tc>
      </w:tr>
      <w:tr w:rsidR="005B55A9" w:rsidRPr="00A631A2" w14:paraId="62BCE592" w14:textId="77777777" w:rsidTr="001064FA">
        <w:trPr>
          <w:jc w:val="center"/>
        </w:trPr>
        <w:tc>
          <w:tcPr>
            <w:tcW w:w="4672" w:type="dxa"/>
            <w:vAlign w:val="center"/>
          </w:tcPr>
          <w:p w14:paraId="1C5393F2" w14:textId="17A64829" w:rsidR="005B55A9" w:rsidRPr="00807D0B" w:rsidRDefault="005B55A9" w:rsidP="005B55A9">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اسْتَعَاذَنِي</w:t>
            </w:r>
            <w:r w:rsidRPr="008B0D3A">
              <w:rPr>
                <w:rFonts w:ascii="Lotus Linotype" w:hAnsi="Lotus Linotype" w:cs="Lotus Linotype"/>
                <w:color w:val="161616"/>
                <w:sz w:val="32"/>
                <w:szCs w:val="32"/>
                <w:rtl/>
              </w:rPr>
              <w:t>»؛ ضَبَطُوهُ بِالنُّونِ وَبِالبَاءِ، وَكِلَاهُمَا صَحِيحٌ.</w:t>
            </w:r>
          </w:p>
        </w:tc>
        <w:tc>
          <w:tcPr>
            <w:tcW w:w="4393" w:type="dxa"/>
            <w:vAlign w:val="center"/>
          </w:tcPr>
          <w:p w14:paraId="4D5F794A" w14:textId="552F8A77" w:rsidR="005B55A9" w:rsidRPr="00F329B6" w:rsidRDefault="00C2541C" w:rsidP="00C2541C">
            <w:pPr>
              <w:bidi w:val="0"/>
              <w:jc w:val="both"/>
              <w:rPr>
                <w:rFonts w:ascii="Lotus Linotype" w:hAnsi="Lotus Linotype" w:cs="Cambria"/>
                <w:color w:val="161616"/>
                <w:sz w:val="32"/>
                <w:szCs w:val="32"/>
              </w:rPr>
            </w:pPr>
            <w:r w:rsidRPr="00C2541C">
              <w:rPr>
                <w:rFonts w:ascii="Cambria" w:hAnsi="Cambria" w:cs="KFGQPC Uthman Taha Naskh"/>
                <w:color w:val="161616"/>
                <w:sz w:val="32"/>
                <w:szCs w:val="32"/>
              </w:rPr>
              <w:t>- {</w:t>
            </w:r>
            <w:r w:rsidRPr="00C2541C">
              <w:rPr>
                <w:rFonts w:ascii="Cambria" w:hAnsi="Cambria" w:cs="KFGQPC Uthman Taha Naskh"/>
                <w:b/>
                <w:bCs/>
                <w:color w:val="2F5496" w:themeColor="accent1" w:themeShade="BF"/>
                <w:sz w:val="32"/>
                <w:szCs w:val="32"/>
                <w:rtl/>
              </w:rPr>
              <w:t>اسْتَعَاذَنِي</w:t>
            </w:r>
            <w:r w:rsidRPr="00C2541C">
              <w:rPr>
                <w:rFonts w:ascii="Cambria" w:hAnsi="Cambria"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2A3963" w:rsidRPr="00C2541C">
              <w:rPr>
                <w:rFonts w:ascii="Cambria" w:hAnsi="Cambria" w:cs="KFGQPC Uthman Taha Naskh"/>
                <w:b/>
                <w:bCs/>
                <w:color w:val="2F5496" w:themeColor="accent1" w:themeShade="BF"/>
                <w:sz w:val="32"/>
                <w:szCs w:val="32"/>
                <w:rtl/>
              </w:rPr>
              <w:t>نِ</w:t>
            </w:r>
            <w:r>
              <w:rPr>
                <w:rFonts w:ascii="Lotus Linotype" w:hAnsi="Lotus Linotype" w:cs="KFGQPC Uthman Taha Naskh"/>
                <w:color w:val="161616"/>
                <w:sz w:val="28"/>
                <w:szCs w:val="28"/>
              </w:rPr>
              <w:t>) trong từ</w:t>
            </w:r>
            <w:r w:rsidR="002A3963">
              <w:rPr>
                <w:rFonts w:ascii="Lotus Linotype" w:hAnsi="Lotus Linotype" w:cs="KFGQPC Uthman Taha Naskh"/>
                <w:color w:val="161616"/>
                <w:sz w:val="28"/>
                <w:szCs w:val="28"/>
              </w:rPr>
              <w:t xml:space="preserve"> có thể thay thế bằng chữ (</w:t>
            </w:r>
            <w:r w:rsidR="002A3963">
              <w:rPr>
                <w:rFonts w:ascii="Lotus Linotype" w:hAnsi="Lotus Linotype" w:cs="KFGQPC Uthman Taha Naskh" w:hint="cs"/>
                <w:color w:val="161616"/>
                <w:sz w:val="28"/>
                <w:szCs w:val="28"/>
                <w:rtl/>
              </w:rPr>
              <w:t>بِ</w:t>
            </w:r>
            <w:r w:rsidR="002A3963">
              <w:rPr>
                <w:rFonts w:ascii="Lotus Linotype" w:hAnsi="Lotus Linotype" w:cs="KFGQPC Uthman Taha Naskh"/>
                <w:color w:val="161616"/>
                <w:sz w:val="28"/>
                <w:szCs w:val="28"/>
              </w:rPr>
              <w:t>)</w:t>
            </w:r>
            <w:r w:rsidR="00F329B6">
              <w:rPr>
                <w:rFonts w:ascii="Lotus Linotype" w:hAnsi="Lotus Linotype" w:cs="KFGQPC Uthman Taha Naskh"/>
                <w:color w:val="161616"/>
                <w:sz w:val="28"/>
                <w:szCs w:val="28"/>
              </w:rPr>
              <w:t xml:space="preserve"> cũng đúng.</w:t>
            </w:r>
          </w:p>
        </w:tc>
      </w:tr>
      <w:tr w:rsidR="00F329B6" w:rsidRPr="00A631A2" w14:paraId="78678FF5" w14:textId="77777777" w:rsidTr="001064FA">
        <w:trPr>
          <w:jc w:val="center"/>
        </w:trPr>
        <w:tc>
          <w:tcPr>
            <w:tcW w:w="4672" w:type="dxa"/>
            <w:vAlign w:val="center"/>
          </w:tcPr>
          <w:p w14:paraId="509E3A7A" w14:textId="19250C86" w:rsidR="00F329B6" w:rsidRPr="00807D0B" w:rsidRDefault="00F329B6" w:rsidP="00F329B6">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الأربعون:</w:t>
            </w:r>
          </w:p>
        </w:tc>
        <w:tc>
          <w:tcPr>
            <w:tcW w:w="4393" w:type="dxa"/>
            <w:vAlign w:val="center"/>
          </w:tcPr>
          <w:p w14:paraId="61363A4D" w14:textId="57639FBB" w:rsidR="00F329B6" w:rsidRPr="00A631A2" w:rsidRDefault="00F329B6" w:rsidP="00F329B6">
            <w:pPr>
              <w:bidi w:val="0"/>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bốn mươi</w:t>
            </w:r>
          </w:p>
        </w:tc>
      </w:tr>
      <w:tr w:rsidR="00F329B6" w:rsidRPr="00A631A2" w14:paraId="54389FCF" w14:textId="77777777" w:rsidTr="001064FA">
        <w:trPr>
          <w:jc w:val="center"/>
        </w:trPr>
        <w:tc>
          <w:tcPr>
            <w:tcW w:w="4672" w:type="dxa"/>
            <w:vAlign w:val="center"/>
          </w:tcPr>
          <w:p w14:paraId="03BFFC24" w14:textId="4A5FB88D" w:rsidR="00F329B6" w:rsidRPr="00807D0B" w:rsidRDefault="00F329B6" w:rsidP="00F329B6">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كُنْ فِي الدُّنْيَا كَأَنَّكَ غَرِيبٌ، أَوْ عَابِرُ سَبِيلٍ</w:t>
            </w:r>
            <w:r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tc>
        <w:tc>
          <w:tcPr>
            <w:tcW w:w="4393" w:type="dxa"/>
            <w:vAlign w:val="center"/>
          </w:tcPr>
          <w:p w14:paraId="7738AC58" w14:textId="09926D1F" w:rsidR="00F329B6" w:rsidRPr="00F329B6" w:rsidRDefault="00F329B6" w:rsidP="00697B50">
            <w:pPr>
              <w:bidi w:val="0"/>
              <w:jc w:val="both"/>
              <w:rPr>
                <w:rFonts w:ascii="Lotus Linotype" w:hAnsi="Lotus Linotype" w:cs="Lotus Linotype"/>
                <w:color w:val="161616"/>
                <w:sz w:val="32"/>
                <w:szCs w:val="32"/>
                <w:rtl/>
              </w:rPr>
            </w:pPr>
            <w:r>
              <w:rPr>
                <w:rFonts w:ascii="Cambria" w:hAnsi="Cambria"/>
                <w:bCs/>
                <w:sz w:val="28"/>
                <w:szCs w:val="12"/>
              </w:rPr>
              <w:t xml:space="preserve">- </w:t>
            </w:r>
            <w:r w:rsidRPr="00437F88">
              <w:rPr>
                <w:rFonts w:ascii="Cambria" w:hAnsi="Cambria"/>
                <w:bCs/>
                <w:sz w:val="28"/>
                <w:szCs w:val="12"/>
                <w:lang w:val="vi-VN"/>
              </w:rPr>
              <w:t>{</w:t>
            </w:r>
            <w:r w:rsidRPr="00F329B6">
              <w:rPr>
                <w:rFonts w:ascii="Cambria" w:hAnsi="Cambria"/>
                <w:b/>
                <w:bCs/>
                <w:color w:val="1F497D"/>
                <w:sz w:val="28"/>
                <w:szCs w:val="12"/>
                <w:lang w:val="vi-VN"/>
              </w:rPr>
              <w:t>Hãy ở trần gian như một người xa lạ hoặc chỉ là người qua đường.</w:t>
            </w:r>
            <w:r w:rsidRPr="00437F88">
              <w:rPr>
                <w:rFonts w:ascii="Cambria" w:hAnsi="Cambria"/>
                <w:bCs/>
                <w:sz w:val="28"/>
                <w:szCs w:val="12"/>
                <w:lang w:val="vi-VN"/>
              </w:rPr>
              <w:t>}</w:t>
            </w:r>
            <w:r>
              <w:rPr>
                <w:rFonts w:ascii="Cambria" w:hAnsi="Cambria"/>
                <w:bCs/>
                <w:sz w:val="28"/>
                <w:szCs w:val="12"/>
              </w:rPr>
              <w:t xml:space="preserve"> </w:t>
            </w:r>
            <w:r w:rsidR="00054440">
              <w:rPr>
                <w:rFonts w:ascii="Cambria" w:hAnsi="Cambria"/>
                <w:bCs/>
                <w:sz w:val="28"/>
                <w:szCs w:val="12"/>
              </w:rPr>
              <w:t>nghĩa là đừng dựa dẫm vào nó, đ</w:t>
            </w:r>
            <w:r w:rsidR="00054440" w:rsidRPr="00054440">
              <w:rPr>
                <w:rFonts w:ascii="Cambria" w:hAnsi="Cambria"/>
                <w:bCs/>
                <w:sz w:val="28"/>
                <w:szCs w:val="12"/>
              </w:rPr>
              <w:t>ừng lấy</w:t>
            </w:r>
            <w:r w:rsidR="00054440">
              <w:rPr>
                <w:rFonts w:ascii="Cambria" w:hAnsi="Cambria"/>
                <w:bCs/>
                <w:sz w:val="28"/>
                <w:szCs w:val="12"/>
              </w:rPr>
              <w:t xml:space="preserve"> nó làm quê hương</w:t>
            </w:r>
            <w:r w:rsidR="00054440" w:rsidRPr="00054440">
              <w:rPr>
                <w:rFonts w:ascii="Cambria" w:hAnsi="Cambria"/>
                <w:bCs/>
                <w:sz w:val="28"/>
                <w:szCs w:val="12"/>
              </w:rPr>
              <w:t>, đừng nói</w:t>
            </w:r>
            <w:r w:rsidR="00054440">
              <w:rPr>
                <w:rFonts w:ascii="Cambria" w:hAnsi="Cambria"/>
                <w:bCs/>
                <w:sz w:val="28"/>
                <w:szCs w:val="12"/>
              </w:rPr>
              <w:t xml:space="preserve"> với</w:t>
            </w:r>
            <w:r w:rsidR="00054440" w:rsidRPr="00054440">
              <w:rPr>
                <w:rFonts w:ascii="Cambria" w:hAnsi="Cambria"/>
                <w:bCs/>
                <w:sz w:val="28"/>
                <w:szCs w:val="12"/>
              </w:rPr>
              <w:t xml:space="preserve"> mình</w:t>
            </w:r>
            <w:r w:rsidR="00054440">
              <w:rPr>
                <w:rFonts w:ascii="Cambria" w:hAnsi="Cambria"/>
                <w:bCs/>
                <w:sz w:val="28"/>
                <w:szCs w:val="12"/>
              </w:rPr>
              <w:t xml:space="preserve"> sẽ </w:t>
            </w:r>
            <w:r w:rsidR="00054440" w:rsidRPr="00054440">
              <w:rPr>
                <w:rFonts w:ascii="Cambria" w:hAnsi="Cambria"/>
                <w:bCs/>
                <w:sz w:val="28"/>
                <w:szCs w:val="12"/>
              </w:rPr>
              <w:t>ở lâu</w:t>
            </w:r>
            <w:r w:rsidR="00054440">
              <w:rPr>
                <w:rFonts w:ascii="Cambria" w:hAnsi="Cambria"/>
                <w:bCs/>
                <w:sz w:val="28"/>
                <w:szCs w:val="12"/>
              </w:rPr>
              <w:t xml:space="preserve"> tại đây</w:t>
            </w:r>
            <w:r w:rsidR="00054440" w:rsidRPr="00054440">
              <w:rPr>
                <w:rFonts w:ascii="Cambria" w:hAnsi="Cambria"/>
                <w:bCs/>
                <w:sz w:val="28"/>
                <w:szCs w:val="12"/>
              </w:rPr>
              <w:t xml:space="preserve">, đừng quan tâm đến </w:t>
            </w:r>
            <w:r w:rsidR="00054440">
              <w:rPr>
                <w:rFonts w:ascii="Cambria" w:hAnsi="Cambria"/>
                <w:bCs/>
                <w:sz w:val="28"/>
                <w:szCs w:val="12"/>
              </w:rPr>
              <w:t>nó</w:t>
            </w:r>
            <w:r w:rsidR="00054440" w:rsidRPr="00054440">
              <w:rPr>
                <w:rFonts w:ascii="Cambria" w:hAnsi="Cambria"/>
                <w:bCs/>
                <w:sz w:val="28"/>
                <w:szCs w:val="12"/>
              </w:rPr>
              <w:t xml:space="preserve">, </w:t>
            </w:r>
            <w:r w:rsidR="00697B50">
              <w:rPr>
                <w:rFonts w:ascii="Cambria" w:hAnsi="Cambria"/>
                <w:bCs/>
                <w:sz w:val="28"/>
                <w:szCs w:val="12"/>
              </w:rPr>
              <w:t>đừng liên hệ với nó</w:t>
            </w:r>
            <w:r w:rsidR="00054440" w:rsidRPr="00054440">
              <w:rPr>
                <w:rFonts w:ascii="Cambria" w:hAnsi="Cambria"/>
                <w:bCs/>
                <w:sz w:val="28"/>
                <w:szCs w:val="12"/>
              </w:rPr>
              <w:t xml:space="preserve"> ngoại trừ những gì </w:t>
            </w:r>
            <w:r w:rsidR="00697B50">
              <w:rPr>
                <w:rFonts w:ascii="Cambria" w:hAnsi="Cambria"/>
                <w:bCs/>
                <w:sz w:val="28"/>
                <w:szCs w:val="12"/>
              </w:rPr>
              <w:t>mà một người xa</w:t>
            </w:r>
            <w:r w:rsidR="00054440" w:rsidRPr="00054440">
              <w:rPr>
                <w:rFonts w:ascii="Cambria" w:hAnsi="Cambria"/>
                <w:bCs/>
                <w:sz w:val="28"/>
                <w:szCs w:val="12"/>
              </w:rPr>
              <w:t xml:space="preserve"> lạ </w:t>
            </w:r>
            <w:r w:rsidR="00697B50">
              <w:rPr>
                <w:rFonts w:ascii="Cambria" w:hAnsi="Cambria"/>
                <w:bCs/>
                <w:sz w:val="28"/>
                <w:szCs w:val="12"/>
              </w:rPr>
              <w:t>không làm ở nơi không phải là quê hương mình</w:t>
            </w:r>
            <w:r w:rsidR="00054440" w:rsidRPr="00054440">
              <w:rPr>
                <w:rFonts w:ascii="Cambria" w:hAnsi="Cambria"/>
                <w:bCs/>
                <w:sz w:val="28"/>
                <w:szCs w:val="12"/>
              </w:rPr>
              <w:t xml:space="preserve">, </w:t>
            </w:r>
            <w:r w:rsidR="00697B50">
              <w:rPr>
                <w:rFonts w:ascii="Cambria" w:hAnsi="Cambria"/>
                <w:bCs/>
                <w:sz w:val="28"/>
                <w:szCs w:val="12"/>
              </w:rPr>
              <w:t>và đừng làm những công việc mà một người xa lạ đang muốn trở về với gia đình mình.</w:t>
            </w:r>
          </w:p>
        </w:tc>
      </w:tr>
      <w:tr w:rsidR="00697B50" w:rsidRPr="00A631A2" w14:paraId="3F99B9C2" w14:textId="77777777" w:rsidTr="001064FA">
        <w:trPr>
          <w:jc w:val="center"/>
        </w:trPr>
        <w:tc>
          <w:tcPr>
            <w:tcW w:w="4672" w:type="dxa"/>
            <w:vAlign w:val="center"/>
          </w:tcPr>
          <w:p w14:paraId="6D86D340" w14:textId="0C818455" w:rsidR="00697B50" w:rsidRPr="00807D0B" w:rsidRDefault="00697B50" w:rsidP="00697B5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الثَّاني والأربعون:</w:t>
            </w:r>
          </w:p>
        </w:tc>
        <w:tc>
          <w:tcPr>
            <w:tcW w:w="4393" w:type="dxa"/>
            <w:vAlign w:val="center"/>
          </w:tcPr>
          <w:p w14:paraId="68632BF1" w14:textId="452BA18C" w:rsidR="00697B50" w:rsidRPr="00A631A2" w:rsidRDefault="00697B50" w:rsidP="00697B50">
            <w:pPr>
              <w:bidi w:val="0"/>
              <w:jc w:val="center"/>
              <w:rPr>
                <w:rFonts w:ascii="Lotus Linotype" w:hAnsi="Lotus Linotype" w:cs="Lotus Linotype"/>
                <w:color w:val="161616"/>
                <w:sz w:val="32"/>
                <w:szCs w:val="32"/>
                <w:rtl/>
              </w:rPr>
            </w:pPr>
            <w:r w:rsidRPr="00002201">
              <w:rPr>
                <w:rFonts w:ascii="Lotus Linotype" w:hAnsi="Lotus Linotype" w:cs="Lotus Linotype"/>
                <w:b/>
                <w:bCs/>
                <w:color w:val="2F5496" w:themeColor="accent1" w:themeShade="BF"/>
                <w:sz w:val="32"/>
                <w:szCs w:val="32"/>
              </w:rPr>
              <w:t xml:space="preserve">Hadith thứ </w:t>
            </w:r>
            <w:r>
              <w:rPr>
                <w:rFonts w:ascii="Lotus Linotype" w:hAnsi="Lotus Linotype" w:cs="Lotus Linotype"/>
                <w:b/>
                <w:bCs/>
                <w:color w:val="2F5496" w:themeColor="accent1" w:themeShade="BF"/>
                <w:sz w:val="32"/>
                <w:szCs w:val="32"/>
              </w:rPr>
              <w:t>bốn mươi hai</w:t>
            </w:r>
          </w:p>
        </w:tc>
      </w:tr>
      <w:tr w:rsidR="00697B50" w:rsidRPr="00A631A2" w14:paraId="19DF4701" w14:textId="77777777" w:rsidTr="001064FA">
        <w:trPr>
          <w:jc w:val="center"/>
        </w:trPr>
        <w:tc>
          <w:tcPr>
            <w:tcW w:w="4672" w:type="dxa"/>
            <w:vAlign w:val="center"/>
          </w:tcPr>
          <w:p w14:paraId="1B579AFF" w14:textId="22925297" w:rsidR="00697B50" w:rsidRPr="00807D0B" w:rsidRDefault="00697B50" w:rsidP="00697B5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عَنَانَ السَّمَاءِ</w:t>
            </w:r>
            <w:r w:rsidRPr="008B0D3A">
              <w:rPr>
                <w:rFonts w:ascii="Lotus Linotype" w:hAnsi="Lotus Linotype" w:cs="Lotus Linotype"/>
                <w:color w:val="161616"/>
                <w:sz w:val="32"/>
                <w:szCs w:val="32"/>
                <w:rtl/>
              </w:rPr>
              <w:t>»: بِفَتْحِ الْعَيْن، قِيلَ: هُوَ السَّحَابُ، وَقِيلَ: مَا عَنَّ لَكَ مِنْهَا؛ أَيْ: ظَهَرَ إِذَا رَفَعْتَ رَأْسَكَ.</w:t>
            </w:r>
          </w:p>
        </w:tc>
        <w:tc>
          <w:tcPr>
            <w:tcW w:w="4393" w:type="dxa"/>
            <w:vAlign w:val="center"/>
          </w:tcPr>
          <w:p w14:paraId="0AE1F777" w14:textId="19823B11" w:rsidR="00697B50" w:rsidRPr="00A631A2" w:rsidRDefault="00857E69" w:rsidP="004F3739">
            <w:pPr>
              <w:bidi w:val="0"/>
              <w:jc w:val="both"/>
              <w:rPr>
                <w:rFonts w:ascii="Lotus Linotype" w:hAnsi="Lotus Linotype" w:cs="Lotus Linotype"/>
                <w:color w:val="161616"/>
                <w:sz w:val="32"/>
                <w:szCs w:val="32"/>
                <w:rtl/>
              </w:rPr>
            </w:pPr>
            <w:r w:rsidRPr="00C2541C">
              <w:rPr>
                <w:rFonts w:ascii="Cambria" w:hAnsi="Cambria" w:cs="KFGQPC Uthman Taha Naskh"/>
                <w:color w:val="161616"/>
                <w:sz w:val="32"/>
                <w:szCs w:val="32"/>
              </w:rPr>
              <w:t>- {</w:t>
            </w:r>
            <w:r w:rsidRPr="0027332E">
              <w:rPr>
                <w:rFonts w:ascii="Cambria" w:hAnsi="Cambria" w:cs="KFGQPC Uthman Taha Naskh"/>
                <w:bCs/>
                <w:color w:val="1F497D"/>
                <w:sz w:val="32"/>
                <w:szCs w:val="32"/>
                <w:rtl/>
              </w:rPr>
              <w:t>عَنَانَ السَّمَاءِ</w:t>
            </w:r>
            <w:r w:rsidRPr="00C2541C">
              <w:rPr>
                <w:rFonts w:ascii="Cambria" w:hAnsi="Cambria" w:cs="KFGQPC Uthman Taha Naskh"/>
                <w:color w:val="161616"/>
                <w:sz w:val="32"/>
                <w:szCs w:val="32"/>
              </w:rPr>
              <w:t>}</w:t>
            </w:r>
            <w:r>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1E0721" w:rsidRPr="0027332E">
              <w:rPr>
                <w:rFonts w:ascii="Cambria" w:hAnsi="Cambria" w:cs="KFGQPC Uthman Taha Naskh"/>
                <w:bCs/>
                <w:color w:val="1F497D"/>
                <w:sz w:val="32"/>
                <w:szCs w:val="32"/>
                <w:rtl/>
              </w:rPr>
              <w:t>عَ</w:t>
            </w:r>
            <w:r>
              <w:rPr>
                <w:rFonts w:ascii="Lotus Linotype" w:hAnsi="Lotus Linotype" w:cs="KFGQPC Uthman Taha Naskh"/>
                <w:color w:val="161616"/>
                <w:sz w:val="28"/>
                <w:szCs w:val="28"/>
              </w:rPr>
              <w:t xml:space="preserve">) trong từ </w:t>
            </w:r>
            <w:r w:rsidR="001E0721">
              <w:rPr>
                <w:rFonts w:ascii="Lotus Linotype" w:hAnsi="Lotus Linotype" w:cs="KFGQPC Uthman Taha Naskh"/>
                <w:color w:val="161616"/>
                <w:sz w:val="28"/>
                <w:szCs w:val="28"/>
              </w:rPr>
              <w:t>mang dấu “a”</w:t>
            </w:r>
            <w:r w:rsidR="004F3739">
              <w:rPr>
                <w:rFonts w:ascii="Lotus Linotype" w:hAnsi="Lotus Linotype" w:cs="KFGQPC Uthman Taha Naskh"/>
                <w:color w:val="161616"/>
                <w:sz w:val="28"/>
                <w:szCs w:val="28"/>
              </w:rPr>
              <w:t>, giải thích rằng đó là mây; có lời khác bảo: Là những gì phơi bày trước mặt bạn, nghĩa là nó xuất hiện khi bạn ngẩng đầu lên.</w:t>
            </w:r>
          </w:p>
        </w:tc>
      </w:tr>
      <w:tr w:rsidR="00697B50" w:rsidRPr="00A631A2" w14:paraId="2A3DBBB8" w14:textId="77777777" w:rsidTr="001064FA">
        <w:trPr>
          <w:jc w:val="center"/>
        </w:trPr>
        <w:tc>
          <w:tcPr>
            <w:tcW w:w="4672" w:type="dxa"/>
            <w:vAlign w:val="center"/>
          </w:tcPr>
          <w:p w14:paraId="009D6CB5" w14:textId="62F41779" w:rsidR="00697B50" w:rsidRPr="00807D0B" w:rsidRDefault="00697B50" w:rsidP="00697B5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بِضَمِّ الْقَافِ وَكَسْرِهَا؛ لُغَتَانِ رُوِيَ بِهِمَا، وَالضَّمُّ أَشْهَرُ، مَعْنَاهُ: مَا يُقَارِبُ مِلْءَهَا.</w:t>
            </w:r>
          </w:p>
        </w:tc>
        <w:tc>
          <w:tcPr>
            <w:tcW w:w="4393" w:type="dxa"/>
            <w:vAlign w:val="center"/>
          </w:tcPr>
          <w:p w14:paraId="32600F75" w14:textId="51FC3A4B" w:rsidR="00697B50" w:rsidRPr="00A631A2" w:rsidRDefault="004F3739" w:rsidP="009C6CAE">
            <w:pPr>
              <w:bidi w:val="0"/>
              <w:jc w:val="both"/>
              <w:rPr>
                <w:rFonts w:ascii="Lotus Linotype" w:hAnsi="Lotus Linotype" w:cs="Lotus Linotype"/>
                <w:color w:val="161616"/>
                <w:sz w:val="32"/>
                <w:szCs w:val="32"/>
                <w:rtl/>
              </w:rPr>
            </w:pPr>
            <w:r w:rsidRPr="00C2541C">
              <w:rPr>
                <w:rFonts w:ascii="Cambria" w:hAnsi="Cambria" w:cs="KFGQPC Uthman Taha Naskh"/>
                <w:color w:val="161616"/>
                <w:sz w:val="32"/>
                <w:szCs w:val="32"/>
              </w:rPr>
              <w:t xml:space="preserve">- </w:t>
            </w:r>
            <w:r w:rsidRPr="004F3739">
              <w:rPr>
                <w:rFonts w:ascii="Cambria" w:hAnsi="Cambria" w:cs="KFGQPC Uthman Taha Naskh"/>
                <w:color w:val="161616"/>
                <w:sz w:val="32"/>
                <w:szCs w:val="32"/>
              </w:rPr>
              <w:t>{</w:t>
            </w:r>
            <w:r w:rsidRPr="004F3739">
              <w:rPr>
                <w:rFonts w:ascii="Lotus Linotype" w:hAnsi="Lotus Linotype" w:cs="KFGQPC Uthman Taha Naskh"/>
                <w:b/>
                <w:bCs/>
                <w:color w:val="2F5496" w:themeColor="accent1" w:themeShade="BF"/>
                <w:sz w:val="32"/>
                <w:szCs w:val="32"/>
                <w:rtl/>
              </w:rPr>
              <w:t>بِقُـِرَابِ الأَرْضِ</w:t>
            </w:r>
            <w:r w:rsidRPr="004F3739">
              <w:rPr>
                <w:rFonts w:ascii="Cambria" w:hAnsi="Cambria" w:cs="KFGQPC Uthman Taha Naskh"/>
                <w:color w:val="161616"/>
                <w:sz w:val="32"/>
                <w:szCs w:val="32"/>
              </w:rPr>
              <w:t>}</w:t>
            </w:r>
            <w:r w:rsidRPr="004F3739">
              <w:rPr>
                <w:rFonts w:ascii="Lotus Linotype" w:hAnsi="Lotus Linotype" w:cs="KFGQPC Uthman Taha Naskh"/>
                <w:color w:val="161616"/>
                <w:sz w:val="32"/>
                <w:szCs w:val="32"/>
              </w:rPr>
              <w:t xml:space="preserve"> </w:t>
            </w:r>
            <w:r>
              <w:rPr>
                <w:rFonts w:ascii="Lotus Linotype" w:hAnsi="Lotus Linotype" w:cs="KFGQPC Uthman Taha Naskh"/>
                <w:color w:val="161616"/>
                <w:sz w:val="28"/>
                <w:szCs w:val="28"/>
              </w:rPr>
              <w:t>chữ (</w:t>
            </w:r>
            <w:r w:rsidR="009C6CAE" w:rsidRPr="004F3739">
              <w:rPr>
                <w:rFonts w:ascii="Lotus Linotype" w:hAnsi="Lotus Linotype" w:cs="KFGQPC Uthman Taha Naskh"/>
                <w:b/>
                <w:bCs/>
                <w:color w:val="2F5496" w:themeColor="accent1" w:themeShade="BF"/>
                <w:sz w:val="32"/>
                <w:szCs w:val="32"/>
                <w:rtl/>
              </w:rPr>
              <w:t>قُ</w:t>
            </w:r>
            <w:r>
              <w:rPr>
                <w:rFonts w:ascii="Lotus Linotype" w:hAnsi="Lotus Linotype" w:cs="KFGQPC Uthman Taha Naskh"/>
                <w:color w:val="161616"/>
                <w:sz w:val="28"/>
                <w:szCs w:val="28"/>
              </w:rPr>
              <w:t>) trong từ mang</w:t>
            </w:r>
            <w:r w:rsidR="009C6CAE">
              <w:rPr>
                <w:rFonts w:ascii="Lotus Linotype" w:hAnsi="Lotus Linotype" w:cs="KFGQPC Uthman Taha Naskh"/>
                <w:color w:val="161616"/>
                <w:sz w:val="28"/>
                <w:szCs w:val="28"/>
              </w:rPr>
              <w:t xml:space="preserve"> cả</w:t>
            </w:r>
            <w:r>
              <w:rPr>
                <w:rFonts w:ascii="Lotus Linotype" w:hAnsi="Lotus Linotype" w:cs="KFGQPC Uthman Taha Naskh"/>
                <w:color w:val="161616"/>
                <w:sz w:val="28"/>
                <w:szCs w:val="28"/>
              </w:rPr>
              <w:t xml:space="preserve"> dấu “</w:t>
            </w:r>
            <w:r w:rsidR="009C6CAE">
              <w:rPr>
                <w:rFonts w:ascii="Lotus Linotype" w:hAnsi="Lotus Linotype" w:cs="KFGQPC Uthman Taha Naskh"/>
                <w:color w:val="161616"/>
                <w:sz w:val="28"/>
                <w:szCs w:val="28"/>
              </w:rPr>
              <w:t>u</w:t>
            </w:r>
            <w:r>
              <w:rPr>
                <w:rFonts w:ascii="Lotus Linotype" w:hAnsi="Lotus Linotype" w:cs="KFGQPC Uthman Taha Naskh"/>
                <w:color w:val="161616"/>
                <w:sz w:val="28"/>
                <w:szCs w:val="28"/>
              </w:rPr>
              <w:t>”</w:t>
            </w:r>
            <w:r w:rsidR="009C6CAE">
              <w:rPr>
                <w:rFonts w:ascii="Lotus Linotype" w:hAnsi="Lotus Linotype" w:cs="KFGQPC Uthman Taha Naskh"/>
                <w:color w:val="161616"/>
                <w:sz w:val="28"/>
                <w:szCs w:val="28"/>
              </w:rPr>
              <w:t xml:space="preserve"> và dấu “i”</w:t>
            </w:r>
            <w:r>
              <w:rPr>
                <w:rFonts w:ascii="Lotus Linotype" w:hAnsi="Lotus Linotype" w:cs="KFGQPC Uthman Taha Naskh"/>
                <w:color w:val="161616"/>
                <w:sz w:val="28"/>
                <w:szCs w:val="28"/>
              </w:rPr>
              <w:t xml:space="preserve">, </w:t>
            </w:r>
            <w:r w:rsidR="009C6CAE">
              <w:rPr>
                <w:rFonts w:ascii="Lotus Linotype" w:hAnsi="Lotus Linotype" w:cs="KFGQPC Uthman Taha Naskh"/>
                <w:color w:val="161616"/>
                <w:sz w:val="28"/>
                <w:szCs w:val="28"/>
              </w:rPr>
              <w:t>cả hai đều đúng, nhưng dấu “u” được biết đến nhiều hơn. Từ này nghĩa là gần như đầy.</w:t>
            </w:r>
          </w:p>
        </w:tc>
      </w:tr>
    </w:tbl>
    <w:p w14:paraId="5844DB77" w14:textId="77777777" w:rsidR="00CA1D85" w:rsidRDefault="00CA1D85" w:rsidP="000D1618">
      <w:pPr>
        <w:spacing w:after="0" w:line="240" w:lineRule="auto"/>
      </w:pPr>
    </w:p>
    <w:p w14:paraId="1237C2CB" w14:textId="77777777" w:rsidR="000D1618" w:rsidRDefault="000D1618" w:rsidP="000D1618">
      <w:pPr>
        <w:spacing w:after="0" w:line="240" w:lineRule="auto"/>
      </w:pPr>
    </w:p>
    <w:p w14:paraId="0038A418" w14:textId="77777777" w:rsidR="000D1618" w:rsidRDefault="000D1618" w:rsidP="000D1618">
      <w:pPr>
        <w:spacing w:after="0" w:line="240" w:lineRule="auto"/>
      </w:pPr>
    </w:p>
    <w:p w14:paraId="17FBCA22"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A1D85" w:rsidRPr="00A631A2" w14:paraId="2AA752F3" w14:textId="77777777" w:rsidTr="001064FA">
        <w:trPr>
          <w:jc w:val="center"/>
        </w:trPr>
        <w:tc>
          <w:tcPr>
            <w:tcW w:w="4672" w:type="dxa"/>
            <w:shd w:val="pct50" w:color="D9E2F3" w:themeColor="accent1" w:themeTint="33" w:fill="auto"/>
            <w:vAlign w:val="center"/>
          </w:tcPr>
          <w:p w14:paraId="0B1953C9" w14:textId="6E2147FC" w:rsidR="00CA1D85" w:rsidRPr="00860A29" w:rsidRDefault="00CA1D85" w:rsidP="00860A29">
            <w:pPr>
              <w:pStyle w:val="Heading2"/>
              <w:spacing w:before="0"/>
              <w:jc w:val="center"/>
              <w:rPr>
                <w:rFonts w:cs="Generator 2005"/>
                <w:b w:val="0"/>
                <w:bCs w:val="0"/>
                <w:color w:val="2F5496" w:themeColor="accent1" w:themeShade="BF"/>
                <w:sz w:val="32"/>
                <w:szCs w:val="32"/>
                <w:rtl/>
              </w:rPr>
            </w:pPr>
            <w:bookmarkStart w:id="63" w:name="_Toc81500083"/>
            <w:r w:rsidRPr="00860A29">
              <w:rPr>
                <w:rFonts w:cs="Generator 2005"/>
                <w:b w:val="0"/>
                <w:bCs w:val="0"/>
                <w:color w:val="2F5496" w:themeColor="accent1" w:themeShade="BF"/>
                <w:sz w:val="32"/>
                <w:szCs w:val="32"/>
                <w:rtl/>
              </w:rPr>
              <w:t>فَصْلٌ</w:t>
            </w:r>
            <w:bookmarkEnd w:id="63"/>
          </w:p>
        </w:tc>
        <w:tc>
          <w:tcPr>
            <w:tcW w:w="4393" w:type="dxa"/>
            <w:shd w:val="pct50" w:color="D9E2F3" w:themeColor="accent1" w:themeTint="33" w:fill="auto"/>
            <w:vAlign w:val="center"/>
          </w:tcPr>
          <w:p w14:paraId="65AFF718" w14:textId="03576C98" w:rsidR="00CA1D85" w:rsidRPr="00A631A2" w:rsidRDefault="00777D94" w:rsidP="001064FA">
            <w:pPr>
              <w:jc w:val="center"/>
              <w:rPr>
                <w:rFonts w:ascii="Lotus Linotype" w:hAnsi="Lotus Linotype" w:cs="Lotus Linotype"/>
                <w:color w:val="161616"/>
                <w:sz w:val="32"/>
                <w:szCs w:val="32"/>
                <w:rtl/>
              </w:rPr>
            </w:pPr>
            <w:r>
              <w:rPr>
                <w:rFonts w:ascii="Lotus Linotype" w:hAnsi="Lotus Linotype" w:cs="Lotus Linotype"/>
                <w:color w:val="161616"/>
                <w:sz w:val="32"/>
                <w:szCs w:val="32"/>
              </w:rPr>
              <w:t>Mở rộng</w:t>
            </w:r>
          </w:p>
        </w:tc>
      </w:tr>
      <w:tr w:rsidR="00CA1D85" w:rsidRPr="00A631A2" w14:paraId="75A62C92" w14:textId="77777777" w:rsidTr="001064FA">
        <w:trPr>
          <w:jc w:val="center"/>
        </w:trPr>
        <w:tc>
          <w:tcPr>
            <w:tcW w:w="4672" w:type="dxa"/>
            <w:vAlign w:val="center"/>
          </w:tcPr>
          <w:p w14:paraId="7025F816" w14:textId="0D8BBE5C"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c>
          <w:tcPr>
            <w:tcW w:w="4393" w:type="dxa"/>
            <w:vAlign w:val="center"/>
          </w:tcPr>
          <w:p w14:paraId="7BAB4C97" w14:textId="4FB54F57" w:rsidR="00CA1D85" w:rsidRPr="002E0642" w:rsidRDefault="006C343E" w:rsidP="002E0642">
            <w:pPr>
              <w:bidi w:val="0"/>
              <w:jc w:val="both"/>
              <w:rPr>
                <w:rFonts w:ascii="Cambria" w:hAnsi="Cambria" w:cs="Lotus Linotype"/>
                <w:color w:val="161616"/>
                <w:sz w:val="28"/>
                <w:szCs w:val="28"/>
                <w:rtl/>
              </w:rPr>
            </w:pPr>
            <w:r w:rsidRPr="002E0642">
              <w:rPr>
                <w:rFonts w:ascii="Cambria" w:hAnsi="Cambria" w:cs="Lotus Linotype"/>
                <w:color w:val="161616"/>
                <w:sz w:val="28"/>
                <w:szCs w:val="28"/>
              </w:rPr>
              <w:t xml:space="preserve">Mong hiểu rõ về Hadith đã đề cập ngay phần đầu </w:t>
            </w:r>
            <w:r w:rsidRPr="002E0642">
              <w:rPr>
                <w:rFonts w:ascii="Cambria" w:hAnsi="Cambria" w:cs="Calibri"/>
                <w:sz w:val="28"/>
                <w:szCs w:val="28"/>
              </w:rPr>
              <w:t>{</w:t>
            </w:r>
            <w:r w:rsidR="002E0642" w:rsidRPr="002E0642">
              <w:rPr>
                <w:rFonts w:ascii="Cambria" w:hAnsi="Cambria" w:cs="Calibri"/>
                <w:b/>
                <w:bCs/>
                <w:color w:val="002060"/>
                <w:sz w:val="28"/>
                <w:szCs w:val="28"/>
              </w:rPr>
              <w:t>Ai trong tín đồ của Ta lưu trữ được bốn mươi Hadith</w:t>
            </w:r>
            <w:r w:rsidRPr="002E0642">
              <w:rPr>
                <w:rFonts w:ascii="Cambria" w:hAnsi="Cambria" w:cs="Calibri"/>
                <w:sz w:val="28"/>
                <w:szCs w:val="28"/>
              </w:rPr>
              <w:t>}</w:t>
            </w:r>
            <w:r w:rsidR="002E0642" w:rsidRPr="002E0642">
              <w:rPr>
                <w:rFonts w:ascii="Cambria" w:hAnsi="Cambria" w:cs="Calibri"/>
                <w:sz w:val="28"/>
                <w:szCs w:val="28"/>
              </w:rPr>
              <w:t xml:space="preserve"> ý nghĩa {</w:t>
            </w:r>
            <w:r w:rsidR="002E0642" w:rsidRPr="002E0642">
              <w:rPr>
                <w:rFonts w:ascii="Cambria" w:hAnsi="Cambria" w:cs="Calibri"/>
                <w:b/>
                <w:bCs/>
                <w:color w:val="002060"/>
                <w:sz w:val="28"/>
                <w:szCs w:val="28"/>
              </w:rPr>
              <w:t>lưu trữ</w:t>
            </w:r>
            <w:r w:rsidR="002E0642" w:rsidRPr="002E0642">
              <w:rPr>
                <w:rFonts w:ascii="Cambria" w:hAnsi="Cambria" w:cs="Calibri"/>
                <w:sz w:val="28"/>
                <w:szCs w:val="28"/>
              </w:rPr>
              <w:t>} trong Hadith này</w:t>
            </w:r>
            <w:r w:rsidR="00B91F9C">
              <w:rPr>
                <w:rFonts w:ascii="Cambria" w:hAnsi="Cambria" w:cs="Calibri"/>
                <w:sz w:val="28"/>
                <w:szCs w:val="28"/>
              </w:rPr>
              <w:t xml:space="preserve"> là truyền đạt đến tín đồ Muslim khác cho dù không thuộc lòng chúng và không hiểu được ý nghĩa của chúng. Đây là ý nghĩa thật của Hadith, bởi điều này mang lại nhiều điều hữu ích cho cộng đồng Muslim hơn là việc chỉ thuộc lòng mà không truyền tải cho người khác. Allah tận tường về mức độ chính xác.</w:t>
            </w:r>
          </w:p>
        </w:tc>
      </w:tr>
      <w:tr w:rsidR="00CA1D85" w:rsidRPr="00A631A2" w14:paraId="2231820D" w14:textId="77777777" w:rsidTr="001064FA">
        <w:trPr>
          <w:jc w:val="center"/>
        </w:trPr>
        <w:tc>
          <w:tcPr>
            <w:tcW w:w="4672" w:type="dxa"/>
            <w:vAlign w:val="center"/>
          </w:tcPr>
          <w:p w14:paraId="0308D6A7" w14:textId="74545E41"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 xml:space="preserve">الْحَمْدُ للهِ الَّذِي هَدَانَا لهٰذَا، وَمَا كُنَّا لِنَهْتَدِيَ لَوْلَا أَنْ هَدَانَا اللهُ، وَصَلَاتُهُ وَسَلَامُهُ عَلَى سَيِّدِنَا مُحَمَّدٍ، وَآلِهِ وَصَحْبِهِ وَسَلَّمَ، وَسَلَامٌ عَلَى </w:t>
            </w:r>
            <w:r w:rsidRPr="00CA1D85">
              <w:rPr>
                <w:rFonts w:ascii="Lotus Linotype" w:hAnsi="Lotus Linotype" w:cs="Lotus Linotype"/>
                <w:color w:val="161616"/>
                <w:sz w:val="32"/>
                <w:szCs w:val="32"/>
                <w:rtl/>
              </w:rPr>
              <w:lastRenderedPageBreak/>
              <w:t>الْمُرْسَلِينَ، وَالْحَمْدُ للهِ رَبِّ العَالَمِينَ.</w:t>
            </w:r>
          </w:p>
        </w:tc>
        <w:tc>
          <w:tcPr>
            <w:tcW w:w="4393" w:type="dxa"/>
            <w:vAlign w:val="center"/>
          </w:tcPr>
          <w:p w14:paraId="051F70A8" w14:textId="6BAC74F8" w:rsidR="00CA1D85" w:rsidRPr="00DC30BF" w:rsidRDefault="00B91F9C" w:rsidP="00BB5D31">
            <w:pPr>
              <w:bidi w:val="0"/>
              <w:jc w:val="both"/>
              <w:rPr>
                <w:rFonts w:ascii="Cambria" w:hAnsi="Cambria" w:cs="Lotus Linotype"/>
                <w:color w:val="161616"/>
                <w:sz w:val="32"/>
                <w:szCs w:val="32"/>
                <w:rtl/>
              </w:rPr>
            </w:pPr>
            <w:r w:rsidRPr="00DC30BF">
              <w:rPr>
                <w:rFonts w:ascii="Cambria" w:hAnsi="Cambria" w:cs="Lotus Linotype"/>
                <w:color w:val="161616"/>
                <w:sz w:val="28"/>
                <w:szCs w:val="28"/>
              </w:rPr>
              <w:lastRenderedPageBreak/>
              <w:t>Alhamdulillah, xin tạ ơn Allah</w:t>
            </w:r>
            <w:r w:rsidR="00DC30BF" w:rsidRPr="00DC30BF">
              <w:rPr>
                <w:rFonts w:ascii="Cambria" w:hAnsi="Cambria" w:cs="Lotus Linotype"/>
                <w:color w:val="161616"/>
                <w:sz w:val="28"/>
                <w:szCs w:val="28"/>
              </w:rPr>
              <w:t xml:space="preserve"> đã hướng dẫn bầy tôi đến với điều này</w:t>
            </w:r>
            <w:r w:rsidR="00BB5D31">
              <w:rPr>
                <w:rFonts w:ascii="Cambria" w:hAnsi="Cambria" w:cs="Lotus Linotype"/>
                <w:color w:val="161616"/>
                <w:sz w:val="28"/>
                <w:szCs w:val="28"/>
              </w:rPr>
              <w:t>, v</w:t>
            </w:r>
            <w:r w:rsidR="00BB5D31" w:rsidRPr="00BB5D31">
              <w:rPr>
                <w:rFonts w:ascii="Cambria" w:hAnsi="Cambria" w:cs="Lotus Linotype"/>
                <w:color w:val="161616"/>
                <w:sz w:val="28"/>
                <w:szCs w:val="28"/>
              </w:rPr>
              <w:t xml:space="preserve">à </w:t>
            </w:r>
            <w:r w:rsidR="00BB5D31">
              <w:rPr>
                <w:rFonts w:ascii="Cambria" w:hAnsi="Cambria" w:cs="Lotus Linotype"/>
                <w:color w:val="161616"/>
                <w:sz w:val="28"/>
                <w:szCs w:val="28"/>
              </w:rPr>
              <w:t>bầy</w:t>
            </w:r>
            <w:r w:rsidR="00BB5D31" w:rsidRPr="00BB5D31">
              <w:rPr>
                <w:rFonts w:ascii="Cambria" w:hAnsi="Cambria" w:cs="Lotus Linotype"/>
                <w:color w:val="161616"/>
                <w:sz w:val="28"/>
                <w:szCs w:val="28"/>
              </w:rPr>
              <w:t xml:space="preserve"> tôi</w:t>
            </w:r>
            <w:r w:rsidR="00BB5D31">
              <w:rPr>
                <w:rFonts w:ascii="Cambria" w:hAnsi="Cambria" w:cs="Lotus Linotype"/>
                <w:color w:val="161616"/>
                <w:sz w:val="28"/>
                <w:szCs w:val="28"/>
              </w:rPr>
              <w:t xml:space="preserve"> nào sẽ được như thế</w:t>
            </w:r>
            <w:r w:rsidR="00BB5D31" w:rsidRPr="00BB5D31">
              <w:rPr>
                <w:rFonts w:ascii="Cambria" w:hAnsi="Cambria" w:cs="Lotus Linotype"/>
                <w:color w:val="161616"/>
                <w:sz w:val="28"/>
                <w:szCs w:val="28"/>
              </w:rPr>
              <w:t xml:space="preserve"> nếu </w:t>
            </w:r>
            <w:r w:rsidR="00BB5D31">
              <w:rPr>
                <w:rFonts w:ascii="Cambria" w:hAnsi="Cambria" w:cs="Lotus Linotype"/>
                <w:color w:val="161616"/>
                <w:sz w:val="28"/>
                <w:szCs w:val="28"/>
              </w:rPr>
              <w:t>Allah không</w:t>
            </w:r>
            <w:r w:rsidR="00BB5D31" w:rsidRPr="00BB5D31">
              <w:rPr>
                <w:rFonts w:ascii="Cambria" w:hAnsi="Cambria" w:cs="Lotus Linotype"/>
                <w:color w:val="161616"/>
                <w:sz w:val="28"/>
                <w:szCs w:val="28"/>
              </w:rPr>
              <w:t xml:space="preserve"> hướng dẫn </w:t>
            </w:r>
            <w:r w:rsidR="00BB5D31">
              <w:rPr>
                <w:rFonts w:ascii="Cambria" w:hAnsi="Cambria" w:cs="Lotus Linotype"/>
                <w:color w:val="161616"/>
                <w:sz w:val="28"/>
                <w:szCs w:val="28"/>
              </w:rPr>
              <w:lastRenderedPageBreak/>
              <w:t>bầy</w:t>
            </w:r>
            <w:r w:rsidR="00BB5D31" w:rsidRPr="00BB5D31">
              <w:rPr>
                <w:rFonts w:ascii="Cambria" w:hAnsi="Cambria" w:cs="Lotus Linotype"/>
                <w:color w:val="161616"/>
                <w:sz w:val="28"/>
                <w:szCs w:val="28"/>
              </w:rPr>
              <w:t xml:space="preserve"> tôi</w:t>
            </w:r>
            <w:r w:rsidR="00BB5D31">
              <w:rPr>
                <w:rFonts w:ascii="Cambria" w:hAnsi="Cambria" w:cs="Lotus Linotype"/>
                <w:color w:val="161616"/>
                <w:sz w:val="28"/>
                <w:szCs w:val="28"/>
              </w:rPr>
              <w:t xml:space="preserve">. Cầu xin Allah ban bình an và phúc lành cho vị lãnh đạo của bầy tôi Muhammad, cho gia quyến và cho bằng hữu của Người. Và cầu xin bình an cho tất cả Thiên Sứ, </w:t>
            </w:r>
            <w:r w:rsidR="004D4C07" w:rsidRPr="00720981">
              <w:rPr>
                <w:rFonts w:ascii="Cambria" w:hAnsi="Cambria"/>
                <w:sz w:val="28"/>
                <w:szCs w:val="28"/>
                <w:lang w:val="vi-VN"/>
              </w:rPr>
              <w:t>Alhamdulillah (xin tạ ơn, ca ngợi và tán dương Allah), Thượng Đế của vũ trụ và vạn vật.</w:t>
            </w:r>
            <w:r w:rsidR="00BB5D31">
              <w:rPr>
                <w:rFonts w:ascii="Cambria" w:hAnsi="Cambria" w:cs="Lotus Linotype"/>
                <w:color w:val="161616"/>
                <w:sz w:val="28"/>
                <w:szCs w:val="28"/>
              </w:rPr>
              <w:t xml:space="preserve"> </w:t>
            </w:r>
          </w:p>
        </w:tc>
      </w:tr>
      <w:tr w:rsidR="00CA1D85" w:rsidRPr="00A631A2" w14:paraId="01DF6ABE" w14:textId="77777777" w:rsidTr="001064FA">
        <w:trPr>
          <w:jc w:val="center"/>
        </w:trPr>
        <w:tc>
          <w:tcPr>
            <w:tcW w:w="4672" w:type="dxa"/>
            <w:vAlign w:val="center"/>
          </w:tcPr>
          <w:p w14:paraId="069BD301" w14:textId="08E32DD9" w:rsidR="00CA1D85" w:rsidRPr="00CA1D85" w:rsidRDefault="00CA1D85" w:rsidP="00CA1D85">
            <w:pPr>
              <w:spacing w:line="560" w:lineRule="exact"/>
              <w:jc w:val="center"/>
              <w:rPr>
                <w:rFonts w:ascii="Lotus Linotype" w:hAnsi="Lotus Linotype" w:cs="Generator 2005"/>
                <w:color w:val="161616"/>
                <w:sz w:val="32"/>
                <w:szCs w:val="32"/>
                <w:rtl/>
              </w:rPr>
            </w:pPr>
            <w:r w:rsidRPr="00CA1D85">
              <w:rPr>
                <w:rFonts w:ascii="Lotus Linotype" w:hAnsi="Lotus Linotype" w:cs="Generator 2005"/>
                <w:color w:val="161616"/>
                <w:sz w:val="32"/>
                <w:szCs w:val="32"/>
                <w:rtl/>
              </w:rPr>
              <w:lastRenderedPageBreak/>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c>
          <w:tcPr>
            <w:tcW w:w="4393" w:type="dxa"/>
            <w:vAlign w:val="center"/>
          </w:tcPr>
          <w:p w14:paraId="22FA92D3" w14:textId="2E3AC548" w:rsidR="00CA1D85" w:rsidRPr="00BB0CAA" w:rsidRDefault="00BB0CAA" w:rsidP="00BB0CAA">
            <w:pPr>
              <w:bidi w:val="0"/>
              <w:jc w:val="both"/>
              <w:rPr>
                <w:rFonts w:ascii="Cambria" w:hAnsi="Cambria" w:cs="Lotus Linotype"/>
                <w:color w:val="161616"/>
                <w:sz w:val="28"/>
                <w:szCs w:val="28"/>
                <w:rtl/>
              </w:rPr>
            </w:pPr>
            <w:r w:rsidRPr="00BB0CAA">
              <w:rPr>
                <w:rFonts w:ascii="Cambria" w:hAnsi="Cambria" w:cs="Lotus Linotype"/>
                <w:color w:val="161616"/>
                <w:sz w:val="28"/>
                <w:szCs w:val="28"/>
              </w:rPr>
              <w:t>Tác giả nói</w:t>
            </w:r>
            <w:r>
              <w:rPr>
                <w:rFonts w:ascii="Cambria" w:hAnsi="Cambria" w:cs="Lotus Linotype"/>
                <w:color w:val="161616"/>
                <w:sz w:val="28"/>
                <w:szCs w:val="28"/>
              </w:rPr>
              <w:t xml:space="preserve">: </w:t>
            </w:r>
            <w:r w:rsidR="000D72BB">
              <w:rPr>
                <w:rFonts w:ascii="Cambria" w:hAnsi="Cambria" w:cs="Lotus Linotype"/>
                <w:color w:val="161616"/>
                <w:sz w:val="28"/>
                <w:szCs w:val="28"/>
              </w:rPr>
              <w:t>Tôi đã hoàn thành quyển sách vào đêm thứ năm, ngày 29, tháng Jumad</w:t>
            </w:r>
            <w:r w:rsidR="006D1A46">
              <w:rPr>
                <w:rFonts w:ascii="Cambria" w:hAnsi="Cambria" w:cs="Lotus Linotype"/>
                <w:color w:val="161616"/>
                <w:sz w:val="28"/>
                <w:szCs w:val="28"/>
              </w:rPr>
              <w:t>a</w:t>
            </w:r>
            <w:r w:rsidR="000D72BB">
              <w:rPr>
                <w:rFonts w:ascii="Cambria" w:hAnsi="Cambria" w:cs="Lotus Linotype"/>
                <w:color w:val="161616"/>
                <w:sz w:val="28"/>
                <w:szCs w:val="28"/>
              </w:rPr>
              <w:t xml:space="preserve"> Al-Ula (tháng 6), năm 668 A.H.</w:t>
            </w: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1"/>
          <w:footerReference w:type="default" r:id="rId12"/>
          <w:type w:val="continuous"/>
          <w:pgSz w:w="11906" w:h="16838"/>
          <w:pgMar w:top="1418" w:right="1133" w:bottom="1985" w:left="1134" w:header="426" w:footer="303" w:gutter="0"/>
          <w:cols w:space="708"/>
          <w:bidi/>
          <w:rtlGutter/>
          <w:docGrid w:linePitch="360"/>
        </w:sectPr>
      </w:pPr>
    </w:p>
    <w:p w14:paraId="53012C50" w14:textId="77777777" w:rsidR="00DF29D8" w:rsidRDefault="00DF29D8" w:rsidP="00DF29D8">
      <w:pPr>
        <w:jc w:val="center"/>
        <w:rPr>
          <w:rFonts w:ascii="Lotus Linotype" w:hAnsi="Lotus Linotype" w:cs="Lotus Linotype"/>
          <w:color w:val="161616"/>
          <w:sz w:val="32"/>
          <w:szCs w:val="32"/>
        </w:rPr>
      </w:pPr>
    </w:p>
    <w:p w14:paraId="3574781B" w14:textId="74208A9C"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r w:rsidR="004D3A3A">
        <w:rPr>
          <w:rFonts w:ascii="Lotus Linotype" w:hAnsi="Lotus Linotype" w:cs="Lotus Linotype"/>
          <w:color w:val="161616"/>
          <w:sz w:val="32"/>
          <w:szCs w:val="32"/>
        </w:rPr>
        <w:t xml:space="preserve">  </w:t>
      </w:r>
    </w:p>
    <w:sectPr w:rsidR="00CA1D85" w:rsidSect="00EC108A">
      <w:headerReference w:type="default" r:id="rId14"/>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5C8D9" w14:textId="77777777" w:rsidR="00656360" w:rsidRDefault="00656360" w:rsidP="00352C9A">
      <w:pPr>
        <w:spacing w:after="0" w:line="240" w:lineRule="auto"/>
      </w:pPr>
      <w:r>
        <w:separator/>
      </w:r>
    </w:p>
  </w:endnote>
  <w:endnote w:type="continuationSeparator" w:id="0">
    <w:p w14:paraId="361D773F" w14:textId="77777777" w:rsidR="00656360" w:rsidRDefault="00656360"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otus Linotype">
    <w:altName w:val="Times New Roman"/>
    <w:charset w:val="00"/>
    <w:family w:val="auto"/>
    <w:pitch w:val="variable"/>
    <w:sig w:usb0="00000000"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MT">
    <w:altName w:val="Times New Roman"/>
    <w:charset w:val="B2"/>
    <w:family w:val="auto"/>
    <w:pitch w:val="variable"/>
    <w:sig w:usb0="00002000" w:usb1="00000000" w:usb2="00000000" w:usb3="00000000" w:csb0="00000040" w:csb1="00000000"/>
  </w:font>
  <w:font w:name="DecoType Naskh Special">
    <w:altName w:val="Times New Roman"/>
    <w:charset w:val="B2"/>
    <w:family w:val="auto"/>
    <w:pitch w:val="variable"/>
    <w:sig w:usb0="00002000"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Generator 2005">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QCF_P345">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Amiri">
    <w:altName w:val="Cambria"/>
    <w:panose1 w:val="00000000000000000000"/>
    <w:charset w:val="00"/>
    <w:family w:val="roman"/>
    <w:notTrueType/>
    <w:pitch w:val="default"/>
  </w:font>
  <w:font w:name="QCF_P416">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DecoType Naskh">
    <w:altName w:val="Segoe UI Semilight"/>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E55D0" w14:textId="77777777" w:rsidR="00007DE9" w:rsidRPr="00352C9A" w:rsidRDefault="00007DE9"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A3F4B">
      <w:rPr>
        <w:rFonts w:cs="DecoType Naskh"/>
        <w:b/>
        <w:bCs/>
        <w:noProof/>
        <w:color w:val="2F5496" w:themeColor="accent1" w:themeShade="BF"/>
        <w:sz w:val="36"/>
        <w:szCs w:val="36"/>
        <w:rtl/>
      </w:rPr>
      <w:t>21</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578F0439" w14:textId="77777777" w:rsidR="00007DE9" w:rsidRDefault="00007D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08A2F" w14:textId="77777777" w:rsidR="00656360" w:rsidRDefault="00656360" w:rsidP="00352C9A">
      <w:pPr>
        <w:spacing w:after="0" w:line="240" w:lineRule="auto"/>
      </w:pPr>
      <w:r>
        <w:separator/>
      </w:r>
    </w:p>
  </w:footnote>
  <w:footnote w:type="continuationSeparator" w:id="0">
    <w:p w14:paraId="6AAC12B1" w14:textId="77777777" w:rsidR="00656360" w:rsidRDefault="00656360" w:rsidP="00352C9A">
      <w:pPr>
        <w:spacing w:after="0" w:line="240" w:lineRule="auto"/>
      </w:pPr>
      <w:r>
        <w:continuationSeparator/>
      </w:r>
    </w:p>
  </w:footnote>
  <w:footnote w:id="1">
    <w:p w14:paraId="11D08E62" w14:textId="77777777" w:rsidR="00007DE9" w:rsidRPr="00AC12F6" w:rsidRDefault="00007DE9" w:rsidP="00AD7200">
      <w:pPr>
        <w:pStyle w:val="FootnoteText"/>
        <w:jc w:val="both"/>
        <w:rPr>
          <w:rFonts w:ascii="Cambria" w:hAnsi="Cambria"/>
          <w:b w:val="0"/>
          <w:bCs/>
          <w:color w:val="C00000"/>
          <w:lang w:val="vi-VN"/>
        </w:rPr>
      </w:pPr>
      <w:r w:rsidRPr="00AC12F6">
        <w:rPr>
          <w:rFonts w:ascii="Cambria" w:hAnsi="Cambria"/>
          <w:b w:val="0"/>
          <w:bCs/>
          <w:color w:val="C00000"/>
          <w:vertAlign w:val="superscript"/>
          <w:lang w:val="vi-VN"/>
        </w:rPr>
        <w:t>(</w:t>
      </w:r>
      <w:r w:rsidRPr="00AC12F6">
        <w:rPr>
          <w:rStyle w:val="FootnoteReference"/>
          <w:rFonts w:ascii="Cambria" w:hAnsi="Cambria"/>
          <w:b w:val="0"/>
          <w:bCs/>
          <w:color w:val="C00000"/>
        </w:rPr>
        <w:footnoteRef/>
      </w:r>
      <w:r w:rsidRPr="00AC12F6">
        <w:rPr>
          <w:rFonts w:ascii="Cambria" w:hAnsi="Cambria"/>
          <w:b w:val="0"/>
          <w:bCs/>
          <w:color w:val="C00000"/>
          <w:vertAlign w:val="superscript"/>
          <w:lang w:val="vi-VN"/>
        </w:rPr>
        <w:t>)</w:t>
      </w:r>
      <w:r w:rsidRPr="00AC12F6">
        <w:rPr>
          <w:rFonts w:ascii="Cambria" w:hAnsi="Cambria"/>
          <w:b w:val="0"/>
          <w:bCs/>
          <w:color w:val="C00000"/>
          <w:lang w:val="vi-VN"/>
        </w:rPr>
        <w:t xml:space="preserve"> </w:t>
      </w:r>
      <w:r w:rsidRPr="00AC12F6">
        <w:rPr>
          <w:rFonts w:ascii="Cambria" w:hAnsi="Cambria"/>
          <w:b w:val="0"/>
          <w:bCs/>
          <w:lang w:val="vi-VN"/>
        </w:rPr>
        <w:t xml:space="preserve">Nói về những điều tốt đẹp ở nơi Thiên Đàng, Thiên Sứ của Allah nói: </w:t>
      </w:r>
      <w:r w:rsidRPr="00D25798">
        <w:rPr>
          <w:rFonts w:ascii="Cambria" w:hAnsi="Cambria"/>
          <w:b w:val="0"/>
          <w:bCs/>
          <w:lang w:val="vi-VN"/>
        </w:rPr>
        <w:t>{</w:t>
      </w:r>
      <w:r w:rsidRPr="00D25798">
        <w:rPr>
          <w:rFonts w:ascii="Cambria" w:hAnsi="Cambria"/>
          <w:color w:val="1F497D"/>
          <w:lang w:val="vi-VN"/>
        </w:rPr>
        <w:t>Allah phán: TA đã chuẩn bị cho đám bề tôi ngoan đạo của TA những thứ chưa có cặp mắt nào từng nhìn thấy, chưa có đôi tai nào từng nghe qua và cũng chưa có trái tim người trần nào từng hình dung đến.</w:t>
      </w:r>
      <w:r w:rsidRPr="00D25798">
        <w:rPr>
          <w:rFonts w:ascii="Cambria" w:hAnsi="Cambria"/>
          <w:b w:val="0"/>
          <w:bCs/>
          <w:lang w:val="vi-VN"/>
        </w:rPr>
        <w:t>}</w:t>
      </w:r>
      <w:r w:rsidRPr="00AC12F6">
        <w:rPr>
          <w:rFonts w:ascii="Cambria" w:hAnsi="Cambria"/>
          <w:b w:val="0"/>
          <w:bCs/>
          <w:lang w:val="vi-VN"/>
        </w:rPr>
        <w:t xml:space="preserve"> (</w:t>
      </w:r>
      <w:r w:rsidRPr="00AC12F6">
        <w:rPr>
          <w:rFonts w:ascii="Cambria" w:hAnsi="Cambria"/>
          <w:b w:val="0"/>
          <w:bCs/>
          <w:i/>
          <w:iCs/>
          <w:lang w:val="vi-VN"/>
        </w:rPr>
        <w:t>Hadith do Al-Bukhari ghi</w:t>
      </w:r>
      <w:r w:rsidRPr="00AC12F6">
        <w:rPr>
          <w:rFonts w:ascii="Cambria" w:hAnsi="Cambria"/>
          <w:b w:val="0"/>
          <w:bCs/>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8817B" w14:textId="55150A80" w:rsidR="00007DE9" w:rsidRPr="002954E9" w:rsidRDefault="00007DE9" w:rsidP="00B0057E">
    <w:pPr>
      <w:pStyle w:val="Header"/>
      <w:pBdr>
        <w:bottom w:val="double" w:sz="4" w:space="1" w:color="2F5496" w:themeColor="accent1" w:themeShade="BF"/>
      </w:pBdr>
      <w:tabs>
        <w:tab w:val="clear" w:pos="8306"/>
        <w:tab w:val="right" w:pos="9639"/>
      </w:tabs>
      <w:bidi w:val="0"/>
      <w:jc w:val="lowKashida"/>
      <w:rPr>
        <w:rFonts w:asciiTheme="minorBidi" w:hAnsiTheme="minorBidi"/>
        <w:color w:val="2F5496" w:themeColor="accent1" w:themeShade="BF"/>
        <w:sz w:val="28"/>
        <w:szCs w:val="28"/>
      </w:rPr>
    </w:pPr>
    <w:r w:rsidRPr="002954E9">
      <w:rPr>
        <w:rFonts w:asciiTheme="minorBidi" w:hAnsiTheme="minorBidi"/>
        <w:color w:val="2F5496" w:themeColor="accent1" w:themeShade="BF"/>
        <w:sz w:val="24"/>
        <w:szCs w:val="24"/>
        <w:bdr w:val="single" w:sz="24" w:space="0" w:color="FFFFFF" w:themeColor="background1"/>
      </w:rPr>
      <w:t xml:space="preserve">40 Căn Bản &amp; </w:t>
    </w:r>
    <w:r>
      <w:rPr>
        <w:rFonts w:asciiTheme="minorBidi" w:hAnsiTheme="minorBidi"/>
        <w:color w:val="2F5496" w:themeColor="accent1" w:themeShade="BF"/>
        <w:sz w:val="24"/>
        <w:szCs w:val="24"/>
        <w:bdr w:val="single" w:sz="24" w:space="0" w:color="FFFFFF" w:themeColor="background1"/>
      </w:rPr>
      <w:t>Các</w:t>
    </w:r>
    <w:r w:rsidRPr="002954E9">
      <w:rPr>
        <w:rFonts w:asciiTheme="minorBidi" w:hAnsiTheme="minorBidi"/>
        <w:color w:val="2F5496" w:themeColor="accent1" w:themeShade="BF"/>
        <w:sz w:val="24"/>
        <w:szCs w:val="24"/>
        <w:bdr w:val="single" w:sz="24" w:space="0" w:color="FFFFFF" w:themeColor="background1"/>
      </w:rPr>
      <w:t xml:space="preserve"> Quy Tắc Giáo Luật Islam</w:t>
    </w:r>
    <w:r w:rsidRPr="002954E9">
      <w:rPr>
        <w:rFonts w:asciiTheme="minorBidi" w:hAnsiTheme="minorBidi"/>
        <w:color w:val="2F5496" w:themeColor="accent1" w:themeShade="BF"/>
        <w:sz w:val="28"/>
        <w:szCs w:val="28"/>
        <w:bdr w:val="single" w:sz="24" w:space="0" w:color="FFFFFF" w:themeColor="background1"/>
      </w:rPr>
      <w:t xml:space="preserve"> </w:t>
    </w:r>
    <w:r>
      <w:rPr>
        <w:rFonts w:asciiTheme="minorBidi" w:hAnsiTheme="minorBidi"/>
        <w:color w:val="2F5496" w:themeColor="accent1" w:themeShade="BF"/>
        <w:sz w:val="28"/>
        <w:szCs w:val="28"/>
        <w:bdr w:val="single" w:sz="24" w:space="0" w:color="FFFFFF" w:themeColor="background1"/>
      </w:rPr>
      <w:tab/>
      <w:t xml:space="preserve">    </w:t>
    </w:r>
    <w:r w:rsidRPr="002954E9">
      <w:rPr>
        <w:rFonts w:asciiTheme="minorBidi" w:hAnsiTheme="minorBidi"/>
        <w:color w:val="2F5496"/>
        <w:sz w:val="24"/>
        <w:szCs w:val="24"/>
      </w:rPr>
      <w:t>kiểm thảo bởi Tiến sĩ Haitham Sarhan</w:t>
    </w:r>
    <w:r w:rsidRPr="002954E9">
      <w:rPr>
        <w:rFonts w:asciiTheme="minorBidi" w:hAnsiTheme="minorBidi"/>
        <w:color w:val="2F5496" w:themeColor="accent1" w:themeShade="BF"/>
        <w:sz w:val="28"/>
        <w:szCs w:val="28"/>
        <w:bdr w:val="single" w:sz="24" w:space="0" w:color="FFFFFF" w:themeColor="background1"/>
        <w:rtl/>
      </w:rPr>
      <w:t xml:space="preserve"> </w:t>
    </w:r>
  </w:p>
  <w:p w14:paraId="6D1C521A" w14:textId="77777777" w:rsidR="00007DE9" w:rsidRDefault="00007D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20D09" w14:textId="0E2E2DD7" w:rsidR="00007DE9" w:rsidRPr="00352C9A" w:rsidRDefault="00007DE9"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E21D8C"/>
    <w:multiLevelType w:val="hybridMultilevel"/>
    <w:tmpl w:val="1FC4EAB0"/>
    <w:lvl w:ilvl="0" w:tplc="2402D5E6">
      <w:numFmt w:val="bullet"/>
      <w:lvlText w:val="-"/>
      <w:lvlJc w:val="left"/>
      <w:pPr>
        <w:ind w:left="720" w:hanging="360"/>
      </w:pPr>
      <w:rPr>
        <w:rFonts w:ascii="Cambria" w:eastAsiaTheme="minorHAnsi" w:hAnsi="Cambria" w:cs="Lotus Linotype"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9A8"/>
    <w:rsid w:val="00002201"/>
    <w:rsid w:val="00005FD7"/>
    <w:rsid w:val="00007DE9"/>
    <w:rsid w:val="000114F0"/>
    <w:rsid w:val="00024FE3"/>
    <w:rsid w:val="0002609E"/>
    <w:rsid w:val="0004517D"/>
    <w:rsid w:val="00052A2A"/>
    <w:rsid w:val="00054440"/>
    <w:rsid w:val="0006054C"/>
    <w:rsid w:val="000746B4"/>
    <w:rsid w:val="000776D8"/>
    <w:rsid w:val="00082353"/>
    <w:rsid w:val="000C0011"/>
    <w:rsid w:val="000C1B14"/>
    <w:rsid w:val="000D1618"/>
    <w:rsid w:val="000D2A76"/>
    <w:rsid w:val="000D72BB"/>
    <w:rsid w:val="000E2262"/>
    <w:rsid w:val="000E2665"/>
    <w:rsid w:val="000E5C8E"/>
    <w:rsid w:val="000F259B"/>
    <w:rsid w:val="000F4C68"/>
    <w:rsid w:val="000F5777"/>
    <w:rsid w:val="0010172D"/>
    <w:rsid w:val="0010218E"/>
    <w:rsid w:val="001064FA"/>
    <w:rsid w:val="00113DBE"/>
    <w:rsid w:val="001212C3"/>
    <w:rsid w:val="00121FD4"/>
    <w:rsid w:val="001337ED"/>
    <w:rsid w:val="0014265B"/>
    <w:rsid w:val="00142E93"/>
    <w:rsid w:val="00145225"/>
    <w:rsid w:val="00150C33"/>
    <w:rsid w:val="0015152B"/>
    <w:rsid w:val="00155DD8"/>
    <w:rsid w:val="00156DBB"/>
    <w:rsid w:val="0016633E"/>
    <w:rsid w:val="00167098"/>
    <w:rsid w:val="0018080A"/>
    <w:rsid w:val="001811FE"/>
    <w:rsid w:val="00191948"/>
    <w:rsid w:val="00197300"/>
    <w:rsid w:val="001B205E"/>
    <w:rsid w:val="001B24A3"/>
    <w:rsid w:val="001B291F"/>
    <w:rsid w:val="001E0721"/>
    <w:rsid w:val="001F1A0C"/>
    <w:rsid w:val="001F4CB5"/>
    <w:rsid w:val="002159AB"/>
    <w:rsid w:val="00216B2B"/>
    <w:rsid w:val="00224B2B"/>
    <w:rsid w:val="002254F1"/>
    <w:rsid w:val="00230A33"/>
    <w:rsid w:val="00231F0A"/>
    <w:rsid w:val="00240347"/>
    <w:rsid w:val="0025221B"/>
    <w:rsid w:val="00257313"/>
    <w:rsid w:val="00277887"/>
    <w:rsid w:val="0028200A"/>
    <w:rsid w:val="00286EF2"/>
    <w:rsid w:val="002926E6"/>
    <w:rsid w:val="002954E9"/>
    <w:rsid w:val="002A3963"/>
    <w:rsid w:val="002B1D43"/>
    <w:rsid w:val="002C37BD"/>
    <w:rsid w:val="002D2816"/>
    <w:rsid w:val="002D3323"/>
    <w:rsid w:val="002E0642"/>
    <w:rsid w:val="002E16EC"/>
    <w:rsid w:val="002E21D3"/>
    <w:rsid w:val="002F1308"/>
    <w:rsid w:val="00301E1F"/>
    <w:rsid w:val="00301F42"/>
    <w:rsid w:val="00302F48"/>
    <w:rsid w:val="00307110"/>
    <w:rsid w:val="00323B18"/>
    <w:rsid w:val="0033284C"/>
    <w:rsid w:val="003339BD"/>
    <w:rsid w:val="00340D13"/>
    <w:rsid w:val="003418D5"/>
    <w:rsid w:val="003529ED"/>
    <w:rsid w:val="00352C9A"/>
    <w:rsid w:val="0035358B"/>
    <w:rsid w:val="00380702"/>
    <w:rsid w:val="0038399C"/>
    <w:rsid w:val="00391A7C"/>
    <w:rsid w:val="003970BC"/>
    <w:rsid w:val="003A560C"/>
    <w:rsid w:val="003B7C46"/>
    <w:rsid w:val="003C1D80"/>
    <w:rsid w:val="003E4247"/>
    <w:rsid w:val="003F264E"/>
    <w:rsid w:val="00412E27"/>
    <w:rsid w:val="00420536"/>
    <w:rsid w:val="004206BA"/>
    <w:rsid w:val="004333D3"/>
    <w:rsid w:val="004445AE"/>
    <w:rsid w:val="0045622F"/>
    <w:rsid w:val="00461758"/>
    <w:rsid w:val="004640AB"/>
    <w:rsid w:val="00465FA4"/>
    <w:rsid w:val="0046650E"/>
    <w:rsid w:val="00474030"/>
    <w:rsid w:val="00476864"/>
    <w:rsid w:val="00486A4C"/>
    <w:rsid w:val="0049521C"/>
    <w:rsid w:val="004A1C60"/>
    <w:rsid w:val="004B7DE0"/>
    <w:rsid w:val="004C5FB5"/>
    <w:rsid w:val="004D2FE4"/>
    <w:rsid w:val="004D3A3A"/>
    <w:rsid w:val="004D4C07"/>
    <w:rsid w:val="004F3739"/>
    <w:rsid w:val="00506C4B"/>
    <w:rsid w:val="00512B4F"/>
    <w:rsid w:val="00514EF2"/>
    <w:rsid w:val="005154BB"/>
    <w:rsid w:val="00520CAB"/>
    <w:rsid w:val="00527E32"/>
    <w:rsid w:val="00550B08"/>
    <w:rsid w:val="00555991"/>
    <w:rsid w:val="005667E9"/>
    <w:rsid w:val="0058558C"/>
    <w:rsid w:val="00594AD5"/>
    <w:rsid w:val="005B0B7F"/>
    <w:rsid w:val="005B0FD0"/>
    <w:rsid w:val="005B3E8B"/>
    <w:rsid w:val="005B55A9"/>
    <w:rsid w:val="005B5BD9"/>
    <w:rsid w:val="005C7915"/>
    <w:rsid w:val="005C7D4B"/>
    <w:rsid w:val="005E59A5"/>
    <w:rsid w:val="005E7A51"/>
    <w:rsid w:val="00600DF3"/>
    <w:rsid w:val="0060319E"/>
    <w:rsid w:val="00607538"/>
    <w:rsid w:val="00610CE9"/>
    <w:rsid w:val="00624747"/>
    <w:rsid w:val="00635BA7"/>
    <w:rsid w:val="00643313"/>
    <w:rsid w:val="0064780E"/>
    <w:rsid w:val="006535A3"/>
    <w:rsid w:val="00656360"/>
    <w:rsid w:val="00670C22"/>
    <w:rsid w:val="00672018"/>
    <w:rsid w:val="00697B50"/>
    <w:rsid w:val="006B2C2A"/>
    <w:rsid w:val="006B6617"/>
    <w:rsid w:val="006C0AA8"/>
    <w:rsid w:val="006C343E"/>
    <w:rsid w:val="006D004D"/>
    <w:rsid w:val="006D1A46"/>
    <w:rsid w:val="006E196A"/>
    <w:rsid w:val="006E3BF5"/>
    <w:rsid w:val="006F6BBD"/>
    <w:rsid w:val="0070128A"/>
    <w:rsid w:val="007068D3"/>
    <w:rsid w:val="00736F36"/>
    <w:rsid w:val="00741549"/>
    <w:rsid w:val="00742FCF"/>
    <w:rsid w:val="007610B7"/>
    <w:rsid w:val="0076158F"/>
    <w:rsid w:val="007644A8"/>
    <w:rsid w:val="00764B51"/>
    <w:rsid w:val="007701B2"/>
    <w:rsid w:val="00771579"/>
    <w:rsid w:val="0077675E"/>
    <w:rsid w:val="00777D94"/>
    <w:rsid w:val="007A4DE1"/>
    <w:rsid w:val="007C4BE5"/>
    <w:rsid w:val="007D71AA"/>
    <w:rsid w:val="007E3814"/>
    <w:rsid w:val="00807D0B"/>
    <w:rsid w:val="0081526A"/>
    <w:rsid w:val="008171AF"/>
    <w:rsid w:val="00822A67"/>
    <w:rsid w:val="0082640F"/>
    <w:rsid w:val="00827188"/>
    <w:rsid w:val="008275CB"/>
    <w:rsid w:val="00832C72"/>
    <w:rsid w:val="00833C68"/>
    <w:rsid w:val="008473D8"/>
    <w:rsid w:val="0085683F"/>
    <w:rsid w:val="00857B35"/>
    <w:rsid w:val="00857E69"/>
    <w:rsid w:val="00860A29"/>
    <w:rsid w:val="008615DC"/>
    <w:rsid w:val="00876818"/>
    <w:rsid w:val="00885983"/>
    <w:rsid w:val="008A6F01"/>
    <w:rsid w:val="008B0D3A"/>
    <w:rsid w:val="008B70BA"/>
    <w:rsid w:val="008C32EA"/>
    <w:rsid w:val="008D498F"/>
    <w:rsid w:val="008E5651"/>
    <w:rsid w:val="008F0210"/>
    <w:rsid w:val="009045C6"/>
    <w:rsid w:val="00904EE4"/>
    <w:rsid w:val="009069DD"/>
    <w:rsid w:val="0091463A"/>
    <w:rsid w:val="0092457C"/>
    <w:rsid w:val="00930A6C"/>
    <w:rsid w:val="0093262C"/>
    <w:rsid w:val="00932707"/>
    <w:rsid w:val="00933FF1"/>
    <w:rsid w:val="009365C2"/>
    <w:rsid w:val="00936ED1"/>
    <w:rsid w:val="00952480"/>
    <w:rsid w:val="00954340"/>
    <w:rsid w:val="00955847"/>
    <w:rsid w:val="00964E13"/>
    <w:rsid w:val="00980A27"/>
    <w:rsid w:val="0098437C"/>
    <w:rsid w:val="009859D7"/>
    <w:rsid w:val="009A4778"/>
    <w:rsid w:val="009A65C7"/>
    <w:rsid w:val="009B0986"/>
    <w:rsid w:val="009B7655"/>
    <w:rsid w:val="009C5940"/>
    <w:rsid w:val="009C6CAE"/>
    <w:rsid w:val="009E0A24"/>
    <w:rsid w:val="009E575A"/>
    <w:rsid w:val="009F0564"/>
    <w:rsid w:val="009F2171"/>
    <w:rsid w:val="00A1366A"/>
    <w:rsid w:val="00A22EDF"/>
    <w:rsid w:val="00A379A8"/>
    <w:rsid w:val="00A40037"/>
    <w:rsid w:val="00A41898"/>
    <w:rsid w:val="00A464D8"/>
    <w:rsid w:val="00A5172D"/>
    <w:rsid w:val="00A631A2"/>
    <w:rsid w:val="00A67B91"/>
    <w:rsid w:val="00A7280F"/>
    <w:rsid w:val="00A76B38"/>
    <w:rsid w:val="00A775E8"/>
    <w:rsid w:val="00A8437C"/>
    <w:rsid w:val="00A8549E"/>
    <w:rsid w:val="00A9145E"/>
    <w:rsid w:val="00A92099"/>
    <w:rsid w:val="00AA43C4"/>
    <w:rsid w:val="00AB3DBF"/>
    <w:rsid w:val="00AB4BE4"/>
    <w:rsid w:val="00AC254A"/>
    <w:rsid w:val="00AD1498"/>
    <w:rsid w:val="00AD2E5F"/>
    <w:rsid w:val="00AD3243"/>
    <w:rsid w:val="00AD7200"/>
    <w:rsid w:val="00AD7F24"/>
    <w:rsid w:val="00AE350A"/>
    <w:rsid w:val="00AF3B52"/>
    <w:rsid w:val="00B0057E"/>
    <w:rsid w:val="00B07805"/>
    <w:rsid w:val="00B10D2B"/>
    <w:rsid w:val="00B1266F"/>
    <w:rsid w:val="00B152F1"/>
    <w:rsid w:val="00B3499A"/>
    <w:rsid w:val="00B37E4E"/>
    <w:rsid w:val="00B37F4A"/>
    <w:rsid w:val="00B42064"/>
    <w:rsid w:val="00B44E32"/>
    <w:rsid w:val="00B478EB"/>
    <w:rsid w:val="00B5087E"/>
    <w:rsid w:val="00B61525"/>
    <w:rsid w:val="00B66494"/>
    <w:rsid w:val="00B7609A"/>
    <w:rsid w:val="00B858AA"/>
    <w:rsid w:val="00B86544"/>
    <w:rsid w:val="00B91F9C"/>
    <w:rsid w:val="00BA02B8"/>
    <w:rsid w:val="00BB0CAA"/>
    <w:rsid w:val="00BB5D31"/>
    <w:rsid w:val="00BC5340"/>
    <w:rsid w:val="00BC678E"/>
    <w:rsid w:val="00BD4353"/>
    <w:rsid w:val="00BF04A1"/>
    <w:rsid w:val="00BF38B4"/>
    <w:rsid w:val="00C13315"/>
    <w:rsid w:val="00C204F8"/>
    <w:rsid w:val="00C2541C"/>
    <w:rsid w:val="00C25859"/>
    <w:rsid w:val="00C30808"/>
    <w:rsid w:val="00C32A35"/>
    <w:rsid w:val="00C40A4A"/>
    <w:rsid w:val="00C422E5"/>
    <w:rsid w:val="00C4756E"/>
    <w:rsid w:val="00C47926"/>
    <w:rsid w:val="00C47D08"/>
    <w:rsid w:val="00C578F9"/>
    <w:rsid w:val="00C64370"/>
    <w:rsid w:val="00C647A6"/>
    <w:rsid w:val="00C70BFD"/>
    <w:rsid w:val="00C72548"/>
    <w:rsid w:val="00C76E28"/>
    <w:rsid w:val="00C90B9B"/>
    <w:rsid w:val="00C94613"/>
    <w:rsid w:val="00C979A0"/>
    <w:rsid w:val="00CA1D85"/>
    <w:rsid w:val="00CA3F4B"/>
    <w:rsid w:val="00CB1794"/>
    <w:rsid w:val="00CB487C"/>
    <w:rsid w:val="00CB6C00"/>
    <w:rsid w:val="00CB72D6"/>
    <w:rsid w:val="00CB7970"/>
    <w:rsid w:val="00D01C43"/>
    <w:rsid w:val="00D02CFD"/>
    <w:rsid w:val="00D04DDD"/>
    <w:rsid w:val="00D07AB9"/>
    <w:rsid w:val="00D12C9E"/>
    <w:rsid w:val="00D1450A"/>
    <w:rsid w:val="00D15FED"/>
    <w:rsid w:val="00D20CBD"/>
    <w:rsid w:val="00D25143"/>
    <w:rsid w:val="00D32FDE"/>
    <w:rsid w:val="00D3559C"/>
    <w:rsid w:val="00D47D93"/>
    <w:rsid w:val="00D50F44"/>
    <w:rsid w:val="00D52936"/>
    <w:rsid w:val="00D57DA0"/>
    <w:rsid w:val="00D73340"/>
    <w:rsid w:val="00D73D28"/>
    <w:rsid w:val="00D9082B"/>
    <w:rsid w:val="00DA6088"/>
    <w:rsid w:val="00DA6D9F"/>
    <w:rsid w:val="00DB70FE"/>
    <w:rsid w:val="00DC30BF"/>
    <w:rsid w:val="00DC3FC9"/>
    <w:rsid w:val="00DC5BEB"/>
    <w:rsid w:val="00DD394D"/>
    <w:rsid w:val="00DD4F0A"/>
    <w:rsid w:val="00DF29D8"/>
    <w:rsid w:val="00DF3AFF"/>
    <w:rsid w:val="00DF6AE6"/>
    <w:rsid w:val="00E13F16"/>
    <w:rsid w:val="00E151C1"/>
    <w:rsid w:val="00E15FA3"/>
    <w:rsid w:val="00E21A88"/>
    <w:rsid w:val="00E32CBD"/>
    <w:rsid w:val="00E411FF"/>
    <w:rsid w:val="00E45416"/>
    <w:rsid w:val="00E604B4"/>
    <w:rsid w:val="00E62DA8"/>
    <w:rsid w:val="00E74AE3"/>
    <w:rsid w:val="00E752C8"/>
    <w:rsid w:val="00E752F9"/>
    <w:rsid w:val="00E8036D"/>
    <w:rsid w:val="00E81583"/>
    <w:rsid w:val="00EA01A7"/>
    <w:rsid w:val="00EB4922"/>
    <w:rsid w:val="00EC108A"/>
    <w:rsid w:val="00ED49AC"/>
    <w:rsid w:val="00ED60EF"/>
    <w:rsid w:val="00ED6B47"/>
    <w:rsid w:val="00ED78EC"/>
    <w:rsid w:val="00ED7F2B"/>
    <w:rsid w:val="00EF6DB2"/>
    <w:rsid w:val="00F0173C"/>
    <w:rsid w:val="00F05C77"/>
    <w:rsid w:val="00F10B65"/>
    <w:rsid w:val="00F2086E"/>
    <w:rsid w:val="00F20EBA"/>
    <w:rsid w:val="00F25113"/>
    <w:rsid w:val="00F329B6"/>
    <w:rsid w:val="00F44E07"/>
    <w:rsid w:val="00F55F3F"/>
    <w:rsid w:val="00F62104"/>
    <w:rsid w:val="00F63476"/>
    <w:rsid w:val="00F75832"/>
    <w:rsid w:val="00F950E8"/>
    <w:rsid w:val="00FA0679"/>
    <w:rsid w:val="00FA3F14"/>
    <w:rsid w:val="00FA4DEA"/>
    <w:rsid w:val="00FD4BC4"/>
    <w:rsid w:val="00FD50E4"/>
    <w:rsid w:val="00FD74E2"/>
    <w:rsid w:val="00FE73A1"/>
    <w:rsid w:val="00FF12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 w:type="paragraph" w:styleId="FootnoteText">
    <w:name w:val="footnote text"/>
    <w:basedOn w:val="Normal"/>
    <w:link w:val="FootnoteTextChar"/>
    <w:uiPriority w:val="99"/>
    <w:rsid w:val="00742FCF"/>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uiPriority w:val="99"/>
    <w:rsid w:val="00742FCF"/>
    <w:rPr>
      <w:rFonts w:ascii="Times New Roman" w:eastAsia="Times New Roman" w:hAnsi="Times New Roman" w:cs="Akhbar MT"/>
      <w:b/>
      <w:sz w:val="20"/>
      <w:szCs w:val="20"/>
      <w:lang w:val="en-GB"/>
    </w:rPr>
  </w:style>
  <w:style w:type="character" w:styleId="FootnoteReference">
    <w:name w:val="footnote reference"/>
    <w:basedOn w:val="DefaultParagraphFont"/>
    <w:uiPriority w:val="99"/>
    <w:unhideWhenUsed/>
    <w:rsid w:val="00DB70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slamtorrent@gmail.com" TargetMode="External"/><Relationship Id="rId14" Type="http://schemas.openxmlformats.org/officeDocument/2006/relationships/header" Target="head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854E5-4C32-4DF0-92E7-FE0695384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54</Pages>
  <Words>13323</Words>
  <Characters>75943</Characters>
  <Application>Microsoft Office Word</Application>
  <DocSecurity>0</DocSecurity>
  <Lines>632</Lines>
  <Paragraphs>178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Microsoft account</cp:lastModifiedBy>
  <cp:revision>246</cp:revision>
  <cp:lastPrinted>2022-04-07T06:06:00Z</cp:lastPrinted>
  <dcterms:created xsi:type="dcterms:W3CDTF">2022-02-17T10:23:00Z</dcterms:created>
  <dcterms:modified xsi:type="dcterms:W3CDTF">2022-04-07T06:14:00Z</dcterms:modified>
</cp:coreProperties>
</file>