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384F6C" w14:textId="77777777" w:rsidR="00AE5D31" w:rsidRPr="002D38BE" w:rsidRDefault="00AE5D31" w:rsidP="00AE5D31">
      <w:pPr>
        <w:bidi/>
        <w:spacing w:after="0" w:line="240" w:lineRule="auto"/>
        <w:jc w:val="center"/>
        <w:rPr>
          <w:rFonts w:ascii="Cambria" w:hAnsi="Cambria" w:cs="SKR HEAD1"/>
          <w:sz w:val="44"/>
          <w:szCs w:val="44"/>
          <w:rtl/>
          <w:lang w:val="en-US"/>
        </w:rPr>
      </w:pPr>
      <w:r w:rsidRPr="002D38BE">
        <w:rPr>
          <w:rFonts w:ascii="Cambria" w:hAnsi="Cambria" w:cs="SKR HEAD1" w:hint="cs"/>
          <w:sz w:val="44"/>
          <w:szCs w:val="44"/>
          <w:rtl/>
          <w:lang w:val="en-US"/>
        </w:rPr>
        <w:t>رِسَالَةٌ مُخْتَصَرَةٌ بِعُنْوَانِ:</w:t>
      </w:r>
    </w:p>
    <w:p w14:paraId="224BA54C" w14:textId="77777777" w:rsidR="00AE5D31" w:rsidRPr="002D38BE" w:rsidRDefault="00AE5D31" w:rsidP="00AE5D31">
      <w:pPr>
        <w:bidi/>
        <w:jc w:val="center"/>
        <w:rPr>
          <w:rFonts w:ascii="Cambria" w:hAnsi="Cambria" w:cs="SKR HEAD1"/>
          <w:sz w:val="72"/>
          <w:szCs w:val="72"/>
          <w:rtl/>
          <w:lang w:val="en-US"/>
        </w:rPr>
      </w:pPr>
      <w:r w:rsidRPr="002D38BE">
        <w:rPr>
          <w:rFonts w:ascii="Cambria" w:hAnsi="Cambria" w:cs="SKR HEAD1" w:hint="cs"/>
          <w:sz w:val="72"/>
          <w:szCs w:val="72"/>
          <w:rtl/>
          <w:lang w:val="en-US"/>
        </w:rPr>
        <w:t>«</w:t>
      </w:r>
      <w:r w:rsidRPr="002D38BE">
        <w:rPr>
          <w:rFonts w:ascii="Lotus Linotype" w:hAnsi="Lotus Linotype" w:cs="SKR HEAD1" w:hint="cs"/>
          <w:sz w:val="72"/>
          <w:szCs w:val="72"/>
          <w:rtl/>
        </w:rPr>
        <w:t>كَيْفَ أَدْخُلُ فِي الإِسْلاَمِ؟</w:t>
      </w:r>
      <w:r w:rsidRPr="002D38BE">
        <w:rPr>
          <w:rFonts w:ascii="Cambria" w:hAnsi="Cambria" w:cs="SKR HEAD1" w:hint="cs"/>
          <w:sz w:val="72"/>
          <w:szCs w:val="72"/>
          <w:rtl/>
          <w:lang w:val="en-US"/>
        </w:rPr>
        <w:t>»</w:t>
      </w:r>
    </w:p>
    <w:p w14:paraId="4B111DE4" w14:textId="1A8B3427" w:rsidR="00AE5D31" w:rsidRPr="002D38BE" w:rsidRDefault="00AE5D31" w:rsidP="00AE5D31">
      <w:pPr>
        <w:bidi/>
        <w:spacing w:after="0" w:line="240" w:lineRule="auto"/>
        <w:jc w:val="center"/>
        <w:rPr>
          <w:rFonts w:ascii="Cambria" w:hAnsi="Cambria" w:cs="SKR HEAD1"/>
          <w:sz w:val="44"/>
          <w:szCs w:val="44"/>
          <w:rtl/>
          <w:lang w:val="en-US"/>
        </w:rPr>
      </w:pPr>
      <w:r>
        <w:rPr>
          <w:rFonts w:ascii="Andalus" w:hAnsi="Andalus" w:cs="SKR HEAD1" w:hint="cs"/>
          <w:sz w:val="44"/>
          <w:szCs w:val="44"/>
          <w:rtl/>
          <w:lang w:val="en-US"/>
        </w:rPr>
        <w:t>مُتَرْجَمَةٌ إِلَى اللُّغَةِ: الجُورْجِيَّةِ</w:t>
      </w:r>
    </w:p>
    <w:p w14:paraId="6AB49708" w14:textId="1B46FF28" w:rsidR="00AE5D31" w:rsidRPr="00C92BD2" w:rsidRDefault="00787FED" w:rsidP="00787FED">
      <w:pPr>
        <w:tabs>
          <w:tab w:val="left" w:pos="5318"/>
        </w:tabs>
        <w:spacing w:after="0" w:line="240" w:lineRule="auto"/>
        <w:jc w:val="center"/>
        <w:rPr>
          <w:rFonts w:ascii="Andalus" w:hAnsi="Andalus" w:cs="Andalus"/>
          <w:sz w:val="40"/>
          <w:szCs w:val="40"/>
          <w:rtl/>
        </w:rPr>
      </w:pPr>
      <w:r>
        <w:rPr>
          <w:rFonts w:ascii="Noto Serif Georgian" w:hAnsi="Noto Serif Georgian" w:cs="Noto Serif Georgian" w:eastAsia="Noto Serif Georgian"/>
          <w:b/>
          <w:sz w:val="40"/>
          <w:szCs w:val="72"/>
          <w:rtl/>
          <w:lang w:val="ka-GE" w:eastAsia="ka-GE"/>
        </w:rPr>
        <w:t>»როგორ შევიდე ისლამში?«</w:t>
      </w:r>
    </w:p>
    <w:p w14:paraId="2D12FAA1" w14:textId="77777777" w:rsidR="00AE5D31" w:rsidRPr="00C92BD2" w:rsidRDefault="00AE5D31" w:rsidP="00AE5D31">
      <w:pPr>
        <w:tabs>
          <w:tab w:val="left" w:pos="5318"/>
        </w:tabs>
        <w:bidi/>
        <w:spacing w:after="0" w:line="240" w:lineRule="auto"/>
        <w:jc w:val="center"/>
        <w:rPr>
          <w:rFonts w:ascii="Andalus" w:hAnsi="Andalus" w:cs="Andalus"/>
          <w:sz w:val="40"/>
          <w:szCs w:val="40"/>
          <w:rtl/>
        </w:rPr>
      </w:pPr>
    </w:p>
    <w:p w14:paraId="5FDCAB41" w14:textId="1B1FA65C" w:rsidR="001E5C05" w:rsidRPr="00C92BD2" w:rsidRDefault="001E5C05" w:rsidP="00C92BD2">
      <w:pPr>
        <w:tabs>
          <w:tab w:val="left" w:pos="5318"/>
        </w:tabs>
        <w:spacing w:after="0" w:line="240" w:lineRule="auto"/>
        <w:jc w:val="center"/>
        <w:rPr>
          <w:rFonts w:ascii="Andalus" w:hAnsi="Andalus" w:cs="Andalus"/>
          <w:sz w:val="32"/>
          <w:szCs w:val="32"/>
        </w:rPr>
      </w:pPr>
      <w:r>
        <w:rPr>
          <w:rFonts w:ascii="Noto Serif Georgian" w:hAnsi="Noto Serif Georgian" w:cs="Noto Serif Georgian" w:eastAsia="Noto Serif Georgian"/>
          <w:b w:val="0"/>
          <w:sz w:val="26"/>
          <w:szCs w:val="32"/>
          <w:lang w:val="ka-GE" w:eastAsia="ka-GE"/>
        </w:rPr>
        <w:t>გადამოწმებულია სუნნას კოლეჯის კომიტეტის მიერ,</w:t>
      </w:r>
    </w:p>
    <w:p w14:paraId="3BEF59B2" w14:textId="022171CC" w:rsidR="00AE5D31" w:rsidRPr="00C92BD2" w:rsidRDefault="00E31D01" w:rsidP="00C92BD2">
      <w:pPr>
        <w:tabs>
          <w:tab w:val="left" w:pos="5318"/>
        </w:tabs>
        <w:spacing w:after="240" w:line="240" w:lineRule="auto"/>
        <w:jc w:val="center"/>
        <w:rPr>
          <w:rFonts w:ascii="Andalus" w:hAnsi="Andalus" w:cs="Andalus"/>
          <w:sz w:val="32"/>
          <w:szCs w:val="32"/>
          <w:rtl/>
        </w:rPr>
      </w:pPr>
      <w:r>
        <w:rPr>
          <w:rFonts w:ascii="Noto Serif Georgian" w:hAnsi="Noto Serif Georgian" w:cs="Noto Serif Georgian" w:eastAsia="Noto Serif Georgian"/>
          <w:b w:val="0"/>
          <w:sz w:val="26"/>
          <w:szCs w:val="32"/>
          <w:lang w:val="ka-GE" w:eastAsia="ka-GE"/>
        </w:rPr>
        <w:t>შეიხის სამეცნიერო ზედამხედველობით:</w:t>
      </w:r>
    </w:p>
    <w:p w14:paraId="6850E099" w14:textId="27E1D793" w:rsidR="00AE5D31" w:rsidRPr="00C92BD2" w:rsidRDefault="001903CE" w:rsidP="00C92BD2">
      <w:pPr>
        <w:tabs>
          <w:tab w:val="left" w:pos="5318"/>
        </w:tabs>
        <w:spacing w:after="240" w:line="240" w:lineRule="auto"/>
        <w:jc w:val="center"/>
        <w:rPr>
          <w:rFonts w:ascii="Andalus" w:hAnsi="Andalus" w:cs="Andalus"/>
          <w:b/>
          <w:bCs/>
          <w:sz w:val="32"/>
          <w:szCs w:val="32"/>
        </w:rPr>
      </w:pPr>
      <w:r>
        <w:rPr>
          <w:rFonts w:ascii="Noto Serif Georgian" w:hAnsi="Noto Serif Georgian" w:cs="Noto Serif Georgian" w:eastAsia="Noto Serif Georgian"/>
          <w:b/>
          <w:bCs/>
          <w:sz w:val="27"/>
          <w:szCs w:val="32"/>
          <w:lang w:val="ka-GE" w:eastAsia="ka-GE"/>
        </w:rPr>
        <w:t>შეიხი დოქტორი ჰაისამ სარჰანი</w:t>
      </w:r>
    </w:p>
    <w:p w14:paraId="7F02F962" w14:textId="09F36301" w:rsidR="001903CE" w:rsidRPr="00C92BD2" w:rsidRDefault="00633431" w:rsidP="00C92BD2">
      <w:pPr>
        <w:tabs>
          <w:tab w:val="left" w:pos="5318"/>
        </w:tabs>
        <w:spacing w:after="0" w:line="240" w:lineRule="auto"/>
        <w:jc w:val="center"/>
        <w:rPr>
          <w:rFonts w:ascii="Andalus" w:hAnsi="Andalus" w:cs="Andalus"/>
          <w:sz w:val="32"/>
          <w:szCs w:val="32"/>
        </w:rPr>
      </w:pPr>
      <w:r>
        <w:rPr>
          <w:rFonts w:ascii="Noto Serif Georgian" w:hAnsi="Noto Serif Georgian" w:cs="Noto Serif Georgian" w:eastAsia="Noto Serif Georgian"/>
          <w:b w:val="0"/>
          <w:sz w:val="26"/>
          <w:szCs w:val="32"/>
          <w:lang w:val="ka-GE" w:eastAsia="ka-GE"/>
        </w:rPr>
        <w:t xml:space="preserve">(წინასწარმეტყველის </w:t>
      </w:r>
      <w:r>
        <w:rPr>
          <w:rFonts w:ascii="Andalus" w:hAnsi="Andalus" w:cs="Andalus" w:eastAsia="Andalus"/>
          <w:b w:val="0"/>
          <w:sz w:val="26"/>
          <w:szCs w:val="32"/>
          <w:lang w:val="ka-GE" w:eastAsia="ka-GE"/>
        </w:rPr>
        <w:t>ﷺ</w:t>
      </w:r>
      <w:r>
        <w:rPr>
          <w:rFonts w:ascii="Noto Serif Georgian" w:hAnsi="Noto Serif Georgian" w:cs="Noto Serif Georgian" w:eastAsia="Noto Serif Georgian"/>
          <w:b w:val="0"/>
          <w:sz w:val="26"/>
          <w:szCs w:val="32"/>
          <w:lang w:val="ka-GE" w:eastAsia="ka-GE"/>
        </w:rPr>
        <w:t xml:space="preserve"> მეჩეთის მასწავლებელი)</w:t>
      </w:r>
    </w:p>
    <w:p w14:paraId="09197EBE" w14:textId="77777777" w:rsidR="00F13271" w:rsidRPr="00C92BD2" w:rsidRDefault="00F13271" w:rsidP="00C92BD2">
      <w:pPr>
        <w:tabs>
          <w:tab w:val="left" w:pos="5318"/>
        </w:tabs>
        <w:spacing w:after="0" w:line="240" w:lineRule="auto"/>
        <w:jc w:val="center"/>
        <w:rPr>
          <w:rFonts w:ascii="Andalus" w:hAnsi="Andalus" w:cs="Andalus"/>
          <w:sz w:val="32"/>
          <w:szCs w:val="32"/>
        </w:rPr>
      </w:pPr>
    </w:p>
    <w:p w14:paraId="0D455A15" w14:textId="4372C83D" w:rsidR="00F13271" w:rsidRPr="00C92BD2" w:rsidRDefault="00F13271" w:rsidP="00C92BD2">
      <w:pPr>
        <w:tabs>
          <w:tab w:val="left" w:pos="5318"/>
        </w:tabs>
        <w:spacing w:after="0" w:line="240" w:lineRule="auto"/>
        <w:jc w:val="center"/>
        <w:rPr>
          <w:rFonts w:ascii="Andalus" w:hAnsi="Andalus" w:cs="Andalus"/>
          <w:sz w:val="32"/>
          <w:szCs w:val="32"/>
          <w:rtl/>
        </w:rPr>
      </w:pPr>
      <w:proofErr w:type="gramStart"/>
      <w:r w:rsidRPr="00C92BD2">
        <w:rPr>
          <w:rFonts w:ascii="Andalus" w:hAnsi="Andalus" w:cs="Andalus"/>
          <w:sz w:val="32"/>
          <w:szCs w:val="32"/>
        </w:rPr>
        <w:t>sarhaan.com  –</w:t>
      </w:r>
      <w:proofErr w:type="gramEnd"/>
      <w:r w:rsidRPr="00C92BD2">
        <w:rPr>
          <w:rFonts w:ascii="Andalus" w:hAnsi="Andalus" w:cs="Andalus"/>
          <w:sz w:val="32"/>
          <w:szCs w:val="32"/>
        </w:rPr>
        <w:t xml:space="preserve"> mahadsunnah.com</w:t>
      </w:r>
    </w:p>
    <w:p w14:paraId="01C52CBF" w14:textId="77777777" w:rsidR="00AE5D31" w:rsidRPr="00C92BD2" w:rsidRDefault="00AE5D31" w:rsidP="00AE5D31">
      <w:pPr>
        <w:bidi/>
        <w:spacing w:after="0" w:line="240" w:lineRule="auto"/>
        <w:jc w:val="center"/>
        <w:rPr>
          <w:rFonts w:ascii="Andalus" w:hAnsi="Andalus" w:cs="Andalus"/>
          <w:sz w:val="14"/>
          <w:szCs w:val="14"/>
          <w:rtl/>
        </w:rPr>
      </w:pPr>
    </w:p>
    <w:p w14:paraId="3426E92F" w14:textId="77777777" w:rsidR="00E31D01" w:rsidRPr="00C92BD2" w:rsidRDefault="00E31D01" w:rsidP="00F13271">
      <w:pPr>
        <w:tabs>
          <w:tab w:val="left" w:pos="5318"/>
        </w:tabs>
        <w:spacing w:after="0" w:line="600" w:lineRule="exact"/>
        <w:jc w:val="center"/>
        <w:rPr>
          <w:rFonts w:ascii="Andalus" w:hAnsi="Andalus" w:cs="Andalus"/>
          <w:b/>
          <w:bCs/>
          <w:sz w:val="32"/>
          <w:szCs w:val="32"/>
        </w:rPr>
      </w:pPr>
    </w:p>
    <w:p w14:paraId="045242BA" w14:textId="16180FE8" w:rsidR="00AE5D31" w:rsidRPr="00C92BD2" w:rsidRDefault="00F13271" w:rsidP="00F13271">
      <w:pPr>
        <w:tabs>
          <w:tab w:val="left" w:pos="5318"/>
        </w:tabs>
        <w:spacing w:after="0" w:line="600" w:lineRule="exact"/>
        <w:jc w:val="center"/>
        <w:rPr>
          <w:rFonts w:ascii="Andalus" w:hAnsi="Andalus" w:cs="Andalus"/>
          <w:b/>
          <w:bCs/>
          <w:sz w:val="32"/>
          <w:szCs w:val="32"/>
        </w:rPr>
      </w:pPr>
      <w:r>
        <w:rPr>
          <w:rFonts w:ascii="Noto Serif Georgian" w:hAnsi="Noto Serif Georgian" w:cs="Noto Serif Georgian" w:eastAsia="Noto Serif Georgian"/>
          <w:b/>
          <w:bCs/>
          <w:sz w:val="26"/>
          <w:szCs w:val="32"/>
          <w:lang w:val="ka-GE" w:eastAsia="ka-GE"/>
        </w:rPr>
        <w:t>პირველი გამოცემა</w:t>
      </w:r>
    </w:p>
    <w:p w14:paraId="0CB03A01" w14:textId="33BD6EA2" w:rsidR="00F13271" w:rsidRPr="00C92BD2" w:rsidRDefault="00E31D01" w:rsidP="00E31D01">
      <w:pPr>
        <w:tabs>
          <w:tab w:val="left" w:pos="5318"/>
        </w:tabs>
        <w:spacing w:after="0" w:line="240" w:lineRule="auto"/>
        <w:jc w:val="center"/>
        <w:rPr>
          <w:rFonts w:ascii="Andalus" w:hAnsi="Andalus" w:cs="Andalus"/>
          <w:sz w:val="24"/>
          <w:szCs w:val="24"/>
          <w:rtl/>
        </w:rPr>
      </w:pPr>
      <w:r>
        <w:rPr>
          <w:rFonts w:ascii="Noto Serif Georgian" w:hAnsi="Noto Serif Georgian" w:cs="Noto Serif Georgian" w:eastAsia="Noto Serif Georgian"/>
          <w:sz w:val="21"/>
          <w:szCs w:val="24"/>
          <w:lang w:val="ka-GE" w:eastAsia="ka-GE"/>
        </w:rPr>
        <w:t>ამ წერილის შინაარსის ყოველგვარი ცვლილების გარეშე, მისი გამოცემა და გავრცელება ნებადართულია ყველა მუსლიმისთვის.</w:t>
      </w:r>
    </w:p>
    <w:p w14:paraId="5E01B619" w14:textId="77777777" w:rsidR="00AE5D31" w:rsidRPr="00C92BD2" w:rsidRDefault="00AE5D31" w:rsidP="00AE5D31">
      <w:pPr>
        <w:bidi/>
        <w:jc w:val="center"/>
        <w:rPr>
          <w:rFonts w:ascii="Andalus" w:hAnsi="Andalus" w:cs="Andalus"/>
          <w:color w:val="806000"/>
          <w:sz w:val="44"/>
          <w:szCs w:val="44"/>
          <w:rtl/>
        </w:rPr>
        <w:sectPr w:rsidR="00AE5D31" w:rsidRPr="00C92BD2" w:rsidSect="005D611C">
          <w:footerReference w:type="default" r:id="rId9"/>
          <w:pgSz w:w="9979" w:h="14175" w:code="34"/>
          <w:pgMar w:top="1701" w:right="1418" w:bottom="1418" w:left="1418" w:header="709" w:footer="709" w:gutter="0"/>
          <w:cols w:space="708"/>
          <w:docGrid w:linePitch="360"/>
        </w:sectPr>
      </w:pPr>
    </w:p>
    <w:p w14:paraId="46406D98" w14:textId="77777777" w:rsidR="00AE5D31" w:rsidRDefault="00AE5D31" w:rsidP="00AE5D31">
      <w:pPr>
        <w:bidi/>
        <w:spacing w:before="240" w:after="240" w:line="800" w:lineRule="exact"/>
        <w:jc w:val="center"/>
        <w:rPr>
          <w:rFonts w:ascii="Lotus Linotype" w:hAnsi="Lotus Linotype" w:cs="Lotus Linotype"/>
          <w:color w:val="806000"/>
          <w:sz w:val="72"/>
          <w:szCs w:val="72"/>
        </w:rPr>
      </w:pPr>
      <w:r w:rsidRPr="002D38BE">
        <w:rPr>
          <w:rFonts w:ascii="Lotus Linotype" w:hAnsi="Lotus Linotype" w:cs="Lotus Linotype"/>
          <w:color w:val="806000"/>
          <w:sz w:val="72"/>
          <w:szCs w:val="72"/>
          <w:rtl/>
        </w:rPr>
        <w:lastRenderedPageBreak/>
        <w:t>¢</w:t>
      </w:r>
    </w:p>
    <w:p w14:paraId="7ACBB7C0" w14:textId="72E4A71B" w:rsidR="00AD28B4" w:rsidRPr="00B47543" w:rsidRDefault="00317EBD" w:rsidP="00B47543">
      <w:pPr>
        <w:spacing w:after="120" w:line="300" w:lineRule="exact"/>
        <w:jc w:val="center"/>
        <w:rPr>
          <w:rFonts w:ascii="Andalus" w:hAnsi="Andalus" w:cs="Andalus"/>
          <w:color w:val="806000"/>
          <w:sz w:val="24"/>
          <w:szCs w:val="24"/>
        </w:rPr>
      </w:pPr>
      <w:proofErr w:type="spellStart"/>
      <w:proofErr w:type="spellEnd"/>
      <w:r>
        <w:rPr>
          <w:rFonts w:ascii="Noto Serif Georgian" w:hAnsi="Noto Serif Georgian" w:cs="Noto Serif Georgian" w:eastAsia="Noto Serif Georgian"/>
          <w:color w:val="806000"/>
          <w:sz w:val="21"/>
          <w:szCs w:val="24"/>
          <w:lang w:val="ka-GE" w:eastAsia="ka-GE"/>
        </w:rPr>
        <w:t>„როგორ შევიდე ისლამში?“ — შეიხ დოქტორ ჰაისამ სარჰანის — ალლაჰმა დაიფაროს იგი — მტკიცებულებებზე დაფუძნებული სერიაა, რომელშიც ის ისლამის უმნიშვნელოვანეს საკითხებს კითხვა-პასუხის ფორმით განიხილავს.</w:t>
      </w:r>
    </w:p>
    <w:p w14:paraId="7EC3F0AE" w14:textId="5C2E855F" w:rsidR="00C746BA" w:rsidRPr="00C746BA" w:rsidRDefault="00C746BA" w:rsidP="00B47543">
      <w:pPr>
        <w:spacing w:after="240" w:line="300" w:lineRule="exact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 w:ascii="Noto Serif Georgian" w:hAnsi="Noto Serif Georgian" w:eastAsia="Noto Serif Georgian" w:cs="Noto Serif Georgian"/>
          <w:sz w:val="21"/>
          <w:szCs w:val="24"/>
          <w:lang w:val="ka-GE" w:eastAsia="ka-GE"/>
        </w:rPr>
        <w:t>განსახილველი საკითხები: ისლამში შესვლა; როგორ ხდება ადამიანი მუსლიმი? რა უნდა გააკეთოს ისლამის მიღების შემდეგ? და უმნიშვნელოვანესი საკითხები, რომლებიც ახალმა მუსლიმმა ისლამის შესწავლისას ეტაპობრივად უნდა გაიგოს.</w:t>
      </w:r>
    </w:p>
    <w:tbl>
      <w:tblPr>
        <w:tblStyle w:val="TableGrid"/>
        <w:tblW w:w="0" w:type="auto"/>
        <w:tblInd w:w="120" w:type="dxa"/>
        <w:tblLook w:val="04A0" w:firstRow="1" w:lastRow="0" w:firstColumn="1" w:lastColumn="0" w:noHBand="0" w:noVBand="1"/>
      </w:tblPr>
      <w:tblGrid>
        <w:gridCol w:w="2612"/>
        <w:gridCol w:w="4391"/>
      </w:tblGrid>
      <w:tr w:rsidR="005B69A6" w14:paraId="40CCE280" w14:textId="0ED7C617" w:rsidTr="00AE5D31">
        <w:trPr>
          <w:tblHeader/>
        </w:trPr>
        <w:tc>
          <w:tcPr>
            <w:tcW w:w="2612" w:type="dxa"/>
            <w:tcBorders>
              <w:top w:val="single" w:sz="8" w:space="0" w:color="806000"/>
              <w:left w:val="single" w:sz="8" w:space="0" w:color="806000"/>
              <w:bottom w:val="single" w:sz="8" w:space="0" w:color="806000"/>
              <w:right w:val="nil"/>
            </w:tcBorders>
            <w:shd w:val="clear" w:color="auto" w:fill="FFFAEB"/>
            <w:vAlign w:val="center"/>
          </w:tcPr>
          <w:p w14:paraId="6339F084" w14:textId="6C5D14DF" w:rsidR="005B69A6" w:rsidRPr="004215DC" w:rsidRDefault="004215DC" w:rsidP="004215DC">
            <w:pPr>
              <w:jc w:val="center"/>
              <w:rPr>
                <w:rFonts w:ascii="Andalus" w:hAnsi="Andalus" w:cs="Andalus"/>
                <w:b/>
                <w:bCs/>
                <w:sz w:val="24"/>
                <w:szCs w:val="24"/>
                <w:rtl/>
              </w:rPr>
            </w:pPr>
            <w:r>
              <w:rPr>
                <w:rFonts w:ascii="Noto Serif Georgian" w:hAnsi="Noto Serif Georgian" w:cs="Noto Serif Georgian" w:eastAsia="Noto Serif Georgian"/>
                <w:b/>
                <w:bCs/>
                <w:color w:val="806000"/>
                <w:sz w:val="23"/>
                <w:szCs w:val="24"/>
                <w:lang w:val="ka-GE" w:eastAsia="ka-GE"/>
              </w:rPr>
              <w:t>კითხვა:</w:t>
            </w:r>
          </w:p>
        </w:tc>
        <w:tc>
          <w:tcPr>
            <w:tcW w:w="4391" w:type="dxa"/>
            <w:tcBorders>
              <w:top w:val="single" w:sz="8" w:space="0" w:color="806000"/>
              <w:left w:val="nil"/>
              <w:bottom w:val="single" w:sz="8" w:space="0" w:color="806000"/>
              <w:right w:val="single" w:sz="8" w:space="0" w:color="806000"/>
            </w:tcBorders>
            <w:vAlign w:val="center"/>
          </w:tcPr>
          <w:p w14:paraId="06D7084C" w14:textId="03BA6890" w:rsidR="005B69A6" w:rsidRPr="004215DC" w:rsidRDefault="004215DC" w:rsidP="004215DC">
            <w:pPr>
              <w:jc w:val="center"/>
              <w:rPr>
                <w:rFonts w:ascii="Andalus" w:hAnsi="Andalus" w:cs="Andalus"/>
                <w:b/>
                <w:bCs/>
                <w:color w:val="806000"/>
                <w:sz w:val="24"/>
                <w:szCs w:val="24"/>
                <w:rtl/>
              </w:rPr>
            </w:pPr>
            <w:r>
              <w:rPr>
                <w:rFonts w:ascii="Noto Serif Georgian" w:hAnsi="Noto Serif Georgian" w:cs="Noto Serif Georgian" w:eastAsia="Noto Serif Georgian"/>
                <w:b/>
                <w:bCs/>
                <w:color w:val="806000"/>
                <w:sz w:val="23"/>
                <w:szCs w:val="24"/>
                <w:lang w:val="ka-GE" w:eastAsia="ka-GE"/>
              </w:rPr>
              <w:t>პასუხი:</w:t>
            </w:r>
          </w:p>
        </w:tc>
      </w:tr>
      <w:tr w:rsidR="00F4282A" w14:paraId="2ED0869F" w14:textId="77777777" w:rsidTr="003F72BB">
        <w:tc>
          <w:tcPr>
            <w:tcW w:w="2612" w:type="dxa"/>
            <w:tcBorders>
              <w:top w:val="single" w:sz="8" w:space="0" w:color="806000"/>
              <w:left w:val="single" w:sz="8" w:space="0" w:color="806000"/>
              <w:bottom w:val="nil"/>
              <w:right w:val="nil"/>
            </w:tcBorders>
            <w:shd w:val="clear" w:color="auto" w:fill="FFFAEB"/>
            <w:vAlign w:val="center"/>
          </w:tcPr>
          <w:p w14:paraId="0A3B783E" w14:textId="1AB99DCA" w:rsidR="00F4282A" w:rsidRPr="003F72BB" w:rsidRDefault="00E41947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color w:val="806000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ascii="Noto Serif Georgian" w:hAnsi="Noto Serif Georgian" w:eastAsia="Noto Serif Georgian" w:cs="Noto Serif Georgian"/>
                <w:b w:val="0"/>
                <w:color w:val="806000"/>
                <w:sz w:val="20"/>
                <w:szCs w:val="24"/>
                <w:lang w:val="ka-GE" w:eastAsia="ka-GE"/>
              </w:rPr>
              <w:t>ადვილია ისლამში შესვლა?</w:t>
            </w:r>
          </w:p>
        </w:tc>
        <w:tc>
          <w:tcPr>
            <w:tcW w:w="4391" w:type="dxa"/>
            <w:tcBorders>
              <w:top w:val="single" w:sz="8" w:space="0" w:color="806000"/>
              <w:left w:val="nil"/>
              <w:bottom w:val="nil"/>
              <w:right w:val="single" w:sz="8" w:space="0" w:color="806000"/>
            </w:tcBorders>
            <w:vAlign w:val="center"/>
          </w:tcPr>
          <w:p w14:paraId="26809B3F" w14:textId="761FAF63" w:rsidR="00F4282A" w:rsidRPr="00E41947" w:rsidRDefault="00DB3F2C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proofErr w:type="gramStart"/>
            <w:proofErr w:type="gramEnd"/>
            <w:r>
              <w:rPr>
                <w:rFonts w:asciiTheme="majorBidi" w:hAnsiTheme="majorBidi" w:cstheme="majorBidi" w:ascii="Noto Serif Georgian" w:hAnsi="Noto Serif Georgian" w:eastAsia="Noto Serif Georgian" w:cs="Noto Serif Georgian"/>
                <w:b w:val="0"/>
                <w:sz w:val="20"/>
                <w:szCs w:val="24"/>
                <w:lang w:val="ka-GE" w:eastAsia="ka-GE"/>
              </w:rPr>
              <w:t>დიახ; ამისთვის არც შუამავალია საჭირო და არც რაიმე რიტუალი.</w:t>
            </w:r>
          </w:p>
        </w:tc>
      </w:tr>
      <w:tr w:rsidR="00F4282A" w14:paraId="2FF8D652" w14:textId="77777777" w:rsidTr="003F72BB">
        <w:tc>
          <w:tcPr>
            <w:tcW w:w="2612" w:type="dxa"/>
            <w:tcBorders>
              <w:top w:val="nil"/>
              <w:left w:val="single" w:sz="8" w:space="0" w:color="806000"/>
              <w:bottom w:val="nil"/>
              <w:right w:val="nil"/>
            </w:tcBorders>
            <w:shd w:val="clear" w:color="auto" w:fill="FFFAEB"/>
            <w:vAlign w:val="center"/>
          </w:tcPr>
          <w:p w14:paraId="41B69E88" w14:textId="459B704A" w:rsidR="00F4282A" w:rsidRPr="003F72BB" w:rsidRDefault="00817304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color w:val="806000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ascii="Noto Serif Georgian" w:hAnsi="Noto Serif Georgian" w:eastAsia="Noto Serif Georgian" w:cs="Noto Serif Georgian"/>
                <w:b w:val="0"/>
                <w:color w:val="806000"/>
                <w:sz w:val="20"/>
                <w:szCs w:val="24"/>
                <w:lang w:val="ka-GE" w:eastAsia="ka-GE"/>
              </w:rPr>
              <w:t>უნდა ვიჩქარო ისლამში შესვლა, თუ დაველოდო შესაფერის დროს ან პრობლემების მოგვარებას?</w:t>
            </w:r>
          </w:p>
        </w:tc>
        <w:tc>
          <w:tcPr>
            <w:tcW w:w="4391" w:type="dxa"/>
            <w:tcBorders>
              <w:top w:val="nil"/>
              <w:left w:val="nil"/>
              <w:bottom w:val="nil"/>
              <w:right w:val="single" w:sz="8" w:space="0" w:color="806000"/>
            </w:tcBorders>
            <w:vAlign w:val="center"/>
          </w:tcPr>
          <w:p w14:paraId="15EC9410" w14:textId="4349D62E" w:rsidR="00F4282A" w:rsidRPr="00E41947" w:rsidRDefault="002D1837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proofErr w:type="gramStart"/>
            <w:proofErr w:type="gramEnd"/>
            <w:r>
              <w:rPr>
                <w:rFonts w:asciiTheme="majorBidi" w:hAnsiTheme="majorBidi" w:cstheme="majorBidi" w:ascii="Noto Serif Georgian" w:hAnsi="Noto Serif Georgian" w:eastAsia="Noto Serif Georgian" w:cs="Noto Serif Georgian"/>
                <w:b w:val="0"/>
                <w:sz w:val="20"/>
                <w:szCs w:val="24"/>
                <w:lang w:val="ka-GE" w:eastAsia="ka-GE"/>
              </w:rPr>
              <w:t>საჭიროა დაუყოვნებლივ გადადგათ ეს ნაბიჯი, რადგან ისლამის მიღების გადადებამ შეიძლება ცუდ შედეგებამდე მიგიყვანოთ. ადამიანი ნებისმიერ დროს შეიძლება გარდაიცვალოს. ისლამში შესვლა სარფიანი ვაჭრობაა: რაც უფრო ადრე დაიწყებთ, მით უფრო დიდი იქნება სარგებელი.</w:t>
            </w:r>
          </w:p>
        </w:tc>
      </w:tr>
      <w:tr w:rsidR="00F4282A" w14:paraId="1865B087" w14:textId="77777777" w:rsidTr="003F72BB">
        <w:tc>
          <w:tcPr>
            <w:tcW w:w="2612" w:type="dxa"/>
            <w:tcBorders>
              <w:top w:val="nil"/>
              <w:left w:val="single" w:sz="8" w:space="0" w:color="806000"/>
              <w:bottom w:val="nil"/>
              <w:right w:val="nil"/>
            </w:tcBorders>
            <w:shd w:val="clear" w:color="auto" w:fill="FFFAEB"/>
            <w:vAlign w:val="center"/>
          </w:tcPr>
          <w:p w14:paraId="3EDFDC85" w14:textId="76D23C3D" w:rsidR="00F4282A" w:rsidRPr="003F72BB" w:rsidRDefault="00B05F11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color w:val="806000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ascii="Noto Serif Georgian" w:hAnsi="Noto Serif Georgian" w:eastAsia="Noto Serif Georgian" w:cs="Noto Serif Georgian"/>
                <w:b w:val="0"/>
                <w:color w:val="806000"/>
                <w:sz w:val="20"/>
                <w:szCs w:val="24"/>
                <w:lang w:val="ka-GE" w:eastAsia="ka-GE"/>
              </w:rPr>
              <w:t>რა უნდა გააკეთოს ადამიანმა, რომელსაც ისლამის მიღება სურს?</w:t>
            </w:r>
          </w:p>
        </w:tc>
        <w:tc>
          <w:tcPr>
            <w:tcW w:w="4391" w:type="dxa"/>
            <w:tcBorders>
              <w:top w:val="nil"/>
              <w:left w:val="nil"/>
              <w:bottom w:val="nil"/>
              <w:right w:val="single" w:sz="8" w:space="0" w:color="806000"/>
            </w:tcBorders>
            <w:vAlign w:val="center"/>
          </w:tcPr>
          <w:p w14:paraId="2D1BA3BF" w14:textId="3A177470" w:rsidR="00F4282A" w:rsidRPr="00E41947" w:rsidRDefault="00B47543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r>
              <w:rPr>
                <w:rFonts w:asciiTheme="majorBidi" w:hAnsiTheme="majorBidi" w:cstheme="majorBidi" w:ascii="Noto Serif Georgian" w:hAnsi="Noto Serif Georgian" w:eastAsia="Noto Serif Georgian" w:cs="Noto Serif Georgian"/>
                <w:b w:val="0"/>
                <w:sz w:val="20"/>
                <w:szCs w:val="24"/>
                <w:lang w:val="ka-GE" w:eastAsia="ka-GE"/>
              </w:rPr>
              <w:t>მას მხოლოდ ორი შაჰადის წარმოთქმა სჭირდება: „აშჰადუ ალლა ილაჰა ილლა ალლაჰ, უა აშჰადუ ანნა მუჰამმადან აბდუჰუ უა რასულუჰუ.“ (ვმოწმობ, რომ ალლაჰის გარდა ჭეშმარიტად თაყვანისცემის ღირსი ღვთაება არ არსებობს და ვმოწმობ, რომ მუჰამმადი მისი მონა და მოციქულია.)</w:t>
            </w:r>
          </w:p>
        </w:tc>
      </w:tr>
      <w:tr w:rsidR="00F4282A" w14:paraId="7A9AE7B5" w14:textId="77777777" w:rsidTr="003F72BB">
        <w:tc>
          <w:tcPr>
            <w:tcW w:w="2612" w:type="dxa"/>
            <w:tcBorders>
              <w:top w:val="nil"/>
              <w:left w:val="single" w:sz="8" w:space="0" w:color="806000"/>
              <w:bottom w:val="nil"/>
              <w:right w:val="nil"/>
            </w:tcBorders>
            <w:shd w:val="clear" w:color="auto" w:fill="FFFAEB"/>
            <w:vAlign w:val="center"/>
          </w:tcPr>
          <w:p w14:paraId="2B3AC004" w14:textId="247132CD" w:rsidR="00F4282A" w:rsidRPr="003F72BB" w:rsidRDefault="001C77EB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color w:val="806000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ascii="Noto Serif Georgian" w:hAnsi="Noto Serif Georgian" w:eastAsia="Noto Serif Georgian" w:cs="Noto Serif Georgian"/>
                <w:b w:val="0"/>
                <w:color w:val="806000"/>
                <w:sz w:val="20"/>
                <w:szCs w:val="24"/>
                <w:lang w:val="ka-GE" w:eastAsia="ka-GE"/>
              </w:rPr>
              <w:t>რომელ ენაზე უნდა წარმოთქვას?</w:t>
            </w:r>
          </w:p>
        </w:tc>
        <w:tc>
          <w:tcPr>
            <w:tcW w:w="4391" w:type="dxa"/>
            <w:tcBorders>
              <w:top w:val="nil"/>
              <w:left w:val="nil"/>
              <w:bottom w:val="nil"/>
              <w:right w:val="single" w:sz="8" w:space="0" w:color="806000"/>
            </w:tcBorders>
            <w:vAlign w:val="center"/>
          </w:tcPr>
          <w:p w14:paraId="07E51673" w14:textId="0117E7D0" w:rsidR="00F4282A" w:rsidRPr="00E41947" w:rsidRDefault="009A477E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ascii="Noto Serif Georgian" w:hAnsi="Noto Serif Georgian" w:eastAsia="Noto Serif Georgian" w:cs="Noto Serif Georgian"/>
                <w:b w:val="0"/>
                <w:sz w:val="20"/>
                <w:szCs w:val="24"/>
                <w:lang w:val="ka-GE" w:eastAsia="ka-GE"/>
              </w:rPr>
              <w:t>შეუძლია თქვას ნებისმიერ ენაზე, რომელსაც კარგად ფლობს; არ არის აუცილებელი არაბულად წარმოთქმა.</w:t>
            </w:r>
          </w:p>
        </w:tc>
      </w:tr>
      <w:tr w:rsidR="00F4282A" w14:paraId="43DEE2A9" w14:textId="77777777" w:rsidTr="003F72BB">
        <w:tc>
          <w:tcPr>
            <w:tcW w:w="2612" w:type="dxa"/>
            <w:tcBorders>
              <w:top w:val="nil"/>
              <w:left w:val="single" w:sz="8" w:space="0" w:color="806000"/>
              <w:bottom w:val="nil"/>
              <w:right w:val="nil"/>
            </w:tcBorders>
            <w:shd w:val="clear" w:color="auto" w:fill="FFFAEB"/>
            <w:vAlign w:val="center"/>
          </w:tcPr>
          <w:p w14:paraId="61C51358" w14:textId="6F2862B1" w:rsidR="00F4282A" w:rsidRPr="003F72BB" w:rsidRDefault="009B4F5B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color w:val="806000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ascii="Noto Serif Georgian" w:hAnsi="Noto Serif Georgian" w:eastAsia="Noto Serif Georgian" w:cs="Noto Serif Georgian"/>
                <w:b w:val="0"/>
                <w:color w:val="806000"/>
                <w:sz w:val="20"/>
                <w:szCs w:val="24"/>
                <w:lang w:val="ka-GE" w:eastAsia="ka-GE"/>
              </w:rPr>
              <w:t>შეიძლება წარმოთქვას მისი მნიშვნელობის გაგების გარეშე?</w:t>
            </w:r>
          </w:p>
        </w:tc>
        <w:tc>
          <w:tcPr>
            <w:tcW w:w="4391" w:type="dxa"/>
            <w:tcBorders>
              <w:top w:val="nil"/>
              <w:left w:val="nil"/>
              <w:bottom w:val="nil"/>
              <w:right w:val="single" w:sz="8" w:space="0" w:color="806000"/>
            </w:tcBorders>
            <w:vAlign w:val="center"/>
          </w:tcPr>
          <w:p w14:paraId="608405C9" w14:textId="79CDB353" w:rsidR="00F4282A" w:rsidRPr="00E41947" w:rsidRDefault="003F72BB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ascii="Noto Serif Georgian" w:hAnsi="Noto Serif Georgian" w:eastAsia="Noto Serif Georgian" w:cs="Noto Serif Georgian"/>
                <w:b w:val="0"/>
                <w:sz w:val="20"/>
                <w:szCs w:val="24"/>
                <w:lang w:val="ka-GE" w:eastAsia="ka-GE"/>
              </w:rPr>
              <w:t>არა; პირიქით, უნდა ესმოდეს მისი მნიშვნელობა, სწამდეს ის, რასაც იგი მოიცავს, და შესაბამისად მოქმედებდეს.</w:t>
            </w:r>
          </w:p>
        </w:tc>
      </w:tr>
      <w:tr w:rsidR="00F4282A" w14:paraId="4BC5E988" w14:textId="77777777" w:rsidTr="003F72BB">
        <w:tc>
          <w:tcPr>
            <w:tcW w:w="2612" w:type="dxa"/>
            <w:tcBorders>
              <w:top w:val="nil"/>
              <w:left w:val="single" w:sz="8" w:space="0" w:color="806000"/>
              <w:bottom w:val="nil"/>
              <w:right w:val="nil"/>
            </w:tcBorders>
            <w:shd w:val="clear" w:color="auto" w:fill="FFFAEB"/>
            <w:vAlign w:val="center"/>
          </w:tcPr>
          <w:p w14:paraId="7C0F8EB7" w14:textId="023901F1" w:rsidR="00F4282A" w:rsidRPr="003F72BB" w:rsidRDefault="00DC76CE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color w:val="806000"/>
                <w:sz w:val="24"/>
                <w:szCs w:val="24"/>
                <w:rtl/>
              </w:rPr>
            </w:pPr>
            <w:proofErr w:type="spellStart"/>
            <w:proofErr w:type="spellEnd"/>
            <w:r>
              <w:rPr>
                <w:rFonts w:asciiTheme="majorBidi" w:hAnsiTheme="majorBidi" w:cstheme="majorBidi" w:ascii="Noto Serif Georgian" w:hAnsi="Noto Serif Georgian" w:eastAsia="Noto Serif Georgian" w:cs="Noto Serif Georgian"/>
                <w:b w:val="0"/>
                <w:color w:val="806000"/>
                <w:sz w:val="20"/>
                <w:szCs w:val="24"/>
                <w:lang w:val="ka-GE" w:eastAsia="ka-GE"/>
              </w:rPr>
              <w:t>რას ნიშნავს „აშჰადუ“ („ვმოწმობ“)?</w:t>
            </w:r>
          </w:p>
        </w:tc>
        <w:tc>
          <w:tcPr>
            <w:tcW w:w="4391" w:type="dxa"/>
            <w:tcBorders>
              <w:top w:val="nil"/>
              <w:left w:val="nil"/>
              <w:bottom w:val="nil"/>
              <w:right w:val="single" w:sz="8" w:space="0" w:color="806000"/>
            </w:tcBorders>
            <w:vAlign w:val="center"/>
          </w:tcPr>
          <w:p w14:paraId="7BE2EDB3" w14:textId="72DAE143" w:rsidR="00F4282A" w:rsidRPr="00E41947" w:rsidRDefault="004C3A8E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proofErr w:type="gramStart"/>
            <w:proofErr w:type="gramEnd"/>
            <w:r>
              <w:rPr>
                <w:rFonts w:asciiTheme="majorBidi" w:hAnsiTheme="majorBidi" w:cstheme="majorBidi" w:ascii="Noto Serif Georgian" w:hAnsi="Noto Serif Georgian" w:eastAsia="Noto Serif Georgian" w:cs="Noto Serif Georgian"/>
                <w:b w:val="0"/>
                <w:sz w:val="20"/>
                <w:szCs w:val="24"/>
                <w:lang w:val="ka-GE" w:eastAsia="ka-GE"/>
              </w:rPr>
              <w:t>ნიშნავს: გულით ვაღიარებ და ვადასტურებ, ენით წარმოვთქვამ და სხეულის ნაწილებით ვმოქმედებ.</w:t>
            </w:r>
          </w:p>
        </w:tc>
      </w:tr>
      <w:tr w:rsidR="00F4282A" w14:paraId="3EE9B5A9" w14:textId="77777777" w:rsidTr="003F72BB">
        <w:tc>
          <w:tcPr>
            <w:tcW w:w="2612" w:type="dxa"/>
            <w:tcBorders>
              <w:top w:val="nil"/>
              <w:left w:val="single" w:sz="8" w:space="0" w:color="806000"/>
              <w:bottom w:val="nil"/>
              <w:right w:val="nil"/>
            </w:tcBorders>
            <w:shd w:val="clear" w:color="auto" w:fill="FFFAEB"/>
            <w:vAlign w:val="center"/>
          </w:tcPr>
          <w:p w14:paraId="7291690B" w14:textId="6AFB9FD4" w:rsidR="00F4282A" w:rsidRPr="003F72BB" w:rsidRDefault="00881994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color w:val="806000"/>
                <w:sz w:val="24"/>
                <w:szCs w:val="24"/>
                <w:rtl/>
              </w:rPr>
            </w:pPr>
            <w:proofErr w:type="spellStart"/>
            <w:proofErr w:type="spellEnd"/>
            <w:proofErr w:type="spellStart"/>
            <w:proofErr w:type="spellEnd"/>
            <w:r>
              <w:rPr>
                <w:rFonts w:asciiTheme="majorBidi" w:hAnsiTheme="majorBidi" w:cstheme="majorBidi" w:ascii="Noto Serif Georgian" w:hAnsi="Noto Serif Georgian" w:eastAsia="Noto Serif Georgian" w:cs="Noto Serif Georgian"/>
                <w:b w:val="0"/>
                <w:color w:val="806000"/>
                <w:sz w:val="20"/>
                <w:szCs w:val="24"/>
                <w:lang w:val="ka-GE" w:eastAsia="ka-GE"/>
              </w:rPr>
              <w:t>რას ნიშნავს „ლა ილაჰა ილლა ალლაჰ“?</w:t>
            </w:r>
          </w:p>
        </w:tc>
        <w:tc>
          <w:tcPr>
            <w:tcW w:w="4391" w:type="dxa"/>
            <w:tcBorders>
              <w:top w:val="nil"/>
              <w:left w:val="nil"/>
              <w:bottom w:val="nil"/>
              <w:right w:val="single" w:sz="8" w:space="0" w:color="806000"/>
            </w:tcBorders>
            <w:vAlign w:val="center"/>
          </w:tcPr>
          <w:p w14:paraId="4F77B864" w14:textId="30611C18" w:rsidR="00F4282A" w:rsidRPr="00E41947" w:rsidRDefault="00B46F82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ascii="Noto Serif Georgian" w:hAnsi="Noto Serif Georgian" w:eastAsia="Noto Serif Georgian" w:cs="Noto Serif Georgian"/>
                <w:b w:val="0"/>
                <w:sz w:val="20"/>
                <w:szCs w:val="24"/>
                <w:lang w:val="ka-GE" w:eastAsia="ka-GE"/>
              </w:rPr>
              <w:t>ნიშნავს: ალლაჰის გარდა არავინ არის ჭეშმარიტად თაყვანისცემის ღირსი.</w:t>
            </w:r>
          </w:p>
        </w:tc>
      </w:tr>
      <w:tr w:rsidR="00F4282A" w14:paraId="480FA5FC" w14:textId="77777777" w:rsidTr="003F72BB">
        <w:tc>
          <w:tcPr>
            <w:tcW w:w="2612" w:type="dxa"/>
            <w:tcBorders>
              <w:top w:val="nil"/>
              <w:left w:val="single" w:sz="8" w:space="0" w:color="806000"/>
              <w:bottom w:val="nil"/>
              <w:right w:val="nil"/>
            </w:tcBorders>
            <w:shd w:val="clear" w:color="auto" w:fill="FFFAEB"/>
            <w:vAlign w:val="center"/>
          </w:tcPr>
          <w:p w14:paraId="45B3173C" w14:textId="2F6C6436" w:rsidR="00F4282A" w:rsidRPr="003F72BB" w:rsidRDefault="007E070D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color w:val="806000"/>
                <w:sz w:val="24"/>
                <w:szCs w:val="24"/>
                <w:rtl/>
              </w:rPr>
            </w:pPr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r>
              <w:rPr>
                <w:rFonts w:asciiTheme="majorBidi" w:hAnsiTheme="majorBidi" w:cstheme="majorBidi" w:ascii="Noto Serif Georgian" w:hAnsi="Noto Serif Georgian" w:eastAsia="Noto Serif Georgian" w:cs="Noto Serif Georgian"/>
                <w:b w:val="0"/>
                <w:color w:val="806000"/>
                <w:sz w:val="20"/>
                <w:szCs w:val="24"/>
                <w:lang w:val="ka-GE" w:eastAsia="ka-GE"/>
              </w:rPr>
              <w:t>რას ნიშნავს „მუჰამმადუნ აბდუჰუ უა რასულუჰუ“ („მუჰამმადი მისი მონა და მოციქულია“)?</w:t>
            </w:r>
          </w:p>
        </w:tc>
        <w:tc>
          <w:tcPr>
            <w:tcW w:w="4391" w:type="dxa"/>
            <w:tcBorders>
              <w:top w:val="nil"/>
              <w:left w:val="nil"/>
              <w:bottom w:val="nil"/>
              <w:right w:val="single" w:sz="8" w:space="0" w:color="806000"/>
            </w:tcBorders>
            <w:vAlign w:val="center"/>
          </w:tcPr>
          <w:p w14:paraId="7A1F312E" w14:textId="77777777" w:rsidR="00DD1982" w:rsidRDefault="00C05E7A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ascii="Noto Serif Georgian" w:hAnsi="Noto Serif Georgian" w:eastAsia="Noto Serif Georgian" w:cs="Noto Serif Georgian"/>
                <w:b w:val="0"/>
                <w:sz w:val="20"/>
                <w:szCs w:val="24"/>
                <w:lang w:val="ka-GE" w:eastAsia="ka-GE"/>
              </w:rPr>
              <w:t>ეს ნიშნავს: იგი არის მონა, რომელსაც თაყვანი არ უნდა სცენ, და მოციქული, რომლის სიტყვაც არ უნდა უარყონ.</w:t>
            </w:r>
          </w:p>
          <w:p w14:paraId="028F21C8" w14:textId="25138D44" w:rsidR="00F4282A" w:rsidRPr="00E41947" w:rsidRDefault="00C05E7A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ascii="Noto Serif Georgian" w:hAnsi="Noto Serif Georgian" w:eastAsia="Noto Serif Georgian" w:cs="Noto Serif Georgian"/>
                <w:b w:val="0"/>
                <w:sz w:val="20"/>
                <w:szCs w:val="24"/>
                <w:lang w:val="ka-GE" w:eastAsia="ka-GE"/>
              </w:rPr>
              <w:t xml:space="preserve">ამ მოწმობის აუცილებელი შედეგია, რომ ადამიანმა ირწმუნოს ის, რაც მან </w:t>
            </w:r>
            <w:r>
              <w:rPr>
                <w:rFonts w:asciiTheme="majorBidi" w:hAnsiTheme="majorBidi" w:cstheme="majorBidi" w:ascii="Andalus" w:hAnsi="Andalus" w:eastAsia="Andalus" w:cs="Andalus"/>
                <w:b w:val="0"/>
                <w:sz w:val="20"/>
                <w:szCs w:val="24"/>
                <w:lang w:val="ka-GE" w:eastAsia="ka-GE"/>
              </w:rPr>
              <w:t>ﷺ</w:t>
            </w:r>
            <w:r>
              <w:rPr>
                <w:rFonts w:asciiTheme="majorBidi" w:hAnsiTheme="majorBidi" w:cstheme="majorBidi" w:ascii="Noto Serif Georgian" w:hAnsi="Noto Serif Georgian" w:eastAsia="Noto Serif Georgian" w:cs="Noto Serif Georgian"/>
                <w:b w:val="0"/>
                <w:sz w:val="20"/>
                <w:szCs w:val="24"/>
                <w:lang w:val="ka-GE" w:eastAsia="ka-GE"/>
              </w:rPr>
              <w:t xml:space="preserve"> გვამცნო, დაემორჩილოს მის ბრძანებებს, თავი შეიკავოს მის მიერ აკრძალული და გაფრთხილებული საქმეებისგან, მიჰყვეს მის სუნნას და მის მაგალითს.</w:t>
            </w:r>
          </w:p>
        </w:tc>
      </w:tr>
      <w:tr w:rsidR="00F4282A" w14:paraId="13102802" w14:textId="77777777" w:rsidTr="003F72BB">
        <w:tc>
          <w:tcPr>
            <w:tcW w:w="2612" w:type="dxa"/>
            <w:tcBorders>
              <w:top w:val="nil"/>
              <w:left w:val="single" w:sz="8" w:space="0" w:color="806000"/>
              <w:bottom w:val="nil"/>
              <w:right w:val="nil"/>
            </w:tcBorders>
            <w:shd w:val="clear" w:color="auto" w:fill="FFFAEB"/>
            <w:vAlign w:val="center"/>
          </w:tcPr>
          <w:p w14:paraId="7FD02A52" w14:textId="0A95F063" w:rsidR="00F4282A" w:rsidRPr="003F72BB" w:rsidRDefault="00D74AE9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color w:val="806000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ascii="Noto Serif Georgian" w:hAnsi="Noto Serif Georgian" w:eastAsia="Noto Serif Georgian" w:cs="Noto Serif Georgian"/>
                <w:b w:val="0"/>
                <w:color w:val="806000"/>
                <w:sz w:val="20"/>
                <w:szCs w:val="24"/>
                <w:lang w:val="ka-GE" w:eastAsia="ka-GE"/>
              </w:rPr>
              <w:t>კარგად გავიგე; ახლა რა გავაკეთო?</w:t>
            </w:r>
          </w:p>
        </w:tc>
        <w:tc>
          <w:tcPr>
            <w:tcW w:w="4391" w:type="dxa"/>
            <w:tcBorders>
              <w:top w:val="nil"/>
              <w:left w:val="nil"/>
              <w:bottom w:val="nil"/>
              <w:right w:val="single" w:sz="8" w:space="0" w:color="806000"/>
            </w:tcBorders>
            <w:vAlign w:val="center"/>
          </w:tcPr>
          <w:p w14:paraId="6FF487F1" w14:textId="39B8B933" w:rsidR="00F4282A" w:rsidRPr="00E41947" w:rsidRDefault="00B13710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r>
              <w:rPr>
                <w:rFonts w:asciiTheme="majorBidi" w:hAnsiTheme="majorBidi" w:cstheme="majorBidi" w:ascii="Noto Serif Georgian" w:hAnsi="Noto Serif Georgian" w:eastAsia="Noto Serif Georgian" w:cs="Noto Serif Georgian"/>
                <w:b w:val="0"/>
                <w:sz w:val="20"/>
                <w:szCs w:val="24"/>
                <w:lang w:val="ka-GE" w:eastAsia="ka-GE"/>
              </w:rPr>
              <w:t>გაიმეორეთ ჩემ შემდეგ: „აშჰადუ ალლა ილაჰა ილლა ალლაჰ, უა აშჰადუ ანნა მუჰამმადან აბდუჰუ უა რასულუჰუ.“ ვმოწმობ, რომ ალლაჰის გარდა ჭეშმარიტად თაყვანისცემის ღირსი ღვთაება არ არსებობს და ვმოწმობ, რომ მუჰამმადი მისი მონა და მოციქულია.</w:t>
            </w:r>
          </w:p>
        </w:tc>
      </w:tr>
      <w:tr w:rsidR="00F4282A" w14:paraId="19DD04A7" w14:textId="77777777" w:rsidTr="003F72BB">
        <w:tc>
          <w:tcPr>
            <w:tcW w:w="2612" w:type="dxa"/>
            <w:tcBorders>
              <w:top w:val="nil"/>
              <w:left w:val="single" w:sz="8" w:space="0" w:color="806000"/>
              <w:bottom w:val="nil"/>
              <w:right w:val="nil"/>
            </w:tcBorders>
            <w:shd w:val="clear" w:color="auto" w:fill="FFFAEB"/>
            <w:vAlign w:val="center"/>
          </w:tcPr>
          <w:p w14:paraId="3E4D2018" w14:textId="61E033FF" w:rsidR="00F4282A" w:rsidRPr="003F72BB" w:rsidRDefault="00A076E0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color w:val="806000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ascii="Noto Serif Georgian" w:hAnsi="Noto Serif Georgian" w:eastAsia="Noto Serif Georgian" w:cs="Noto Serif Georgian"/>
                <w:b w:val="0"/>
                <w:color w:val="806000"/>
                <w:sz w:val="20"/>
                <w:szCs w:val="24"/>
                <w:lang w:val="ka-GE" w:eastAsia="ka-GE"/>
              </w:rPr>
              <w:t>ახლა მუსლიმი ვარ?</w:t>
            </w:r>
          </w:p>
        </w:tc>
        <w:tc>
          <w:tcPr>
            <w:tcW w:w="4391" w:type="dxa"/>
            <w:tcBorders>
              <w:top w:val="nil"/>
              <w:left w:val="nil"/>
              <w:bottom w:val="nil"/>
              <w:right w:val="single" w:sz="8" w:space="0" w:color="806000"/>
            </w:tcBorders>
            <w:vAlign w:val="center"/>
          </w:tcPr>
          <w:p w14:paraId="2FD502E6" w14:textId="435ACE35" w:rsidR="00F4282A" w:rsidRPr="00E41947" w:rsidRDefault="009D6FAD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ascii="Noto Serif Georgian" w:hAnsi="Noto Serif Georgian" w:eastAsia="Noto Serif Georgian" w:cs="Noto Serif Georgian"/>
                <w:b w:val="0"/>
                <w:sz w:val="20"/>
                <w:szCs w:val="24"/>
                <w:lang w:val="ka-GE" w:eastAsia="ka-GE"/>
              </w:rPr>
              <w:t>დიახ, ალჰამდულილლაჰ (ყოველი ქება ალლაჰს ეკუთვნის); ეს ალლაჰის წყალობაა თქვენზე.</w:t>
            </w:r>
          </w:p>
        </w:tc>
      </w:tr>
      <w:tr w:rsidR="005D611C" w14:paraId="43EFBE53" w14:textId="77777777" w:rsidTr="003F72BB">
        <w:tc>
          <w:tcPr>
            <w:tcW w:w="2612" w:type="dxa"/>
            <w:tcBorders>
              <w:top w:val="nil"/>
              <w:left w:val="single" w:sz="8" w:space="0" w:color="806000"/>
              <w:bottom w:val="nil"/>
              <w:right w:val="nil"/>
            </w:tcBorders>
            <w:shd w:val="clear" w:color="auto" w:fill="FFFAEB"/>
            <w:vAlign w:val="center"/>
          </w:tcPr>
          <w:p w14:paraId="46D63D8B" w14:textId="12509537" w:rsidR="005D611C" w:rsidRPr="003F72BB" w:rsidRDefault="000B632B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color w:val="806000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ascii="Noto Serif Georgian" w:hAnsi="Noto Serif Georgian" w:eastAsia="Noto Serif Georgian" w:cs="Noto Serif Georgian"/>
                <w:b w:val="0"/>
                <w:color w:val="806000"/>
                <w:sz w:val="20"/>
                <w:szCs w:val="24"/>
                <w:lang w:val="ka-GE" w:eastAsia="ka-GE"/>
              </w:rPr>
              <w:t>როგორც მუსლიმს, რას მირჩევთ?</w:t>
            </w:r>
          </w:p>
        </w:tc>
        <w:tc>
          <w:tcPr>
            <w:tcW w:w="4391" w:type="dxa"/>
            <w:tcBorders>
              <w:top w:val="nil"/>
              <w:left w:val="nil"/>
              <w:bottom w:val="nil"/>
              <w:right w:val="single" w:sz="8" w:space="0" w:color="806000"/>
            </w:tcBorders>
            <w:vAlign w:val="center"/>
          </w:tcPr>
          <w:p w14:paraId="2403E187" w14:textId="37D23519" w:rsidR="005D611C" w:rsidRPr="00E41947" w:rsidRDefault="004B24E0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ascii="Noto Serif Georgian" w:hAnsi="Noto Serif Georgian" w:eastAsia="Noto Serif Georgian" w:cs="Noto Serif Georgian"/>
                <w:b w:val="0"/>
                <w:sz w:val="20"/>
                <w:szCs w:val="24"/>
                <w:lang w:val="ka-GE" w:eastAsia="ka-GE"/>
              </w:rPr>
              <w:t>გირჩევთ, ევედროთ ალლაჰს, რომ მტკიცედ დაგამკვიდროთ თავის რელიგიაზე; აირჩიოთ მართალი თანამგზავრები, რომლებიც ამაში დაგეხმარებიან; ისწავლოთ ისლამი; და დამალოთ თქვენი ისლამი, სანამ ის არ განმტკიცდება, ინ შა ალლაჰ.</w:t>
            </w:r>
          </w:p>
        </w:tc>
      </w:tr>
      <w:tr w:rsidR="005D611C" w14:paraId="590A6DC4" w14:textId="77777777" w:rsidTr="003F72BB">
        <w:tc>
          <w:tcPr>
            <w:tcW w:w="2612" w:type="dxa"/>
            <w:tcBorders>
              <w:top w:val="nil"/>
              <w:left w:val="single" w:sz="8" w:space="0" w:color="806000"/>
              <w:bottom w:val="nil"/>
              <w:right w:val="nil"/>
            </w:tcBorders>
            <w:shd w:val="clear" w:color="auto" w:fill="FFFAEB"/>
            <w:vAlign w:val="center"/>
          </w:tcPr>
          <w:p w14:paraId="5F538A01" w14:textId="3BE3495E" w:rsidR="005D611C" w:rsidRPr="003F72BB" w:rsidRDefault="006055B8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color w:val="806000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ascii="Noto Serif Georgian" w:hAnsi="Noto Serif Georgian" w:eastAsia="Noto Serif Georgian" w:cs="Noto Serif Georgian"/>
                <w:b w:val="0"/>
                <w:color w:val="806000"/>
                <w:sz w:val="20"/>
                <w:szCs w:val="24"/>
                <w:lang w:val="ka-GE" w:eastAsia="ka-GE"/>
              </w:rPr>
              <w:t>რომელია საუკეთესო დუა (ვედრება)?</w:t>
            </w:r>
          </w:p>
        </w:tc>
        <w:tc>
          <w:tcPr>
            <w:tcW w:w="4391" w:type="dxa"/>
            <w:tcBorders>
              <w:top w:val="nil"/>
              <w:left w:val="nil"/>
              <w:bottom w:val="nil"/>
              <w:right w:val="single" w:sz="8" w:space="0" w:color="806000"/>
            </w:tcBorders>
            <w:vAlign w:val="center"/>
          </w:tcPr>
          <w:p w14:paraId="22E2274D" w14:textId="595761EE" w:rsidR="005D611C" w:rsidRPr="00E41947" w:rsidRDefault="00EF7579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ascii="Noto Serif Georgian" w:hAnsi="Noto Serif Georgian" w:eastAsia="Noto Serif Georgian" w:cs="Noto Serif Georgian"/>
                <w:b w:val="0"/>
                <w:sz w:val="20"/>
                <w:szCs w:val="24"/>
                <w:lang w:val="ka-GE" w:eastAsia="ka-GE"/>
              </w:rPr>
              <w:t>„გვიძღვენი სწორ გზაზე“ — ყურანი, 1:6</w:t>
            </w:r>
          </w:p>
        </w:tc>
      </w:tr>
      <w:tr w:rsidR="005D611C" w14:paraId="040D6600" w14:textId="77777777" w:rsidTr="003F72BB">
        <w:tc>
          <w:tcPr>
            <w:tcW w:w="2612" w:type="dxa"/>
            <w:tcBorders>
              <w:top w:val="nil"/>
              <w:left w:val="single" w:sz="8" w:space="0" w:color="806000"/>
              <w:bottom w:val="nil"/>
              <w:right w:val="nil"/>
            </w:tcBorders>
            <w:shd w:val="clear" w:color="auto" w:fill="FFFAEB"/>
            <w:vAlign w:val="center"/>
          </w:tcPr>
          <w:p w14:paraId="0C823FFE" w14:textId="603F4840" w:rsidR="005D611C" w:rsidRPr="003F72BB" w:rsidRDefault="004B343B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color w:val="806000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ascii="Noto Serif Georgian" w:hAnsi="Noto Serif Georgian" w:eastAsia="Noto Serif Georgian" w:cs="Noto Serif Georgian"/>
                <w:b w:val="0"/>
                <w:color w:val="806000"/>
                <w:sz w:val="20"/>
                <w:szCs w:val="24"/>
                <w:lang w:val="ka-GE" w:eastAsia="ka-GE"/>
              </w:rPr>
              <w:t>რომელია ყველაზე მარტივი ზიქრი (ალლაჰის ხსენება)?</w:t>
            </w:r>
          </w:p>
        </w:tc>
        <w:tc>
          <w:tcPr>
            <w:tcW w:w="4391" w:type="dxa"/>
            <w:tcBorders>
              <w:top w:val="nil"/>
              <w:left w:val="nil"/>
              <w:bottom w:val="nil"/>
              <w:right w:val="single" w:sz="8" w:space="0" w:color="806000"/>
            </w:tcBorders>
            <w:vAlign w:val="center"/>
          </w:tcPr>
          <w:p w14:paraId="7BDDB8F4" w14:textId="35D63AED" w:rsidR="005D611C" w:rsidRPr="00E41947" w:rsidRDefault="00F91024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ascii="Noto Serif Georgian" w:hAnsi="Noto Serif Georgian" w:eastAsia="Noto Serif Georgian" w:cs="Noto Serif Georgian"/>
                <w:b w:val="0"/>
                <w:sz w:val="20"/>
                <w:szCs w:val="24"/>
                <w:lang w:val="ka-GE" w:eastAsia="ka-GE"/>
              </w:rPr>
              <w:t>„ბისმილლაჰ“-ის თქმა (ალლაჰის სახელით); იგი ითქმის მეჩეთსა და სახლში შესვლისა და გამოსვლისას, ყურანის კითხვისას, საპირფარეშოში შესვლამდე, ტანსაცმლის გახდამდე, ვუდუს (განბანვის) შესრულებამდე, ჭამისა და სმის წინ და სხვა შემთხვევებშიც.</w:t>
            </w:r>
          </w:p>
        </w:tc>
      </w:tr>
      <w:tr w:rsidR="005D611C" w14:paraId="6FC53D1D" w14:textId="77777777" w:rsidTr="003F72BB">
        <w:tc>
          <w:tcPr>
            <w:tcW w:w="2612" w:type="dxa"/>
            <w:tcBorders>
              <w:top w:val="nil"/>
              <w:left w:val="single" w:sz="8" w:space="0" w:color="806000"/>
              <w:bottom w:val="nil"/>
              <w:right w:val="nil"/>
            </w:tcBorders>
            <w:shd w:val="clear" w:color="auto" w:fill="FFFAEB"/>
            <w:vAlign w:val="center"/>
          </w:tcPr>
          <w:p w14:paraId="7FD11BD1" w14:textId="419C02D7" w:rsidR="005D611C" w:rsidRPr="003F72BB" w:rsidRDefault="000C05E9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color w:val="806000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ascii="Noto Serif Georgian" w:hAnsi="Noto Serif Georgian" w:eastAsia="Noto Serif Georgian" w:cs="Noto Serif Georgian"/>
                <w:b w:val="0"/>
                <w:color w:val="806000"/>
                <w:sz w:val="20"/>
                <w:szCs w:val="24"/>
                <w:lang w:val="ka-GE" w:eastAsia="ka-GE"/>
              </w:rPr>
              <w:t>როგორია იმ ცოდვების განაჩენი, რომლებიც ისლამში შესვლამდე ჩავიდინე?</w:t>
            </w:r>
          </w:p>
        </w:tc>
        <w:tc>
          <w:tcPr>
            <w:tcW w:w="4391" w:type="dxa"/>
            <w:tcBorders>
              <w:top w:val="nil"/>
              <w:left w:val="nil"/>
              <w:bottom w:val="nil"/>
              <w:right w:val="single" w:sz="8" w:space="0" w:color="806000"/>
            </w:tcBorders>
            <w:vAlign w:val="center"/>
          </w:tcPr>
          <w:p w14:paraId="1425233B" w14:textId="752B64EA" w:rsidR="005D611C" w:rsidRPr="00E41947" w:rsidRDefault="00EF77AD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ascii="Noto Serif Georgian" w:hAnsi="Noto Serif Georgian" w:eastAsia="Noto Serif Georgian" w:cs="Noto Serif Georgian"/>
                <w:b w:val="0"/>
                <w:sz w:val="20"/>
                <w:szCs w:val="24"/>
                <w:lang w:val="ka-GE" w:eastAsia="ka-GE"/>
              </w:rPr>
              <w:t>ისლამი შლის მანამდე ჩადენილ ცოდვებს, გარდა ადამიანთა უფლებებისა, რომლებიც უნდა შესრულდეს და დაუბრუნდეს მათ, ვისაც ეკუთვნის.</w:t>
            </w:r>
          </w:p>
        </w:tc>
      </w:tr>
      <w:tr w:rsidR="005D611C" w14:paraId="1F092BDF" w14:textId="77777777" w:rsidTr="003F72BB">
        <w:tc>
          <w:tcPr>
            <w:tcW w:w="2612" w:type="dxa"/>
            <w:tcBorders>
              <w:top w:val="nil"/>
              <w:left w:val="single" w:sz="8" w:space="0" w:color="806000"/>
              <w:bottom w:val="nil"/>
              <w:right w:val="nil"/>
            </w:tcBorders>
            <w:shd w:val="clear" w:color="auto" w:fill="FFFAEB"/>
            <w:vAlign w:val="center"/>
          </w:tcPr>
          <w:p w14:paraId="703DE1F9" w14:textId="0388BCEC" w:rsidR="005D611C" w:rsidRPr="003F72BB" w:rsidRDefault="00EF244D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color w:val="806000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ascii="Noto Serif Georgian" w:hAnsi="Noto Serif Georgian" w:eastAsia="Noto Serif Georgian" w:cs="Noto Serif Georgian"/>
                <w:b w:val="0"/>
                <w:color w:val="806000"/>
                <w:sz w:val="20"/>
                <w:szCs w:val="24"/>
                <w:lang w:val="ka-GE" w:eastAsia="ka-GE"/>
              </w:rPr>
              <w:t>რა მევალება შაჰადის შემდეგ?</w:t>
            </w:r>
          </w:p>
        </w:tc>
        <w:tc>
          <w:tcPr>
            <w:tcW w:w="4391" w:type="dxa"/>
            <w:tcBorders>
              <w:top w:val="nil"/>
              <w:left w:val="nil"/>
              <w:bottom w:val="nil"/>
              <w:right w:val="single" w:sz="8" w:space="0" w:color="806000"/>
            </w:tcBorders>
            <w:vAlign w:val="center"/>
          </w:tcPr>
          <w:p w14:paraId="1112F336" w14:textId="2F88B410" w:rsidR="005D611C" w:rsidRPr="00E41947" w:rsidRDefault="00706F41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ascii="Noto Serif Georgian" w:hAnsi="Noto Serif Georgian" w:eastAsia="Noto Serif Georgian" w:cs="Noto Serif Georgian"/>
                <w:b w:val="0"/>
                <w:sz w:val="20"/>
                <w:szCs w:val="24"/>
                <w:lang w:val="ka-GE" w:eastAsia="ka-GE"/>
              </w:rPr>
              <w:t>დაიბანეთ მთელი სხეული.</w:t>
            </w:r>
          </w:p>
        </w:tc>
      </w:tr>
      <w:tr w:rsidR="005D611C" w14:paraId="770E0A8E" w14:textId="77777777" w:rsidTr="003F72BB">
        <w:tc>
          <w:tcPr>
            <w:tcW w:w="2612" w:type="dxa"/>
            <w:tcBorders>
              <w:top w:val="nil"/>
              <w:left w:val="single" w:sz="8" w:space="0" w:color="806000"/>
              <w:bottom w:val="nil"/>
              <w:right w:val="nil"/>
            </w:tcBorders>
            <w:shd w:val="clear" w:color="auto" w:fill="FFFAEB"/>
            <w:vAlign w:val="center"/>
          </w:tcPr>
          <w:p w14:paraId="431721EA" w14:textId="25FEB867" w:rsidR="005D611C" w:rsidRPr="003F72BB" w:rsidRDefault="00D86B77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color w:val="806000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ascii="Noto Serif Georgian" w:hAnsi="Noto Serif Georgian" w:eastAsia="Noto Serif Georgian" w:cs="Noto Serif Georgian"/>
                <w:b w:val="0"/>
                <w:color w:val="806000"/>
                <w:sz w:val="20"/>
                <w:szCs w:val="24"/>
                <w:lang w:val="ka-GE" w:eastAsia="ka-GE"/>
              </w:rPr>
              <w:t>რატომ უნდა შევასრულო სრული განბანვა?</w:t>
            </w:r>
          </w:p>
        </w:tc>
        <w:tc>
          <w:tcPr>
            <w:tcW w:w="4391" w:type="dxa"/>
            <w:tcBorders>
              <w:top w:val="nil"/>
              <w:left w:val="nil"/>
              <w:bottom w:val="nil"/>
              <w:right w:val="single" w:sz="8" w:space="0" w:color="806000"/>
            </w:tcBorders>
            <w:vAlign w:val="center"/>
          </w:tcPr>
          <w:p w14:paraId="2BB6806A" w14:textId="77777777" w:rsidR="00DE3510" w:rsidRDefault="00DE3510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proofErr w:type="gramEnd"/>
            <w:r>
              <w:rPr>
                <w:rFonts w:asciiTheme="majorBidi" w:hAnsiTheme="majorBidi" w:cstheme="majorBidi" w:ascii="Noto Serif Georgian" w:hAnsi="Noto Serif Georgian" w:eastAsia="Noto Serif Georgian" w:cs="Noto Serif Georgian"/>
                <w:b w:val="0"/>
                <w:bCs/>
                <w:sz w:val="20"/>
                <w:szCs w:val="24"/>
                <w:lang w:val="ka-GE" w:eastAsia="ka-GE"/>
              </w:rPr>
              <w:t>პირველი: მუსლიმი არ ამბობს: „რატომ?“ არამედ ამბობს: „ვისმენთ და ვემორჩილებით“ (ყურანი, 24:51).</w:t>
            </w:r>
          </w:p>
          <w:p w14:paraId="697CE29A" w14:textId="7FAD056F" w:rsidR="005D611C" w:rsidRPr="00E41947" w:rsidRDefault="00DE3510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ascii="Noto Serif Georgian" w:hAnsi="Noto Serif Georgian" w:eastAsia="Noto Serif Georgian" w:cs="Noto Serif Georgian"/>
                <w:b w:val="0"/>
                <w:bCs/>
                <w:sz w:val="20"/>
                <w:szCs w:val="24"/>
                <w:lang w:val="ka-GE" w:eastAsia="ka-GE"/>
              </w:rPr>
              <w:t>მეორე: იბანებით, რათა გარეგნულადაც განიწმინდოთ, როგორც შინაგანად განიწმინდეთ.</w:t>
            </w:r>
          </w:p>
        </w:tc>
      </w:tr>
      <w:tr w:rsidR="005D611C" w14:paraId="11B5D66C" w14:textId="77777777" w:rsidTr="003F72BB">
        <w:tc>
          <w:tcPr>
            <w:tcW w:w="2612" w:type="dxa"/>
            <w:tcBorders>
              <w:top w:val="nil"/>
              <w:left w:val="single" w:sz="8" w:space="0" w:color="806000"/>
              <w:bottom w:val="nil"/>
              <w:right w:val="nil"/>
            </w:tcBorders>
            <w:shd w:val="clear" w:color="auto" w:fill="FFFAEB"/>
            <w:vAlign w:val="center"/>
          </w:tcPr>
          <w:p w14:paraId="6548F223" w14:textId="550CFC7E" w:rsidR="005D611C" w:rsidRPr="003F72BB" w:rsidRDefault="009141EC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color w:val="806000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ascii="Noto Serif Georgian" w:hAnsi="Noto Serif Georgian" w:eastAsia="Noto Serif Georgian" w:cs="Noto Serif Georgian"/>
                <w:b w:val="0"/>
                <w:color w:val="806000"/>
                <w:sz w:val="20"/>
                <w:szCs w:val="24"/>
                <w:lang w:val="ka-GE" w:eastAsia="ka-GE"/>
              </w:rPr>
              <w:t>კარგი, როგორ შევასრულო?</w:t>
            </w:r>
          </w:p>
        </w:tc>
        <w:tc>
          <w:tcPr>
            <w:tcW w:w="4391" w:type="dxa"/>
            <w:tcBorders>
              <w:top w:val="nil"/>
              <w:left w:val="nil"/>
              <w:bottom w:val="nil"/>
              <w:right w:val="single" w:sz="8" w:space="0" w:color="806000"/>
            </w:tcBorders>
            <w:vAlign w:val="center"/>
          </w:tcPr>
          <w:p w14:paraId="3A7E1343" w14:textId="638E0A47" w:rsidR="005D611C" w:rsidRPr="00E41947" w:rsidRDefault="00CE7017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proofErr w:type="spellStart"/>
            <w:proofErr w:type="spellEnd"/>
            <w:r>
              <w:rPr>
                <w:rFonts w:asciiTheme="majorBidi" w:hAnsiTheme="majorBidi" w:cstheme="majorBidi" w:ascii="Noto Serif Georgian" w:hAnsi="Noto Serif Georgian" w:eastAsia="Noto Serif Georgian" w:cs="Noto Serif Georgian"/>
                <w:b w:val="0"/>
                <w:sz w:val="20"/>
                <w:szCs w:val="24"/>
                <w:lang w:val="ka-GE" w:eastAsia="ka-GE"/>
              </w:rPr>
              <w:t>გულში განბანვის განზრახვით, „ბისმილლაჰ“-ის თქმით და მთელი სხეულის წყლით დაფარვით.</w:t>
            </w:r>
          </w:p>
        </w:tc>
      </w:tr>
      <w:tr w:rsidR="009253CB" w14:paraId="1309DB30" w14:textId="77777777" w:rsidTr="003F72BB">
        <w:tc>
          <w:tcPr>
            <w:tcW w:w="2612" w:type="dxa"/>
            <w:tcBorders>
              <w:top w:val="nil"/>
              <w:left w:val="single" w:sz="8" w:space="0" w:color="806000"/>
              <w:bottom w:val="nil"/>
              <w:right w:val="nil"/>
            </w:tcBorders>
            <w:shd w:val="clear" w:color="auto" w:fill="FFFAEB"/>
            <w:vAlign w:val="center"/>
          </w:tcPr>
          <w:p w14:paraId="28E7DA24" w14:textId="153F471A" w:rsidR="009253CB" w:rsidRPr="003F72BB" w:rsidRDefault="00301C55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color w:val="806000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ascii="Noto Serif Georgian" w:hAnsi="Noto Serif Georgian" w:eastAsia="Noto Serif Georgian" w:cs="Noto Serif Georgian"/>
                <w:b w:val="0"/>
                <w:color w:val="806000"/>
                <w:sz w:val="20"/>
                <w:szCs w:val="24"/>
                <w:lang w:val="ka-GE" w:eastAsia="ka-GE"/>
              </w:rPr>
              <w:t>რა მოდის განბანვის შემდეგ?</w:t>
            </w:r>
          </w:p>
        </w:tc>
        <w:tc>
          <w:tcPr>
            <w:tcW w:w="4391" w:type="dxa"/>
            <w:tcBorders>
              <w:top w:val="nil"/>
              <w:left w:val="nil"/>
              <w:bottom w:val="nil"/>
              <w:right w:val="single" w:sz="8" w:space="0" w:color="806000"/>
            </w:tcBorders>
            <w:vAlign w:val="center"/>
          </w:tcPr>
          <w:p w14:paraId="61A85D22" w14:textId="633510DD" w:rsidR="009253CB" w:rsidRPr="00E41947" w:rsidRDefault="00EF79C8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ascii="Noto Serif Georgian" w:hAnsi="Noto Serif Georgian" w:eastAsia="Noto Serif Georgian" w:cs="Noto Serif Georgian"/>
                <w:b w:val="0"/>
                <w:sz w:val="20"/>
                <w:szCs w:val="24"/>
                <w:lang w:val="ka-GE" w:eastAsia="ka-GE"/>
              </w:rPr>
              <w:t>თუ ლოცვის დრო დადგა, ინ შა ალლაჰ, ლოცვას ასრულებთ.</w:t>
            </w:r>
          </w:p>
        </w:tc>
      </w:tr>
      <w:tr w:rsidR="009253CB" w14:paraId="00848395" w14:textId="77777777" w:rsidTr="003F72BB">
        <w:tc>
          <w:tcPr>
            <w:tcW w:w="2612" w:type="dxa"/>
            <w:tcBorders>
              <w:top w:val="nil"/>
              <w:left w:val="single" w:sz="8" w:space="0" w:color="806000"/>
              <w:bottom w:val="nil"/>
              <w:right w:val="nil"/>
            </w:tcBorders>
            <w:shd w:val="clear" w:color="auto" w:fill="FFFAEB"/>
            <w:vAlign w:val="center"/>
          </w:tcPr>
          <w:p w14:paraId="11FD1BCB" w14:textId="1CBAA6E4" w:rsidR="009253CB" w:rsidRPr="003F72BB" w:rsidRDefault="000E6309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color w:val="806000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ascii="Noto Serif Georgian" w:hAnsi="Noto Serif Georgian" w:eastAsia="Noto Serif Georgian" w:cs="Noto Serif Georgian"/>
                <w:b w:val="0"/>
                <w:color w:val="806000"/>
                <w:sz w:val="20"/>
                <w:szCs w:val="24"/>
                <w:lang w:val="ka-GE" w:eastAsia="ka-GE"/>
              </w:rPr>
              <w:t>ლოცვა მიჭირს, რადგან არის სიტყვები და მოქმედებები, რომლებსაც კარგად ვერ ვასრულებ.</w:t>
            </w:r>
          </w:p>
        </w:tc>
        <w:tc>
          <w:tcPr>
            <w:tcW w:w="4391" w:type="dxa"/>
            <w:tcBorders>
              <w:top w:val="nil"/>
              <w:left w:val="nil"/>
              <w:bottom w:val="nil"/>
              <w:right w:val="single" w:sz="8" w:space="0" w:color="806000"/>
            </w:tcBorders>
            <w:vAlign w:val="center"/>
          </w:tcPr>
          <w:p w14:paraId="361FE442" w14:textId="411106C4" w:rsidR="009253CB" w:rsidRPr="00E41947" w:rsidRDefault="004E7D3D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ascii="Noto Serif Georgian" w:hAnsi="Noto Serif Georgian" w:eastAsia="Noto Serif Georgian" w:cs="Noto Serif Georgian"/>
                <w:b w:val="0"/>
                <w:sz w:val="20"/>
                <w:szCs w:val="24"/>
                <w:lang w:val="ka-GE" w:eastAsia="ka-GE"/>
              </w:rPr>
              <w:t>ისლამი სიმარტივის რელიგიაა და არა სიძნელის, ალჰამდულილლაჰ.</w:t>
            </w:r>
          </w:p>
        </w:tc>
      </w:tr>
      <w:tr w:rsidR="009253CB" w14:paraId="47745714" w14:textId="77777777" w:rsidTr="003F72BB">
        <w:tc>
          <w:tcPr>
            <w:tcW w:w="2612" w:type="dxa"/>
            <w:tcBorders>
              <w:top w:val="nil"/>
              <w:left w:val="single" w:sz="8" w:space="0" w:color="806000"/>
              <w:bottom w:val="nil"/>
              <w:right w:val="nil"/>
            </w:tcBorders>
            <w:shd w:val="clear" w:color="auto" w:fill="FFFAEB"/>
            <w:vAlign w:val="center"/>
          </w:tcPr>
          <w:p w14:paraId="666101E7" w14:textId="28B4E110" w:rsidR="009253CB" w:rsidRPr="003F72BB" w:rsidRDefault="00CF50D7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color w:val="806000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ascii="Noto Serif Georgian" w:hAnsi="Noto Serif Georgian" w:eastAsia="Noto Serif Georgian" w:cs="Noto Serif Georgian"/>
                <w:b w:val="0"/>
                <w:color w:val="806000"/>
                <w:sz w:val="20"/>
                <w:szCs w:val="24"/>
                <w:lang w:val="ka-GE" w:eastAsia="ka-GE"/>
              </w:rPr>
              <w:t>როგორ ვილოცო?</w:t>
            </w:r>
          </w:p>
        </w:tc>
        <w:tc>
          <w:tcPr>
            <w:tcW w:w="4391" w:type="dxa"/>
            <w:tcBorders>
              <w:top w:val="nil"/>
              <w:left w:val="nil"/>
              <w:bottom w:val="nil"/>
              <w:right w:val="single" w:sz="8" w:space="0" w:color="806000"/>
            </w:tcBorders>
            <w:vAlign w:val="center"/>
          </w:tcPr>
          <w:p w14:paraId="3292DEA6" w14:textId="42053E8A" w:rsidR="003D3674" w:rsidRPr="00E41947" w:rsidRDefault="00DA1532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ascii="Noto Serif Georgian" w:hAnsi="Noto Serif Georgian" w:eastAsia="Noto Serif Georgian" w:cs="Noto Serif Georgian"/>
                <w:b w:val="0"/>
                <w:sz w:val="20"/>
                <w:szCs w:val="24"/>
                <w:lang w:val="ka-GE" w:eastAsia="ka-GE"/>
              </w:rPr>
              <w:t>თქვენ უნდა განაგრძოთ ჩემთან სწავლა (Mahad Sunnah-ის ვებგვერდზე ან YouTube-ზე); უყურეთ ლოცვის სწავლების ვიდეოებს — ისინი რამდენიმე ენაზეა ხელმისაწვდომი. ბმულები მოცემულია ამ დოკუმენტის ბოლოს.</w:t>
            </w:r>
          </w:p>
        </w:tc>
      </w:tr>
      <w:tr w:rsidR="009253CB" w14:paraId="6D78A7F5" w14:textId="77777777" w:rsidTr="003F72BB">
        <w:tc>
          <w:tcPr>
            <w:tcW w:w="2612" w:type="dxa"/>
            <w:tcBorders>
              <w:top w:val="nil"/>
              <w:left w:val="single" w:sz="8" w:space="0" w:color="806000"/>
              <w:bottom w:val="nil"/>
              <w:right w:val="nil"/>
            </w:tcBorders>
            <w:shd w:val="clear" w:color="auto" w:fill="FFFAEB"/>
            <w:vAlign w:val="center"/>
          </w:tcPr>
          <w:p w14:paraId="476262EB" w14:textId="09FF5AE3" w:rsidR="009253CB" w:rsidRPr="003F72BB" w:rsidRDefault="000B5EEF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color w:val="806000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ascii="Noto Serif Georgian" w:hAnsi="Noto Serif Georgian" w:eastAsia="Noto Serif Georgian" w:cs="Noto Serif Georgian"/>
                <w:b w:val="0"/>
                <w:color w:val="806000"/>
                <w:sz w:val="20"/>
                <w:szCs w:val="24"/>
                <w:lang w:val="ka-GE" w:eastAsia="ka-GE"/>
              </w:rPr>
              <w:t>რა ვისწავლო ლოცვის შემდეგ?</w:t>
            </w:r>
          </w:p>
        </w:tc>
        <w:tc>
          <w:tcPr>
            <w:tcW w:w="4391" w:type="dxa"/>
            <w:tcBorders>
              <w:top w:val="nil"/>
              <w:left w:val="nil"/>
              <w:bottom w:val="nil"/>
              <w:right w:val="single" w:sz="8" w:space="0" w:color="806000"/>
            </w:tcBorders>
            <w:vAlign w:val="center"/>
          </w:tcPr>
          <w:p w14:paraId="2479BDF2" w14:textId="5F854E46" w:rsidR="009253CB" w:rsidRPr="00E41947" w:rsidRDefault="00F70000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ascii="Noto Serif Georgian" w:hAnsi="Noto Serif Georgian" w:eastAsia="Noto Serif Georgian" w:cs="Noto Serif Georgian"/>
                <w:b w:val="0"/>
                <w:sz w:val="20"/>
                <w:szCs w:val="24"/>
                <w:lang w:val="ka-GE" w:eastAsia="ka-GE"/>
              </w:rPr>
              <w:t>უნდა ისწავლოთ ისლამის ხუთი საყრდენი, რომლებზეც ის დგას, შემდეგ რწმენის საყრდენები და ასე შემდეგ, სანამ არ შეავსებთ ყველაფერს, რაც საჭიროა თქვენი ისლამისა და რწმენის სისწორისთვის.</w:t>
            </w:r>
          </w:p>
        </w:tc>
      </w:tr>
      <w:tr w:rsidR="009253CB" w14:paraId="3B5BD4A2" w14:textId="77777777" w:rsidTr="003F72BB">
        <w:tc>
          <w:tcPr>
            <w:tcW w:w="2612" w:type="dxa"/>
            <w:tcBorders>
              <w:top w:val="nil"/>
              <w:left w:val="single" w:sz="8" w:space="0" w:color="806000"/>
              <w:bottom w:val="nil"/>
              <w:right w:val="nil"/>
            </w:tcBorders>
            <w:shd w:val="clear" w:color="auto" w:fill="FFFAEB"/>
            <w:vAlign w:val="center"/>
          </w:tcPr>
          <w:p w14:paraId="0E12C918" w14:textId="2AB853D3" w:rsidR="009253CB" w:rsidRPr="003F72BB" w:rsidRDefault="0009294D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color w:val="806000"/>
                <w:sz w:val="24"/>
                <w:szCs w:val="24"/>
                <w:rtl/>
              </w:rPr>
            </w:pPr>
            <w:proofErr w:type="gramStart"/>
            <w:proofErr w:type="gramEnd"/>
            <w:r>
              <w:rPr>
                <w:rFonts w:asciiTheme="majorBidi" w:hAnsiTheme="majorBidi" w:cstheme="majorBidi" w:ascii="Noto Serif Georgian" w:hAnsi="Noto Serif Georgian" w:eastAsia="Noto Serif Georgian" w:cs="Noto Serif Georgian"/>
                <w:b w:val="0"/>
                <w:color w:val="806000"/>
                <w:sz w:val="20"/>
                <w:szCs w:val="24"/>
                <w:lang w:val="ka-GE" w:eastAsia="ka-GE"/>
              </w:rPr>
              <w:t>რომელ ვებგვერდებს მირჩევთ ისლამის შესასწავლად?</w:t>
            </w:r>
          </w:p>
        </w:tc>
        <w:tc>
          <w:tcPr>
            <w:tcW w:w="4391" w:type="dxa"/>
            <w:tcBorders>
              <w:top w:val="nil"/>
              <w:left w:val="nil"/>
              <w:bottom w:val="nil"/>
              <w:right w:val="single" w:sz="8" w:space="0" w:color="806000"/>
            </w:tcBorders>
            <w:vAlign w:val="center"/>
          </w:tcPr>
          <w:p w14:paraId="01B94369" w14:textId="478DADCC" w:rsidR="009253CB" w:rsidRPr="00E41947" w:rsidRDefault="006A7940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ascii="Noto Serif Georgian" w:hAnsi="Noto Serif Georgian" w:eastAsia="Noto Serif Georgian" w:cs="Noto Serif Georgian"/>
                <w:b w:val="0"/>
                <w:sz w:val="20"/>
                <w:szCs w:val="24"/>
                <w:lang w:val="ka-GE" w:eastAsia="ka-GE"/>
              </w:rPr>
              <w:t>MahadSunnah.com, Youtube.com/@MahdSunnah და Sarhaan.com (ბმულები ამ დოკუმენტის ბოლოსაა).</w:t>
            </w:r>
          </w:p>
        </w:tc>
      </w:tr>
      <w:tr w:rsidR="009253CB" w14:paraId="539B84A2" w14:textId="77777777" w:rsidTr="003F72BB">
        <w:tc>
          <w:tcPr>
            <w:tcW w:w="2612" w:type="dxa"/>
            <w:tcBorders>
              <w:top w:val="nil"/>
              <w:left w:val="single" w:sz="8" w:space="0" w:color="806000"/>
              <w:bottom w:val="nil"/>
              <w:right w:val="nil"/>
            </w:tcBorders>
            <w:shd w:val="clear" w:color="auto" w:fill="FFFAEB"/>
            <w:vAlign w:val="center"/>
          </w:tcPr>
          <w:p w14:paraId="10CF9032" w14:textId="763CD01B" w:rsidR="009253CB" w:rsidRPr="003F72BB" w:rsidRDefault="005A41F0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color w:val="806000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ascii="Noto Serif Georgian" w:hAnsi="Noto Serif Georgian" w:eastAsia="Noto Serif Georgian" w:cs="Noto Serif Georgian"/>
                <w:b w:val="0"/>
                <w:color w:val="806000"/>
                <w:sz w:val="20"/>
                <w:szCs w:val="24"/>
                <w:lang w:val="ka-GE" w:eastAsia="ka-GE"/>
              </w:rPr>
              <w:t>როგორ მოვექცე ჩემს არამუსლიმ ნათესავებსა და ოჯახის წევრებს?</w:t>
            </w:r>
          </w:p>
        </w:tc>
        <w:tc>
          <w:tcPr>
            <w:tcW w:w="4391" w:type="dxa"/>
            <w:tcBorders>
              <w:top w:val="nil"/>
              <w:left w:val="nil"/>
              <w:bottom w:val="nil"/>
              <w:right w:val="single" w:sz="8" w:space="0" w:color="806000"/>
            </w:tcBorders>
            <w:vAlign w:val="center"/>
          </w:tcPr>
          <w:p w14:paraId="05DB92CD" w14:textId="19573D88" w:rsidR="009253CB" w:rsidRPr="00E41947" w:rsidRDefault="007165EC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ascii="Noto Serif Georgian" w:hAnsi="Noto Serif Georgian" w:eastAsia="Noto Serif Georgian" w:cs="Noto Serif Georgian"/>
                <w:b w:val="0"/>
                <w:sz w:val="20"/>
                <w:szCs w:val="24"/>
                <w:lang w:val="ka-GE" w:eastAsia="ka-GE"/>
              </w:rPr>
              <w:t xml:space="preserve">მოექეცით მათ ისე, როგორც წინასწარმეტყველი </w:t>
            </w:r>
            <w:r>
              <w:rPr>
                <w:rFonts w:asciiTheme="majorBidi" w:hAnsiTheme="majorBidi" w:cstheme="majorBidi" w:ascii="Andalus" w:hAnsi="Andalus" w:eastAsia="Andalus" w:cs="Andalus"/>
                <w:b w:val="0"/>
                <w:sz w:val="20"/>
                <w:szCs w:val="24"/>
                <w:lang w:val="ka-GE" w:eastAsia="ka-GE"/>
              </w:rPr>
              <w:t>ﷺ</w:t>
            </w:r>
            <w:r>
              <w:rPr>
                <w:rFonts w:asciiTheme="majorBidi" w:hAnsiTheme="majorBidi" w:cstheme="majorBidi" w:ascii="Noto Serif Georgian" w:hAnsi="Noto Serif Georgian" w:eastAsia="Noto Serif Georgian" w:cs="Noto Serif Georgian"/>
                <w:b w:val="0"/>
                <w:sz w:val="20"/>
                <w:szCs w:val="24"/>
                <w:lang w:val="ka-GE" w:eastAsia="ka-GE"/>
              </w:rPr>
              <w:t xml:space="preserve"> ექცეოდა არამუსლიმებს. ის ისლამისკენ მოუწოდებდა თავისი სიტყვით, ზნეობითა და ურთიერთობით.</w:t>
            </w:r>
          </w:p>
        </w:tc>
      </w:tr>
      <w:tr w:rsidR="009253CB" w14:paraId="1BFBE9B4" w14:textId="77777777" w:rsidTr="003F72BB">
        <w:tc>
          <w:tcPr>
            <w:tcW w:w="2612" w:type="dxa"/>
            <w:tcBorders>
              <w:top w:val="nil"/>
              <w:left w:val="single" w:sz="8" w:space="0" w:color="806000"/>
              <w:bottom w:val="nil"/>
              <w:right w:val="nil"/>
            </w:tcBorders>
            <w:shd w:val="clear" w:color="auto" w:fill="FFFAEB"/>
            <w:vAlign w:val="center"/>
          </w:tcPr>
          <w:p w14:paraId="3E363BAC" w14:textId="2CDE163B" w:rsidR="009253CB" w:rsidRPr="003F72BB" w:rsidRDefault="001D1E8F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color w:val="806000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ascii="Noto Serif Georgian" w:hAnsi="Noto Serif Georgian" w:eastAsia="Noto Serif Georgian" w:cs="Noto Serif Georgian"/>
                <w:b w:val="0"/>
                <w:color w:val="806000"/>
                <w:sz w:val="20"/>
                <w:szCs w:val="24"/>
                <w:lang w:val="ka-GE" w:eastAsia="ka-GE"/>
              </w:rPr>
              <w:t>ზოგიერთს სურს ისლამის მიღება, მაგრამ ეშინია ახლობლებისთვის ამის თქმა. რა არის მათი მდგომარეობის განაჩენი?</w:t>
            </w:r>
          </w:p>
        </w:tc>
        <w:tc>
          <w:tcPr>
            <w:tcW w:w="4391" w:type="dxa"/>
            <w:tcBorders>
              <w:top w:val="nil"/>
              <w:left w:val="nil"/>
              <w:bottom w:val="nil"/>
              <w:right w:val="single" w:sz="8" w:space="0" w:color="806000"/>
            </w:tcBorders>
            <w:vAlign w:val="center"/>
          </w:tcPr>
          <w:p w14:paraId="419C15C4" w14:textId="6DA304CB" w:rsidR="009253CB" w:rsidRPr="00E41947" w:rsidRDefault="00136B2B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ascii="Noto Serif Georgian" w:hAnsi="Noto Serif Georgian" w:eastAsia="Noto Serif Georgian" w:cs="Noto Serif Georgian"/>
                <w:b w:val="0"/>
                <w:sz w:val="20"/>
                <w:szCs w:val="24"/>
                <w:lang w:val="ka-GE" w:eastAsia="ka-GE"/>
              </w:rPr>
              <w:t>ვინც ისლამს მიიღებს, ვალდებული არ არის ვინმეს აცნობოს თავისი ისლამის მიღების შესახებ, რადგან მისი ისლამი მასსა და ალლაჰს შორისაა.</w:t>
            </w:r>
          </w:p>
        </w:tc>
      </w:tr>
      <w:tr w:rsidR="009253CB" w14:paraId="78B408BB" w14:textId="77777777" w:rsidTr="003F72BB">
        <w:tc>
          <w:tcPr>
            <w:tcW w:w="2612" w:type="dxa"/>
            <w:tcBorders>
              <w:top w:val="nil"/>
              <w:left w:val="single" w:sz="8" w:space="0" w:color="806000"/>
              <w:bottom w:val="nil"/>
              <w:right w:val="nil"/>
            </w:tcBorders>
            <w:shd w:val="clear" w:color="auto" w:fill="FFFAEB"/>
            <w:vAlign w:val="center"/>
          </w:tcPr>
          <w:p w14:paraId="31B6E2F4" w14:textId="45E15CFB" w:rsidR="009253CB" w:rsidRPr="003F72BB" w:rsidRDefault="005E58C9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color w:val="806000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ascii="Noto Serif Georgian" w:hAnsi="Noto Serif Georgian" w:eastAsia="Noto Serif Georgian" w:cs="Noto Serif Georgian"/>
                <w:b w:val="0"/>
                <w:color w:val="806000"/>
                <w:sz w:val="20"/>
                <w:szCs w:val="24"/>
                <w:lang w:val="ka-GE" w:eastAsia="ka-GE"/>
              </w:rPr>
              <w:t>რომელია საუკეთესო წიგნი ისლამში?</w:t>
            </w:r>
          </w:p>
        </w:tc>
        <w:tc>
          <w:tcPr>
            <w:tcW w:w="4391" w:type="dxa"/>
            <w:tcBorders>
              <w:top w:val="nil"/>
              <w:left w:val="nil"/>
              <w:bottom w:val="nil"/>
              <w:right w:val="single" w:sz="8" w:space="0" w:color="806000"/>
            </w:tcBorders>
            <w:vAlign w:val="center"/>
          </w:tcPr>
          <w:p w14:paraId="502D6622" w14:textId="0552BEE1" w:rsidR="009253CB" w:rsidRPr="00E41947" w:rsidRDefault="00930204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ascii="Noto Serif Georgian" w:hAnsi="Noto Serif Georgian" w:eastAsia="Noto Serif Georgian" w:cs="Noto Serif Georgian"/>
                <w:b w:val="0"/>
                <w:sz w:val="20"/>
                <w:szCs w:val="24"/>
                <w:lang w:val="ka-GE" w:eastAsia="ka-GE"/>
              </w:rPr>
              <w:t>საუკეთესო წიგნი ყურანია, რადგან იგი ალლაჰის სიტყვაა.</w:t>
            </w:r>
          </w:p>
        </w:tc>
      </w:tr>
      <w:tr w:rsidR="009253CB" w14:paraId="7400E85C" w14:textId="77777777" w:rsidTr="003F72BB">
        <w:tc>
          <w:tcPr>
            <w:tcW w:w="2612" w:type="dxa"/>
            <w:tcBorders>
              <w:top w:val="nil"/>
              <w:left w:val="single" w:sz="8" w:space="0" w:color="806000"/>
              <w:bottom w:val="nil"/>
              <w:right w:val="nil"/>
            </w:tcBorders>
            <w:shd w:val="clear" w:color="auto" w:fill="FFFAEB"/>
            <w:vAlign w:val="center"/>
          </w:tcPr>
          <w:p w14:paraId="159D67CD" w14:textId="350DD277" w:rsidR="009253CB" w:rsidRPr="003F72BB" w:rsidRDefault="00460960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color w:val="806000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ascii="Noto Serif Georgian" w:hAnsi="Noto Serif Georgian" w:eastAsia="Noto Serif Georgian" w:cs="Noto Serif Georgian"/>
                <w:b w:val="0"/>
                <w:color w:val="806000"/>
                <w:sz w:val="20"/>
                <w:szCs w:val="24"/>
                <w:lang w:val="ka-GE" w:eastAsia="ka-GE"/>
              </w:rPr>
              <w:t>რომელია ყურანში ყველაზე მნიშვნელოვანი სურა?</w:t>
            </w:r>
          </w:p>
        </w:tc>
        <w:tc>
          <w:tcPr>
            <w:tcW w:w="4391" w:type="dxa"/>
            <w:tcBorders>
              <w:top w:val="nil"/>
              <w:left w:val="nil"/>
              <w:bottom w:val="nil"/>
              <w:right w:val="single" w:sz="8" w:space="0" w:color="806000"/>
            </w:tcBorders>
            <w:vAlign w:val="center"/>
          </w:tcPr>
          <w:p w14:paraId="52A3E123" w14:textId="1AE9469A" w:rsidR="009253CB" w:rsidRPr="00E41947" w:rsidRDefault="004B2C4A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proofErr w:type="spellStart"/>
            <w:proofErr w:type="spellEnd"/>
            <w:r>
              <w:rPr>
                <w:rFonts w:asciiTheme="majorBidi" w:hAnsiTheme="majorBidi" w:cstheme="majorBidi" w:ascii="Noto Serif Georgian" w:hAnsi="Noto Serif Georgian" w:eastAsia="Noto Serif Georgian" w:cs="Noto Serif Georgian"/>
                <w:b w:val="0"/>
                <w:sz w:val="20"/>
                <w:szCs w:val="24"/>
                <w:lang w:val="ka-GE" w:eastAsia="ka-GE"/>
              </w:rPr>
              <w:t>ყველაზე მნიშვნელოვანი სურაა ალ-ფათიჰა (პირველი სურა); ამიტომაც ვკითხულობთ მას ლოცვის ყოველ რაქათში.</w:t>
            </w:r>
          </w:p>
        </w:tc>
      </w:tr>
      <w:tr w:rsidR="009253CB" w14:paraId="40BD4A94" w14:textId="77777777" w:rsidTr="003F72BB">
        <w:tc>
          <w:tcPr>
            <w:tcW w:w="2612" w:type="dxa"/>
            <w:tcBorders>
              <w:top w:val="nil"/>
              <w:left w:val="single" w:sz="8" w:space="0" w:color="806000"/>
              <w:bottom w:val="nil"/>
              <w:right w:val="nil"/>
            </w:tcBorders>
            <w:shd w:val="clear" w:color="auto" w:fill="FFFAEB"/>
            <w:vAlign w:val="center"/>
          </w:tcPr>
          <w:p w14:paraId="529DA8A9" w14:textId="5EF7A8DD" w:rsidR="009253CB" w:rsidRPr="003F72BB" w:rsidRDefault="00E30C71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color w:val="806000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ascii="Noto Serif Georgian" w:hAnsi="Noto Serif Georgian" w:eastAsia="Noto Serif Georgian" w:cs="Noto Serif Georgian"/>
                <w:b w:val="0"/>
                <w:color w:val="806000"/>
                <w:sz w:val="20"/>
                <w:szCs w:val="24"/>
                <w:lang w:val="ka-GE" w:eastAsia="ka-GE"/>
              </w:rPr>
              <w:t>რომელია ყურანში ყველაზე მნიშვნელოვანი აიათი?</w:t>
            </w:r>
          </w:p>
        </w:tc>
        <w:tc>
          <w:tcPr>
            <w:tcW w:w="4391" w:type="dxa"/>
            <w:tcBorders>
              <w:top w:val="nil"/>
              <w:left w:val="nil"/>
              <w:bottom w:val="nil"/>
              <w:right w:val="single" w:sz="8" w:space="0" w:color="806000"/>
            </w:tcBorders>
            <w:vAlign w:val="center"/>
          </w:tcPr>
          <w:p w14:paraId="055C4B31" w14:textId="53E1F5CC" w:rsidR="009253CB" w:rsidRPr="00E41947" w:rsidRDefault="000F410C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proofErr w:type="spellStart"/>
            <w:proofErr w:type="spellEnd"/>
            <w:proofErr w:type="spellStart"/>
            <w:proofErr w:type="spellEnd"/>
            <w:r>
              <w:rPr>
                <w:rFonts w:asciiTheme="majorBidi" w:hAnsiTheme="majorBidi" w:cstheme="majorBidi" w:ascii="Noto Serif Georgian" w:hAnsi="Noto Serif Georgian" w:eastAsia="Noto Serif Georgian" w:cs="Noto Serif Georgian"/>
                <w:b w:val="0"/>
                <w:sz w:val="20"/>
                <w:szCs w:val="24"/>
                <w:lang w:val="ka-GE" w:eastAsia="ka-GE"/>
              </w:rPr>
              <w:t>ყურანში უდიდესი აიათია აიათ ალ-ქურსი — ყურანი, 2:255.</w:t>
            </w:r>
          </w:p>
        </w:tc>
      </w:tr>
      <w:tr w:rsidR="003E4DFE" w14:paraId="672925B8" w14:textId="77777777" w:rsidTr="003F72BB">
        <w:tc>
          <w:tcPr>
            <w:tcW w:w="2612" w:type="dxa"/>
            <w:tcBorders>
              <w:top w:val="nil"/>
              <w:left w:val="single" w:sz="8" w:space="0" w:color="806000"/>
              <w:bottom w:val="nil"/>
              <w:right w:val="nil"/>
            </w:tcBorders>
            <w:shd w:val="clear" w:color="auto" w:fill="FFFAEB"/>
            <w:vAlign w:val="center"/>
          </w:tcPr>
          <w:p w14:paraId="0BA7E86A" w14:textId="78178779" w:rsidR="003E4DFE" w:rsidRPr="003F72BB" w:rsidRDefault="00882416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color w:val="806000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ascii="Noto Serif Georgian" w:hAnsi="Noto Serif Georgian" w:eastAsia="Noto Serif Georgian" w:cs="Noto Serif Georgian"/>
                <w:b w:val="0"/>
                <w:color w:val="806000"/>
                <w:sz w:val="20"/>
                <w:szCs w:val="24"/>
                <w:lang w:val="ka-GE" w:eastAsia="ka-GE"/>
              </w:rPr>
              <w:t>როგორ წავიკითხო ყურანი?</w:t>
            </w:r>
          </w:p>
        </w:tc>
        <w:tc>
          <w:tcPr>
            <w:tcW w:w="4391" w:type="dxa"/>
            <w:tcBorders>
              <w:top w:val="nil"/>
              <w:left w:val="nil"/>
              <w:bottom w:val="nil"/>
              <w:right w:val="single" w:sz="8" w:space="0" w:color="806000"/>
            </w:tcBorders>
            <w:vAlign w:val="center"/>
          </w:tcPr>
          <w:p w14:paraId="438BD9A3" w14:textId="3FAE85BC" w:rsidR="003E4DFE" w:rsidRPr="00E41947" w:rsidRDefault="00D620E8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proofErr w:type="gramStart"/>
            <w:proofErr w:type="gramEnd"/>
            <w:proofErr w:type="spellStart"/>
            <w:proofErr w:type="spellEnd"/>
            <w:r>
              <w:rPr>
                <w:rFonts w:asciiTheme="majorBidi" w:hAnsiTheme="majorBidi" w:cstheme="majorBidi" w:ascii="Noto Serif Georgian" w:hAnsi="Noto Serif Georgian" w:eastAsia="Noto Serif Georgian" w:cs="Noto Serif Georgian"/>
                <w:b w:val="0"/>
                <w:sz w:val="20"/>
                <w:szCs w:val="24"/>
                <w:lang w:val="ka-GE" w:eastAsia="ka-GE"/>
              </w:rPr>
              <w:t>ყურანის სწავლისა და მისი კითხვის მოსმენით; მაგალითად, შეიხ ალ-ჰუზაიფის, შეიხ ალ-ჰუსარის და სხვათა კითხვის მოსმენით.</w:t>
            </w:r>
          </w:p>
        </w:tc>
      </w:tr>
      <w:tr w:rsidR="003E4DFE" w14:paraId="7E38EA85" w14:textId="77777777" w:rsidTr="003F72BB">
        <w:tc>
          <w:tcPr>
            <w:tcW w:w="2612" w:type="dxa"/>
            <w:tcBorders>
              <w:top w:val="nil"/>
              <w:left w:val="single" w:sz="8" w:space="0" w:color="806000"/>
              <w:bottom w:val="nil"/>
              <w:right w:val="nil"/>
            </w:tcBorders>
            <w:shd w:val="clear" w:color="auto" w:fill="FFFAEB"/>
            <w:vAlign w:val="center"/>
          </w:tcPr>
          <w:p w14:paraId="02F7C957" w14:textId="53A8B75F" w:rsidR="003E4DFE" w:rsidRPr="003F72BB" w:rsidRDefault="007168AE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color w:val="806000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ascii="Noto Serif Georgian" w:hAnsi="Noto Serif Georgian" w:eastAsia="Noto Serif Georgian" w:cs="Noto Serif Georgian"/>
                <w:b w:val="0"/>
                <w:color w:val="806000"/>
                <w:sz w:val="20"/>
                <w:szCs w:val="24"/>
                <w:lang w:val="ka-GE" w:eastAsia="ka-GE"/>
              </w:rPr>
              <w:t>როგორ გავიგო ყურანი?</w:t>
            </w:r>
          </w:p>
        </w:tc>
        <w:tc>
          <w:tcPr>
            <w:tcW w:w="4391" w:type="dxa"/>
            <w:tcBorders>
              <w:top w:val="nil"/>
              <w:left w:val="nil"/>
              <w:bottom w:val="nil"/>
              <w:right w:val="single" w:sz="8" w:space="0" w:color="806000"/>
            </w:tcBorders>
            <w:vAlign w:val="center"/>
          </w:tcPr>
          <w:p w14:paraId="76F3B378" w14:textId="1370DF8C" w:rsidR="003E4DFE" w:rsidRPr="00E41947" w:rsidRDefault="004A37F9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proofErr w:type="spellStart"/>
            <w:proofErr w:type="spellEnd"/>
            <w:r>
              <w:rPr>
                <w:rFonts w:asciiTheme="majorBidi" w:hAnsiTheme="majorBidi" w:cstheme="majorBidi" w:ascii="Noto Serif Georgian" w:hAnsi="Noto Serif Georgian" w:eastAsia="Noto Serif Georgian" w:cs="Noto Serif Georgian"/>
                <w:b w:val="0"/>
                <w:sz w:val="20"/>
                <w:szCs w:val="24"/>
                <w:lang w:val="ka-GE" w:eastAsia="ka-GE"/>
              </w:rPr>
              <w:t>მისი გაგება შეგიძლიათ ისლამის აღიარებული სწავლულების მიერ დაწერილი თაფსირის (განმარტების) წიგნების კითხვით.</w:t>
            </w:r>
          </w:p>
        </w:tc>
      </w:tr>
      <w:tr w:rsidR="003E4DFE" w14:paraId="0DF0895C" w14:textId="77777777" w:rsidTr="003F72BB">
        <w:tc>
          <w:tcPr>
            <w:tcW w:w="2612" w:type="dxa"/>
            <w:tcBorders>
              <w:top w:val="nil"/>
              <w:left w:val="single" w:sz="8" w:space="0" w:color="806000"/>
              <w:bottom w:val="nil"/>
              <w:right w:val="nil"/>
            </w:tcBorders>
            <w:shd w:val="clear" w:color="auto" w:fill="FFFAEB"/>
            <w:vAlign w:val="center"/>
          </w:tcPr>
          <w:p w14:paraId="14A3F508" w14:textId="6BF62AA4" w:rsidR="003E4DFE" w:rsidRPr="003F72BB" w:rsidRDefault="00A44BC6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color w:val="806000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ascii="Noto Serif Georgian" w:hAnsi="Noto Serif Georgian" w:eastAsia="Noto Serif Georgian" w:cs="Noto Serif Georgian"/>
                <w:b w:val="0"/>
                <w:color w:val="806000"/>
                <w:sz w:val="20"/>
                <w:szCs w:val="24"/>
                <w:lang w:val="ka-GE" w:eastAsia="ka-GE"/>
              </w:rPr>
              <w:t>სად შეიძლება ვიპოვო ყურანის განმარტება?</w:t>
            </w:r>
          </w:p>
        </w:tc>
        <w:tc>
          <w:tcPr>
            <w:tcW w:w="4391" w:type="dxa"/>
            <w:tcBorders>
              <w:top w:val="nil"/>
              <w:left w:val="nil"/>
              <w:bottom w:val="nil"/>
              <w:right w:val="single" w:sz="8" w:space="0" w:color="806000"/>
            </w:tcBorders>
            <w:vAlign w:val="center"/>
          </w:tcPr>
          <w:p w14:paraId="70FBFB9C" w14:textId="56E727E0" w:rsidR="003E4DFE" w:rsidRPr="00E41947" w:rsidRDefault="00CE0583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ascii="Noto Serif Georgian" w:hAnsi="Noto Serif Georgian" w:eastAsia="Noto Serif Georgian" w:cs="Noto Serif Georgian"/>
                <w:b w:val="0"/>
                <w:sz w:val="20"/>
                <w:szCs w:val="24"/>
                <w:lang w:val="ka-GE" w:eastAsia="ka-GE"/>
              </w:rPr>
              <w:t>გირჩევთ, ეწვიოთ მედინაში მდებარე ყურანის ბეჭდვის კომპლექსს.</w:t>
            </w:r>
          </w:p>
        </w:tc>
      </w:tr>
      <w:tr w:rsidR="003E4DFE" w14:paraId="3BAB2AF8" w14:textId="77777777" w:rsidTr="003F72BB">
        <w:tc>
          <w:tcPr>
            <w:tcW w:w="2612" w:type="dxa"/>
            <w:tcBorders>
              <w:top w:val="nil"/>
              <w:left w:val="single" w:sz="8" w:space="0" w:color="806000"/>
              <w:bottom w:val="nil"/>
              <w:right w:val="nil"/>
            </w:tcBorders>
            <w:shd w:val="clear" w:color="auto" w:fill="FFFAEB"/>
            <w:vAlign w:val="center"/>
          </w:tcPr>
          <w:p w14:paraId="3448E456" w14:textId="1C951DB7" w:rsidR="003E4DFE" w:rsidRPr="003F72BB" w:rsidRDefault="003B08FC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color w:val="806000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ascii="Noto Serif Georgian" w:hAnsi="Noto Serif Georgian" w:eastAsia="Noto Serif Georgian" w:cs="Noto Serif Georgian"/>
                <w:b w:val="0"/>
                <w:color w:val="806000"/>
                <w:sz w:val="20"/>
                <w:szCs w:val="24"/>
                <w:lang w:val="ka-GE" w:eastAsia="ka-GE"/>
              </w:rPr>
              <w:t>ყურანის შემდეგ რას მირჩევთ წასაკითხად?</w:t>
            </w:r>
          </w:p>
        </w:tc>
        <w:tc>
          <w:tcPr>
            <w:tcW w:w="4391" w:type="dxa"/>
            <w:tcBorders>
              <w:top w:val="nil"/>
              <w:left w:val="nil"/>
              <w:bottom w:val="nil"/>
              <w:right w:val="single" w:sz="8" w:space="0" w:color="806000"/>
            </w:tcBorders>
            <w:vAlign w:val="center"/>
          </w:tcPr>
          <w:p w14:paraId="6B6C7AAD" w14:textId="71B2C33B" w:rsidR="003E4DFE" w:rsidRPr="00E41947" w:rsidRDefault="00EB77C2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ascii="Noto Serif Georgian" w:hAnsi="Noto Serif Georgian" w:eastAsia="Noto Serif Georgian" w:cs="Noto Serif Georgian"/>
                <w:b w:val="0"/>
                <w:sz w:val="20"/>
                <w:szCs w:val="24"/>
                <w:lang w:val="ka-GE" w:eastAsia="ka-GE"/>
              </w:rPr>
              <w:t xml:space="preserve">გირჩევთ წინასწარმეტყველ </w:t>
            </w:r>
            <w:r>
              <w:rPr>
                <w:rFonts w:asciiTheme="majorBidi" w:hAnsiTheme="majorBidi" w:cstheme="majorBidi" w:ascii="Andalus" w:hAnsi="Andalus" w:eastAsia="Andalus" w:cs="Andalus"/>
                <w:b w:val="0"/>
                <w:sz w:val="20"/>
                <w:szCs w:val="24"/>
                <w:lang w:val="ka-GE" w:eastAsia="ka-GE"/>
              </w:rPr>
              <w:t>ﷺ</w:t>
            </w:r>
            <w:r>
              <w:rPr>
                <w:rFonts w:asciiTheme="majorBidi" w:hAnsiTheme="majorBidi" w:cstheme="majorBidi" w:ascii="Noto Serif Georgian" w:hAnsi="Noto Serif Georgian" w:eastAsia="Noto Serif Georgian" w:cs="Noto Serif Georgian"/>
                <w:b w:val="0"/>
                <w:sz w:val="20"/>
                <w:szCs w:val="24"/>
                <w:lang w:val="ka-GE" w:eastAsia="ka-GE"/>
              </w:rPr>
              <w:t>-ის სანდო გადმოცემების (ჰადისების) კითხვას.</w:t>
            </w:r>
          </w:p>
        </w:tc>
      </w:tr>
      <w:tr w:rsidR="003E4DFE" w14:paraId="77BDC553" w14:textId="77777777" w:rsidTr="003F72BB">
        <w:tc>
          <w:tcPr>
            <w:tcW w:w="2612" w:type="dxa"/>
            <w:tcBorders>
              <w:top w:val="nil"/>
              <w:left w:val="single" w:sz="8" w:space="0" w:color="806000"/>
              <w:bottom w:val="nil"/>
              <w:right w:val="nil"/>
            </w:tcBorders>
            <w:shd w:val="clear" w:color="auto" w:fill="FFFAEB"/>
            <w:vAlign w:val="center"/>
          </w:tcPr>
          <w:p w14:paraId="4C633DAC" w14:textId="24C6A1FA" w:rsidR="003E4DFE" w:rsidRPr="003F72BB" w:rsidRDefault="00034E8A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color w:val="806000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ascii="Noto Serif Georgian" w:hAnsi="Noto Serif Georgian" w:eastAsia="Noto Serif Georgian" w:cs="Noto Serif Georgian"/>
                <w:b w:val="0"/>
                <w:color w:val="806000"/>
                <w:sz w:val="20"/>
                <w:szCs w:val="24"/>
                <w:lang w:val="ka-GE" w:eastAsia="ka-GE"/>
              </w:rPr>
              <w:t>რომელია საუკეთესო წიგნი წინასწარმეტყველის ჰადისებზე?</w:t>
            </w:r>
          </w:p>
        </w:tc>
        <w:tc>
          <w:tcPr>
            <w:tcW w:w="4391" w:type="dxa"/>
            <w:tcBorders>
              <w:top w:val="nil"/>
              <w:left w:val="nil"/>
              <w:bottom w:val="nil"/>
              <w:right w:val="single" w:sz="8" w:space="0" w:color="806000"/>
            </w:tcBorders>
            <w:vAlign w:val="center"/>
          </w:tcPr>
          <w:p w14:paraId="1641DCBC" w14:textId="05CD1205" w:rsidR="00E73044" w:rsidRPr="00E41947" w:rsidRDefault="00267462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ascii="Noto Serif Georgian" w:hAnsi="Noto Serif Georgian" w:eastAsia="Noto Serif Georgian" w:cs="Noto Serif Georgian"/>
                <w:b w:val="0"/>
                <w:sz w:val="20"/>
                <w:szCs w:val="24"/>
                <w:lang w:val="ka-GE" w:eastAsia="ka-GE"/>
              </w:rPr>
              <w:t>ჰადისების საუკეთესო და ყველაზე სანდო წიგნია „საჰიჰ ალ-ბუხარი“. მუსლიმთა უმმამ იგი მიიღო და მისი პატივცემული სწავლულებიც კმაყოფილნი არიან მისით. გირჩევთ, იხილოთ ამ დოკუმენტის ბოლოს მოცემული ბმულები.</w:t>
            </w:r>
          </w:p>
        </w:tc>
      </w:tr>
      <w:tr w:rsidR="003E4DFE" w14:paraId="770690BA" w14:textId="77777777" w:rsidTr="003F72BB">
        <w:tc>
          <w:tcPr>
            <w:tcW w:w="2612" w:type="dxa"/>
            <w:tcBorders>
              <w:top w:val="nil"/>
              <w:left w:val="single" w:sz="8" w:space="0" w:color="806000"/>
              <w:bottom w:val="nil"/>
              <w:right w:val="nil"/>
            </w:tcBorders>
            <w:shd w:val="clear" w:color="auto" w:fill="FFFAEB"/>
            <w:vAlign w:val="center"/>
          </w:tcPr>
          <w:p w14:paraId="496F7FC4" w14:textId="2258C769" w:rsidR="003E4DFE" w:rsidRPr="003F72BB" w:rsidRDefault="009D41BA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color w:val="806000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ascii="Noto Serif Georgian" w:hAnsi="Noto Serif Georgian" w:eastAsia="Noto Serif Georgian" w:cs="Noto Serif Georgian"/>
                <w:b w:val="0"/>
                <w:color w:val="806000"/>
                <w:sz w:val="20"/>
                <w:szCs w:val="24"/>
                <w:lang w:val="ka-GE" w:eastAsia="ka-GE"/>
              </w:rPr>
              <w:t xml:space="preserve">რომელია ყველაზე მნიშვნელოვანი ჰადისი წინასწარმეტყველის </w:t>
            </w:r>
            <w:r>
              <w:rPr>
                <w:rFonts w:asciiTheme="majorBidi" w:hAnsiTheme="majorBidi" w:cstheme="majorBidi" w:ascii="Andalus" w:hAnsi="Andalus" w:eastAsia="Andalus" w:cs="Andalus"/>
                <w:b w:val="0"/>
                <w:color w:val="806000"/>
                <w:sz w:val="20"/>
                <w:szCs w:val="24"/>
                <w:lang w:val="ka-GE" w:eastAsia="ka-GE"/>
              </w:rPr>
              <w:t>ﷺ</w:t>
            </w:r>
            <w:r>
              <w:rPr>
                <w:rFonts w:asciiTheme="majorBidi" w:hAnsiTheme="majorBidi" w:cstheme="majorBidi" w:ascii="Noto Serif Georgian" w:hAnsi="Noto Serif Georgian" w:eastAsia="Noto Serif Georgian" w:cs="Noto Serif Georgian"/>
                <w:b w:val="0"/>
                <w:color w:val="806000"/>
                <w:sz w:val="20"/>
                <w:szCs w:val="24"/>
                <w:lang w:val="ka-GE" w:eastAsia="ka-GE"/>
              </w:rPr>
              <w:t xml:space="preserve"> სუნნაში?</w:t>
            </w:r>
          </w:p>
        </w:tc>
        <w:tc>
          <w:tcPr>
            <w:tcW w:w="4391" w:type="dxa"/>
            <w:tcBorders>
              <w:top w:val="nil"/>
              <w:left w:val="nil"/>
              <w:bottom w:val="nil"/>
              <w:right w:val="single" w:sz="8" w:space="0" w:color="806000"/>
            </w:tcBorders>
            <w:vAlign w:val="center"/>
          </w:tcPr>
          <w:p w14:paraId="55855479" w14:textId="6C29BEEB" w:rsidR="003E4DFE" w:rsidRPr="00E41947" w:rsidRDefault="00987CA2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ascii="Noto Serif Georgian" w:hAnsi="Noto Serif Georgian" w:eastAsia="Noto Serif Georgian" w:cs="Noto Serif Georgian"/>
                <w:b w:val="0"/>
                <w:sz w:val="20"/>
                <w:szCs w:val="24"/>
                <w:lang w:val="ka-GE" w:eastAsia="ka-GE"/>
              </w:rPr>
              <w:t>მათ შორის უმნიშვნელოვანესია ჯიბრილის ჰადისი, რომელიც რელიგიის სამ საფეხურს განმარტავს: ისლამს, იმანს და იჰსანს.</w:t>
            </w:r>
          </w:p>
        </w:tc>
      </w:tr>
      <w:tr w:rsidR="00D174BB" w14:paraId="3AD7EA93" w14:textId="77777777" w:rsidTr="008239EC">
        <w:trPr>
          <w:trHeight w:val="464"/>
        </w:trPr>
        <w:tc>
          <w:tcPr>
            <w:tcW w:w="2612" w:type="dxa"/>
            <w:tcBorders>
              <w:top w:val="nil"/>
              <w:left w:val="single" w:sz="8" w:space="0" w:color="806000"/>
              <w:bottom w:val="single" w:sz="8" w:space="0" w:color="806000"/>
              <w:right w:val="nil"/>
            </w:tcBorders>
            <w:shd w:val="clear" w:color="auto" w:fill="FFFAEB"/>
            <w:vAlign w:val="center"/>
          </w:tcPr>
          <w:p w14:paraId="4AFBC097" w14:textId="14377167" w:rsidR="00D174BB" w:rsidRPr="003F72BB" w:rsidRDefault="008E430E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color w:val="806000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ascii="Noto Serif Georgian" w:hAnsi="Noto Serif Georgian" w:eastAsia="Noto Serif Georgian" w:cs="Noto Serif Georgian"/>
                <w:b w:val="0"/>
                <w:color w:val="806000"/>
                <w:sz w:val="20"/>
                <w:szCs w:val="24"/>
                <w:lang w:val="ka-GE" w:eastAsia="ka-GE"/>
              </w:rPr>
              <w:t>მეშინია, რომ ისლამის სწავლას ვერ შევძლებ.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8" w:space="0" w:color="806000"/>
              <w:right w:val="single" w:sz="8" w:space="0" w:color="806000"/>
            </w:tcBorders>
            <w:vAlign w:val="center"/>
          </w:tcPr>
          <w:p w14:paraId="37185093" w14:textId="5BCAC7D8" w:rsidR="00D174BB" w:rsidRPr="00E41947" w:rsidRDefault="008239EC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proofErr w:type="spellStart"/>
            <w:proofErr w:type="spellEnd"/>
            <w:r>
              <w:rPr>
                <w:rFonts w:asciiTheme="majorBidi" w:hAnsiTheme="majorBidi" w:cstheme="majorBidi" w:ascii="Noto Serif Georgian" w:hAnsi="Noto Serif Georgian" w:eastAsia="Noto Serif Georgian" w:cs="Noto Serif Georgian"/>
                <w:b w:val="0"/>
                <w:sz w:val="20"/>
                <w:szCs w:val="24"/>
                <w:lang w:val="ka-GE" w:eastAsia="ka-GE"/>
              </w:rPr>
              <w:t xml:space="preserve">ნუ გეშინიათ; ალლაჰს მიენდეთ და ალლაჰი დაგეხმარებათ თქვენს მცდელობაში. ისლამი მარტივია. ალლაჰმა წარმატება მოგცეთ იმაში, რაც მას უყვარს და რითაც კმაყოფილია. შეგიძლიათ უფასოდ და დისტანციურად ისწავლოთ ჩვენთან, ჩვენს ინსტიტუტ Mahad Sunnah-ში (ბმულები ამ დოკუმენტის ბოლოსაა). დასასრულს გირჩევთ იმას, რაც წინასწარმეტყველმა </w:t>
            </w:r>
            <w:r>
              <w:rPr>
                <w:rFonts w:asciiTheme="majorBidi" w:hAnsiTheme="majorBidi" w:cstheme="majorBidi" w:ascii="Andalus" w:hAnsi="Andalus" w:eastAsia="Andalus" w:cs="Andalus"/>
                <w:b w:val="0"/>
                <w:sz w:val="20"/>
                <w:szCs w:val="24"/>
                <w:lang w:val="ka-GE" w:eastAsia="ka-GE"/>
              </w:rPr>
              <w:t>ﷺ</w:t>
            </w:r>
            <w:r>
              <w:rPr>
                <w:rFonts w:asciiTheme="majorBidi" w:hAnsiTheme="majorBidi" w:cstheme="majorBidi" w:ascii="Noto Serif Georgian" w:hAnsi="Noto Serif Georgian" w:eastAsia="Noto Serif Georgian" w:cs="Noto Serif Georgian"/>
                <w:b w:val="0"/>
                <w:sz w:val="20"/>
                <w:szCs w:val="24"/>
                <w:lang w:val="ka-GE" w:eastAsia="ka-GE"/>
              </w:rPr>
              <w:t xml:space="preserve"> თქვა: „ისწრაფეთ იმისკენ, რაც სარგებელს მოგიტანთ, დახმარება სთხოვეთ ალლაჰს და ნუ დანებდებით.“</w:t>
            </w:r>
          </w:p>
        </w:tc>
      </w:tr>
    </w:tbl>
    <w:p w14:paraId="1C948FF3" w14:textId="28001A89" w:rsidR="00B416C6" w:rsidRDefault="00B416C6" w:rsidP="00E73044">
      <w:pPr>
        <w:bidi/>
        <w:spacing w:after="0" w:line="240" w:lineRule="auto"/>
        <w:jc w:val="center"/>
        <w:rPr>
          <w:rtl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7"/>
        <w:gridCol w:w="2378"/>
        <w:gridCol w:w="2378"/>
      </w:tblGrid>
      <w:tr w:rsidR="003D3674" w14:paraId="4B37E4E7" w14:textId="77777777" w:rsidTr="00B416C6">
        <w:trPr>
          <w:trHeight w:val="1029"/>
        </w:trPr>
        <w:tc>
          <w:tcPr>
            <w:tcW w:w="7133" w:type="dxa"/>
            <w:gridSpan w:val="3"/>
            <w:vAlign w:val="center"/>
          </w:tcPr>
          <w:p w14:paraId="2A88552A" w14:textId="227052B6" w:rsidR="003D3674" w:rsidRPr="008121C4" w:rsidRDefault="00B416C6" w:rsidP="00EE36A4">
            <w:pPr>
              <w:spacing w:line="500" w:lineRule="exact"/>
              <w:jc w:val="center"/>
              <w:rPr>
                <w:rFonts w:ascii="Andalus" w:hAnsi="Andalus" w:cs="Andalus"/>
                <w:b/>
                <w:bCs/>
                <w:color w:val="806000"/>
                <w:sz w:val="36"/>
                <w:szCs w:val="36"/>
                <w:rtl/>
              </w:rPr>
            </w:pPr>
            <w:r>
              <w:rPr>
                <w:rFonts w:ascii="Noto Serif Georgian" w:hAnsi="Noto Serif Georgian" w:eastAsia="Noto Serif Georgian" w:cs="Noto Serif Georgian"/>
                <w:b/>
                <w:sz w:val="32"/>
                <w:lang w:val="ka-GE" w:eastAsia="ka-GE"/>
              </w:rPr>
              <w:t>მნიშვნელოვანი ბმულები:</w:t>
            </w:r>
          </w:p>
        </w:tc>
      </w:tr>
      <w:tr w:rsidR="00393A99" w14:paraId="55D956F6" w14:textId="77777777" w:rsidTr="00363EB8">
        <w:tc>
          <w:tcPr>
            <w:tcW w:w="2377" w:type="dxa"/>
            <w:vAlign w:val="center"/>
          </w:tcPr>
          <w:p w14:paraId="4B41B50B" w14:textId="3A020C2F" w:rsidR="00B416C6" w:rsidRPr="00F939A1" w:rsidRDefault="00902829" w:rsidP="00D13C72">
            <w:pPr>
              <w:jc w:val="center"/>
              <w:rPr>
                <w:rFonts w:ascii="Andalus" w:hAnsi="Andalus" w:cs="Andalus"/>
                <w:sz w:val="24"/>
                <w:szCs w:val="24"/>
                <w:rtl/>
              </w:rPr>
            </w:pPr>
            <w:r>
              <w:rPr>
                <w:rFonts w:ascii="Noto Serif Georgian" w:hAnsi="Noto Serif Georgian" w:cs="Noto Serif Georgian" w:eastAsia="Noto Serif Georgian"/>
                <w:b w:val="0"/>
                <w:sz w:val="21"/>
                <w:szCs w:val="24"/>
                <w:lang w:val="ka-GE" w:eastAsia="ka-GE"/>
              </w:rPr>
              <w:t>Telegram:</w:t>
            </w:r>
          </w:p>
        </w:tc>
        <w:tc>
          <w:tcPr>
            <w:tcW w:w="2378" w:type="dxa"/>
            <w:vAlign w:val="center"/>
          </w:tcPr>
          <w:p w14:paraId="32CB4389" w14:textId="599EF00F" w:rsidR="00B416C6" w:rsidRPr="00F939A1" w:rsidRDefault="00902829" w:rsidP="00D13C72">
            <w:pPr>
              <w:jc w:val="center"/>
              <w:rPr>
                <w:rFonts w:ascii="Andalus" w:hAnsi="Andalus" w:cs="Andalus"/>
                <w:sz w:val="24"/>
                <w:szCs w:val="24"/>
                <w:rtl/>
              </w:rPr>
            </w:pPr>
            <w:r>
              <w:rPr>
                <w:rFonts w:ascii="Noto Serif Georgian" w:hAnsi="Noto Serif Georgian" w:cs="Noto Serif Georgian" w:eastAsia="Noto Serif Georgian"/>
                <w:b w:val="0"/>
                <w:sz w:val="21"/>
                <w:szCs w:val="24"/>
                <w:lang w:val="ka-GE" w:eastAsia="ka-GE"/>
              </w:rPr>
              <w:t>Facebook:</w:t>
            </w:r>
          </w:p>
        </w:tc>
        <w:tc>
          <w:tcPr>
            <w:tcW w:w="2378" w:type="dxa"/>
            <w:vAlign w:val="center"/>
          </w:tcPr>
          <w:p w14:paraId="3AEA9EC2" w14:textId="3DFBDC9B" w:rsidR="00B416C6" w:rsidRPr="00F939A1" w:rsidRDefault="00902829" w:rsidP="00D13C72">
            <w:pPr>
              <w:jc w:val="center"/>
              <w:rPr>
                <w:rFonts w:ascii="Andalus" w:hAnsi="Andalus" w:cs="Andalus"/>
                <w:sz w:val="24"/>
                <w:szCs w:val="24"/>
                <w:rtl/>
              </w:rPr>
            </w:pPr>
            <w:r>
              <w:rPr>
                <w:rFonts w:ascii="Noto Serif Georgian" w:hAnsi="Noto Serif Georgian" w:cs="Noto Serif Georgian" w:eastAsia="Noto Serif Georgian"/>
                <w:b w:val="0"/>
                <w:sz w:val="21"/>
                <w:szCs w:val="24"/>
                <w:lang w:val="ka-GE" w:eastAsia="ka-GE"/>
              </w:rPr>
              <w:t>Mahad Sunnah:</w:t>
            </w:r>
          </w:p>
        </w:tc>
      </w:tr>
      <w:tr w:rsidR="00393A99" w14:paraId="0B297A07" w14:textId="77777777" w:rsidTr="00B416C6">
        <w:tc>
          <w:tcPr>
            <w:tcW w:w="2377" w:type="dxa"/>
            <w:vAlign w:val="center"/>
          </w:tcPr>
          <w:p w14:paraId="5024C9F9" w14:textId="51497192" w:rsidR="00B416C6" w:rsidRPr="00F939A1" w:rsidRDefault="00382668" w:rsidP="00DA0D38">
            <w:pPr>
              <w:bidi/>
              <w:spacing w:before="60" w:after="60"/>
              <w:jc w:val="center"/>
              <w:rPr>
                <w:rFonts w:ascii="Lotus Linotype" w:hAnsi="Lotus Linotype" w:cs="SKR HEAD1"/>
                <w:sz w:val="24"/>
                <w:szCs w:val="24"/>
                <w:rtl/>
              </w:rPr>
            </w:pPr>
            <w:r>
              <w:rPr>
                <w:noProof/>
              </w:rPr>
              <w:drawing>
                <wp:inline distT="0" distB="0" distL="0" distR="0" wp14:anchorId="2D0F986C" wp14:editId="582F4E3E">
                  <wp:extent cx="906118" cy="906118"/>
                  <wp:effectExtent l="0" t="0" r="8890" b="8890"/>
                  <wp:docPr id="200601630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5396" cy="9453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8" w:type="dxa"/>
            <w:vAlign w:val="center"/>
          </w:tcPr>
          <w:p w14:paraId="2E654387" w14:textId="15D427B7" w:rsidR="00B416C6" w:rsidRPr="00F939A1" w:rsidRDefault="007C0FF2" w:rsidP="00DA0D38">
            <w:pPr>
              <w:bidi/>
              <w:spacing w:before="60" w:after="60"/>
              <w:jc w:val="center"/>
              <w:rPr>
                <w:rFonts w:ascii="Lotus Linotype" w:hAnsi="Lotus Linotype" w:cs="SKR HEAD1"/>
                <w:sz w:val="24"/>
                <w:szCs w:val="24"/>
                <w:rtl/>
              </w:rPr>
            </w:pPr>
            <w:r>
              <w:rPr>
                <w:noProof/>
              </w:rPr>
              <w:drawing>
                <wp:inline distT="0" distB="0" distL="0" distR="0" wp14:anchorId="7F498C3E" wp14:editId="7794EB74">
                  <wp:extent cx="906449" cy="906449"/>
                  <wp:effectExtent l="0" t="0" r="8255" b="8255"/>
                  <wp:docPr id="38091069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0692" cy="9206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8" w:type="dxa"/>
            <w:vAlign w:val="center"/>
          </w:tcPr>
          <w:p w14:paraId="7DDC655C" w14:textId="0966B01E" w:rsidR="00B416C6" w:rsidRPr="00F939A1" w:rsidRDefault="00DA0D38" w:rsidP="00DA0D38">
            <w:pPr>
              <w:bidi/>
              <w:spacing w:before="60" w:after="60"/>
              <w:jc w:val="center"/>
              <w:rPr>
                <w:rFonts w:ascii="Lotus Linotype" w:hAnsi="Lotus Linotype" w:cs="SKR HEAD1"/>
                <w:sz w:val="24"/>
                <w:szCs w:val="24"/>
                <w:rtl/>
              </w:rPr>
            </w:pPr>
            <w:r>
              <w:rPr>
                <w:noProof/>
              </w:rPr>
              <w:drawing>
                <wp:inline distT="0" distB="0" distL="0" distR="0" wp14:anchorId="297FD38E" wp14:editId="39A03C30">
                  <wp:extent cx="898497" cy="898497"/>
                  <wp:effectExtent l="0" t="0" r="0" b="0"/>
                  <wp:docPr id="206071054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6062" cy="9060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3A99" w14:paraId="430CD18F" w14:textId="77777777" w:rsidTr="00B416C6">
        <w:trPr>
          <w:trHeight w:val="535"/>
        </w:trPr>
        <w:tc>
          <w:tcPr>
            <w:tcW w:w="2377" w:type="dxa"/>
            <w:vAlign w:val="center"/>
          </w:tcPr>
          <w:p w14:paraId="3FF39F3A" w14:textId="15BB1862" w:rsidR="00B416C6" w:rsidRPr="00F939A1" w:rsidRDefault="00902829" w:rsidP="00D13C72">
            <w:pPr>
              <w:jc w:val="center"/>
              <w:rPr>
                <w:rFonts w:ascii="Andalus" w:hAnsi="Andalus" w:cs="Andalus"/>
                <w:sz w:val="24"/>
                <w:szCs w:val="24"/>
                <w:rtl/>
              </w:rPr>
            </w:pPr>
            <w:proofErr w:type="spellStart"/>
            <w:proofErr w:type="spellEnd"/>
            <w:r>
              <w:rPr>
                <w:rFonts w:ascii="Noto Serif Georgian" w:hAnsi="Noto Serif Georgian" w:cs="Noto Serif Georgian" w:eastAsia="Noto Serif Georgian"/>
                <w:b w:val="0"/>
                <w:sz w:val="21"/>
                <w:szCs w:val="24"/>
                <w:lang w:val="ka-GE" w:eastAsia="ka-GE"/>
              </w:rPr>
              <w:t>WhatsApp:</w:t>
            </w:r>
          </w:p>
        </w:tc>
        <w:tc>
          <w:tcPr>
            <w:tcW w:w="2378" w:type="dxa"/>
            <w:vAlign w:val="center"/>
          </w:tcPr>
          <w:p w14:paraId="00305A6D" w14:textId="23645F66" w:rsidR="00B416C6" w:rsidRPr="00F939A1" w:rsidRDefault="00902829" w:rsidP="00D13C72">
            <w:pPr>
              <w:jc w:val="center"/>
              <w:rPr>
                <w:rFonts w:ascii="Andalus" w:hAnsi="Andalus" w:cs="Andalus"/>
                <w:sz w:val="24"/>
                <w:szCs w:val="24"/>
                <w:rtl/>
              </w:rPr>
            </w:pPr>
            <w:r>
              <w:rPr>
                <w:rFonts w:ascii="Noto Serif Georgian" w:hAnsi="Noto Serif Georgian" w:cs="Noto Serif Georgian" w:eastAsia="Noto Serif Georgian"/>
                <w:b w:val="0"/>
                <w:sz w:val="21"/>
                <w:szCs w:val="24"/>
                <w:lang w:val="ka-GE" w:eastAsia="ka-GE"/>
              </w:rPr>
              <w:t>Twitter (X):</w:t>
            </w:r>
          </w:p>
        </w:tc>
        <w:tc>
          <w:tcPr>
            <w:tcW w:w="2378" w:type="dxa"/>
            <w:vAlign w:val="center"/>
          </w:tcPr>
          <w:p w14:paraId="5A09BFB8" w14:textId="6B53D2AB" w:rsidR="00B416C6" w:rsidRPr="00F939A1" w:rsidRDefault="00902829" w:rsidP="00D13C72">
            <w:pPr>
              <w:jc w:val="center"/>
              <w:rPr>
                <w:rFonts w:ascii="Andalus" w:hAnsi="Andalus" w:cs="Andalus"/>
                <w:sz w:val="24"/>
                <w:szCs w:val="24"/>
                <w:rtl/>
              </w:rPr>
            </w:pPr>
            <w:r>
              <w:rPr>
                <w:rFonts w:ascii="Noto Serif Georgian" w:hAnsi="Noto Serif Georgian" w:cs="Noto Serif Georgian" w:eastAsia="Noto Serif Georgian"/>
                <w:b w:val="0"/>
                <w:sz w:val="21"/>
                <w:szCs w:val="24"/>
                <w:lang w:val="ka-GE" w:eastAsia="ka-GE"/>
              </w:rPr>
              <w:t>Instagram:</w:t>
            </w:r>
          </w:p>
        </w:tc>
      </w:tr>
      <w:tr w:rsidR="00393A99" w14:paraId="7C1677B9" w14:textId="77777777" w:rsidTr="00B416C6">
        <w:tc>
          <w:tcPr>
            <w:tcW w:w="2377" w:type="dxa"/>
            <w:vAlign w:val="center"/>
          </w:tcPr>
          <w:p w14:paraId="42D0A7B8" w14:textId="6A0C2A0A" w:rsidR="00B416C6" w:rsidRPr="00F939A1" w:rsidRDefault="00393A99" w:rsidP="00DA0D38">
            <w:pPr>
              <w:bidi/>
              <w:spacing w:before="60" w:after="60"/>
              <w:jc w:val="center"/>
              <w:rPr>
                <w:rFonts w:ascii="Lotus Linotype" w:hAnsi="Lotus Linotype" w:cs="SKR HEAD1"/>
                <w:sz w:val="24"/>
                <w:szCs w:val="24"/>
                <w:rtl/>
              </w:rPr>
            </w:pPr>
            <w:r>
              <w:rPr>
                <w:noProof/>
              </w:rPr>
              <w:drawing>
                <wp:inline distT="0" distB="0" distL="0" distR="0" wp14:anchorId="47FE4891" wp14:editId="225F88BD">
                  <wp:extent cx="954156" cy="954156"/>
                  <wp:effectExtent l="0" t="0" r="0" b="0"/>
                  <wp:docPr id="113169041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527" cy="9765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8" w:type="dxa"/>
            <w:vAlign w:val="center"/>
          </w:tcPr>
          <w:p w14:paraId="59BF0E77" w14:textId="523A99C1" w:rsidR="00B416C6" w:rsidRPr="00F939A1" w:rsidRDefault="00DA4E7E" w:rsidP="00DA0D38">
            <w:pPr>
              <w:bidi/>
              <w:spacing w:before="60" w:after="60"/>
              <w:jc w:val="center"/>
              <w:rPr>
                <w:rFonts w:ascii="Lotus Linotype" w:hAnsi="Lotus Linotype" w:cs="SKR HEAD1"/>
                <w:sz w:val="24"/>
                <w:szCs w:val="24"/>
                <w:rtl/>
              </w:rPr>
            </w:pPr>
            <w:r>
              <w:rPr>
                <w:noProof/>
              </w:rPr>
              <w:drawing>
                <wp:inline distT="0" distB="0" distL="0" distR="0" wp14:anchorId="7AB77A0D" wp14:editId="205CCCE9">
                  <wp:extent cx="938254" cy="938254"/>
                  <wp:effectExtent l="0" t="0" r="0" b="0"/>
                  <wp:docPr id="1674215987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7231" cy="9472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8" w:type="dxa"/>
            <w:vAlign w:val="center"/>
          </w:tcPr>
          <w:p w14:paraId="119AD628" w14:textId="28B5EB0E" w:rsidR="00B416C6" w:rsidRPr="00F939A1" w:rsidRDefault="003469AE" w:rsidP="00DA0D38">
            <w:pPr>
              <w:bidi/>
              <w:spacing w:before="60" w:after="60"/>
              <w:jc w:val="center"/>
              <w:rPr>
                <w:rFonts w:ascii="Lotus Linotype" w:hAnsi="Lotus Linotype" w:cs="SKR HEAD1"/>
                <w:sz w:val="24"/>
                <w:szCs w:val="24"/>
                <w:rtl/>
              </w:rPr>
            </w:pPr>
            <w:r>
              <w:rPr>
                <w:noProof/>
              </w:rPr>
              <w:drawing>
                <wp:inline distT="0" distB="0" distL="0" distR="0" wp14:anchorId="0D53370D" wp14:editId="045A322C">
                  <wp:extent cx="946150" cy="946150"/>
                  <wp:effectExtent l="0" t="0" r="6350" b="6350"/>
                  <wp:docPr id="1450045946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8685" cy="958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3A99" w14:paraId="1F7307E4" w14:textId="77777777" w:rsidTr="00902829">
        <w:trPr>
          <w:trHeight w:val="619"/>
        </w:trPr>
        <w:tc>
          <w:tcPr>
            <w:tcW w:w="2377" w:type="dxa"/>
            <w:vAlign w:val="bottom"/>
          </w:tcPr>
          <w:p w14:paraId="0F4B6EB1" w14:textId="2287CB24" w:rsidR="00902829" w:rsidRPr="00F939A1" w:rsidRDefault="00902829" w:rsidP="00902829">
            <w:pPr>
              <w:jc w:val="center"/>
              <w:rPr>
                <w:rFonts w:ascii="Lotus Linotype" w:hAnsi="Lotus Linotype" w:cs="SKR HEAD1"/>
                <w:sz w:val="24"/>
                <w:szCs w:val="24"/>
                <w:rtl/>
              </w:rPr>
            </w:pPr>
          </w:p>
        </w:tc>
        <w:tc>
          <w:tcPr>
            <w:tcW w:w="2378" w:type="dxa"/>
            <w:vAlign w:val="center"/>
          </w:tcPr>
          <w:p w14:paraId="5BE238D7" w14:textId="11105118" w:rsidR="00902829" w:rsidRPr="00F939A1" w:rsidRDefault="00F939A1" w:rsidP="00902829">
            <w:pPr>
              <w:jc w:val="center"/>
              <w:rPr>
                <w:rFonts w:ascii="Andalus" w:hAnsi="Andalus" w:cs="Andalus"/>
                <w:sz w:val="24"/>
                <w:szCs w:val="24"/>
                <w:rtl/>
              </w:rPr>
            </w:pPr>
            <w:r>
              <w:rPr>
                <w:rFonts w:ascii="Noto Serif Georgian" w:hAnsi="Noto Serif Georgian" w:cs="Noto Serif Georgian" w:eastAsia="Noto Serif Georgian"/>
                <w:b w:val="0"/>
                <w:sz w:val="21"/>
                <w:szCs w:val="24"/>
                <w:lang w:val="ka-GE" w:eastAsia="ka-GE"/>
              </w:rPr>
              <w:t>წიგნების ჩამოტვირთვა:</w:t>
            </w:r>
          </w:p>
        </w:tc>
        <w:tc>
          <w:tcPr>
            <w:tcW w:w="2378" w:type="dxa"/>
            <w:vAlign w:val="center"/>
          </w:tcPr>
          <w:p w14:paraId="10AB8752" w14:textId="64B8F6F2" w:rsidR="00902829" w:rsidRPr="00F939A1" w:rsidRDefault="00902829" w:rsidP="00902829">
            <w:pPr>
              <w:jc w:val="center"/>
              <w:rPr>
                <w:rFonts w:ascii="Andalus" w:hAnsi="Andalus" w:cs="Andalus"/>
                <w:sz w:val="24"/>
                <w:szCs w:val="24"/>
                <w:rtl/>
              </w:rPr>
            </w:pPr>
            <w:proofErr w:type="spellStart"/>
            <w:proofErr w:type="spellEnd"/>
            <w:r>
              <w:rPr>
                <w:rFonts w:ascii="Noto Serif Georgian" w:hAnsi="Noto Serif Georgian" w:cs="Noto Serif Georgian" w:eastAsia="Noto Serif Georgian"/>
                <w:b w:val="0"/>
                <w:sz w:val="21"/>
                <w:szCs w:val="24"/>
                <w:lang w:val="ka-GE" w:eastAsia="ka-GE"/>
              </w:rPr>
              <w:t>YouTube:</w:t>
            </w:r>
          </w:p>
        </w:tc>
      </w:tr>
      <w:tr w:rsidR="00393A99" w14:paraId="7CFE27F2" w14:textId="77777777" w:rsidTr="00B416C6">
        <w:tc>
          <w:tcPr>
            <w:tcW w:w="2377" w:type="dxa"/>
            <w:vAlign w:val="center"/>
          </w:tcPr>
          <w:p w14:paraId="37254E41" w14:textId="2B7B8636" w:rsidR="00902829" w:rsidRPr="00F939A1" w:rsidRDefault="00902829" w:rsidP="00DA0D38">
            <w:pPr>
              <w:bidi/>
              <w:spacing w:before="60" w:after="60"/>
              <w:jc w:val="center"/>
              <w:rPr>
                <w:rFonts w:ascii="Lotus Linotype" w:hAnsi="Lotus Linotype" w:cs="SKR HEAD1"/>
                <w:sz w:val="24"/>
                <w:szCs w:val="24"/>
                <w:rtl/>
              </w:rPr>
            </w:pPr>
          </w:p>
        </w:tc>
        <w:tc>
          <w:tcPr>
            <w:tcW w:w="2378" w:type="dxa"/>
            <w:vAlign w:val="center"/>
          </w:tcPr>
          <w:p w14:paraId="2D37E8A9" w14:textId="3417E2F4" w:rsidR="00902829" w:rsidRPr="00F939A1" w:rsidRDefault="009955ED" w:rsidP="00DA0D38">
            <w:pPr>
              <w:bidi/>
              <w:spacing w:before="60" w:after="60"/>
              <w:jc w:val="center"/>
              <w:rPr>
                <w:rFonts w:ascii="Lotus Linotype" w:hAnsi="Lotus Linotype" w:cs="SKR HEAD1"/>
                <w:sz w:val="24"/>
                <w:szCs w:val="24"/>
                <w:rtl/>
              </w:rPr>
            </w:pPr>
            <w:r>
              <w:rPr>
                <w:noProof/>
              </w:rPr>
              <w:drawing>
                <wp:inline distT="0" distB="0" distL="0" distR="0" wp14:anchorId="1FB0292D" wp14:editId="0FF72C22">
                  <wp:extent cx="929999" cy="929999"/>
                  <wp:effectExtent l="0" t="0" r="3810" b="3810"/>
                  <wp:docPr id="737800212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061" cy="9420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8" w:type="dxa"/>
            <w:vAlign w:val="center"/>
          </w:tcPr>
          <w:p w14:paraId="54E55517" w14:textId="37AE2818" w:rsidR="00902829" w:rsidRPr="00DA0D38" w:rsidRDefault="00253C0D" w:rsidP="00DA0D38">
            <w:pPr>
              <w:bidi/>
              <w:spacing w:before="60" w:after="60"/>
              <w:jc w:val="center"/>
              <w:rPr>
                <w:rFonts w:ascii="Lotus Linotype" w:hAnsi="Lotus Linotype" w:cs="SKR HEAD1"/>
                <w:sz w:val="24"/>
                <w:szCs w:val="24"/>
                <w:rtl/>
              </w:rPr>
            </w:pPr>
            <w:r>
              <w:rPr>
                <w:noProof/>
              </w:rPr>
              <w:drawing>
                <wp:inline distT="0" distB="0" distL="0" distR="0" wp14:anchorId="50C644CC" wp14:editId="5EEE378B">
                  <wp:extent cx="914344" cy="914344"/>
                  <wp:effectExtent l="0" t="0" r="635" b="635"/>
                  <wp:docPr id="691215525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9656" cy="9296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973FAE0" w14:textId="77777777" w:rsidR="003D3674" w:rsidRDefault="003D3674" w:rsidP="00E73044">
      <w:pPr>
        <w:bidi/>
        <w:spacing w:after="0" w:line="240" w:lineRule="auto"/>
        <w:rPr>
          <w:rtl/>
        </w:rPr>
      </w:pPr>
    </w:p>
    <w:sectPr w:rsidR="003D3674" w:rsidSect="005D611C">
      <w:headerReference w:type="default" r:id="rId18"/>
      <w:footerReference w:type="default" r:id="rId19"/>
      <w:pgSz w:w="9979" w:h="14175" w:code="34"/>
      <w:pgMar w:top="170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4D906F" w14:textId="77777777" w:rsidR="009A6603" w:rsidRDefault="009A6603" w:rsidP="00DA25DC">
      <w:pPr>
        <w:spacing w:after="0" w:line="240" w:lineRule="auto"/>
      </w:pPr>
      <w:r>
        <w:separator/>
      </w:r>
    </w:p>
  </w:endnote>
  <w:endnote w:type="continuationSeparator" w:id="0">
    <w:p w14:paraId="70311DEA" w14:textId="77777777" w:rsidR="009A6603" w:rsidRDefault="009A6603" w:rsidP="00DA25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KR HEAD1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Lotus Linotype">
    <w:panose1 w:val="02000000000000000000"/>
    <w:charset w:val="00"/>
    <w:family w:val="auto"/>
    <w:pitch w:val="variable"/>
    <w:sig w:usb0="00002007" w:usb1="80000000" w:usb2="00000008" w:usb3="00000000" w:csb0="00000043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Generator 2005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2EE4E8" w14:textId="77777777" w:rsidR="00AE5D31" w:rsidRDefault="00AE5D31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5E165400" wp14:editId="19A16748">
              <wp:simplePos x="0" y="0"/>
              <wp:positionH relativeFrom="column">
                <wp:posOffset>2957830</wp:posOffset>
              </wp:positionH>
              <wp:positionV relativeFrom="paragraph">
                <wp:posOffset>8092440</wp:posOffset>
              </wp:positionV>
              <wp:extent cx="569595" cy="432435"/>
              <wp:effectExtent l="5080" t="5715" r="6350" b="0"/>
              <wp:wrapNone/>
              <wp:docPr id="610142625" name="Rectangle: Rounded Corners 6101426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69595" cy="43243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19050">
                            <a:solidFill>
                              <a:srgbClr val="1F497D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30B92947" w14:textId="77777777" w:rsidR="00AE5D31" w:rsidRPr="00E1660E" w:rsidRDefault="00AE5D31" w:rsidP="00DA25DC">
                          <w:pPr>
                            <w:spacing w:after="0" w:line="240" w:lineRule="auto"/>
                            <w:jc w:val="center"/>
                            <w:rPr>
                              <w:rFonts w:cs="Generator 2005"/>
                              <w:color w:val="806000"/>
                              <w:sz w:val="28"/>
                              <w:szCs w:val="28"/>
                            </w:rPr>
                          </w:pPr>
                          <w:r w:rsidRPr="00E1660E">
                            <w:rPr>
                              <w:rFonts w:cs="Generator 2005" w:hint="cs"/>
                              <w:color w:val="806000"/>
                              <w:sz w:val="28"/>
                              <w:szCs w:val="28"/>
                              <w:rtl/>
                              <w:lang w:val="en-US"/>
                            </w:rPr>
                            <w:t>(</w:t>
                          </w:r>
                          <w:r w:rsidRPr="00E1660E">
                            <w:rPr>
                              <w:rFonts w:cs="Generator 2005"/>
                              <w:color w:val="806000"/>
                              <w:sz w:val="28"/>
                              <w:szCs w:val="28"/>
                              <w:rtl/>
                            </w:rPr>
                            <w:fldChar w:fldCharType="begin"/>
                          </w:r>
                          <w:r w:rsidRPr="00E1660E">
                            <w:rPr>
                              <w:rFonts w:cs="Generator 2005"/>
                              <w:color w:val="806000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 w:rsidRPr="00E1660E">
                            <w:rPr>
                              <w:rFonts w:cs="Generator 2005"/>
                              <w:color w:val="806000"/>
                              <w:sz w:val="28"/>
                              <w:szCs w:val="28"/>
                              <w:rtl/>
                            </w:rPr>
                            <w:fldChar w:fldCharType="separate"/>
                          </w:r>
                          <w:r w:rsidRPr="00E1660E">
                            <w:rPr>
                              <w:rFonts w:cs="Generator 2005"/>
                              <w:noProof/>
                              <w:color w:val="806000"/>
                              <w:sz w:val="28"/>
                              <w:szCs w:val="28"/>
                              <w:rtl/>
                            </w:rPr>
                            <w:t>49</w:t>
                          </w:r>
                          <w:r w:rsidRPr="00E1660E">
                            <w:rPr>
                              <w:rFonts w:cs="Generator 2005"/>
                              <w:noProof/>
                              <w:color w:val="806000"/>
                              <w:sz w:val="28"/>
                              <w:szCs w:val="28"/>
                              <w:rtl/>
                            </w:rPr>
                            <w:fldChar w:fldCharType="end"/>
                          </w:r>
                          <w:r w:rsidRPr="00E1660E">
                            <w:rPr>
                              <w:rFonts w:cs="Generator 2005" w:hint="cs"/>
                              <w:noProof/>
                              <w:color w:val="806000"/>
                              <w:sz w:val="28"/>
                              <w:szCs w:val="28"/>
                              <w:rtl/>
                            </w:rPr>
                            <w:t>)</w:t>
                          </w:r>
                        </w:p>
                        <w:p w14:paraId="4A715718" w14:textId="77777777" w:rsidR="00AE5D31" w:rsidRDefault="00AE5D31" w:rsidP="00DA25DC">
                          <w:pPr>
                            <w:spacing w:after="0" w:line="240" w:lineRule="auto"/>
                            <w:rPr>
                              <w:rFonts w:cs="Generator 2005"/>
                              <w:color w:val="1F497D"/>
                              <w:sz w:val="30"/>
                              <w:szCs w:val="3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5E165400" id="Rectangle: Rounded Corners 610142625" o:spid="_x0000_s1026" style="position:absolute;margin-left:232.9pt;margin-top:637.2pt;width:44.85pt;height:34.0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" stroked="f" strokecolor="#1f497d" strokeweight="1.5pt">
              <v:shadow color="#868686"/>
              <v:textbox>
                <w:txbxContent>
                  <w:p w14:paraId="30B92947" w14:textId="77777777" w:rsidR="00AE5D31" w:rsidRPr="00E1660E" w:rsidRDefault="00AE5D31" w:rsidP="00DA25DC">
                    <w:pPr>
                      <w:spacing w:after="0" w:line="240" w:lineRule="auto"/>
                      <w:jc w:val="center"/>
                      <w:rPr>
                        <w:rFonts w:cs="Generator 2005"/>
                        <w:color w:val="806000"/>
                        <w:sz w:val="28"/>
                        <w:szCs w:val="28"/>
                      </w:rPr>
                    </w:pPr>
                    <w:r w:rsidRPr="00E1660E">
                      <w:rPr>
                        <w:rFonts w:cs="Generator 2005" w:hint="cs"/>
                        <w:color w:val="806000"/>
                        <w:sz w:val="28"/>
                        <w:szCs w:val="28"/>
                        <w:rtl/>
                        <w:lang w:val="en-US"/>
                      </w:rPr>
                      <w:t>(</w:t>
                    </w:r>
                    <w:r w:rsidRPr="00E1660E">
                      <w:rPr>
                        <w:rFonts w:cs="Generator 2005"/>
                        <w:color w:val="806000"/>
                        <w:sz w:val="28"/>
                        <w:szCs w:val="28"/>
                        <w:rtl/>
                      </w:rPr>
                      <w:fldChar w:fldCharType="begin"/>
                    </w:r>
                    <w:r w:rsidRPr="00E1660E">
                      <w:rPr>
                        <w:rFonts w:cs="Generator 2005"/>
                        <w:color w:val="806000"/>
                        <w:sz w:val="28"/>
                        <w:szCs w:val="28"/>
                      </w:rPr>
                      <w:instrText xml:space="preserve"> PAGE   \* MERGEFORMAT </w:instrText>
                    </w:r>
                    <w:r w:rsidRPr="00E1660E">
                      <w:rPr>
                        <w:rFonts w:cs="Generator 2005"/>
                        <w:color w:val="806000"/>
                        <w:sz w:val="28"/>
                        <w:szCs w:val="28"/>
                        <w:rtl/>
                      </w:rPr>
                      <w:fldChar w:fldCharType="separate"/>
                    </w:r>
                    <w:r w:rsidRPr="00E1660E">
                      <w:rPr>
                        <w:rFonts w:cs="Generator 2005"/>
                        <w:noProof/>
                        <w:color w:val="806000"/>
                        <w:sz w:val="28"/>
                        <w:szCs w:val="28"/>
                        <w:rtl/>
                      </w:rPr>
                      <w:t>49</w:t>
                    </w:r>
                    <w:r w:rsidRPr="00E1660E">
                      <w:rPr>
                        <w:rFonts w:cs="Generator 2005"/>
                        <w:noProof/>
                        <w:color w:val="806000"/>
                        <w:sz w:val="28"/>
                        <w:szCs w:val="28"/>
                        <w:rtl/>
                      </w:rPr>
                      <w:fldChar w:fldCharType="end"/>
                    </w:r>
                    <w:r w:rsidRPr="00E1660E">
                      <w:rPr>
                        <w:rFonts w:cs="Generator 2005" w:hint="cs"/>
                        <w:noProof/>
                        <w:color w:val="806000"/>
                        <w:sz w:val="28"/>
                        <w:szCs w:val="28"/>
                        <w:rtl/>
                      </w:rPr>
                      <w:t>)</w:t>
                    </w:r>
                  </w:p>
                  <w:p w14:paraId="4A715718" w14:textId="77777777" w:rsidR="00AE5D31" w:rsidRDefault="00AE5D31" w:rsidP="00DA25DC">
                    <w:pPr>
                      <w:spacing w:after="0" w:line="240" w:lineRule="auto"/>
                      <w:rPr>
                        <w:rFonts w:cs="Generator 2005"/>
                        <w:color w:val="1F497D"/>
                        <w:sz w:val="30"/>
                        <w:szCs w:val="30"/>
                      </w:rPr>
                    </w:pPr>
                  </w:p>
                </w:txbxContent>
              </v:textbox>
            </v:roundrect>
          </w:pict>
        </mc:Fallback>
      </mc:AlternateContent>
    </w:r>
    <w:r>
      <w:rPr>
        <w:noProof/>
      </w:rPr>
      <w:drawing>
        <wp:anchor distT="0" distB="0" distL="114300" distR="114300" simplePos="0" relativeHeight="251673600" behindDoc="1" locked="0" layoutInCell="1" allowOverlap="1" wp14:anchorId="6004027B" wp14:editId="14E013E9">
          <wp:simplePos x="0" y="0"/>
          <wp:positionH relativeFrom="column">
            <wp:posOffset>860425</wp:posOffset>
          </wp:positionH>
          <wp:positionV relativeFrom="paragraph">
            <wp:posOffset>8108950</wp:posOffset>
          </wp:positionV>
          <wp:extent cx="4535805" cy="287655"/>
          <wp:effectExtent l="0" t="0" r="0" b="0"/>
          <wp:wrapNone/>
          <wp:docPr id="1208415878" name="Picture 120841587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35805" cy="287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2576" behindDoc="1" locked="0" layoutInCell="1" allowOverlap="1" wp14:anchorId="73688258" wp14:editId="0B5D6CB9">
          <wp:simplePos x="0" y="0"/>
          <wp:positionH relativeFrom="column">
            <wp:posOffset>860425</wp:posOffset>
          </wp:positionH>
          <wp:positionV relativeFrom="paragraph">
            <wp:posOffset>8108950</wp:posOffset>
          </wp:positionV>
          <wp:extent cx="4535805" cy="287655"/>
          <wp:effectExtent l="0" t="0" r="0" b="0"/>
          <wp:wrapNone/>
          <wp:docPr id="1947092372" name="Picture 194709237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35805" cy="287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1552" behindDoc="1" locked="0" layoutInCell="1" allowOverlap="1" wp14:anchorId="1A20A756" wp14:editId="71C05592">
          <wp:simplePos x="0" y="0"/>
          <wp:positionH relativeFrom="column">
            <wp:posOffset>860425</wp:posOffset>
          </wp:positionH>
          <wp:positionV relativeFrom="paragraph">
            <wp:posOffset>8108950</wp:posOffset>
          </wp:positionV>
          <wp:extent cx="4535805" cy="287655"/>
          <wp:effectExtent l="0" t="0" r="0" b="0"/>
          <wp:wrapNone/>
          <wp:docPr id="41225259" name="Picture 4122525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35805" cy="287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91B2A0" w14:textId="733ADC26" w:rsidR="00DA25DC" w:rsidRDefault="00DA25DC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E075AB7" wp14:editId="01C5C390">
              <wp:simplePos x="0" y="0"/>
              <wp:positionH relativeFrom="column">
                <wp:posOffset>1941830</wp:posOffset>
              </wp:positionH>
              <wp:positionV relativeFrom="paragraph">
                <wp:posOffset>-281305</wp:posOffset>
              </wp:positionV>
              <wp:extent cx="569595" cy="432435"/>
              <wp:effectExtent l="0" t="0" r="1905" b="5715"/>
              <wp:wrapNone/>
              <wp:docPr id="7" name="Rectangle: Rounded Corners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69595" cy="43243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19050">
                            <a:solidFill>
                              <a:srgbClr val="1F497D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5C8FC4A1" w14:textId="77777777" w:rsidR="00DA25DC" w:rsidRPr="00E1660E" w:rsidRDefault="00DA25DC" w:rsidP="00DA25DC">
                          <w:pPr>
                            <w:spacing w:after="0" w:line="240" w:lineRule="auto"/>
                            <w:jc w:val="center"/>
                            <w:rPr>
                              <w:rFonts w:cs="Generator 2005"/>
                              <w:color w:val="806000"/>
                              <w:sz w:val="28"/>
                              <w:szCs w:val="28"/>
                            </w:rPr>
                          </w:pPr>
                          <w:r w:rsidRPr="00E1660E">
                            <w:rPr>
                              <w:rFonts w:cs="Generator 2005" w:hint="cs"/>
                              <w:color w:val="806000"/>
                              <w:sz w:val="28"/>
                              <w:szCs w:val="28"/>
                              <w:rtl/>
                              <w:lang w:val="en-US"/>
                            </w:rPr>
                            <w:t>(</w:t>
                          </w:r>
                          <w:r w:rsidRPr="00E1660E">
                            <w:rPr>
                              <w:rFonts w:cs="Generator 2005"/>
                              <w:color w:val="806000"/>
                              <w:sz w:val="28"/>
                              <w:szCs w:val="28"/>
                              <w:rtl/>
                            </w:rPr>
                            <w:fldChar w:fldCharType="begin"/>
                          </w:r>
                          <w:r w:rsidRPr="00E1660E">
                            <w:rPr>
                              <w:rFonts w:cs="Generator 2005"/>
                              <w:color w:val="806000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 w:rsidRPr="00E1660E">
                            <w:rPr>
                              <w:rFonts w:cs="Generator 2005"/>
                              <w:color w:val="806000"/>
                              <w:sz w:val="28"/>
                              <w:szCs w:val="28"/>
                              <w:rtl/>
                            </w:rPr>
                            <w:fldChar w:fldCharType="separate"/>
                          </w:r>
                          <w:r w:rsidRPr="00E1660E">
                            <w:rPr>
                              <w:rFonts w:cs="Generator 2005"/>
                              <w:noProof/>
                              <w:color w:val="806000"/>
                              <w:sz w:val="28"/>
                              <w:szCs w:val="28"/>
                              <w:rtl/>
                            </w:rPr>
                            <w:t>49</w:t>
                          </w:r>
                          <w:r w:rsidRPr="00E1660E">
                            <w:rPr>
                              <w:rFonts w:cs="Generator 2005"/>
                              <w:noProof/>
                              <w:color w:val="806000"/>
                              <w:sz w:val="28"/>
                              <w:szCs w:val="28"/>
                              <w:rtl/>
                            </w:rPr>
                            <w:fldChar w:fldCharType="end"/>
                          </w:r>
                          <w:r w:rsidRPr="00E1660E">
                            <w:rPr>
                              <w:rFonts w:cs="Generator 2005" w:hint="cs"/>
                              <w:noProof/>
                              <w:color w:val="806000"/>
                              <w:sz w:val="28"/>
                              <w:szCs w:val="28"/>
                              <w:rtl/>
                            </w:rPr>
                            <w:t>)</w:t>
                          </w:r>
                        </w:p>
                        <w:p w14:paraId="12773825" w14:textId="77777777" w:rsidR="00DA25DC" w:rsidRDefault="00DA25DC" w:rsidP="00DA25DC">
                          <w:pPr>
                            <w:spacing w:after="0" w:line="240" w:lineRule="auto"/>
                            <w:rPr>
                              <w:rFonts w:cs="Generator 2005"/>
                              <w:color w:val="1F497D"/>
                              <w:sz w:val="30"/>
                              <w:szCs w:val="3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6E075AB7" id="Rectangle: Rounded Corners 7" o:spid="_x0000_s1028" style="position:absolute;margin-left:152.9pt;margin-top:-22.15pt;width:44.85pt;height:34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" stroked="f" strokecolor="#1f497d" strokeweight="1.5pt">
              <v:shadow color="#868686"/>
              <v:textbox>
                <w:txbxContent>
                  <w:p w14:paraId="5C8FC4A1" w14:textId="77777777" w:rsidR="00DA25DC" w:rsidRPr="00E1660E" w:rsidRDefault="00DA25DC" w:rsidP="00DA25DC">
                    <w:pPr>
                      <w:spacing w:after="0" w:line="240" w:lineRule="auto"/>
                      <w:jc w:val="center"/>
                      <w:rPr>
                        <w:rFonts w:cs="Generator 2005"/>
                        <w:color w:val="806000"/>
                        <w:sz w:val="28"/>
                        <w:szCs w:val="28"/>
                      </w:rPr>
                    </w:pPr>
                    <w:r w:rsidRPr="00E1660E">
                      <w:rPr>
                        <w:rFonts w:cs="Generator 2005" w:hint="cs"/>
                        <w:color w:val="806000"/>
                        <w:sz w:val="28"/>
                        <w:szCs w:val="28"/>
                        <w:rtl/>
                        <w:lang w:val="en-US"/>
                      </w:rPr>
                      <w:t>(</w:t>
                    </w:r>
                    <w:r w:rsidRPr="00E1660E">
                      <w:rPr>
                        <w:rFonts w:cs="Generator 2005"/>
                        <w:color w:val="806000"/>
                        <w:sz w:val="28"/>
                        <w:szCs w:val="28"/>
                        <w:rtl/>
                      </w:rPr>
                      <w:fldChar w:fldCharType="begin"/>
                    </w:r>
                    <w:r w:rsidRPr="00E1660E">
                      <w:rPr>
                        <w:rFonts w:cs="Generator 2005"/>
                        <w:color w:val="806000"/>
                        <w:sz w:val="28"/>
                        <w:szCs w:val="28"/>
                      </w:rPr>
                      <w:instrText xml:space="preserve"> PAGE   \* MERGEFORMAT </w:instrText>
                    </w:r>
                    <w:r w:rsidRPr="00E1660E">
                      <w:rPr>
                        <w:rFonts w:cs="Generator 2005"/>
                        <w:color w:val="806000"/>
                        <w:sz w:val="28"/>
                        <w:szCs w:val="28"/>
                        <w:rtl/>
                      </w:rPr>
                      <w:fldChar w:fldCharType="separate"/>
                    </w:r>
                    <w:r w:rsidRPr="00E1660E">
                      <w:rPr>
                        <w:rFonts w:cs="Generator 2005"/>
                        <w:noProof/>
                        <w:color w:val="806000"/>
                        <w:sz w:val="28"/>
                        <w:szCs w:val="28"/>
                        <w:rtl/>
                      </w:rPr>
                      <w:t>49</w:t>
                    </w:r>
                    <w:r w:rsidRPr="00E1660E">
                      <w:rPr>
                        <w:rFonts w:cs="Generator 2005"/>
                        <w:noProof/>
                        <w:color w:val="806000"/>
                        <w:sz w:val="28"/>
                        <w:szCs w:val="28"/>
                        <w:rtl/>
                      </w:rPr>
                      <w:fldChar w:fldCharType="end"/>
                    </w:r>
                    <w:r w:rsidRPr="00E1660E">
                      <w:rPr>
                        <w:rFonts w:cs="Generator 2005" w:hint="cs"/>
                        <w:noProof/>
                        <w:color w:val="806000"/>
                        <w:sz w:val="28"/>
                        <w:szCs w:val="28"/>
                        <w:rtl/>
                      </w:rPr>
                      <w:t>)</w:t>
                    </w:r>
                  </w:p>
                  <w:p w14:paraId="12773825" w14:textId="77777777" w:rsidR="00DA25DC" w:rsidRDefault="00DA25DC" w:rsidP="00DA25DC">
                    <w:pPr>
                      <w:spacing w:after="0" w:line="240" w:lineRule="auto"/>
                      <w:rPr>
                        <w:rFonts w:cs="Generator 2005"/>
                        <w:color w:val="1F497D"/>
                        <w:sz w:val="30"/>
                        <w:szCs w:val="30"/>
                      </w:rPr>
                    </w:pPr>
                  </w:p>
                </w:txbxContent>
              </v:textbox>
            </v:round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E075AB7" wp14:editId="2D0D513A">
              <wp:simplePos x="0" y="0"/>
              <wp:positionH relativeFrom="column">
                <wp:posOffset>2957830</wp:posOffset>
              </wp:positionH>
              <wp:positionV relativeFrom="paragraph">
                <wp:posOffset>8092440</wp:posOffset>
              </wp:positionV>
              <wp:extent cx="569595" cy="432435"/>
              <wp:effectExtent l="5080" t="5715" r="6350" b="0"/>
              <wp:wrapNone/>
              <wp:docPr id="6" name="Rectangle: Rounded Corners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69595" cy="43243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19050">
                            <a:solidFill>
                              <a:srgbClr val="1F497D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24FBCDF4" w14:textId="77777777" w:rsidR="00DA25DC" w:rsidRPr="00E1660E" w:rsidRDefault="00DA25DC" w:rsidP="00DA25DC">
                          <w:pPr>
                            <w:spacing w:after="0" w:line="240" w:lineRule="auto"/>
                            <w:jc w:val="center"/>
                            <w:rPr>
                              <w:rFonts w:cs="Generator 2005"/>
                              <w:color w:val="806000"/>
                              <w:sz w:val="28"/>
                              <w:szCs w:val="28"/>
                            </w:rPr>
                          </w:pPr>
                          <w:r w:rsidRPr="00E1660E">
                            <w:rPr>
                              <w:rFonts w:cs="Generator 2005" w:hint="cs"/>
                              <w:color w:val="806000"/>
                              <w:sz w:val="28"/>
                              <w:szCs w:val="28"/>
                              <w:rtl/>
                              <w:lang w:val="en-US"/>
                            </w:rPr>
                            <w:t>(</w:t>
                          </w:r>
                          <w:r w:rsidRPr="00E1660E">
                            <w:rPr>
                              <w:rFonts w:cs="Generator 2005"/>
                              <w:color w:val="806000"/>
                              <w:sz w:val="28"/>
                              <w:szCs w:val="28"/>
                              <w:rtl/>
                            </w:rPr>
                            <w:fldChar w:fldCharType="begin"/>
                          </w:r>
                          <w:r w:rsidRPr="00E1660E">
                            <w:rPr>
                              <w:rFonts w:cs="Generator 2005"/>
                              <w:color w:val="806000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 w:rsidRPr="00E1660E">
                            <w:rPr>
                              <w:rFonts w:cs="Generator 2005"/>
                              <w:color w:val="806000"/>
                              <w:sz w:val="28"/>
                              <w:szCs w:val="28"/>
                              <w:rtl/>
                            </w:rPr>
                            <w:fldChar w:fldCharType="separate"/>
                          </w:r>
                          <w:r w:rsidRPr="00E1660E">
                            <w:rPr>
                              <w:rFonts w:cs="Generator 2005"/>
                              <w:noProof/>
                              <w:color w:val="806000"/>
                              <w:sz w:val="28"/>
                              <w:szCs w:val="28"/>
                              <w:rtl/>
                            </w:rPr>
                            <w:t>49</w:t>
                          </w:r>
                          <w:r w:rsidRPr="00E1660E">
                            <w:rPr>
                              <w:rFonts w:cs="Generator 2005"/>
                              <w:noProof/>
                              <w:color w:val="806000"/>
                              <w:sz w:val="28"/>
                              <w:szCs w:val="28"/>
                              <w:rtl/>
                            </w:rPr>
                            <w:fldChar w:fldCharType="end"/>
                          </w:r>
                          <w:r w:rsidRPr="00E1660E">
                            <w:rPr>
                              <w:rFonts w:cs="Generator 2005" w:hint="cs"/>
                              <w:noProof/>
                              <w:color w:val="806000"/>
                              <w:sz w:val="28"/>
                              <w:szCs w:val="28"/>
                              <w:rtl/>
                            </w:rPr>
                            <w:t>)</w:t>
                          </w:r>
                        </w:p>
                        <w:p w14:paraId="6B18C954" w14:textId="77777777" w:rsidR="00DA25DC" w:rsidRDefault="00DA25DC" w:rsidP="00DA25DC">
                          <w:pPr>
                            <w:spacing w:after="0" w:line="240" w:lineRule="auto"/>
                            <w:rPr>
                              <w:rFonts w:cs="Generator 2005"/>
                              <w:color w:val="1F497D"/>
                              <w:sz w:val="30"/>
                              <w:szCs w:val="3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6E075AB7" id="Rectangle: Rounded Corners 6" o:spid="_x0000_s1029" style="position:absolute;margin-left:232.9pt;margin-top:637.2pt;width:44.85pt;height:3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" stroked="f" strokecolor="#1f497d" strokeweight="1.5pt">
              <v:shadow color="#868686"/>
              <v:textbox>
                <w:txbxContent>
                  <w:p w14:paraId="24FBCDF4" w14:textId="77777777" w:rsidR="00DA25DC" w:rsidRPr="00E1660E" w:rsidRDefault="00DA25DC" w:rsidP="00DA25DC">
                    <w:pPr>
                      <w:spacing w:after="0" w:line="240" w:lineRule="auto"/>
                      <w:jc w:val="center"/>
                      <w:rPr>
                        <w:rFonts w:cs="Generator 2005"/>
                        <w:color w:val="806000"/>
                        <w:sz w:val="28"/>
                        <w:szCs w:val="28"/>
                      </w:rPr>
                    </w:pPr>
                    <w:r w:rsidRPr="00E1660E">
                      <w:rPr>
                        <w:rFonts w:cs="Generator 2005" w:hint="cs"/>
                        <w:color w:val="806000"/>
                        <w:sz w:val="28"/>
                        <w:szCs w:val="28"/>
                        <w:rtl/>
                        <w:lang w:val="en-US"/>
                      </w:rPr>
                      <w:t>(</w:t>
                    </w:r>
                    <w:r w:rsidRPr="00E1660E">
                      <w:rPr>
                        <w:rFonts w:cs="Generator 2005"/>
                        <w:color w:val="806000"/>
                        <w:sz w:val="28"/>
                        <w:szCs w:val="28"/>
                        <w:rtl/>
                      </w:rPr>
                      <w:fldChar w:fldCharType="begin"/>
                    </w:r>
                    <w:r w:rsidRPr="00E1660E">
                      <w:rPr>
                        <w:rFonts w:cs="Generator 2005"/>
                        <w:color w:val="806000"/>
                        <w:sz w:val="28"/>
                        <w:szCs w:val="28"/>
                      </w:rPr>
                      <w:instrText xml:space="preserve"> PAGE   \* MERGEFORMAT </w:instrText>
                    </w:r>
                    <w:r w:rsidRPr="00E1660E">
                      <w:rPr>
                        <w:rFonts w:cs="Generator 2005"/>
                        <w:color w:val="806000"/>
                        <w:sz w:val="28"/>
                        <w:szCs w:val="28"/>
                        <w:rtl/>
                      </w:rPr>
                      <w:fldChar w:fldCharType="separate"/>
                    </w:r>
                    <w:r w:rsidRPr="00E1660E">
                      <w:rPr>
                        <w:rFonts w:cs="Generator 2005"/>
                        <w:noProof/>
                        <w:color w:val="806000"/>
                        <w:sz w:val="28"/>
                        <w:szCs w:val="28"/>
                        <w:rtl/>
                      </w:rPr>
                      <w:t>49</w:t>
                    </w:r>
                    <w:r w:rsidRPr="00E1660E">
                      <w:rPr>
                        <w:rFonts w:cs="Generator 2005"/>
                        <w:noProof/>
                        <w:color w:val="806000"/>
                        <w:sz w:val="28"/>
                        <w:szCs w:val="28"/>
                        <w:rtl/>
                      </w:rPr>
                      <w:fldChar w:fldCharType="end"/>
                    </w:r>
                    <w:r w:rsidRPr="00E1660E">
                      <w:rPr>
                        <w:rFonts w:cs="Generator 2005" w:hint="cs"/>
                        <w:noProof/>
                        <w:color w:val="806000"/>
                        <w:sz w:val="28"/>
                        <w:szCs w:val="28"/>
                        <w:rtl/>
                      </w:rPr>
                      <w:t>)</w:t>
                    </w:r>
                  </w:p>
                  <w:p w14:paraId="6B18C954" w14:textId="77777777" w:rsidR="00DA25DC" w:rsidRDefault="00DA25DC" w:rsidP="00DA25DC">
                    <w:pPr>
                      <w:spacing w:after="0" w:line="240" w:lineRule="auto"/>
                      <w:rPr>
                        <w:rFonts w:cs="Generator 2005"/>
                        <w:color w:val="1F497D"/>
                        <w:sz w:val="30"/>
                        <w:szCs w:val="30"/>
                      </w:rPr>
                    </w:pPr>
                  </w:p>
                </w:txbxContent>
              </v:textbox>
            </v:roundrect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1" locked="0" layoutInCell="1" allowOverlap="1" wp14:anchorId="2D465E89" wp14:editId="02E2E0C1">
          <wp:simplePos x="0" y="0"/>
          <wp:positionH relativeFrom="column">
            <wp:posOffset>-50800</wp:posOffset>
          </wp:positionH>
          <wp:positionV relativeFrom="paragraph">
            <wp:posOffset>-263525</wp:posOffset>
          </wp:positionV>
          <wp:extent cx="4627880" cy="287655"/>
          <wp:effectExtent l="0" t="0" r="1270" b="0"/>
          <wp:wrapNone/>
          <wp:docPr id="222293796" name="Picture 2222937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27880" cy="287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216" behindDoc="1" locked="0" layoutInCell="1" allowOverlap="1" wp14:anchorId="2B3022A8" wp14:editId="6246DED8">
          <wp:simplePos x="0" y="0"/>
          <wp:positionH relativeFrom="column">
            <wp:posOffset>860425</wp:posOffset>
          </wp:positionH>
          <wp:positionV relativeFrom="paragraph">
            <wp:posOffset>8108950</wp:posOffset>
          </wp:positionV>
          <wp:extent cx="4535805" cy="287655"/>
          <wp:effectExtent l="0" t="0" r="0" b="0"/>
          <wp:wrapNone/>
          <wp:docPr id="414139856" name="Picture 4141398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35805" cy="287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6192" behindDoc="1" locked="0" layoutInCell="1" allowOverlap="1" wp14:anchorId="2B3022A8" wp14:editId="6FC41B70">
          <wp:simplePos x="0" y="0"/>
          <wp:positionH relativeFrom="column">
            <wp:posOffset>860425</wp:posOffset>
          </wp:positionH>
          <wp:positionV relativeFrom="paragraph">
            <wp:posOffset>8108950</wp:posOffset>
          </wp:positionV>
          <wp:extent cx="4535805" cy="287655"/>
          <wp:effectExtent l="0" t="0" r="0" b="0"/>
          <wp:wrapNone/>
          <wp:docPr id="1419883688" name="Picture 141988368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35805" cy="287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5168" behindDoc="1" locked="0" layoutInCell="1" allowOverlap="1" wp14:anchorId="2B3022A8" wp14:editId="40003CF8">
          <wp:simplePos x="0" y="0"/>
          <wp:positionH relativeFrom="column">
            <wp:posOffset>860425</wp:posOffset>
          </wp:positionH>
          <wp:positionV relativeFrom="paragraph">
            <wp:posOffset>8108950</wp:posOffset>
          </wp:positionV>
          <wp:extent cx="4535805" cy="287655"/>
          <wp:effectExtent l="0" t="0" r="0" b="0"/>
          <wp:wrapNone/>
          <wp:docPr id="1048436831" name="Picture 10484368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35805" cy="287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8267CF" w14:textId="77777777" w:rsidR="009A6603" w:rsidRDefault="009A6603" w:rsidP="00DA25DC">
      <w:pPr>
        <w:spacing w:after="0" w:line="240" w:lineRule="auto"/>
      </w:pPr>
      <w:r>
        <w:separator/>
      </w:r>
    </w:p>
  </w:footnote>
  <w:footnote w:type="continuationSeparator" w:id="0">
    <w:p w14:paraId="62AB919F" w14:textId="77777777" w:rsidR="009A6603" w:rsidRDefault="009A6603" w:rsidP="00DA25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3E100D" w14:textId="0373E3C0" w:rsidR="00DA25DC" w:rsidRDefault="004215DC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225A2C43" wp14:editId="1E2F2BAD">
              <wp:simplePos x="0" y="0"/>
              <wp:positionH relativeFrom="column">
                <wp:posOffset>3157855</wp:posOffset>
              </wp:positionH>
              <wp:positionV relativeFrom="paragraph">
                <wp:posOffset>-163668</wp:posOffset>
              </wp:positionV>
              <wp:extent cx="1395095" cy="55880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5095" cy="55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A372635" w14:textId="5B7A0E4A" w:rsidR="00113E93" w:rsidRPr="004215DC" w:rsidRDefault="004215DC" w:rsidP="004215DC">
                          <w:pPr>
                            <w:bidi/>
                            <w:spacing w:after="0" w:line="240" w:lineRule="auto"/>
                            <w:jc w:val="center"/>
                            <w:rPr>
                              <w:rFonts w:ascii="Cambria" w:hAnsi="Cambri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Noto Serif Georgian" w:hAnsi="Noto Serif Georgian" w:cs="Noto Serif Georgian" w:eastAsia="Noto Serif Georgian"/>
                              <w:color w:val="806000"/>
                              <w:sz w:val="16"/>
                              <w:szCs w:val="16"/>
                            </w:rPr>
                            <w:t>ზედამხედველი: შეიხ ჰაისამ სარჰანი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5A2C4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248.65pt;margin-top:-12.9pt;width:109.85pt;height:44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" filled="f" stroked="f">
              <v:textbox>
                <w:txbxContent>
                  <w:p w14:paraId="7A372635" w14:textId="5B7A0E4A" w:rsidR="00113E93" w:rsidRPr="004215DC" w:rsidRDefault="004215DC" w:rsidP="004215DC">
                    <w:pPr>
                      <w:bidi/>
                      <w:spacing w:after="0" w:line="240" w:lineRule="auto"/>
                      <w:jc w:val="center"/>
                      <w:rPr>
                        <w:rFonts w:ascii="Cambria" w:hAnsi="Cambria"/>
                        <w:sz w:val="16"/>
                        <w:szCs w:val="16"/>
                      </w:rPr>
                    </w:pPr>
                    <w:r>
                      <w:rPr>
                        <w:rFonts w:ascii="Noto Serif Georgian" w:hAnsi="Noto Serif Georgian" w:cs="Noto Serif Georgian" w:eastAsia="Noto Serif Georgian"/>
                        <w:color w:val="806000"/>
                        <w:sz w:val="16"/>
                        <w:szCs w:val="16"/>
                      </w:rPr>
                      <w:t>ზედამხედველი: შეიხ ჰაისამ სარჰანი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rFonts w:ascii="Lotus Linotype" w:hAnsi="Lotus Linotype" w:cs="Lotus Linotype"/>
        <w:noProof/>
        <w:sz w:val="30"/>
        <w:szCs w:val="30"/>
      </w:rPr>
      <w:drawing>
        <wp:anchor distT="0" distB="0" distL="114300" distR="114300" simplePos="0" relativeHeight="251661312" behindDoc="0" locked="0" layoutInCell="1" allowOverlap="1" wp14:anchorId="6C8B5673" wp14:editId="2775DE96">
          <wp:simplePos x="0" y="0"/>
          <wp:positionH relativeFrom="column">
            <wp:posOffset>46237</wp:posOffset>
          </wp:positionH>
          <wp:positionV relativeFrom="paragraph">
            <wp:posOffset>-248920</wp:posOffset>
          </wp:positionV>
          <wp:extent cx="617855" cy="555625"/>
          <wp:effectExtent l="0" t="0" r="0" b="0"/>
          <wp:wrapNone/>
          <wp:docPr id="4120017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7855" cy="555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A25DC">
      <w:rPr>
        <w:noProof/>
      </w:rPr>
      <w:drawing>
        <wp:anchor distT="0" distB="0" distL="114300" distR="114300" simplePos="0" relativeHeight="251653120" behindDoc="1" locked="0" layoutInCell="1" allowOverlap="1" wp14:anchorId="5548D828" wp14:editId="47880283">
          <wp:simplePos x="0" y="0"/>
          <wp:positionH relativeFrom="column">
            <wp:posOffset>-55880</wp:posOffset>
          </wp:positionH>
          <wp:positionV relativeFrom="paragraph">
            <wp:posOffset>146685</wp:posOffset>
          </wp:positionV>
          <wp:extent cx="4627880" cy="287655"/>
          <wp:effectExtent l="0" t="0" r="1270" b="0"/>
          <wp:wrapNone/>
          <wp:docPr id="2059890575" name="Picture 205989057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27880" cy="287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5DC"/>
    <w:rsid w:val="00006CF9"/>
    <w:rsid w:val="000148E4"/>
    <w:rsid w:val="00034E8A"/>
    <w:rsid w:val="00045410"/>
    <w:rsid w:val="00066ADC"/>
    <w:rsid w:val="0009294D"/>
    <w:rsid w:val="000B5EEF"/>
    <w:rsid w:val="000B632B"/>
    <w:rsid w:val="000C05E9"/>
    <w:rsid w:val="000E29BF"/>
    <w:rsid w:val="000E6309"/>
    <w:rsid w:val="000F410C"/>
    <w:rsid w:val="00113E93"/>
    <w:rsid w:val="001332F9"/>
    <w:rsid w:val="00136B2B"/>
    <w:rsid w:val="001652C7"/>
    <w:rsid w:val="00181E78"/>
    <w:rsid w:val="001903CE"/>
    <w:rsid w:val="001C77EB"/>
    <w:rsid w:val="001D1E8F"/>
    <w:rsid w:val="001D2F10"/>
    <w:rsid w:val="001E31B0"/>
    <w:rsid w:val="001E5C05"/>
    <w:rsid w:val="00217B7C"/>
    <w:rsid w:val="00253C0D"/>
    <w:rsid w:val="00267462"/>
    <w:rsid w:val="002D1837"/>
    <w:rsid w:val="00301C55"/>
    <w:rsid w:val="00306DDC"/>
    <w:rsid w:val="00317EBD"/>
    <w:rsid w:val="003469AE"/>
    <w:rsid w:val="00382668"/>
    <w:rsid w:val="00393A99"/>
    <w:rsid w:val="003A7E60"/>
    <w:rsid w:val="003B08FC"/>
    <w:rsid w:val="003D3674"/>
    <w:rsid w:val="003E4DFE"/>
    <w:rsid w:val="003F72BB"/>
    <w:rsid w:val="004215DC"/>
    <w:rsid w:val="00460960"/>
    <w:rsid w:val="0049323A"/>
    <w:rsid w:val="004A37F9"/>
    <w:rsid w:val="004B24E0"/>
    <w:rsid w:val="004B2C4A"/>
    <w:rsid w:val="004B343B"/>
    <w:rsid w:val="004C3A8E"/>
    <w:rsid w:val="004E7D3D"/>
    <w:rsid w:val="005A41F0"/>
    <w:rsid w:val="005B69A6"/>
    <w:rsid w:val="005C78BF"/>
    <w:rsid w:val="005D611C"/>
    <w:rsid w:val="005E58C9"/>
    <w:rsid w:val="006055B8"/>
    <w:rsid w:val="00612A46"/>
    <w:rsid w:val="0063255D"/>
    <w:rsid w:val="00633431"/>
    <w:rsid w:val="006A7940"/>
    <w:rsid w:val="006B0959"/>
    <w:rsid w:val="00706F41"/>
    <w:rsid w:val="007165EC"/>
    <w:rsid w:val="007168AE"/>
    <w:rsid w:val="00787FED"/>
    <w:rsid w:val="007C0FF2"/>
    <w:rsid w:val="007E070D"/>
    <w:rsid w:val="007F01F9"/>
    <w:rsid w:val="008121C4"/>
    <w:rsid w:val="00817304"/>
    <w:rsid w:val="008239EC"/>
    <w:rsid w:val="00870BCA"/>
    <w:rsid w:val="00881994"/>
    <w:rsid w:val="00882416"/>
    <w:rsid w:val="008E430E"/>
    <w:rsid w:val="00902829"/>
    <w:rsid w:val="009141EC"/>
    <w:rsid w:val="009165BC"/>
    <w:rsid w:val="009253CB"/>
    <w:rsid w:val="00930204"/>
    <w:rsid w:val="00987CA2"/>
    <w:rsid w:val="009955ED"/>
    <w:rsid w:val="009A477E"/>
    <w:rsid w:val="009A6603"/>
    <w:rsid w:val="009B171E"/>
    <w:rsid w:val="009B4F5B"/>
    <w:rsid w:val="009D41BA"/>
    <w:rsid w:val="009D6FAD"/>
    <w:rsid w:val="00A07076"/>
    <w:rsid w:val="00A076E0"/>
    <w:rsid w:val="00A44BC6"/>
    <w:rsid w:val="00AD28B4"/>
    <w:rsid w:val="00AE1A13"/>
    <w:rsid w:val="00AE5D31"/>
    <w:rsid w:val="00B00D12"/>
    <w:rsid w:val="00B05F11"/>
    <w:rsid w:val="00B13710"/>
    <w:rsid w:val="00B21942"/>
    <w:rsid w:val="00B416C6"/>
    <w:rsid w:val="00B46F82"/>
    <w:rsid w:val="00B47543"/>
    <w:rsid w:val="00B760E9"/>
    <w:rsid w:val="00BA554A"/>
    <w:rsid w:val="00BC4B99"/>
    <w:rsid w:val="00C05E7A"/>
    <w:rsid w:val="00C746BA"/>
    <w:rsid w:val="00C92BD2"/>
    <w:rsid w:val="00CE0583"/>
    <w:rsid w:val="00CE1150"/>
    <w:rsid w:val="00CE7017"/>
    <w:rsid w:val="00CF16BD"/>
    <w:rsid w:val="00CF50D7"/>
    <w:rsid w:val="00D046C8"/>
    <w:rsid w:val="00D13C72"/>
    <w:rsid w:val="00D16C91"/>
    <w:rsid w:val="00D174BB"/>
    <w:rsid w:val="00D620E8"/>
    <w:rsid w:val="00D74AE9"/>
    <w:rsid w:val="00D86B77"/>
    <w:rsid w:val="00DA0D38"/>
    <w:rsid w:val="00DA1532"/>
    <w:rsid w:val="00DA25DC"/>
    <w:rsid w:val="00DA4E7E"/>
    <w:rsid w:val="00DB3F2C"/>
    <w:rsid w:val="00DC76CE"/>
    <w:rsid w:val="00DD1982"/>
    <w:rsid w:val="00DE3510"/>
    <w:rsid w:val="00E30C71"/>
    <w:rsid w:val="00E31D01"/>
    <w:rsid w:val="00E41947"/>
    <w:rsid w:val="00E549DC"/>
    <w:rsid w:val="00E5616E"/>
    <w:rsid w:val="00E73044"/>
    <w:rsid w:val="00EB77C2"/>
    <w:rsid w:val="00EE36A4"/>
    <w:rsid w:val="00EF244D"/>
    <w:rsid w:val="00EF7579"/>
    <w:rsid w:val="00EF77AD"/>
    <w:rsid w:val="00EF79C8"/>
    <w:rsid w:val="00F13271"/>
    <w:rsid w:val="00F4282A"/>
    <w:rsid w:val="00F70000"/>
    <w:rsid w:val="00F80D74"/>
    <w:rsid w:val="00F91024"/>
    <w:rsid w:val="00F93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C59F6F"/>
  <w15:chartTrackingRefBased/>
  <w15:docId w15:val="{D944C58C-45F8-4C1E-8803-A59F0F49D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25D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25DC"/>
  </w:style>
  <w:style w:type="paragraph" w:styleId="Footer">
    <w:name w:val="footer"/>
    <w:basedOn w:val="Normal"/>
    <w:link w:val="FooterChar"/>
    <w:uiPriority w:val="99"/>
    <w:unhideWhenUsed/>
    <w:rsid w:val="00DA25D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25DC"/>
  </w:style>
  <w:style w:type="table" w:styleId="TableGrid">
    <w:name w:val="Table Grid"/>
    <w:basedOn w:val="TableNormal"/>
    <w:uiPriority w:val="39"/>
    <w:rsid w:val="00006C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66AD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66ADC"/>
    <w:rPr>
      <w:color w:val="605E5C"/>
      <w:shd w:val="clear" w:color="auto" w:fill="E1DFDD"/>
    </w:rPr>
  </w:style>
  <w:style w:type="paragraph" w:styleId="NoSpacing">
    <w:name w:val="No Spacing"/>
    <w:link w:val="NoSpacingChar"/>
    <w:uiPriority w:val="1"/>
    <w:qFormat/>
    <w:rsid w:val="001E5C05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1E5C05"/>
    <w:rPr>
      <w:rFonts w:eastAsiaTheme="minorEastAsi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Relationship Id="rId14" Type="http://schemas.openxmlformats.org/officeDocument/2006/relationships/image" Target="media/image6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'1.0' encoding='UTF-8' standalone='yes'?>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3B2A52883E944885E7936DF664B386" ma:contentTypeVersion="17" ma:contentTypeDescription="Create a new document." ma:contentTypeScope="" ma:versionID="236e255c56fdba98720018f13a45d932">
  <xsd:schema xmlns:xsd="http://www.w3.org/2001/XMLSchema" xmlns:xs="http://www.w3.org/2001/XMLSchema" xmlns:p="http://schemas.microsoft.com/office/2006/metadata/properties" xmlns:ns3="2abe215f-f311-482e-bdc4-7e7cb0fb2996" xmlns:ns4="8c3322f8-7d04-4d74-86f1-4f0d81b8ac71" targetNamespace="http://schemas.microsoft.com/office/2006/metadata/properties" ma:root="true" ma:fieldsID="98dc0186864b1601e3c908fa101022fc" ns3:_="" ns4:_="">
    <xsd:import namespace="2abe215f-f311-482e-bdc4-7e7cb0fb2996"/>
    <xsd:import namespace="8c3322f8-7d04-4d74-86f1-4f0d81b8ac7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be215f-f311-482e-bdc4-7e7cb0fb29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3322f8-7d04-4d74-86f1-4f0d81b8ac7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abe215f-f311-482e-bdc4-7e7cb0fb299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08763AB-B86E-417A-A8A4-1935F01352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be215f-f311-482e-bdc4-7e7cb0fb2996"/>
    <ds:schemaRef ds:uri="8c3322f8-7d04-4d74-86f1-4f0d81b8ac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E599F8-EBB1-4111-A410-28867F7AB1AC}">
  <ds:schemaRefs>
    <ds:schemaRef ds:uri="http://purl.org/dc/terms/"/>
    <ds:schemaRef ds:uri="http://schemas.openxmlformats.org/package/2006/metadata/core-properties"/>
    <ds:schemaRef ds:uri="8c3322f8-7d04-4d74-86f1-4f0d81b8ac71"/>
    <ds:schemaRef ds:uri="http://schemas.microsoft.com/office/2006/documentManagement/types"/>
    <ds:schemaRef ds:uri="2abe215f-f311-482e-bdc4-7e7cb0fb2996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BD8DD925-BC47-4918-B0A3-4400C8E43D3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7</Pages>
  <Words>1126</Words>
  <Characters>6420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Samir Jilali Mokhtar Bendoukha</dc:creator>
  <cp:keywords/>
  <dc:description/>
  <cp:lastModifiedBy>Samir Jilali Mokhtar Bendoukha</cp:lastModifiedBy>
  <cp:revision>96</cp:revision>
  <cp:lastPrinted>2023-12-11T13:58:00Z</cp:lastPrinted>
  <dcterms:created xsi:type="dcterms:W3CDTF">2023-12-11T13:16:00Z</dcterms:created>
  <dcterms:modified xsi:type="dcterms:W3CDTF">2023-12-11T13:58:00Z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0x010100613B2A52883E944885E7936DF664B386</vt:lpwstr>
  </property>
</Properties>
</file>