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639857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</w:p>
    <w:p w14:paraId="05D80771" w14:textId="77777777" w:rsidR="007E0FB1" w:rsidRPr="007E44FF" w:rsidRDefault="007E0FB1" w:rsidP="00DE7527">
      <w:pPr>
        <w:bidi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أَوَّلُ الْأَنْبِيَاءِ آدَمُ :</w:t>
      </w:r>
    </w:p>
    <w:p w14:paraId="4BA2389E" w14:textId="193B4B6E" w:rsidR="007E0FB1" w:rsidRPr="00E10387" w:rsidRDefault="007E0FB1" w:rsidP="00DE7527">
      <w:pPr>
        <w:bidi/>
        <w:jc w:val="center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ព្យាការីទីមួយ៖ អាដ</w:t>
      </w:r>
      <w:r w:rsidR="00E10387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ាំ</w:t>
      </w:r>
    </w:p>
    <w:p w14:paraId="2962D294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اللقب</w:t>
      </w:r>
    </w:p>
    <w:p w14:paraId="4F352EB0" w14:textId="1B233CF4" w:rsidR="007E0FB1" w:rsidRPr="00E10387" w:rsidRDefault="007E0FB1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ឈ្មោះក្រៅ</w:t>
      </w:r>
    </w:p>
    <w:p w14:paraId="464CF53F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أبو البَشَرِ خَلَقَهُ اللهُ مِن تُرَابٍ، ثمَّ نَفَخَ فِيهِ الرُّوحَ.</w:t>
      </w:r>
    </w:p>
    <w:p w14:paraId="192C878A" w14:textId="1DB1A6EC" w:rsidR="007E0FB1" w:rsidRPr="00E10387" w:rsidRDefault="007E0FB1" w:rsidP="007E0FB1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បិតានៃមនុស្សជាតិ​ អល់ឡោះបានបង្កើតគាត់ពីធូលីដី ហើយបន្ទាប់មកបានផ្លុំជីវិតចូលទៅក្នុងគាត់។</w:t>
      </w:r>
    </w:p>
    <w:p w14:paraId="11694D87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  <w:lang w:bidi="km-KH"/>
        </w:rPr>
      </w:pPr>
    </w:p>
    <w:p w14:paraId="0FCFED24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الزَّوجَةُ</w:t>
      </w:r>
    </w:p>
    <w:p w14:paraId="36C9414A" w14:textId="32F4DE02" w:rsidR="007E0FB1" w:rsidRPr="00E10387" w:rsidRDefault="002E0FB3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ភរិយា</w:t>
      </w:r>
    </w:p>
    <w:p w14:paraId="614AC42D" w14:textId="76F5D21B" w:rsidR="002E0FB3" w:rsidRPr="007E44FF" w:rsidRDefault="007E0FB1" w:rsidP="002E0FB3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حَوَّاهُ خَلَقَهَا اللهُ مِن ضِلْعِ آدَمَ ، وزَواجهما أَوَّلَ زَواج في التاريخ.</w:t>
      </w:r>
    </w:p>
    <w:p w14:paraId="18172868" w14:textId="744001E1" w:rsidR="007E0FB1" w:rsidRPr="00E10387" w:rsidRDefault="002E0FB3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ហាវ៉ា អល់ឡោះបានបង្កើតនាងពីឆ្អឹងជំនីររបស់អាដ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ហើយអាពាហ៍ពិពាហ៍របស់ពួកគេគឺជាអាពាហ៍ពិពាហ៍ដំបូងគេក្នុងប្រវត្តិសាស្ត្រ។</w:t>
      </w:r>
    </w:p>
    <w:p w14:paraId="4B75EDF4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عدوه</w:t>
      </w:r>
    </w:p>
    <w:p w14:paraId="0636911F" w14:textId="2C3F4DF7" w:rsidR="007E0FB1" w:rsidRPr="00E10387" w:rsidRDefault="002E0FB3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សត្រូវ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របស់គាត់</w:t>
      </w:r>
    </w:p>
    <w:p w14:paraId="026ED2AC" w14:textId="1FE904AA" w:rsidR="002E0FB3" w:rsidRPr="007E44FF" w:rsidRDefault="007E0FB1" w:rsidP="002E0FB3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إبليس، ولم يَكُن مِن المَلائِكَةِ ولا طرفَةَ عَيْنٍ؛ بل مِن الجِنِّ.</w:t>
      </w:r>
    </w:p>
    <w:p w14:paraId="5B87DF8C" w14:textId="66002B8F" w:rsidR="007E0FB1" w:rsidRPr="00E10387" w:rsidRDefault="002E0FB3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អ៊ីបលីស វាមិនមែនជាទេវតាទេ សូម្បីតែមួយភ្លែតក៏ដោយ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,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 ផ្ទុយទៅវិញ វាគឺជាជិន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.</w:t>
      </w:r>
    </w:p>
    <w:p w14:paraId="0697E9FC" w14:textId="7873A69B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 xml:space="preserve">الأولاد: </w:t>
      </w:r>
    </w:p>
    <w:p w14:paraId="0CF82026" w14:textId="0C5DB171" w:rsidR="007E0FB1" w:rsidRPr="00E10387" w:rsidRDefault="002E0FB3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កូនៗ៖</w:t>
      </w:r>
    </w:p>
    <w:p w14:paraId="7847DBC3" w14:textId="5C4CB6D0" w:rsidR="002E0FB3" w:rsidRPr="007E44FF" w:rsidRDefault="007E0FB1" w:rsidP="002E0FB3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قص الله علينا قصة اثنين من أبناء آدَمَ قَتَلَ أَحَدُهما الآخر، وعَلِمنا مِن السُّنَّةِ أَنَّ كلا منهما كانت له أخت أخت توأم، واستفاض عند السَّلَفِ أَنَّ الله با رزَقَ آدَمَ بشيب ، والله أعلم إن كان له غيرهم.</w:t>
      </w:r>
    </w:p>
    <w:p w14:paraId="68EDBB92" w14:textId="68149C0F" w:rsidR="007E0FB1" w:rsidRPr="00E10387" w:rsidRDefault="002E0FB3" w:rsidP="002E0FB3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អល់ឡោះបានប្រាប់យើងពីរឿងរ៉ាវរបស់កូនប្រុសពីរនាក់របស់អាដ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 ដែលម្នាក់បានសម្លាប់ម្នាក់ទៀត។ យើងដឹងពីស៊ុណ្ណះថា ពួកគេម្នាក់ៗមានប្អូនស្រីភ្លោះ។ វាត្រូវបានរាយការណ៍យ៉ាងទូលំទូលាយក្នុងចំណោមអ្នកកាន់សាសនាឥស្លាមដំបូងថា អល់ឡោះបានប្រទានពរដល់អាដាមជាមួយនឹងសក់ពណ៌ប្រផេះ ហើយអល់ឡោះជ្រាបច្បាស់បំផុតថាតើមានអ្នកដទៃឬអត់។</w:t>
      </w:r>
    </w:p>
    <w:p w14:paraId="4A422A52" w14:textId="77777777" w:rsidR="00DE7527" w:rsidRPr="007E44FF" w:rsidRDefault="00DE7527" w:rsidP="00DE7527">
      <w:pPr>
        <w:bidi/>
        <w:jc w:val="right"/>
        <w:rPr>
          <w:rFonts w:asciiTheme="majorBidi" w:hAnsiTheme="majorBidi" w:cstheme="majorBidi"/>
          <w:b/>
          <w:bCs/>
          <w:sz w:val="40"/>
          <w:szCs w:val="40"/>
        </w:rPr>
      </w:pPr>
    </w:p>
    <w:p w14:paraId="0341B2E0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السَّمَكَانُ:</w:t>
      </w:r>
    </w:p>
    <w:p w14:paraId="0A77DEE5" w14:textId="0711BDC7" w:rsidR="007E0FB1" w:rsidRPr="00E10387" w:rsidRDefault="00E10387" w:rsidP="00DE7527">
      <w:pPr>
        <w:bidi/>
        <w:jc w:val="right"/>
        <w:rPr>
          <w:rFonts w:ascii="Khmer OS Siemreap" w:hAnsi="Khmer OS Siemreap" w:cs="Khmer OS Siemreap" w:hint="cs"/>
          <w:b/>
          <w:bCs/>
          <w:sz w:val="40"/>
          <w:szCs w:val="40"/>
        </w:rPr>
      </w:pPr>
      <w:r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កន្លែងរស់នៅ៖</w:t>
      </w:r>
    </w:p>
    <w:p w14:paraId="673AD2AF" w14:textId="5A05AF67" w:rsidR="00DE5B6D" w:rsidRPr="007E44FF" w:rsidRDefault="007E0FB1" w:rsidP="00DE5B6D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خَلَقَ اللهُ آدَمَ وَحَوَّاءَ فِي الجَنَّةِ، ثمَّ أُهبطا إلى الأرض.</w:t>
      </w:r>
    </w:p>
    <w:p w14:paraId="4F660452" w14:textId="707BD654" w:rsidR="007E0FB1" w:rsidRPr="00E10387" w:rsidRDefault="00DE5B6D" w:rsidP="007E44FF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អល់ឡោះបានបង្កើតអាដ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 និងហាវ៉ានៅក្នុងឋានសួគ៌ បន្ទាប់មកបានបញ្ជូនពួកគេចុះមកផែនដី។</w:t>
      </w:r>
    </w:p>
    <w:p w14:paraId="17C096FE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نبوته</w:t>
      </w:r>
    </w:p>
    <w:p w14:paraId="526D5E4C" w14:textId="4E425170" w:rsidR="007E0FB1" w:rsidRPr="00E10387" w:rsidRDefault="00DE5B6D" w:rsidP="00E1038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ឋានៈជាព្យាការីរបស់គាត់</w:t>
      </w:r>
    </w:p>
    <w:p w14:paraId="4A919DAA" w14:textId="276EEBD4" w:rsidR="00DE5B6D" w:rsidRPr="007E44FF" w:rsidRDefault="007E0FB1" w:rsidP="00DE5B6D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هو أَوَّلُ نبي بُعِثَ، وَلَقَدْ عَهِدْنَا إِلَى ءَادَمَ مِن قَبْلُ ﴾ [ طه : ١١٥].</w:t>
      </w:r>
    </w:p>
    <w:p w14:paraId="243384F8" w14:textId="675E5DD6" w:rsidR="007E0FB1" w:rsidRPr="00E10387" w:rsidRDefault="00DE5B6D" w:rsidP="00E1038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គាត់គឺជាព្យាការីដំបូងគេដែលត្រូវបានបញ្ជូន ហើយយើងបានធ្វើសេចក្តីសញ្ញាជាមួយអាដាមពីមុនរួចហើយ។ [តាហា៖ ១១៥]</w:t>
      </w:r>
    </w:p>
    <w:p w14:paraId="457DEAD4" w14:textId="77777777" w:rsidR="00FD0123" w:rsidRPr="00DE7527" w:rsidRDefault="00FD0123" w:rsidP="00E10387">
      <w:pPr>
        <w:bidi/>
        <w:rPr>
          <w:rFonts w:asciiTheme="majorBidi" w:hAnsiTheme="majorBidi"/>
          <w:b/>
          <w:bCs/>
          <w:sz w:val="40"/>
          <w:szCs w:val="40"/>
          <w:rtl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تكريم</w:t>
      </w:r>
      <w:r>
        <w:rPr>
          <w:rFonts w:asciiTheme="majorBidi" w:hAnsiTheme="majorBidi" w:cs="DaunPenh" w:hint="cs"/>
          <w:b/>
          <w:bCs/>
          <w:sz w:val="40"/>
          <w:szCs w:val="65"/>
          <w:cs/>
          <w:lang w:bidi="km-KH"/>
        </w:rPr>
        <w:t>​</w:t>
      </w:r>
      <w:r>
        <w:rPr>
          <w:rFonts w:asciiTheme="majorBidi" w:hAnsiTheme="majorBidi" w:hint="cs"/>
          <w:b/>
          <w:bCs/>
          <w:sz w:val="40"/>
          <w:szCs w:val="40"/>
          <w:rtl/>
        </w:rPr>
        <w:t xml:space="preserve"> الله تعالى له</w:t>
      </w:r>
    </w:p>
    <w:p w14:paraId="7B32B3ED" w14:textId="1F4FCDA3" w:rsidR="00DE7527" w:rsidRPr="00E10387" w:rsidRDefault="00FD0123" w:rsidP="00FD0123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ការលើកតម្កើងរបស់អល់ឡោះចំពោះគាត់</w:t>
      </w:r>
    </w:p>
    <w:p w14:paraId="5634646A" w14:textId="074499DE" w:rsidR="00DE5B6D" w:rsidRPr="00FD0123" w:rsidRDefault="007E0FB1" w:rsidP="007E44FF">
      <w:pPr>
        <w:bidi/>
        <w:rPr>
          <w:rFonts w:asciiTheme="majorBidi" w:hAnsiTheme="majorBidi"/>
          <w:b/>
          <w:bCs/>
          <w:sz w:val="40"/>
          <w:szCs w:val="40"/>
          <w:rtl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[1]</w:t>
      </w:r>
      <w:r w:rsidR="00FD0123">
        <w:rPr>
          <w:rFonts w:asciiTheme="majorBidi" w:hAnsiTheme="majorBidi" w:cs="DaunPenh" w:hint="cs"/>
          <w:b/>
          <w:bCs/>
          <w:sz w:val="40"/>
          <w:szCs w:val="65"/>
          <w:cs/>
          <w:lang w:bidi="km-KH"/>
        </w:rPr>
        <w:t>)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لِمَا خَلَقْتُ بِبَدَى</w:t>
      </w:r>
      <w:r w:rsidR="00FD0123">
        <w:rPr>
          <w:rFonts w:asciiTheme="majorBidi" w:hAnsiTheme="majorBidi" w:cs="DaunPenh" w:hint="cs"/>
          <w:b/>
          <w:bCs/>
          <w:sz w:val="40"/>
          <w:szCs w:val="65"/>
          <w:cs/>
          <w:lang w:bidi="km-KH"/>
        </w:rPr>
        <w:t>(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[ص] ،</w:t>
      </w:r>
      <w:r w:rsidR="00FD0123">
        <w:rPr>
          <w:rFonts w:asciiTheme="majorBidi" w:hAnsiTheme="majorBidi" w:cs="DaunPenh" w:hint="cs"/>
          <w:b/>
          <w:bCs/>
          <w:sz w:val="40"/>
          <w:szCs w:val="65"/>
          <w:cs/>
          <w:lang w:bidi="km-KH"/>
        </w:rPr>
        <w:t>)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 xml:space="preserve"> سَوَيْتُهُ، وَنَفَخْتُ فِيهِ مِن رُوحِي ) الحجر :</w:t>
      </w:r>
      <w:r w:rsidR="00FD0123">
        <w:rPr>
          <w:rFonts w:asciiTheme="majorBidi" w:hAnsiTheme="majorBidi" w:hint="cs"/>
          <w:b/>
          <w:bCs/>
          <w:sz w:val="40"/>
          <w:szCs w:val="40"/>
          <w:rtl/>
        </w:rPr>
        <w:t>29</w:t>
      </w:r>
    </w:p>
    <w:p w14:paraId="565BC409" w14:textId="654120FD" w:rsidR="007E0FB1" w:rsidRDefault="00DE5B6D" w:rsidP="00E1038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rtl/>
        </w:rPr>
        <w:t xml:space="preserve"> 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នៅពេលដែល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យើង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បានបង្កើតគ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េ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 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យើង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បានបង្កើតគ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េ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 ហើយផ្លុំវិញ្ញាណរបស់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យើង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ចូលទៅក្នុង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ខ្លួនគេ 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។ [អាល់-ហ៊ីជ</w:t>
      </w:r>
      <w:r w:rsidR="00FD0123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ើ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រ៖ ២៩]</w:t>
      </w:r>
    </w:p>
    <w:p w14:paraId="0E9B6FAB" w14:textId="77777777" w:rsidR="00E10387" w:rsidRPr="00E10387" w:rsidRDefault="00E10387" w:rsidP="00E10387">
      <w:pPr>
        <w:bidi/>
        <w:jc w:val="right"/>
        <w:rPr>
          <w:rFonts w:ascii="Khmer OS Siemreap" w:hAnsi="Khmer OS Siemreap" w:cs="Khmer OS Siemreap" w:hint="cs"/>
          <w:b/>
          <w:bCs/>
          <w:sz w:val="40"/>
          <w:szCs w:val="40"/>
        </w:rPr>
      </w:pPr>
    </w:p>
    <w:p w14:paraId="38A6231F" w14:textId="6D807DE4" w:rsidR="00DE5B6D" w:rsidRPr="007E44FF" w:rsidRDefault="007E0FB1" w:rsidP="00DE5B6D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خَلَقَ اللهُ آدَمَ عَلَى صُورَتِهِ ، مُتَّفَقٌ عليه.</w:t>
      </w:r>
    </w:p>
    <w:p w14:paraId="523D1F25" w14:textId="57193287" w:rsidR="007E0FB1" w:rsidRPr="00E10387" w:rsidRDefault="00DE5B6D" w:rsidP="007E44FF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អល់ឡោះបានបង្កើតអាដ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តាមរូបភាពរបស់គាត់។ មុតតាហ្វាគុនអាឡៃ</w:t>
      </w:r>
    </w:p>
    <w:p w14:paraId="1B62CEE6" w14:textId="144A3877" w:rsidR="00DE5B6D" w:rsidRPr="007E44FF" w:rsidRDefault="007E0FB1" w:rsidP="007E44FF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[٢] ﴿ قُلْنَا لِلْمَلَائِكَةِ اسْجُدُوا لِآدَمَ ) سُجودَ تَحِيَّةٍ لا عِبادَةٍ له.</w:t>
      </w:r>
    </w:p>
    <w:p w14:paraId="5EF646B4" w14:textId="74C4F47F" w:rsidR="007E0FB1" w:rsidRPr="00E10387" w:rsidRDefault="00FD0123" w:rsidP="00FD0123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២)</w:t>
      </w:r>
      <w:r w:rsidR="00DE5B6D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 xml:space="preserve">យើងបាននិយាយទៅកាន់ពួកទម៉ាឡើអ៊ីកាត់ថា 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(</w:t>
      </w:r>
      <w:r w:rsidR="00DE5B6D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ចូរក្រាបថ្វាយបង្គំអាដ</w:t>
      </w:r>
      <w:r w:rsidR="00E10387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)</w:t>
      </w:r>
      <w:r w:rsidR="00DE5B6D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។ នេះគឺជាការក្រាបថ្វាយបង្គំ មិនមែនការគោរពបូជាទេ។</w:t>
      </w:r>
    </w:p>
    <w:p w14:paraId="2903540A" w14:textId="79DFC346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  <w:lang w:bidi="fa-IR"/>
        </w:rPr>
        <w:t>۳]</w:t>
      </w:r>
      <w:r w:rsidR="00FD0123">
        <w:rPr>
          <w:rFonts w:asciiTheme="majorBidi" w:hAnsiTheme="majorBidi" w:cs="DaunPenh" w:hint="cs"/>
          <w:b/>
          <w:bCs/>
          <w:sz w:val="40"/>
          <w:szCs w:val="65"/>
          <w:cs/>
          <w:lang w:bidi="km-KH"/>
        </w:rPr>
        <w:t>)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  <w:lang w:bidi="fa-IR"/>
        </w:rPr>
        <w:t xml:space="preserve"> 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جَاعِلٌ فِي الْأَرْضِ خَلِيفَةً ) . [٤] اسْكُنْ أَنتَ وَزَوْجُكَ الْجَنَّةَ ) .</w:t>
      </w:r>
    </w:p>
    <w:p w14:paraId="71A73CA5" w14:textId="136F31A0" w:rsidR="007E0FB1" w:rsidRPr="00E10387" w:rsidRDefault="001444A9" w:rsidP="001444A9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៣)(បង្កើតអ្នកគ្រប់គ្រងនៅលើផែនដី)​​  ៤)​( អ្នកនិងភរិយារបស់អ្នកនៅក្នុងឋានសួគ៍នេះ​​)</w:t>
      </w:r>
    </w:p>
    <w:p w14:paraId="37CE767C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[0] ﴿ وَعَلَمَ ءَادَمَ الْأَسْمَاءَ كُلَّهَا ) .</w:t>
      </w:r>
    </w:p>
    <w:p w14:paraId="06A4464C" w14:textId="3A58476C" w:rsidR="007E0FB1" w:rsidRDefault="001444A9" w:rsidP="001444A9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៥)​​(​ហើយអល់ឡោះបានបង្រៀន</w:t>
      </w:r>
      <w:r w:rsidR="00624C3B"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អាដាំនូវឈ្មោះអ្វីៗទាំងអស់​)</w:t>
      </w:r>
    </w:p>
    <w:p w14:paraId="67B8C383" w14:textId="36316B28" w:rsidR="00E10387" w:rsidRDefault="00E10387" w:rsidP="00E1038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</w:p>
    <w:p w14:paraId="20E8ACF5" w14:textId="77777777" w:rsidR="00E10387" w:rsidRPr="00E10387" w:rsidRDefault="00E10387" w:rsidP="00E10387">
      <w:pPr>
        <w:bidi/>
        <w:jc w:val="right"/>
        <w:rPr>
          <w:rFonts w:ascii="Khmer OS Siemreap" w:hAnsi="Khmer OS Siemreap" w:cs="Khmer OS Siemreap" w:hint="cs"/>
          <w:b/>
          <w:bCs/>
          <w:sz w:val="40"/>
          <w:szCs w:val="40"/>
          <w:lang w:bidi="km-KH"/>
        </w:rPr>
      </w:pPr>
    </w:p>
    <w:p w14:paraId="67297D84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[٦] فَتَلَقَّى ءَادَمُ مِن رَّبِّهِ كَلِمَةٍ فَتَابَ عَلَيْهِ ﴾ [البقرة].</w:t>
      </w:r>
    </w:p>
    <w:p w14:paraId="3DC11BBA" w14:textId="19D9DA1A" w:rsidR="007E0FB1" w:rsidRPr="00E10387" w:rsidRDefault="00624C3B" w:rsidP="00624C3B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៦)​(​បន្ទាប់មកអាដាំទទួលបានការណែនាំពីម្ចាស់របស់ពួកគេ នូវពាក្យសារភាពកំហុស​)</w:t>
      </w:r>
    </w:p>
    <w:p w14:paraId="34518231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[٧] إِنَّ اللَّهَ اصْطَفَى ءَادَمَ ﴾ [آل عمران : ٣٣].</w:t>
      </w:r>
    </w:p>
    <w:p w14:paraId="35FC608D" w14:textId="2A5CAD74" w:rsidR="007E0FB1" w:rsidRPr="00E10387" w:rsidRDefault="00624C3B" w:rsidP="00624C3B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៧)​(​ពិតណាស់អល់ឡោះបានជ្រើសរើសអាដាំ​)​ (​អាល់អិម រ៉ន​ ​៖​៣៣)</w:t>
      </w:r>
    </w:p>
    <w:p w14:paraId="2E10D764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[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  <w:lang w:bidi="fa-IR"/>
        </w:rPr>
        <w:t xml:space="preserve">۸] </w:t>
      </w: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هو أَوَّلُ مَن يَأْتِيهِ النَّاسُ يومَ القِيامَةِ للشَّفَاعَةِ. مُتَّفق عليه.</w:t>
      </w:r>
    </w:p>
    <w:p w14:paraId="5723ECD2" w14:textId="226719E3" w:rsidR="007E0FB1" w:rsidRPr="00E10387" w:rsidRDefault="00624C3B" w:rsidP="00624C3B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E10387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៨) (​គាត់ជាមនុស្សដំបូងគេ​ ដែលមនុស្សមករក​នៅថ្ងៃបរលោក ដើម្បីអន្តរាគម)  មុតតាហ្វាគុន​ អាឡៃ ៕</w:t>
      </w:r>
    </w:p>
    <w:p w14:paraId="62CB96F5" w14:textId="270E0EBD" w:rsidR="007E44FF" w:rsidRPr="007E44FF" w:rsidRDefault="007E0FB1" w:rsidP="007E44FF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ذكره</w:t>
      </w:r>
    </w:p>
    <w:p w14:paraId="143AA8FB" w14:textId="72FCB7D2" w:rsidR="007E0FB1" w:rsidRPr="00FB4DFC" w:rsidRDefault="007E44FF" w:rsidP="007E44FF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FB4DFC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ការលើកឡើងអំពីគាត់</w:t>
      </w:r>
    </w:p>
    <w:p w14:paraId="29715DAE" w14:textId="6E041191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ذُكِرَ في القُرآنِ ٢٥ مرَّةً، وقِصَّتُه هي أَوَّلُ قِصَّةٍ ذُكِرَت فِي القُرآنِ.</w:t>
      </w:r>
    </w:p>
    <w:p w14:paraId="2D22DD3D" w14:textId="20A59B02" w:rsidR="007E44FF" w:rsidRPr="00FB4DFC" w:rsidRDefault="007E44FF" w:rsidP="007E44FF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  <w:lang w:bidi="km-KH"/>
        </w:rPr>
      </w:pPr>
      <w:r w:rsidRPr="00FB4DFC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គាត់ត្រូវបានលើកឡើងនៅក្នុងគម្ពីរគួរអានចំនួន ២៥ ដង ហើយរឿងរបស់គាត់គឺជារឿងដំបូងដែលបានរៀបរាប់នៅក្នុងគម្ពីរគួរអាន។</w:t>
      </w:r>
    </w:p>
    <w:p w14:paraId="06230094" w14:textId="77777777" w:rsidR="00DE7527" w:rsidRPr="007E44FF" w:rsidRDefault="00DE7527" w:rsidP="00DE7527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t>الوفاة</w:t>
      </w:r>
    </w:p>
    <w:p w14:paraId="0C3857AC" w14:textId="4AEB0CFB" w:rsidR="00DE7527" w:rsidRPr="00FB4DFC" w:rsidRDefault="00DE7527" w:rsidP="00DE7527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FB4DFC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សេចក្តីស្លាប់</w:t>
      </w:r>
    </w:p>
    <w:p w14:paraId="5DCCA53D" w14:textId="77777777" w:rsidR="007E0FB1" w:rsidRPr="007E44FF" w:rsidRDefault="007E0FB1" w:rsidP="007E0FB1">
      <w:pPr>
        <w:bidi/>
        <w:rPr>
          <w:rFonts w:asciiTheme="majorBidi" w:hAnsiTheme="majorBidi" w:cstheme="majorBidi"/>
          <w:b/>
          <w:bCs/>
          <w:sz w:val="40"/>
          <w:szCs w:val="40"/>
        </w:rPr>
      </w:pPr>
      <w:r w:rsidRPr="007E44FF">
        <w:rPr>
          <w:rFonts w:asciiTheme="majorBidi" w:hAnsiTheme="majorBidi" w:cstheme="majorBidi"/>
          <w:b/>
          <w:bCs/>
          <w:sz w:val="40"/>
          <w:szCs w:val="40"/>
          <w:rtl/>
        </w:rPr>
        <w:lastRenderedPageBreak/>
        <w:t>عاش آدَمُ أَلفَ سَنَةٍ، ثمَّ حَضَرته الوفاة.</w:t>
      </w:r>
    </w:p>
    <w:p w14:paraId="0EEBFC7D" w14:textId="0F8249E1" w:rsidR="007E0FB1" w:rsidRPr="00FB4DFC" w:rsidRDefault="007E44FF" w:rsidP="007E44FF">
      <w:pPr>
        <w:bidi/>
        <w:jc w:val="right"/>
        <w:rPr>
          <w:rFonts w:ascii="Khmer OS Siemreap" w:hAnsi="Khmer OS Siemreap" w:cs="Khmer OS Siemreap"/>
          <w:b/>
          <w:bCs/>
          <w:sz w:val="40"/>
          <w:szCs w:val="40"/>
        </w:rPr>
      </w:pPr>
      <w:r w:rsidRPr="00FB4DFC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អាដ</w:t>
      </w:r>
      <w:r w:rsidR="00FB4DFC">
        <w:rPr>
          <w:rFonts w:ascii="Khmer OS Siemreap" w:hAnsi="Khmer OS Siemreap" w:cs="Khmer OS Siemreap" w:hint="cs"/>
          <w:b/>
          <w:bCs/>
          <w:sz w:val="40"/>
          <w:szCs w:val="40"/>
          <w:cs/>
          <w:lang w:bidi="km-KH"/>
        </w:rPr>
        <w:t>ាំ</w:t>
      </w:r>
      <w:bookmarkStart w:id="0" w:name="_GoBack"/>
      <w:bookmarkEnd w:id="0"/>
      <w:r w:rsidRPr="00FB4DFC">
        <w:rPr>
          <w:rFonts w:ascii="Khmer OS Siemreap" w:hAnsi="Khmer OS Siemreap" w:cs="Khmer OS Siemreap"/>
          <w:b/>
          <w:bCs/>
          <w:sz w:val="40"/>
          <w:szCs w:val="40"/>
          <w:cs/>
          <w:lang w:bidi="km-KH"/>
        </w:rPr>
        <w:t>រស់នៅបានមួយពាន់ឆ្នាំ បន្ទាប់មកសេចក្តីស្លាប់បានមកដល់គាត់។</w:t>
      </w:r>
    </w:p>
    <w:p w14:paraId="5C7FA300" w14:textId="77777777" w:rsidR="007E44FF" w:rsidRPr="007E0FB1" w:rsidRDefault="007E44FF" w:rsidP="007E44FF">
      <w:pPr>
        <w:bidi/>
        <w:rPr>
          <w:sz w:val="36"/>
          <w:szCs w:val="36"/>
        </w:rPr>
      </w:pPr>
    </w:p>
    <w:sectPr w:rsidR="007E44FF" w:rsidRPr="007E0FB1" w:rsidSect="003A2537">
      <w:pgSz w:w="11906" w:h="16838"/>
      <w:pgMar w:top="1411" w:right="1411" w:bottom="1411" w:left="1411" w:header="0" w:footer="965" w:gutter="562"/>
      <w:cols w:space="720"/>
      <w:bidi/>
      <w:rtlGutter/>
      <w:docGrid w:linePitch="49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hmer OS Siemreap">
    <w:panose1 w:val="02000500000000020004"/>
    <w:charset w:val="00"/>
    <w:family w:val="auto"/>
    <w:pitch w:val="variable"/>
    <w:sig w:usb0="A00000EF" w:usb1="5000204A" w:usb2="00010000" w:usb3="00000000" w:csb0="00000111" w:csb1="00000000"/>
  </w:font>
  <w:font w:name="DaunPenh">
    <w:panose1 w:val="02000500000000020004"/>
    <w:charset w:val="00"/>
    <w:family w:val="auto"/>
    <w:pitch w:val="variable"/>
    <w:sig w:usb0="80000003" w:usb1="00000000" w:usb2="0001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gutterAtTop/>
  <w:defaultTabStop w:val="720"/>
  <w:drawingGridVerticalSpacing w:val="245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0FB1"/>
    <w:rsid w:val="001444A9"/>
    <w:rsid w:val="002E0FB3"/>
    <w:rsid w:val="003A2537"/>
    <w:rsid w:val="00624C3B"/>
    <w:rsid w:val="007E0FB1"/>
    <w:rsid w:val="007E44FF"/>
    <w:rsid w:val="00D97390"/>
    <w:rsid w:val="00DE5B6D"/>
    <w:rsid w:val="00DE7527"/>
    <w:rsid w:val="00E10387"/>
    <w:rsid w:val="00E535FB"/>
    <w:rsid w:val="00FB4DFC"/>
    <w:rsid w:val="00FD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F7EF29"/>
  <w15:chartTrackingRefBased/>
  <w15:docId w15:val="{8D282CB8-555A-4617-A3D4-058DFEF2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Agriculture</dc:creator>
  <cp:keywords/>
  <dc:description/>
  <cp:lastModifiedBy>Agriculture</cp:lastModifiedBy>
  <cp:revision>9</cp:revision>
  <dcterms:created xsi:type="dcterms:W3CDTF">2026-02-17T01:13:00Z</dcterms:created>
  <dcterms:modified xsi:type="dcterms:W3CDTF">2026-02-26T01:46:00Z</dcterms:modified>
</cp:coreProperties>
</file>