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0729067" w:rsidR="00C530C2" w:rsidRDefault="00477B37" w:rsidP="00FB7F89">
      <w:pPr>
        <w:tabs>
          <w:tab w:val="left" w:pos="709"/>
        </w:tabs>
        <w:ind w:left="-284"/>
        <w:rPr>
          <w:rFonts w:asciiTheme="majorBidi" w:hAnsiTheme="majorBidi" w:cstheme="majorBidi" w:hint="cs"/>
          <w:b/>
          <w:bCs/>
          <w:noProof/>
          <w:color w:val="000000"/>
          <w:sz w:val="24"/>
          <w:szCs w:val="24"/>
          <w:rtl/>
          <w:lang w:val="ar-SA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715584" behindDoc="1" locked="0" layoutInCell="1" allowOverlap="1" wp14:anchorId="5B26B184" wp14:editId="444005AB">
            <wp:simplePos x="0" y="0"/>
            <wp:positionH relativeFrom="page">
              <wp:posOffset>0</wp:posOffset>
            </wp:positionH>
            <wp:positionV relativeFrom="paragraph">
              <wp:posOffset>10366</wp:posOffset>
            </wp:positionV>
            <wp:extent cx="5328584" cy="7537193"/>
            <wp:effectExtent l="0" t="0" r="5715" b="698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584" cy="7537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514B22F8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2B0D4601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2302355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D3D36F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20DC2E2" w14:textId="77777777" w:rsidR="00477B37" w:rsidRPr="006E139C" w:rsidRDefault="00E92BE7" w:rsidP="00477B37">
      <w:pPr>
        <w:jc w:val="center"/>
        <w:rPr>
          <w:rFonts w:cs="Ara Aqeeq Bold" w:hint="cs"/>
          <w:sz w:val="28"/>
          <w:szCs w:val="28"/>
        </w:rPr>
      </w:pPr>
      <w:r w:rsidRPr="00DC3616">
        <w:rPr>
          <w:rFonts w:ascii="TH SarabunIT๙" w:hAnsi="TH SarabunIT๙" w:cs="Ara Aqeeq Bold"/>
          <w:noProof/>
          <w:sz w:val="40"/>
          <w:szCs w:val="40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DC3616">
        <w:rPr>
          <w:rFonts w:ascii="TH SarabunIT๙" w:hAnsi="TH SarabunIT๙" w:cs="Ara Aqeeq Bold"/>
          <w:sz w:val="28"/>
          <w:szCs w:val="28"/>
          <w:rtl/>
        </w:rPr>
        <w:t xml:space="preserve"> </w:t>
      </w:r>
      <w:r w:rsidR="00477B37" w:rsidRPr="006E139C">
        <w:rPr>
          <w:rFonts w:cs="Ara Aqeeq Bold"/>
          <w:sz w:val="28"/>
          <w:szCs w:val="28"/>
          <w:rtl/>
        </w:rPr>
        <w:t>العقيقة.. أحكام وشروط</w:t>
      </w:r>
    </w:p>
    <w:p w14:paraId="1211B314" w14:textId="04FA2E59" w:rsidR="005C1775" w:rsidRPr="002069AF" w:rsidRDefault="005C1775" w:rsidP="002069AF">
      <w:pPr>
        <w:jc w:val="center"/>
        <w:rPr>
          <w:rFonts w:ascii="TH SarabunIT๙" w:hAnsi="TH SarabunIT๙" w:cs="KFGQPC HAFS Uthmanic Script" w:hint="cs"/>
          <w:b/>
          <w:bCs/>
          <w:color w:val="000000"/>
          <w:sz w:val="32"/>
          <w:szCs w:val="32"/>
          <w:lang w:val="en-US" w:bidi="th-TH"/>
        </w:rPr>
      </w:pPr>
    </w:p>
    <w:p w14:paraId="3FBFD558" w14:textId="77777777" w:rsidR="00477B37" w:rsidRPr="00477B37" w:rsidRDefault="00477B37" w:rsidP="00477B3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proofErr w:type="spellStart"/>
      <w:r w:rsidRPr="00477B3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อะ</w:t>
      </w:r>
      <w:proofErr w:type="spellEnd"/>
      <w:r w:rsidRPr="00477B3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กีเกาะฮฺ</w:t>
      </w:r>
      <w:r w:rsidRPr="00477B3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477B37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กฎเกณฑ์และเงื่อนไข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6CDD07A8" w14:textId="3D687393" w:rsidR="002069AF" w:rsidRPr="002069AF" w:rsidRDefault="0057059B" w:rsidP="00477B37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2E769F4A" w14:textId="71F1BFA6" w:rsidR="002069AF" w:rsidRPr="006E139C" w:rsidRDefault="006E139C" w:rsidP="006E139C">
      <w:pPr>
        <w:jc w:val="center"/>
        <w:rPr>
          <w:rFonts w:cs="Ara Aqeeq Bold" w:hint="cs"/>
          <w:sz w:val="28"/>
          <w:szCs w:val="28"/>
        </w:rPr>
      </w:pPr>
      <w:r w:rsidRPr="006E139C">
        <w:rPr>
          <w:rFonts w:cs="Ara Aqeeq Bold"/>
          <w:sz w:val="28"/>
          <w:szCs w:val="28"/>
          <w:rtl/>
        </w:rPr>
        <w:lastRenderedPageBreak/>
        <w:t>العقيقة.. أحكام وشروط</w:t>
      </w:r>
    </w:p>
    <w:p w14:paraId="7E53AB36" w14:textId="77777777" w:rsidR="009E1D53" w:rsidRPr="006E139C" w:rsidRDefault="009E1D53" w:rsidP="009E1D5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spellStart"/>
      <w:r w:rsidRPr="006E139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อะ</w:t>
      </w:r>
      <w:proofErr w:type="spellEnd"/>
      <w:r w:rsidRPr="006E139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กีเกาะฮฺ</w:t>
      </w:r>
      <w:r w:rsidRPr="006E13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E139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กฎเกณฑ์และเงื่อนไข</w:t>
      </w:r>
    </w:p>
    <w:p w14:paraId="756414DE" w14:textId="6C5EE438" w:rsidR="009E1D53" w:rsidRPr="009E1D53" w:rsidRDefault="009E1D53" w:rsidP="009E1D5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กีเกาะ</w:t>
      </w:r>
      <w:r w:rsidR="006E139C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คือ สัตว์ที่ถูกนำมาเชือด ให้กับเด็กที่ถูกกำเนิด   เพื่อเป็นการแสดงความใกล้ชิดไป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ยั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ฮฺและเป็นการขอบคุณในความโปรดปรานที่พระองค์ได้ทรงโปรดประทานบุตรให้ </w:t>
      </w:r>
    </w:p>
    <w:p w14:paraId="00C84A78" w14:textId="1BD27CDF" w:rsidR="009E1D53" w:rsidRDefault="009E1D53" w:rsidP="006E139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ทรรศนะส่วนใหญ่ของนักวิชาการเห็นว่ามันเป็น</w:t>
      </w:r>
      <w:r w:rsidR="006E13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E1D5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ซุนนะ</w:t>
      </w:r>
      <w:proofErr w:type="spellStart"/>
      <w:r w:rsidRPr="009E1D5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ห์</w:t>
      </w:r>
      <w:proofErr w:type="spellEnd"/>
      <w:r w:rsidRPr="009E1D53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ที่เน้นหนักให้กระทำ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และมันเป็นดังเช่นที่ท่านนบีได้กล่าวว่า</w:t>
      </w:r>
    </w:p>
    <w:p w14:paraId="355DEDDA" w14:textId="572346BE" w:rsidR="009E1D53" w:rsidRPr="009E1D53" w:rsidRDefault="009E1D53" w:rsidP="009E1D53">
      <w:pPr>
        <w:jc w:val="center"/>
        <w:rPr>
          <w:rFonts w:ascii="TH SarabunIT๙" w:hAnsi="TH SarabunIT๙" w:cs="KFGQPC HAFS Uthmanic Script"/>
          <w:sz w:val="28"/>
          <w:szCs w:val="28"/>
          <w:lang w:bidi="th-TH"/>
        </w:rPr>
      </w:pPr>
      <w:r w:rsidRPr="009E1D53">
        <w:rPr>
          <w:rFonts w:cs="KFGQPC HAFS Uthmanic Script" w:hint="cs"/>
          <w:sz w:val="28"/>
          <w:szCs w:val="28"/>
          <w:rtl/>
        </w:rPr>
        <w:t>عن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الغلام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شاتان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وعن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الجارية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شاة</w:t>
      </w:r>
    </w:p>
    <w:p w14:paraId="36AC8CB3" w14:textId="42FBAFCB" w:rsidR="009E1D53" w:rsidRPr="009E1D53" w:rsidRDefault="009E1D53" w:rsidP="009E1D5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1D5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จะแทนเด็กผู้ชาย ด้วยแพะ2 ตัว และจะแทนเด็กผู้หญิงด้วย แพะ1 ตัว</w:t>
      </w:r>
    </w:p>
    <w:p w14:paraId="1F26B325" w14:textId="77777777" w:rsidR="009E1D53" w:rsidRPr="009E1D53" w:rsidRDefault="009E1D53" w:rsidP="009E1D5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39C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และเงื่อนไขในด้านอายุของมัน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ก็เป็นเงื่อนไขเดียวกับการทำอุด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ฮี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ยะฮฺ โดยใช้ แกะ หรือแพะ</w:t>
      </w:r>
    </w:p>
    <w:p w14:paraId="3185ED05" w14:textId="77777777" w:rsidR="006E139C" w:rsidRDefault="009E1D53" w:rsidP="006E139C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สำหรับแกะนั้น จะต้องมี</w:t>
      </w:r>
      <w:r w:rsidRPr="006E139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อายุครบหกเดือน หรือมากกว่านั้น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ส่วนแพะ</w:t>
      </w:r>
      <w:r w:rsidRPr="006E139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จะต้องมีอายุหนึ่งปี ขึ้นไป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และไม่อนุญาตให้ขายเนื้อหรือหนังของมันหรือส่วนหนึ่งส่วนใดของมัน และให้หลีกห่างในการทำ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กีเกา</w:t>
      </w:r>
      <w:r w:rsidR="006E13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ะฮฺ  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ก็เช่นเดียวกับที่ต้องหลีกห่างในการ เชือด อุด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ฮี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ยะฮฺ</w:t>
      </w:r>
      <w:r w:rsidR="006E139C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คือ. </w:t>
      </w:r>
    </w:p>
    <w:p w14:paraId="08EF8894" w14:textId="77777777" w:rsidR="006E139C" w:rsidRPr="006E139C" w:rsidRDefault="009E1D53" w:rsidP="006E139C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6E139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สัตว์ที่ตาบอดอย่างเห็นได้ชัด </w:t>
      </w:r>
    </w:p>
    <w:p w14:paraId="76F528F4" w14:textId="77777777" w:rsidR="006E139C" w:rsidRPr="006E139C" w:rsidRDefault="009E1D53" w:rsidP="006E139C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6E139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สัตว์ที่ขาพิการอย่างเห็นได้ชัด </w:t>
      </w:r>
    </w:p>
    <w:p w14:paraId="11514DB9" w14:textId="77777777" w:rsidR="006E139C" w:rsidRPr="006E139C" w:rsidRDefault="009E1D53" w:rsidP="006E139C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6E139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สัตว์ที่ป่วยอย่างเห็นได้ชัด </w:t>
      </w:r>
    </w:p>
    <w:p w14:paraId="3C420C7B" w14:textId="3631031D" w:rsidR="009E1D53" w:rsidRPr="006E139C" w:rsidRDefault="009E1D53" w:rsidP="006E139C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E139C">
        <w:rPr>
          <w:rFonts w:ascii="TH SarabunIT๙" w:hAnsi="TH SarabunIT๙" w:cs="TH SarabunIT๙"/>
          <w:sz w:val="32"/>
          <w:szCs w:val="32"/>
          <w:cs/>
          <w:lang w:bidi="th-TH"/>
        </w:rPr>
        <w:t>และสัตว์ที่ผอมแห้งอิโรย จนไม่สามารถลุกขึ้นเดินได้</w:t>
      </w:r>
    </w:p>
    <w:p w14:paraId="24F846D0" w14:textId="555A4449" w:rsidR="009E1D53" w:rsidRPr="009E1D53" w:rsidRDefault="009E1D53" w:rsidP="006E139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และส่วนเวลา ของการเชือด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กีเกาะฮฺ นั้น จะเริ่มจาก การคลอดออกมา โดยสมบูรณ์ ของเด็กทารก ดังนั้นไม่อนุญาตให้ทำการ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กีเกาะ</w:t>
      </w:r>
      <w:r w:rsidR="006E139C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ก่อนหน้านั้น</w:t>
      </w:r>
      <w:r w:rsidR="006E139C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ส่งเสริมให้ทำ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กีเกาะ</w:t>
      </w:r>
      <w:r w:rsidR="006E139C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ในวันที่เจ็ด หากมีเหต</w:t>
      </w:r>
      <w:r w:rsidR="006E139C">
        <w:rPr>
          <w:rFonts w:ascii="TH SarabunIT๙" w:hAnsi="TH SarabunIT๙" w:cs="TH SarabunIT๙" w:hint="cs"/>
          <w:sz w:val="32"/>
          <w:szCs w:val="32"/>
          <w:cs/>
          <w:lang w:bidi="th-TH"/>
        </w:rPr>
        <w:t>ุ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จำเป็นก็ให้เชือดในวันที่ ๑๔ และหากไม่สามารถอีก ก็ให้เลื่อนไปทำในวันที่ ๒๑ </w:t>
      </w:r>
    </w:p>
    <w:p w14:paraId="35246B99" w14:textId="6B571ECC" w:rsidR="009E1D53" w:rsidRPr="009E1D53" w:rsidRDefault="009E1D53" w:rsidP="009E1D5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และวันที่เด็กถูกกำเนิดมา จะถูกนับอยู่ในจำนวนเจ็ดวันด้วย แต่จะไม่ถูกนับคืนที่เด็ก คลอดออกมา แต่ให้นับวันถัดไปหลังจากนั้น. </w:t>
      </w:r>
    </w:p>
    <w:p w14:paraId="395AE367" w14:textId="77777777" w:rsidR="009E1D53" w:rsidRDefault="009E1D53" w:rsidP="009E1D5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วะ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ลัม กล่าวว่า </w:t>
      </w:r>
    </w:p>
    <w:p w14:paraId="23A5727D" w14:textId="364DC4E1" w:rsidR="009E1D53" w:rsidRPr="009E1D53" w:rsidRDefault="009E1D53" w:rsidP="009E1D53">
      <w:pPr>
        <w:jc w:val="center"/>
        <w:rPr>
          <w:rFonts w:ascii="TH SarabunIT๙" w:hAnsi="TH SarabunIT๙" w:cs="KFGQPC HAFS Uthmanic Script"/>
          <w:b/>
          <w:bCs/>
          <w:sz w:val="28"/>
          <w:szCs w:val="28"/>
          <w:lang w:bidi="th-TH"/>
        </w:rPr>
      </w:pPr>
      <w:r w:rsidRPr="009E1D53">
        <w:rPr>
          <w:rFonts w:cs="KFGQPC HAFS Uthmanic Script" w:hint="cs"/>
          <w:sz w:val="28"/>
          <w:szCs w:val="28"/>
          <w:rtl/>
        </w:rPr>
        <w:t>كل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غلام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رهينة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بعقيقته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تذبح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عنه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يوم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سابعه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ويسمى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فيه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ويحلق</w:t>
      </w:r>
      <w:r w:rsidRPr="009E1D53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E1D53">
        <w:rPr>
          <w:rFonts w:cs="KFGQPC HAFS Uthmanic Script" w:hint="cs"/>
          <w:sz w:val="28"/>
          <w:szCs w:val="28"/>
          <w:rtl/>
        </w:rPr>
        <w:t>رأسه</w:t>
      </w:r>
    </w:p>
    <w:p w14:paraId="4B42E75A" w14:textId="7FA0481E" w:rsidR="009E1D53" w:rsidRPr="009E1D53" w:rsidRDefault="009E1D53" w:rsidP="009E1D53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E1D5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เด็กทุกคนนั้นมีหนี้ คือการทำ</w:t>
      </w:r>
      <w:proofErr w:type="spellStart"/>
      <w:r w:rsidRPr="009E1D5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กีเกาะฮฺ ที่ถูกเชือดแทนเขาในวันที่เจ็ดของเขา และตั้งชื่อเขาและทำการโกนศีรษะของเขา</w:t>
      </w:r>
    </w:p>
    <w:p w14:paraId="2C425753" w14:textId="370240FA" w:rsidR="009E1D53" w:rsidRPr="009E1D53" w:rsidRDefault="009E1D53" w:rsidP="009E1D5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และสำหรับเนื้อ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กีเกาะ</w:t>
      </w:r>
      <w:r w:rsidR="00477B37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นั้น จะถูกรับประทาน ถูกมอบเป็น ของขวัญ และถูกบริจาค</w:t>
      </w:r>
      <w:r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และไม่ได้มีระบุการจำกัดวิธีการอย่างเจาะจง  ดังนั้นเขาจะทำด้วยวิธีใดก็ถือว่าอนุญาต</w:t>
      </w:r>
    </w:p>
    <w:p w14:paraId="06D4BC0D" w14:textId="6086CBDF" w:rsidR="002069AF" w:rsidRPr="009E1D53" w:rsidRDefault="009E1D53" w:rsidP="009E1D53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และอนุญาตให้ น้ำเนื้อนั้นออกแจกจ่ายด้วยเนื้อดิบสดหรือปรุงสุกก้ได้ แต่การปรุงสุกนั้นประเสริฐกว่า เพราะมันจะเป็นการ เพิ่มในการแสดงออกซึ่งความดีและเป็นการขอบคุณในความโปรดปราน ของอ</w:t>
      </w:r>
      <w:proofErr w:type="spellStart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9E1D53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49493DF2" w14:textId="6C838DBC" w:rsidR="002069AF" w:rsidRPr="002069AF" w:rsidRDefault="00477B37" w:rsidP="002069AF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 xml:space="preserve"> </w:t>
      </w:r>
    </w:p>
    <w:p w14:paraId="119A8F06" w14:textId="74C55116" w:rsidR="00C55BC4" w:rsidRPr="00E25751" w:rsidRDefault="003A4E9F" w:rsidP="002069AF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43EB" w14:textId="77777777" w:rsidR="00810744" w:rsidRDefault="00810744">
      <w:pPr>
        <w:spacing w:line="240" w:lineRule="auto"/>
      </w:pPr>
      <w:r>
        <w:separator/>
      </w:r>
    </w:p>
  </w:endnote>
  <w:endnote w:type="continuationSeparator" w:id="0">
    <w:p w14:paraId="4E95A091" w14:textId="77777777" w:rsidR="00810744" w:rsidRDefault="00810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8F0E9" w14:textId="77777777" w:rsidR="00810744" w:rsidRDefault="00810744">
      <w:pPr>
        <w:spacing w:line="240" w:lineRule="auto"/>
      </w:pPr>
      <w:r>
        <w:separator/>
      </w:r>
    </w:p>
  </w:footnote>
  <w:footnote w:type="continuationSeparator" w:id="0">
    <w:p w14:paraId="143592AB" w14:textId="77777777" w:rsidR="00810744" w:rsidRDefault="008107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1" type="#_x0000_t75" style="width:11.65pt;height:11.65pt" o:bullet="t">
        <v:imagedata r:id="rId1" o:title="mso2315"/>
      </v:shape>
    </w:pict>
  </w:numPicBullet>
  <w:numPicBullet w:numPicBulletId="1">
    <w:pict>
      <v:shape id="_x0000_i1352" type="#_x0000_t75" style="width:422.85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7A36C5"/>
    <w:multiLevelType w:val="hybridMultilevel"/>
    <w:tmpl w:val="8A08E30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14CA"/>
    <w:multiLevelType w:val="hybridMultilevel"/>
    <w:tmpl w:val="A8BA72A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92B47"/>
    <w:multiLevelType w:val="hybridMultilevel"/>
    <w:tmpl w:val="FAEE0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FA3173"/>
    <w:multiLevelType w:val="hybridMultilevel"/>
    <w:tmpl w:val="98662B2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279B8"/>
    <w:multiLevelType w:val="hybridMultilevel"/>
    <w:tmpl w:val="C52A734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7"/>
  </w:num>
  <w:num w:numId="5" w16cid:durableId="513033776">
    <w:abstractNumId w:val="12"/>
  </w:num>
  <w:num w:numId="6" w16cid:durableId="1240676049">
    <w:abstractNumId w:val="8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6"/>
  </w:num>
  <w:num w:numId="10" w16cid:durableId="1395278799">
    <w:abstractNumId w:val="5"/>
  </w:num>
  <w:num w:numId="11" w16cid:durableId="213197194">
    <w:abstractNumId w:val="9"/>
  </w:num>
  <w:num w:numId="12" w16cid:durableId="850804865">
    <w:abstractNumId w:val="4"/>
  </w:num>
  <w:num w:numId="13" w16cid:durableId="1048191097">
    <w:abstractNumId w:val="1"/>
  </w:num>
  <w:num w:numId="14" w16cid:durableId="1462655117">
    <w:abstractNumId w:val="13"/>
  </w:num>
  <w:num w:numId="15" w16cid:durableId="93594028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9AF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6EB3"/>
    <w:rsid w:val="002A75C6"/>
    <w:rsid w:val="002C0ED0"/>
    <w:rsid w:val="002C4AC7"/>
    <w:rsid w:val="002C5D04"/>
    <w:rsid w:val="002D011E"/>
    <w:rsid w:val="002D09EB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77B37"/>
    <w:rsid w:val="00484A5F"/>
    <w:rsid w:val="004958C7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139C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0744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5219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1D5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925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616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2023-03-06T08:47:00Z</cp:lastPrinted>
  <dcterms:created xsi:type="dcterms:W3CDTF">2023-03-06T09:03:00Z</dcterms:created>
  <dcterms:modified xsi:type="dcterms:W3CDTF">2023-03-06T09:03:00Z</dcterms:modified>
</cp:coreProperties>
</file>