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1E0CD023" w:rsidR="00C530C2" w:rsidRPr="008B46A5" w:rsidRDefault="00273795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28896" behindDoc="1" locked="0" layoutInCell="1" allowOverlap="1" wp14:anchorId="70A015CE" wp14:editId="29F91D83">
            <wp:simplePos x="0" y="0"/>
            <wp:positionH relativeFrom="page">
              <wp:posOffset>-25400</wp:posOffset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1437430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303" name="รูปภาพ 143743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745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73B69E4F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D54A881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E894419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3F96FA4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79848FC1" w:rsidR="00C1496D" w:rsidRPr="00273795" w:rsidRDefault="00FF2BF9" w:rsidP="00834A28">
      <w:pPr>
        <w:jc w:val="center"/>
        <w:rPr>
          <w:rFonts w:ascii="DG Modal3at" w:hAnsi="DG Modal3at" w:cs="Ara Aqeeq Bold"/>
          <w:b/>
          <w:bCs/>
          <w:sz w:val="28"/>
          <w:szCs w:val="28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273795" w:rsidRPr="00273795">
        <w:rPr>
          <w:rFonts w:ascii="DG Modal3at" w:hAnsi="DG Modal3at" w:cs="Ara Aqeeq Bold"/>
          <w:b/>
          <w:bCs/>
          <w:sz w:val="24"/>
          <w:szCs w:val="24"/>
          <w:rtl/>
        </w:rPr>
        <w:t>هل يشترط تحريك اللسان عند قراءة القرآن أو الأذكار؟</w:t>
      </w:r>
    </w:p>
    <w:p w14:paraId="72EF3614" w14:textId="77777777" w:rsidR="006858DF" w:rsidRPr="006858DF" w:rsidRDefault="006858DF" w:rsidP="006858DF">
      <w:pPr>
        <w:ind w:firstLine="142"/>
        <w:jc w:val="center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 w:rsidRPr="006858D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มีเงื่อนไขหรือไม่ที่จะต้องกระดิกลิ้น</w:t>
      </w:r>
    </w:p>
    <w:p w14:paraId="1D85FAFD" w14:textId="5DFAA329" w:rsidR="006858DF" w:rsidRPr="006858DF" w:rsidRDefault="006858DF" w:rsidP="006858DF">
      <w:pPr>
        <w:ind w:firstLine="142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ในขณะอ่านอ</w:t>
      </w:r>
      <w:proofErr w:type="spellStart"/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ัล</w:t>
      </w:r>
      <w:proofErr w:type="spellEnd"/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กุรอ่านและ</w:t>
      </w:r>
      <w:r w:rsidRPr="006858DF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ขณะ</w:t>
      </w:r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กล่าวบทรำลึกต่างๆ</w:t>
      </w:r>
      <w:r w:rsidRPr="006858D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(</w:t>
      </w:r>
      <w:proofErr w:type="spellStart"/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อัซ</w:t>
      </w:r>
      <w:proofErr w:type="spellEnd"/>
      <w:r w:rsidRPr="006858DF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</w:t>
      </w:r>
      <w:r w:rsidRPr="006858DF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378EF5A1" w14:textId="66235E34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B01F7C9" w14:textId="3EB525ED" w:rsidR="00CE2D38" w:rsidRDefault="00CE2D38" w:rsidP="00892ED0">
      <w:pPr>
        <w:tabs>
          <w:tab w:val="left" w:pos="709"/>
        </w:tabs>
        <w:rPr>
          <w:sz w:val="32"/>
          <w:szCs w:val="32"/>
        </w:rPr>
      </w:pPr>
    </w:p>
    <w:p w14:paraId="7A543DF4" w14:textId="77777777" w:rsidR="00FF2BF9" w:rsidRDefault="00FF2BF9" w:rsidP="006B21B1">
      <w:pPr>
        <w:tabs>
          <w:tab w:val="left" w:pos="709"/>
        </w:tabs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2E9820F7" w14:textId="2103276F" w:rsidR="00FB30D1" w:rsidRDefault="00A95386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588D42D2" w14:textId="77777777" w:rsidR="006B21B1" w:rsidRDefault="006B21B1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1EBACB7D" w14:textId="77777777" w:rsidR="006B21B1" w:rsidRPr="008B46A5" w:rsidRDefault="006B21B1" w:rsidP="008B46A5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lang w:bidi="th-TH"/>
        </w:rPr>
      </w:pPr>
    </w:p>
    <w:p w14:paraId="0F00F00B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CBE59F8" w14:textId="6ED35D16" w:rsidR="009F5681" w:rsidRDefault="0057059B" w:rsidP="009F5681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2E4897C4" w14:textId="3E610364" w:rsidR="00302D24" w:rsidRPr="00302D24" w:rsidRDefault="00834A28" w:rsidP="00302D24">
      <w:pPr>
        <w:ind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0ED09D6E" wp14:editId="23CC9429">
            <wp:simplePos x="0" y="0"/>
            <wp:positionH relativeFrom="margin">
              <wp:posOffset>-431165</wp:posOffset>
            </wp:positionH>
            <wp:positionV relativeFrom="paragraph">
              <wp:posOffset>-971550</wp:posOffset>
            </wp:positionV>
            <wp:extent cx="5295265" cy="753745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มีเงื่อนไขหรือไม่ที่จะต้องกระดิกลิ้นในขณะอ่านอ</w:t>
      </w:r>
      <w:proofErr w:type="spellStart"/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กุรอ่านและ</w:t>
      </w:r>
      <w:r w:rsidR="00302D24" w:rsidRPr="00302D2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ขณะ</w:t>
      </w:r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กล่าวบทรำลึกต่างๆ</w:t>
      </w:r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proofErr w:type="spellStart"/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อัซ</w:t>
      </w:r>
      <w:proofErr w:type="spellEnd"/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302D24" w:rsidRPr="00302D2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6D7D09D" w14:textId="77777777" w:rsidR="00302D24" w:rsidRDefault="00302D24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1F30A3A" w14:textId="05F7262D" w:rsidR="00302D24" w:rsidRPr="00302D24" w:rsidRDefault="00302D24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คำถาม</w:t>
      </w:r>
      <w:r w:rsidRPr="00302D24">
        <w:rPr>
          <w:rFonts w:ascii="TH SarabunIT๙" w:hAnsi="TH SarabunIT๙" w:cs="TH SarabunIT๙"/>
          <w:sz w:val="32"/>
          <w:szCs w:val="32"/>
          <w:cs/>
        </w:rPr>
        <w:tab/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มีเงื่อนไขหรือไม่ที่จะต้องกระดิกลิ้นในขณะอ่านอ</w:t>
      </w:r>
      <w:proofErr w:type="spellStart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กุรอานหรือ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ขณะ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กล่าวบทรำลึกต่างๆ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</w:t>
      </w:r>
    </w:p>
    <w:p w14:paraId="53DC2C9C" w14:textId="654F5E15" w:rsidR="00302D24" w:rsidRDefault="00302D24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02D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คำตอบ</w:t>
      </w:r>
      <w:r w:rsidRPr="00302D24">
        <w:rPr>
          <w:rFonts w:ascii="TH SarabunIT๙" w:hAnsi="TH SarabunIT๙" w:cs="TH SarabunIT๙"/>
          <w:sz w:val="32"/>
          <w:szCs w:val="32"/>
          <w:cs/>
        </w:rPr>
        <w:tab/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การรำลึก</w:t>
      </w:r>
      <w:proofErr w:type="spellStart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ผู้ทรงสูงส่งนั้น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เป็นการงานที่มีเกียรติที่สุดของมุสลิม</w:t>
      </w:r>
      <w:r w:rsidRPr="00302D2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และมันจะไม่จำกัดเฉพาะการรำลึกด้วยลิ้นเท่านั้น</w:t>
      </w:r>
      <w:r w:rsidRPr="00302D2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แต่มันจะเป็นการรำลึกด้วยหัวใจ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ด้วย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ลิ้นและอวัยวะ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ต่างๆ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ของร่างกายด้วย</w:t>
      </w:r>
    </w:p>
    <w:p w14:paraId="1A1129A2" w14:textId="77777777" w:rsidR="00302D24" w:rsidRPr="00302D24" w:rsidRDefault="00302D24" w:rsidP="00302D24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0A838D5" w14:textId="1F76E998" w:rsidR="00302D24" w:rsidRPr="00797673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วิธีการรำลึกด้วยหัวใจนั้นก็คือการใคร่ครวญถึงโองการของอ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มีความรักต่อพระองค์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ให้ความยิ่งใหญ่ต่อพระองค์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กลับเนื้อกลับตัวไปสู่พระองค์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และมีความกลัวต่อพระองค์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พร้อมทั้งมอบหมาย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ตะวักกุล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ต่อพระองค์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และสิ่งอื่นๆจากการงานต่างๆ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ของหัวใจ</w:t>
      </w:r>
    </w:p>
    <w:p w14:paraId="10992D41" w14:textId="77777777" w:rsidR="00302D24" w:rsidRPr="00797673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ส่วนการรำลึก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ด้วยลิ้นนั้นก็คือการเปล่งคำพูดทุกๆคำพูด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ที่ทำให้ใกล้ชิดไป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ยั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และที่สูงส่งที่สุดก็คือการกล่าวว่า</w:t>
      </w:r>
    </w:p>
    <w:p w14:paraId="5F69E357" w14:textId="77777777" w:rsidR="00302D24" w:rsidRPr="00797673" w:rsidRDefault="00302D24" w:rsidP="00797673">
      <w:pPr>
        <w:ind w:left="720"/>
        <w:jc w:val="center"/>
        <w:rPr>
          <w:rFonts w:ascii="Al-QuranAlKareem" w:hAnsi="Al-QuranAlKareem" w:cs="Al-QuranAlKareem"/>
          <w:b/>
          <w:bCs/>
          <w:sz w:val="32"/>
          <w:szCs w:val="32"/>
        </w:rPr>
      </w:pPr>
      <w:proofErr w:type="spellStart"/>
      <w:r w:rsidRPr="00797673">
        <w:rPr>
          <w:rFonts w:ascii="Al-QuranAlKareem" w:hAnsi="Al-QuranAlKareem" w:cs="Al-QuranAlKareem"/>
          <w:b/>
          <w:bCs/>
          <w:sz w:val="32"/>
          <w:szCs w:val="32"/>
          <w:rtl/>
        </w:rPr>
        <w:t>لاإله</w:t>
      </w:r>
      <w:proofErr w:type="spellEnd"/>
      <w:r w:rsidRPr="00797673">
        <w:rPr>
          <w:rFonts w:ascii="Al-QuranAlKareem" w:hAnsi="Al-QuranAlKareem" w:cs="Al-QuranAlKareem"/>
          <w:b/>
          <w:bCs/>
          <w:sz w:val="32"/>
          <w:szCs w:val="32"/>
          <w:rtl/>
        </w:rPr>
        <w:t xml:space="preserve"> الا الله</w:t>
      </w:r>
    </w:p>
    <w:p w14:paraId="7C435A71" w14:textId="77777777" w:rsidR="00302D24" w:rsidRPr="00797673" w:rsidRDefault="00302D24" w:rsidP="00797673">
      <w:pPr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  <w:rtl/>
          <w:lang w:bidi="th-TH"/>
        </w:rPr>
      </w:pP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ลาอิลาฮ่า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อิลลัลลอฮฺ</w:t>
      </w:r>
      <w:proofErr w:type="spellEnd"/>
    </w:p>
    <w:p w14:paraId="3EF19916" w14:textId="77777777" w:rsidR="00302D24" w:rsidRPr="00797673" w:rsidRDefault="00302D24" w:rsidP="00797673">
      <w:pPr>
        <w:ind w:left="720"/>
        <w:jc w:val="center"/>
        <w:rPr>
          <w:rFonts w:ascii="TH SarabunIT๙" w:hAnsi="TH SarabunIT๙" w:cs="TH SarabunIT๙"/>
          <w:i/>
          <w:iCs/>
          <w:sz w:val="28"/>
          <w:szCs w:val="28"/>
        </w:rPr>
      </w:pPr>
      <w:r w:rsidRPr="00797673">
        <w:rPr>
          <w:rFonts w:ascii="TH SarabunIT๙" w:hAnsi="TH SarabunIT๙" w:cs="TH SarabunIT๙"/>
          <w:i/>
          <w:iCs/>
          <w:sz w:val="28"/>
          <w:szCs w:val="28"/>
          <w:cs/>
        </w:rPr>
        <w:t>(</w:t>
      </w:r>
      <w:r w:rsidRPr="00797673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ไม่มีพระเจ้าอื่นใด</w:t>
      </w:r>
      <w:r w:rsidRPr="00797673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ที่คู่ควรแก่การเคารพสักการะอย่างแท้จริง</w:t>
      </w:r>
      <w:r w:rsidRPr="00797673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นอกจากอ</w:t>
      </w:r>
      <w:proofErr w:type="spellStart"/>
      <w:r w:rsidRPr="00797673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เท่านั้น</w:t>
      </w:r>
      <w:r w:rsidRPr="00797673">
        <w:rPr>
          <w:rFonts w:ascii="TH SarabunIT๙" w:hAnsi="TH SarabunIT๙" w:cs="TH SarabunIT๙"/>
          <w:i/>
          <w:iCs/>
          <w:sz w:val="28"/>
          <w:szCs w:val="28"/>
          <w:cs/>
        </w:rPr>
        <w:t>)</w:t>
      </w:r>
    </w:p>
    <w:p w14:paraId="71B1D709" w14:textId="77777777" w:rsidR="00797673" w:rsidRPr="00797673" w:rsidRDefault="00797673" w:rsidP="00797673">
      <w:pPr>
        <w:ind w:firstLine="720"/>
        <w:jc w:val="center"/>
        <w:rPr>
          <w:rFonts w:ascii="TH SarabunIT๙" w:hAnsi="TH SarabunIT๙" w:cs="TH SarabunIT๙"/>
          <w:i/>
          <w:iCs/>
          <w:sz w:val="28"/>
          <w:szCs w:val="28"/>
        </w:rPr>
      </w:pPr>
    </w:p>
    <w:p w14:paraId="558ABA88" w14:textId="2ACBEB85" w:rsidR="00302D24" w:rsidRPr="00797673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ส่วนการรำลึก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ด้วยอวัยวะก็คือ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ด้วยการกระทำการงานทุกอย่างที่ทำให้ใกล้ชิด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อย่างเช่นการลุกขึ้นยืนละหมาด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การรู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กั๊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การสุญ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ญิ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ฮาด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ต่อสู้ในหนทางของอ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797673" w:rsidRPr="009F5681">
        <w:rPr>
          <w:b/>
          <w:bCs/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31249B97" wp14:editId="56A2E1FE">
            <wp:simplePos x="0" y="0"/>
            <wp:positionH relativeFrom="page">
              <wp:posOffset>12700</wp:posOffset>
            </wp:positionH>
            <wp:positionV relativeFrom="paragraph">
              <wp:posOffset>-977900</wp:posOffset>
            </wp:positionV>
            <wp:extent cx="5295265" cy="7537450"/>
            <wp:effectExtent l="0" t="0" r="635" b="6350"/>
            <wp:wrapNone/>
            <wp:docPr id="424359488" name="รูปภาพ 42435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การจ่าย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กาต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ทุกสิ่งดังกล่าวนั้น</w:t>
      </w:r>
      <w:r w:rsid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>ล้วน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เป็นการรำลึก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</w:t>
      </w:r>
    </w:p>
    <w:p w14:paraId="3D5F2EF3" w14:textId="77777777" w:rsidR="00797673" w:rsidRDefault="00797673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3C8DC8E" w14:textId="77777777" w:rsidR="00797673" w:rsidRDefault="00302D24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97673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อนึ่ง</w:t>
      </w:r>
      <w:r w:rsidRPr="00302D2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การรำลึก</w:t>
      </w:r>
      <w:proofErr w:type="spellStart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ที่ถูกกล่าวออกมาด้วยลิ้น</w:t>
      </w:r>
      <w:r w:rsidRPr="00302D2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</w:t>
      </w:r>
      <w:r w:rsid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0D725C2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การอ่านอ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2C6AC02B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การกล่าว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ตัสเบี๊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ยะ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ซุบฮา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นัลลอฮฺ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3C2452F0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ตะ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มีด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อัลฮัม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ดุล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ิล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ลา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</w:t>
      </w:r>
    </w:p>
    <w:p w14:paraId="7273A67D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ตะ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ฮฺลีล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ลาอิลาฮ่า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อิลลัลลอฮฺ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</w:t>
      </w:r>
    </w:p>
    <w:p w14:paraId="4059055B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หรือการอ่านบทอ</w:t>
      </w:r>
      <w:proofErr w:type="spellStart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ัซ</w:t>
      </w:r>
      <w:proofErr w:type="spellEnd"/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การยามเช้า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ยามเย็น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5C089F82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ก่อนนอน</w:t>
      </w:r>
    </w:p>
    <w:p w14:paraId="07CA055B" w14:textId="77777777" w:rsidR="00797673" w:rsidRPr="006858DF" w:rsidRDefault="00302D24" w:rsidP="00797673">
      <w:pPr>
        <w:pStyle w:val="a9"/>
        <w:numPr>
          <w:ilvl w:val="0"/>
          <w:numId w:val="25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58D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หรือก่อนเข้าห้องน้ำและอื่นๆ</w:t>
      </w:r>
      <w:r w:rsidRPr="00685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2FB46C0" w14:textId="77777777" w:rsidR="00797673" w:rsidRPr="00797673" w:rsidRDefault="00797673" w:rsidP="00797673">
      <w:pPr>
        <w:pStyle w:val="a9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E65187" w14:textId="24EA5008" w:rsidR="00797673" w:rsidRDefault="00797673" w:rsidP="00302D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  <w:lang w:bidi="th-TH"/>
        </w:rPr>
        <w:t>มีความจำเป็น</w:t>
      </w:r>
      <w:r w:rsidR="00302D24" w:rsidRPr="00797673">
        <w:rPr>
          <w:rFonts w:ascii="TH SarabunIT๙" w:hAnsi="TH SarabunIT๙" w:cs="TH SarabunIT๙"/>
          <w:b/>
          <w:bCs/>
          <w:color w:val="C00000"/>
          <w:sz w:val="32"/>
          <w:szCs w:val="32"/>
          <w:cs/>
          <w:lang w:bidi="th-TH"/>
        </w:rPr>
        <w:t>จำเป็น</w:t>
      </w:r>
      <w:r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302D24"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ในการกล่าวรำลึกต่างๆนั้น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02D24"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จะต้องกระดิกลิ้น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ด้วย </w:t>
      </w:r>
      <w:r w:rsidR="00302D24"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และจะไม่ถูกนับว่าคนคนหนึ่งได้กล่าวบทรำลึกออกไป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302D24" w:rsidRPr="00302D24">
        <w:rPr>
          <w:rFonts w:ascii="TH SarabunIT๙" w:hAnsi="TH SarabunIT๙" w:cs="TH SarabunIT๙"/>
          <w:sz w:val="32"/>
          <w:szCs w:val="32"/>
          <w:cs/>
          <w:lang w:bidi="th-TH"/>
        </w:rPr>
        <w:t>นอกเสียจากเมื่อเขาได้กระดิกลิ้นของเขา</w:t>
      </w:r>
      <w:r w:rsidR="00302D24" w:rsidRPr="00302D2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622CF91" w14:textId="51D28BB2" w:rsidR="00302D24" w:rsidRPr="00797673" w:rsidRDefault="00302D24" w:rsidP="00797673">
      <w:pPr>
        <w:pStyle w:val="a9"/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ท่านอิหม่ามอีหม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่ามมา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ลิก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ถูกถามถึงผู้ที่อ่านอ</w:t>
      </w:r>
      <w:proofErr w:type="spellStart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กุรอานโดยที่ไม่ให้ใครคนใดคนหนึ่งได้ยิน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รวมทั้งตัวของเขาเอง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และไม่ได้กระดิกลิ้นของเขา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ท่านได้กล่าวว่า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>((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นี้ไม่ใช่การอ่าน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แต่การอ่านนั้นคือการกระดิกลิ้นของเขา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>))</w:t>
      </w:r>
    </w:p>
    <w:p w14:paraId="4081D78D" w14:textId="2255394A" w:rsidR="00302D24" w:rsidRPr="00797673" w:rsidRDefault="00302D24" w:rsidP="00797673">
      <w:pPr>
        <w:pStyle w:val="a9"/>
        <w:numPr>
          <w:ilvl w:val="0"/>
          <w:numId w:val="26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>ชัย</w:t>
      </w:r>
      <w:proofErr w:type="spellStart"/>
      <w:r w:rsidRP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>คฺอ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ุษัย</w:t>
      </w:r>
      <w:proofErr w:type="spellEnd"/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มีน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ถูกถามว่า</w:t>
      </w:r>
      <w:r w:rsid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จำเป็นหรือไม่ที่จะต้องกระดิกลิ้นในการอ่านกุรอ่านในขณะละหมาด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หรือเพียงพอสำหรับการรำลึกด้วยหัวใจ</w:t>
      </w:r>
      <w:r w:rsidR="007976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 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ท่านได้ตอบว่า</w:t>
      </w:r>
      <w:r w:rsidRPr="007976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((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การอ่านนั้นจำเป็นจะต้องเกิดขึ้นด้วย</w:t>
      </w:r>
      <w:r w:rsidR="00797673" w:rsidRPr="009F5681">
        <w:rPr>
          <w:b/>
          <w:bCs/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32CFB83D" wp14:editId="0E8D4D32">
            <wp:simplePos x="0" y="0"/>
            <wp:positionH relativeFrom="page">
              <wp:posOffset>12700</wp:posOffset>
            </wp:positionH>
            <wp:positionV relativeFrom="paragraph">
              <wp:posOffset>-965200</wp:posOffset>
            </wp:positionV>
            <wp:extent cx="5295265" cy="7537450"/>
            <wp:effectExtent l="0" t="0" r="635" b="6350"/>
            <wp:wrapNone/>
            <wp:docPr id="836840046" name="รูปภาพ 83684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ลิ้น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ดังนั้นเมื่อมนุษย์ได้อ่านในใจของเขาในขณะละหมาดนั้น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แท้จริงสิ่งนั้นจะไม่ได้รับการตอบแทนใดๆ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และเช่นกันไม่อนุญาตให้กล่าวมันเพียงแค่ด้วยหัวใจ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แต่จำเป็นที่จะต้องกระดิกลิ้นและขยับริมฝีปากของเขา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cs/>
          <w:lang w:bidi="th-TH"/>
        </w:rPr>
        <w:t>เพราะแท้จริงมันนั้นเป็นถ้อยคำ</w:t>
      </w:r>
      <w:r w:rsidR="00797673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cs/>
          <w:lang w:bidi="th-TH"/>
        </w:rPr>
        <w:t xml:space="preserve">  </w:t>
      </w:r>
      <w:r w:rsidRPr="00797673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cs/>
          <w:lang w:bidi="th-TH"/>
        </w:rPr>
        <w:t>และมันจะไม่เกิดขึ้น</w:t>
      </w:r>
      <w:r w:rsidRPr="00797673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cs/>
        </w:rPr>
        <w:t xml:space="preserve"> </w:t>
      </w:r>
      <w:r w:rsidRPr="00797673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cs/>
          <w:lang w:bidi="th-TH"/>
        </w:rPr>
        <w:t>นอกจากด้วยการกระดิกลิ้นและข</w:t>
      </w:r>
      <w:r w:rsidR="00797673" w:rsidRPr="00797673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cs/>
          <w:lang w:bidi="th-TH"/>
        </w:rPr>
        <w:t>ยับ</w:t>
      </w:r>
      <w:r w:rsidRPr="00797673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cs/>
          <w:lang w:bidi="th-TH"/>
        </w:rPr>
        <w:t>บริมฝีปากทั้งสองเท่านั้น</w:t>
      </w:r>
      <w:r w:rsidRPr="00797673">
        <w:rPr>
          <w:rFonts w:ascii="TH SarabunIT๙" w:hAnsi="TH SarabunIT๙" w:cs="TH SarabunIT๙"/>
          <w:b/>
          <w:bCs/>
          <w:sz w:val="32"/>
          <w:szCs w:val="32"/>
          <w:cs/>
        </w:rPr>
        <w:t>))</w:t>
      </w:r>
    </w:p>
    <w:p w14:paraId="77036AA1" w14:textId="503708F3" w:rsidR="006B21B1" w:rsidRPr="009F5681" w:rsidRDefault="006B21B1" w:rsidP="00302D24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2DBA140" w14:textId="4E7E5E5A" w:rsidR="00764988" w:rsidRDefault="00764988" w:rsidP="009F5681">
      <w:pPr>
        <w:ind w:firstLine="720"/>
        <w:rPr>
          <w:lang w:bidi="th-TH"/>
        </w:rPr>
      </w:pPr>
    </w:p>
    <w:p w14:paraId="65FC2509" w14:textId="2ADA67C9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7E68E776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1A32B" w14:textId="77777777" w:rsidR="00124D63" w:rsidRDefault="00124D63">
      <w:pPr>
        <w:spacing w:line="240" w:lineRule="auto"/>
      </w:pPr>
      <w:r>
        <w:separator/>
      </w:r>
    </w:p>
  </w:endnote>
  <w:endnote w:type="continuationSeparator" w:id="0">
    <w:p w14:paraId="6BDC076D" w14:textId="77777777" w:rsidR="00124D63" w:rsidRDefault="00124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G Modal3at">
    <w:panose1 w:val="01000000000000000000"/>
    <w:charset w:val="00"/>
    <w:family w:val="auto"/>
    <w:pitch w:val="variable"/>
    <w:sig w:usb0="00002003" w:usb1="00000000" w:usb2="00000008" w:usb3="00000000" w:csb0="00000041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DEE4" w14:textId="77777777" w:rsidR="00124D63" w:rsidRDefault="00124D63">
      <w:pPr>
        <w:spacing w:line="240" w:lineRule="auto"/>
      </w:pPr>
      <w:r>
        <w:separator/>
      </w:r>
    </w:p>
  </w:footnote>
  <w:footnote w:type="continuationSeparator" w:id="0">
    <w:p w14:paraId="5F3B4A7F" w14:textId="77777777" w:rsidR="00124D63" w:rsidRDefault="00124D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9" type="#_x0000_t75" style="width:12pt;height:12pt" o:bullet="t">
        <v:imagedata r:id="rId1" o:title="mso2315"/>
      </v:shape>
    </w:pict>
  </w:numPicBullet>
  <w:numPicBullet w:numPicBulletId="1">
    <w:pict>
      <v:shape id="_x0000_i1430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BA7A20"/>
    <w:multiLevelType w:val="hybridMultilevel"/>
    <w:tmpl w:val="6DF24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106A"/>
    <w:multiLevelType w:val="hybridMultilevel"/>
    <w:tmpl w:val="F3F0D13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6D5A04"/>
    <w:multiLevelType w:val="hybridMultilevel"/>
    <w:tmpl w:val="8FD6A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D470C9"/>
    <w:multiLevelType w:val="hybridMultilevel"/>
    <w:tmpl w:val="4776C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B73A8"/>
    <w:multiLevelType w:val="hybridMultilevel"/>
    <w:tmpl w:val="7150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3432"/>
    <w:multiLevelType w:val="hybridMultilevel"/>
    <w:tmpl w:val="559C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06B65"/>
    <w:multiLevelType w:val="hybridMultilevel"/>
    <w:tmpl w:val="86C0EB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197E16"/>
    <w:multiLevelType w:val="hybridMultilevel"/>
    <w:tmpl w:val="9CDC3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D56036"/>
    <w:multiLevelType w:val="hybridMultilevel"/>
    <w:tmpl w:val="6784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F54E7"/>
    <w:multiLevelType w:val="hybridMultilevel"/>
    <w:tmpl w:val="B0740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A84B77"/>
    <w:multiLevelType w:val="hybridMultilevel"/>
    <w:tmpl w:val="D1624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E2312"/>
    <w:multiLevelType w:val="hybridMultilevel"/>
    <w:tmpl w:val="3EB6290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24"/>
  </w:num>
  <w:num w:numId="2" w16cid:durableId="1561673995">
    <w:abstractNumId w:val="0"/>
  </w:num>
  <w:num w:numId="3" w16cid:durableId="1790197679">
    <w:abstractNumId w:val="19"/>
  </w:num>
  <w:num w:numId="4" w16cid:durableId="925186769">
    <w:abstractNumId w:val="12"/>
  </w:num>
  <w:num w:numId="5" w16cid:durableId="513033776">
    <w:abstractNumId w:val="22"/>
  </w:num>
  <w:num w:numId="6" w16cid:durableId="1240676049">
    <w:abstractNumId w:val="14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8"/>
  </w:num>
  <w:num w:numId="10" w16cid:durableId="1395278799">
    <w:abstractNumId w:val="5"/>
  </w:num>
  <w:num w:numId="11" w16cid:durableId="499196464">
    <w:abstractNumId w:val="15"/>
  </w:num>
  <w:num w:numId="12" w16cid:durableId="927428000">
    <w:abstractNumId w:val="23"/>
  </w:num>
  <w:num w:numId="13" w16cid:durableId="824123418">
    <w:abstractNumId w:val="11"/>
  </w:num>
  <w:num w:numId="14" w16cid:durableId="84494662">
    <w:abstractNumId w:val="17"/>
  </w:num>
  <w:num w:numId="15" w16cid:durableId="610163695">
    <w:abstractNumId w:val="9"/>
  </w:num>
  <w:num w:numId="16" w16cid:durableId="681979550">
    <w:abstractNumId w:val="18"/>
  </w:num>
  <w:num w:numId="17" w16cid:durableId="1463156909">
    <w:abstractNumId w:val="6"/>
  </w:num>
  <w:num w:numId="18" w16cid:durableId="1181434226">
    <w:abstractNumId w:val="21"/>
  </w:num>
  <w:num w:numId="19" w16cid:durableId="1536844286">
    <w:abstractNumId w:val="7"/>
  </w:num>
  <w:num w:numId="20" w16cid:durableId="1419399012">
    <w:abstractNumId w:val="4"/>
  </w:num>
  <w:num w:numId="21" w16cid:durableId="988559773">
    <w:abstractNumId w:val="25"/>
  </w:num>
  <w:num w:numId="22" w16cid:durableId="1519080969">
    <w:abstractNumId w:val="16"/>
  </w:num>
  <w:num w:numId="23" w16cid:durableId="1543864045">
    <w:abstractNumId w:val="10"/>
  </w:num>
  <w:num w:numId="24" w16cid:durableId="1514150415">
    <w:abstractNumId w:val="20"/>
  </w:num>
  <w:num w:numId="25" w16cid:durableId="2143768764">
    <w:abstractNumId w:val="1"/>
  </w:num>
  <w:num w:numId="26" w16cid:durableId="108102930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4D6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3795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2D24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135A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858DF"/>
    <w:rsid w:val="00694CB3"/>
    <w:rsid w:val="00695B5A"/>
    <w:rsid w:val="00697179"/>
    <w:rsid w:val="006A1847"/>
    <w:rsid w:val="006A1964"/>
    <w:rsid w:val="006B21B1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44E2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673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4A28"/>
    <w:rsid w:val="0084151F"/>
    <w:rsid w:val="00842896"/>
    <w:rsid w:val="00844B57"/>
    <w:rsid w:val="00845505"/>
    <w:rsid w:val="008457D9"/>
    <w:rsid w:val="0084673A"/>
    <w:rsid w:val="00850BD8"/>
    <w:rsid w:val="00850CB6"/>
    <w:rsid w:val="008533DE"/>
    <w:rsid w:val="00853851"/>
    <w:rsid w:val="00856799"/>
    <w:rsid w:val="00857627"/>
    <w:rsid w:val="00861963"/>
    <w:rsid w:val="00873E44"/>
    <w:rsid w:val="008847F3"/>
    <w:rsid w:val="008926E9"/>
    <w:rsid w:val="00892ED0"/>
    <w:rsid w:val="00892FB6"/>
    <w:rsid w:val="00893222"/>
    <w:rsid w:val="008A4E88"/>
    <w:rsid w:val="008B46A5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9F5681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580A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0D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2023-05-28T03:48:00Z</cp:lastPrinted>
  <dcterms:created xsi:type="dcterms:W3CDTF">2023-05-28T04:26:00Z</dcterms:created>
  <dcterms:modified xsi:type="dcterms:W3CDTF">2023-05-28T04:26:00Z</dcterms:modified>
</cp:coreProperties>
</file>