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14E99E49" w:rsidR="00E517B8" w:rsidRDefault="00A74F47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616A12C3" wp14:editId="4298DC50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5338832" cy="75501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41" cy="7566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310DF5CB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101A8D82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24FA016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FDC717" w14:textId="57D5EC8A" w:rsidR="00A45BE4" w:rsidRPr="00620890" w:rsidRDefault="00620890" w:rsidP="00621EA7">
      <w:pPr>
        <w:bidi/>
        <w:jc w:val="center"/>
        <w:rPr>
          <w:rFonts w:cs="AL-Mohanad Bold" w:hint="cs"/>
          <w:sz w:val="96"/>
          <w:szCs w:val="96"/>
          <w:rtl/>
          <w:lang w:val="en-US"/>
        </w:rPr>
      </w:pPr>
      <w:r>
        <w:rPr>
          <w:rFonts w:cs="AL-Mohanad Bold" w:hint="cs"/>
          <w:sz w:val="52"/>
          <w:szCs w:val="52"/>
          <w:rtl/>
          <w:lang w:val="en-US"/>
        </w:rPr>
        <w:lastRenderedPageBreak/>
        <w:t>هذا هو الحجاب</w:t>
      </w:r>
    </w:p>
    <w:p w14:paraId="00086F29" w14:textId="19DCF003" w:rsidR="00621EA7" w:rsidRPr="00620890" w:rsidRDefault="00620890" w:rsidP="00621EA7">
      <w:pPr>
        <w:jc w:val="center"/>
        <w:rPr>
          <w:rFonts w:ascii="TH SarabunIT๙" w:hAnsi="TH SarabunIT๙" w:cs="Cordia New" w:hint="cs"/>
          <w:b/>
          <w:bCs/>
          <w:sz w:val="48"/>
          <w:szCs w:val="61"/>
          <w:cs/>
          <w:lang w:bidi="th-TH"/>
        </w:rPr>
      </w:pPr>
      <w:r>
        <w:rPr>
          <w:rFonts w:ascii="TH SarabunIT๙" w:hAnsi="TH SarabunIT๙" w:cs="Cordia New" w:hint="cs"/>
          <w:b/>
          <w:bCs/>
          <w:sz w:val="48"/>
          <w:szCs w:val="61"/>
          <w:cs/>
          <w:lang w:bidi="th-TH"/>
        </w:rPr>
        <w:t>นี่คือฮิญาบ</w:t>
      </w:r>
    </w:p>
    <w:p w14:paraId="16EC2F4D" w14:textId="77777777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55B62AB6" w14:textId="69B23F65" w:rsidR="0057059B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4327EAC" w14:textId="77777777" w:rsidR="00A54E78" w:rsidRPr="00ED1A1D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5F54B89C" w14:textId="22C36DBF" w:rsidR="0057059B" w:rsidRPr="0057059B" w:rsidRDefault="0057059B" w:rsidP="0057059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A54E78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4CA2C4AF" w14:textId="28B63F8A" w:rsidR="00E822C3" w:rsidRPr="0057059B" w:rsidRDefault="0057059B" w:rsidP="0057059B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A2C4C6" wp14:editId="2704BE68">
                <wp:simplePos x="0" y="0"/>
                <wp:positionH relativeFrom="column">
                  <wp:posOffset>-18415</wp:posOffset>
                </wp:positionH>
                <wp:positionV relativeFrom="paragraph">
                  <wp:posOffset>-364490</wp:posOffset>
                </wp:positionV>
                <wp:extent cx="4406900" cy="1060450"/>
                <wp:effectExtent l="0" t="0" r="12700" b="2540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1060450"/>
                        </a:xfrm>
                        <a:prstGeom prst="roundRect">
                          <a:avLst>
                            <a:gd name="adj" fmla="val 3517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2C4D4" w14:textId="548AEC8A" w:rsidR="00E822C3" w:rsidRPr="00620890" w:rsidRDefault="00620890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  <w:lang w:bidi="th-TH"/>
                              </w:rPr>
                              <w:t>“</w:t>
                            </w:r>
                            <w:r w:rsidRPr="00620890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  <w:lang w:bidi="th-TH"/>
                              </w:rPr>
                              <w:t>และฮิญาบของสตรี</w:t>
                            </w:r>
                            <w:r w:rsidRPr="00620890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20890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คือสิ่งที่ปกปิดทุกส่วนของร่างกาย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  <w:lang w:bidi="th-TH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2C4C6" id="Скругленный прямоугольник 1" o:spid="_x0000_s1026" style="position:absolute;margin-left:-1.45pt;margin-top:-28.7pt;width:347pt;height:8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0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" fillcolor="#daeef3 [664]" strokecolor="#f79646 [3209]" strokeweight="2pt">
                <v:textbox>
                  <w:txbxContent>
                    <w:p w14:paraId="4CA2C4D4" w14:textId="548AEC8A" w:rsidR="00E822C3" w:rsidRPr="00620890" w:rsidRDefault="00620890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  <w:lang w:bidi="th-TH"/>
                        </w:rPr>
                        <w:t>“</w:t>
                      </w:r>
                      <w:r w:rsidRPr="00620890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  <w:lang w:bidi="th-TH"/>
                        </w:rPr>
                        <w:t>และฮิญาบของสตรี</w:t>
                      </w:r>
                      <w:r w:rsidRPr="00620890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20890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  <w:lang w:bidi="th-TH"/>
                        </w:rPr>
                        <w:t>คือสิ่งที่ปกปิดทุกส่วนของร่างกาย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  <w:lang w:bidi="th-TH"/>
                        </w:rPr>
                        <w:t>”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A2C4B0" w14:textId="77777777"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14:paraId="5711306C" w14:textId="77777777" w:rsidR="00A45BE4" w:rsidRDefault="00A45BE4" w:rsidP="00A45BE4"/>
    <w:p w14:paraId="5780B6B1" w14:textId="0AE2D1D2" w:rsidR="00196C78" w:rsidRPr="00196C78" w:rsidRDefault="00196C78" w:rsidP="00196C78">
      <w:pPr>
        <w:ind w:firstLine="720"/>
        <w:jc w:val="thaiDistribute"/>
        <w:rPr>
          <w:rFonts w:ascii="TH SarabunIT๙" w:hAnsi="TH SarabunIT๙" w:cs="Cordia New" w:hint="cs"/>
          <w:sz w:val="32"/>
          <w:szCs w:val="40"/>
          <w:cs/>
          <w:lang w:bidi="th-TH"/>
        </w:rPr>
      </w:pP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การปกป้องสตรีจากภัยอันตรายและเพื่อความปลอดภัยจากฟิตนะ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อื่นๆ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อีกทั้งยังเป็นการปกปักรักษาสังคม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ไม่ให้ตกลงไปอยู่ใน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ความวิบัติแห่งความเลวทรามและราคะตัณหา</w:t>
      </w:r>
      <w:r>
        <w:rPr>
          <w:rFonts w:ascii="TH SarabunIT๙" w:hAnsi="TH SarabunIT๙" w:cs="Cordia New" w:hint="cs"/>
          <w:sz w:val="32"/>
          <w:szCs w:val="40"/>
          <w:cs/>
          <w:lang w:bidi="th-TH"/>
        </w:rPr>
        <w:t>.</w:t>
      </w:r>
    </w:p>
    <w:p w14:paraId="1D8B0274" w14:textId="65A9CCE4" w:rsidR="00196C78" w:rsidRPr="00196C78" w:rsidRDefault="00196C78" w:rsidP="00196C7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ฮิญาบ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นั้น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อัลลอฮ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ได้ทรงบัญญัติมันแก่สตรีมุ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สล</w:t>
      </w:r>
      <w:proofErr w:type="spellEnd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ิมะ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และได้ทรงสั่งให้พวกนางยึดถือปฏิบัติอย่างเคร่งครัด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ต่อหน้า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ผู้ชายทุกคนที่แต่งงานกับนางได้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ถึงแม้ว่าจะเป็นญาติใกล้ชิดที่ไม่ใช่มะ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รอมก็ตาม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และฮิญาบของสตรี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คือสิ่งที่ปกปิดทุกส่วนของร่างกาย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โดยต้องสอดคล้องกับเงื่อนไขต่างๆดังนี้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78E9E019" w14:textId="2119A6C7" w:rsidR="00196C78" w:rsidRPr="00196C78" w:rsidRDefault="00196C78" w:rsidP="00196C7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47159E" w14:textId="5D7A0FD6" w:rsidR="00196C78" w:rsidRPr="00196C78" w:rsidRDefault="00196C78" w:rsidP="00196C78">
      <w:pPr>
        <w:pStyle w:val="a9"/>
        <w:numPr>
          <w:ilvl w:val="0"/>
          <w:numId w:val="1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196C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เนื้อผ้าจะต้องหนาโดยไม่เห็นสิ่งที่อยู่ภายใต้มัน</w:t>
      </w:r>
    </w:p>
    <w:p w14:paraId="39C66609" w14:textId="596A3E5A" w:rsidR="00196C78" w:rsidRPr="00196C78" w:rsidRDefault="00196C78" w:rsidP="00196C78">
      <w:pPr>
        <w:pStyle w:val="a9"/>
        <w:numPr>
          <w:ilvl w:val="0"/>
          <w:numId w:val="1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196C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เสื้อผ้าจะต้องหลวมไม่รัดรูป</w:t>
      </w:r>
      <w:r w:rsidRPr="00196C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จนเห็นทรวดทรง</w:t>
      </w:r>
    </w:p>
    <w:p w14:paraId="7C275219" w14:textId="5BE6D57D" w:rsidR="00196C78" w:rsidRPr="00196C78" w:rsidRDefault="00196C78" w:rsidP="00196C78">
      <w:pPr>
        <w:pStyle w:val="l"/>
        <w:numPr>
          <w:ilvl w:val="0"/>
          <w:numId w:val="19"/>
        </w:numPr>
        <w:spacing w:before="0" w:beforeAutospacing="0" w:after="150" w:afterAutospacing="0"/>
        <w:rPr>
          <w:rFonts w:ascii="TH SarabunIT๙" w:hAnsi="TH SarabunIT๙" w:cs="TH SarabunIT๙"/>
          <w:b/>
          <w:bCs/>
          <w:sz w:val="32"/>
          <w:szCs w:val="32"/>
        </w:rPr>
      </w:pPr>
      <w:r w:rsidRPr="00196C78">
        <w:rPr>
          <w:rFonts w:ascii="TH SarabunIT๙" w:hAnsi="TH SarabunIT๙" w:cs="TH SarabunIT๙"/>
          <w:b/>
          <w:bCs/>
          <w:sz w:val="32"/>
          <w:szCs w:val="32"/>
          <w:cs/>
        </w:rPr>
        <w:t>ผ้าคลุมฮิญาบต้องไม่มีการประดับประดาในตัวของมัน</w:t>
      </w:r>
    </w:p>
    <w:p w14:paraId="1B751857" w14:textId="2844F7B8" w:rsidR="00196C78" w:rsidRPr="00196C78" w:rsidRDefault="00196C78" w:rsidP="00196C78">
      <w:pPr>
        <w:pStyle w:val="a9"/>
        <w:numPr>
          <w:ilvl w:val="0"/>
          <w:numId w:val="1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196C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จะต้องไม่ใส่เครื่องหอม</w:t>
      </w:r>
      <w:r w:rsidRPr="00196C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หรือน้ำหอม</w:t>
      </w:r>
    </w:p>
    <w:p w14:paraId="31220127" w14:textId="78E01F36" w:rsidR="00196C78" w:rsidRPr="00196C78" w:rsidRDefault="00196C78" w:rsidP="00196C78">
      <w:pPr>
        <w:pStyle w:val="a9"/>
        <w:numPr>
          <w:ilvl w:val="0"/>
          <w:numId w:val="1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196C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จะต้องไม่คล้ายกับเครื่องแต่งการของผู้ชาย</w:t>
      </w:r>
    </w:p>
    <w:p w14:paraId="2354E12E" w14:textId="491A64DC" w:rsidR="00196C78" w:rsidRPr="00196C78" w:rsidRDefault="00196C78" w:rsidP="00196C78">
      <w:pPr>
        <w:pStyle w:val="a9"/>
        <w:numPr>
          <w:ilvl w:val="0"/>
          <w:numId w:val="1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196C78">
        <w:rPr>
          <w:rFonts w:ascii="TH SarabunIT๙" w:hAnsi="TH SarabunIT๙" w:cs="TH SarabunIT๙"/>
          <w:b/>
          <w:bCs/>
          <w:color w:val="841F49"/>
          <w:sz w:val="32"/>
          <w:szCs w:val="32"/>
          <w:cs/>
          <w:lang w:bidi="th-TH"/>
        </w:rPr>
        <w:t>จะ</w:t>
      </w:r>
      <w:r w:rsidRPr="00196C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ต้องไม่คล้ายกับเครื่องแต่งกายของบรรดาผู้หญิงที่ปฏิเสธศรัทธา</w:t>
      </w:r>
    </w:p>
    <w:p w14:paraId="210DE968" w14:textId="123E8254" w:rsidR="00196C78" w:rsidRPr="00196C78" w:rsidRDefault="00196C78" w:rsidP="00196C78">
      <w:pPr>
        <w:jc w:val="thaiDistribute"/>
        <w:rPr>
          <w:rFonts w:ascii="TH SarabunIT๙" w:hAnsi="TH SarabunIT๙" w:cs="TH SarabunIT๙"/>
          <w:color w:val="444444"/>
          <w:sz w:val="32"/>
          <w:szCs w:val="32"/>
        </w:rPr>
      </w:pPr>
      <w:r w:rsidRPr="00196C78">
        <w:rPr>
          <w:rFonts w:ascii="TH SarabunIT๙" w:hAnsi="TH SarabunIT๙" w:cs="TH SarabunIT๙"/>
          <w:color w:val="444444"/>
          <w:sz w:val="32"/>
          <w:szCs w:val="32"/>
        </w:rPr>
        <w:t>         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เสื้อผ้านั้นต้องไม่เป็นเสื้อผ้า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ชุฮฺ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196C78">
        <w:rPr>
          <w:rFonts w:ascii="TH SarabunIT๙" w:hAnsi="TH SarabunIT๙" w:cs="TH SarabunIT๙"/>
          <w:sz w:val="32"/>
          <w:szCs w:val="32"/>
        </w:rPr>
        <w:t xml:space="preserve"> 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</w:t>
      </w:r>
      <w:r w:rsidRPr="00196C78">
        <w:rPr>
          <w:rFonts w:ascii="TH SarabunIT๙" w:hAnsi="TH SarabunIT๙" w:cs="TH SarabunIT๙"/>
          <w:sz w:val="32"/>
          <w:szCs w:val="32"/>
        </w:rPr>
        <w:t> 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สวมใส่เพื่อการโอ้อวด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เสื้อผ้าที่ราคาแพงเกินความจำเป็น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และฟุ่มเฟือย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385EED7D" w14:textId="25AB14A9" w:rsidR="00196C78" w:rsidRPr="00196C78" w:rsidRDefault="00196C78" w:rsidP="00196C7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และสิ่งที่นอกเหนือจากนี้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ก็จะเข้าไปอยู่ในการอวดโฉมที่</w:t>
      </w:r>
      <w:proofErr w:type="spellStart"/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ทรงห้ามไว้</w:t>
      </w:r>
    </w:p>
    <w:p w14:paraId="2CC9A3B9" w14:textId="6E885206" w:rsidR="00196C78" w:rsidRPr="00196C78" w:rsidRDefault="00196C78" w:rsidP="00196C7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96C78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</w:p>
    <w:p w14:paraId="4E9AC121" w14:textId="77777777" w:rsidR="00196C78" w:rsidRPr="00196C78" w:rsidRDefault="00196C78" w:rsidP="00196C7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ดังนั้นสำหรับสตรีมุ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สล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ิมะ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ฮฺ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นางต้องยึดถือปฏิบัติ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ตามคำสั่งของอ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ัลลอฮฺ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และคำสั่งของท่านรอซูล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ซอ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ลัลลอฮุอะ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ลัย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ฮิ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วะ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สัล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ลัม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เพื่อนางจะได้ประสบความสำเร็จ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ด้วยความพอพระทัยของอ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ัลลอฮ</w:t>
      </w:r>
      <w:r w:rsidRPr="00196C78">
        <w:rPr>
          <w:rFonts w:ascii="TH SarabunIT๙" w:hAnsi="TH SarabunIT๙" w:cs="TH SarabunIT๙"/>
          <w:sz w:val="32"/>
          <w:szCs w:val="32"/>
          <w:cs/>
          <w:lang w:bidi="th-TH"/>
        </w:rPr>
        <w:t>ฺ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ตะอาลา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และได้รับสวนสวรรค์ของพระองค์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และรอดพ้นจากการคาดโทษ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ที่มีรายงานถ่ายทอด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จากคำพูดของท่านนบี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ซอ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ลลัลลอฮุอะ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ลัย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ฮิ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วะ</w:t>
      </w:r>
      <w:proofErr w:type="spell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สัล</w:t>
      </w:r>
      <w:proofErr w:type="spell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ลัม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ว่า</w:t>
      </w:r>
    </w:p>
    <w:p w14:paraId="21EFEF6C" w14:textId="35B0BBB1" w:rsidR="00196C78" w:rsidRPr="00620890" w:rsidRDefault="00196C78" w:rsidP="00620890">
      <w:pPr>
        <w:jc w:val="center"/>
        <w:rPr>
          <w:rFonts w:ascii="TH SarabunIT๙" w:hAnsi="TH SarabunIT๙" w:cs="KFGQPC HAFS Uthmanic Script"/>
          <w:sz w:val="36"/>
          <w:szCs w:val="28"/>
        </w:rPr>
      </w:pPr>
      <w:r w:rsidRPr="00620890">
        <w:rPr>
          <w:rFonts w:cs="KFGQPC HAFS Uthmanic Script" w:hint="cs"/>
          <w:sz w:val="36"/>
          <w:szCs w:val="28"/>
          <w:rtl/>
        </w:rPr>
        <w:t>صنفان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من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أهل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النار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لم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proofErr w:type="gramStart"/>
      <w:r w:rsidRPr="00620890">
        <w:rPr>
          <w:rFonts w:cs="KFGQPC HAFS Uthmanic Script" w:hint="cs"/>
          <w:sz w:val="36"/>
          <w:szCs w:val="28"/>
          <w:rtl/>
        </w:rPr>
        <w:t>أرهما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:  </w:t>
      </w:r>
      <w:r w:rsidRPr="00620890">
        <w:rPr>
          <w:rFonts w:cs="KFGQPC HAFS Uthmanic Script" w:hint="cs"/>
          <w:sz w:val="36"/>
          <w:szCs w:val="28"/>
          <w:rtl/>
        </w:rPr>
        <w:t>قوم</w:t>
      </w:r>
      <w:proofErr w:type="gramEnd"/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معهم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سياط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كأذناب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البقر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يضربون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بها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الناس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 </w:t>
      </w:r>
      <w:r w:rsidRPr="00620890">
        <w:rPr>
          <w:rFonts w:cs="KFGQPC HAFS Uthmanic Script" w:hint="cs"/>
          <w:sz w:val="36"/>
          <w:szCs w:val="28"/>
          <w:rtl/>
        </w:rPr>
        <w:t>ونساء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كاسيات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عاريات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مائلات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proofErr w:type="spellStart"/>
      <w:r w:rsidRPr="00620890">
        <w:rPr>
          <w:rFonts w:cs="KFGQPC HAFS Uthmanic Script" w:hint="cs"/>
          <w:sz w:val="36"/>
          <w:szCs w:val="28"/>
          <w:rtl/>
        </w:rPr>
        <w:t>مميلات</w:t>
      </w:r>
      <w:proofErr w:type="spellEnd"/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رؤوسهنّ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كأنهن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أسنمة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البخت</w:t>
      </w:r>
    </w:p>
    <w:p w14:paraId="5C7745B4" w14:textId="3ED73EB9" w:rsidR="00196C78" w:rsidRPr="00620890" w:rsidRDefault="00196C78" w:rsidP="00620890">
      <w:pPr>
        <w:bidi/>
        <w:jc w:val="center"/>
        <w:rPr>
          <w:rFonts w:ascii="TH SarabunIT๙" w:hAnsi="TH SarabunIT๙" w:cs="Cordia New"/>
          <w:sz w:val="36"/>
          <w:szCs w:val="28"/>
          <w:lang w:bidi="th-TH"/>
        </w:rPr>
      </w:pPr>
      <w:r w:rsidRPr="00620890">
        <w:rPr>
          <w:rFonts w:cs="KFGQPC HAFS Uthmanic Script" w:hint="cs"/>
          <w:sz w:val="36"/>
          <w:szCs w:val="28"/>
          <w:rtl/>
        </w:rPr>
        <w:t>لا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يدخلن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الجنة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ولا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يجدن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ريحها</w:t>
      </w:r>
      <w:r w:rsidR="00620890">
        <w:rPr>
          <w:rFonts w:asciiTheme="minorHAnsi" w:hAnsiTheme="minorHAnsi" w:cs="Cordia New" w:hint="cs"/>
          <w:sz w:val="36"/>
          <w:szCs w:val="28"/>
          <w:cs/>
          <w:lang w:bidi="th-TH"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وإن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ريحها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ليوجد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من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مسيرة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كذا</w:t>
      </w:r>
      <w:r w:rsidRPr="00620890">
        <w:rPr>
          <w:rFonts w:ascii="TH SarabunIT๙" w:hAnsi="TH SarabunIT๙" w:cs="KFGQPC HAFS Uthmanic Script"/>
          <w:sz w:val="36"/>
          <w:szCs w:val="28"/>
          <w:rtl/>
        </w:rPr>
        <w:t xml:space="preserve"> </w:t>
      </w:r>
      <w:r w:rsidRPr="00620890">
        <w:rPr>
          <w:rFonts w:cs="KFGQPC HAFS Uthmanic Script" w:hint="cs"/>
          <w:sz w:val="36"/>
          <w:szCs w:val="28"/>
          <w:rtl/>
        </w:rPr>
        <w:t>وكذا</w:t>
      </w:r>
      <w:r w:rsidR="00620890">
        <w:rPr>
          <w:rFonts w:cs="Cambria" w:hint="cs"/>
          <w:sz w:val="36"/>
          <w:szCs w:val="28"/>
          <w:cs/>
          <w:lang w:bidi="th-TH"/>
        </w:rPr>
        <w:t>.</w:t>
      </w:r>
    </w:p>
    <w:p w14:paraId="021B7F40" w14:textId="73ED5C90" w:rsidR="00620890" w:rsidRDefault="00196C78" w:rsidP="00196C78">
      <w:pPr>
        <w:pStyle w:val="ad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</w:p>
    <w:p w14:paraId="66B9F995" w14:textId="64AD64A1" w:rsidR="00196C78" w:rsidRPr="00196C78" w:rsidRDefault="00196C78" w:rsidP="00620890">
      <w:pPr>
        <w:pStyle w:val="ad"/>
        <w:ind w:firstLine="72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lang w:bidi="th-TH"/>
        </w:rPr>
      </w:pPr>
      <w:proofErr w:type="gramStart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“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มีคนอยู่</w:t>
      </w:r>
      <w:proofErr w:type="gramEnd"/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2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จำพวก</w:t>
      </w:r>
      <w:r w:rsidR="00620890"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ที่ฉันยังไม่เคยเห็นพวกเขาเลย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คน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2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จำพวกนี้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คือ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กลุ่มชนที่ใช้แส้เฉกเช่นหางวัว</w:t>
      </w:r>
      <w:r w:rsidRPr="00196C78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โบยผู้คนทั้งหลาย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และผู้หญิงที่สวมเสื้อที่เหมือนยังเปลือยกายอยู่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เป็นผู้หญิงที่เอียงไปเอียงมาในขณะที่เดิน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ศีรษะของพวกนางจะเอียงเหมือนกับโหนกอูฐ</w:t>
      </w:r>
      <w:r w:rsidRPr="00196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พวกนางจะไม่เห็นสวรรค์และจะไม่ได้รับกลิ่นไอของสวรรค์ด้วย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และสำหรับกลิ่นไอของสวรรค์นั้น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196C78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มันมีระยะทางเท่านั้นถึงเท่านั้น</w:t>
      </w:r>
    </w:p>
    <w:p w14:paraId="673D586C" w14:textId="77777777" w:rsidR="00196C78" w:rsidRDefault="00196C78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Theme="minorHAnsi" w:hAnsiTheme="minorHAnsi" w:cs="TH SarabunIT๙"/>
          <w:sz w:val="32"/>
          <w:szCs w:val="32"/>
          <w:lang w:bidi="th-TH"/>
        </w:rPr>
      </w:pPr>
    </w:p>
    <w:p w14:paraId="4CA2C4C3" w14:textId="43A9E184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620890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5305" w14:textId="77777777" w:rsidR="00084D41" w:rsidRDefault="00084D41">
      <w:pPr>
        <w:spacing w:line="240" w:lineRule="auto"/>
      </w:pPr>
      <w:r>
        <w:separator/>
      </w:r>
    </w:p>
  </w:endnote>
  <w:endnote w:type="continuationSeparator" w:id="0">
    <w:p w14:paraId="2354F395" w14:textId="77777777" w:rsidR="00084D41" w:rsidRDefault="00084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9493" w14:textId="77777777" w:rsidR="00084D41" w:rsidRDefault="00084D41">
      <w:pPr>
        <w:spacing w:line="240" w:lineRule="auto"/>
      </w:pPr>
      <w:r>
        <w:separator/>
      </w:r>
    </w:p>
  </w:footnote>
  <w:footnote w:type="continuationSeparator" w:id="0">
    <w:p w14:paraId="282A6256" w14:textId="77777777" w:rsidR="00084D41" w:rsidRDefault="00084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B7E26"/>
    <w:multiLevelType w:val="hybridMultilevel"/>
    <w:tmpl w:val="B3CE6A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5"/>
  </w:num>
  <w:num w:numId="2" w16cid:durableId="698243916">
    <w:abstractNumId w:val="8"/>
  </w:num>
  <w:num w:numId="3" w16cid:durableId="1026373578">
    <w:abstractNumId w:val="7"/>
  </w:num>
  <w:num w:numId="4" w16cid:durableId="1081680837">
    <w:abstractNumId w:val="2"/>
  </w:num>
  <w:num w:numId="5" w16cid:durableId="1585072634">
    <w:abstractNumId w:val="16"/>
  </w:num>
  <w:num w:numId="6" w16cid:durableId="525142972">
    <w:abstractNumId w:val="1"/>
  </w:num>
  <w:num w:numId="7" w16cid:durableId="1581594214">
    <w:abstractNumId w:val="18"/>
  </w:num>
  <w:num w:numId="8" w16cid:durableId="1516848176">
    <w:abstractNumId w:val="0"/>
  </w:num>
  <w:num w:numId="9" w16cid:durableId="1619947427">
    <w:abstractNumId w:val="14"/>
  </w:num>
  <w:num w:numId="10" w16cid:durableId="200214565">
    <w:abstractNumId w:val="4"/>
  </w:num>
  <w:num w:numId="11" w16cid:durableId="994337574">
    <w:abstractNumId w:val="9"/>
  </w:num>
  <w:num w:numId="12" w16cid:durableId="1809081465">
    <w:abstractNumId w:val="13"/>
  </w:num>
  <w:num w:numId="13" w16cid:durableId="1032732125">
    <w:abstractNumId w:val="11"/>
  </w:num>
  <w:num w:numId="14" w16cid:durableId="1052534656">
    <w:abstractNumId w:val="10"/>
  </w:num>
  <w:num w:numId="15" w16cid:durableId="1628661182">
    <w:abstractNumId w:val="6"/>
  </w:num>
  <w:num w:numId="16" w16cid:durableId="719472785">
    <w:abstractNumId w:val="12"/>
  </w:num>
  <w:num w:numId="17" w16cid:durableId="1579166862">
    <w:abstractNumId w:val="17"/>
  </w:num>
  <w:num w:numId="18" w16cid:durableId="613825257">
    <w:abstractNumId w:val="3"/>
  </w:num>
  <w:num w:numId="19" w16cid:durableId="770200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563A1"/>
    <w:rsid w:val="00070D89"/>
    <w:rsid w:val="000753C6"/>
    <w:rsid w:val="0008076D"/>
    <w:rsid w:val="00084D41"/>
    <w:rsid w:val="00087891"/>
    <w:rsid w:val="000917C7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54AB8"/>
    <w:rsid w:val="00166173"/>
    <w:rsid w:val="00166BD4"/>
    <w:rsid w:val="00175455"/>
    <w:rsid w:val="00175DCC"/>
    <w:rsid w:val="00175F46"/>
    <w:rsid w:val="00177027"/>
    <w:rsid w:val="00196C78"/>
    <w:rsid w:val="001A5280"/>
    <w:rsid w:val="001C590C"/>
    <w:rsid w:val="001C72FD"/>
    <w:rsid w:val="001E2A12"/>
    <w:rsid w:val="001F2583"/>
    <w:rsid w:val="00225E17"/>
    <w:rsid w:val="00226238"/>
    <w:rsid w:val="002408B2"/>
    <w:rsid w:val="00245895"/>
    <w:rsid w:val="00282994"/>
    <w:rsid w:val="002C4AC7"/>
    <w:rsid w:val="002E5721"/>
    <w:rsid w:val="002F6D4E"/>
    <w:rsid w:val="00312D23"/>
    <w:rsid w:val="00323520"/>
    <w:rsid w:val="003251A7"/>
    <w:rsid w:val="00350D6F"/>
    <w:rsid w:val="00357FB0"/>
    <w:rsid w:val="0038368C"/>
    <w:rsid w:val="0039122A"/>
    <w:rsid w:val="003971E9"/>
    <w:rsid w:val="003A6213"/>
    <w:rsid w:val="003A6CC5"/>
    <w:rsid w:val="003B272F"/>
    <w:rsid w:val="003D0A6A"/>
    <w:rsid w:val="003D61E5"/>
    <w:rsid w:val="003E7EBF"/>
    <w:rsid w:val="00405A6A"/>
    <w:rsid w:val="004115BE"/>
    <w:rsid w:val="004162AD"/>
    <w:rsid w:val="00417A58"/>
    <w:rsid w:val="00431545"/>
    <w:rsid w:val="00434658"/>
    <w:rsid w:val="0044556C"/>
    <w:rsid w:val="00451528"/>
    <w:rsid w:val="004559DB"/>
    <w:rsid w:val="0046324A"/>
    <w:rsid w:val="00463BD6"/>
    <w:rsid w:val="00484A5F"/>
    <w:rsid w:val="00497CBD"/>
    <w:rsid w:val="004B3201"/>
    <w:rsid w:val="004C2149"/>
    <w:rsid w:val="004C24BC"/>
    <w:rsid w:val="004C550E"/>
    <w:rsid w:val="004D600E"/>
    <w:rsid w:val="004E7BD2"/>
    <w:rsid w:val="004F65C1"/>
    <w:rsid w:val="005006EC"/>
    <w:rsid w:val="005023B6"/>
    <w:rsid w:val="005158AE"/>
    <w:rsid w:val="00526318"/>
    <w:rsid w:val="00531670"/>
    <w:rsid w:val="00540BA8"/>
    <w:rsid w:val="00544FBB"/>
    <w:rsid w:val="00546189"/>
    <w:rsid w:val="005613B2"/>
    <w:rsid w:val="005646E6"/>
    <w:rsid w:val="0057059B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0890"/>
    <w:rsid w:val="00621EA7"/>
    <w:rsid w:val="006311F9"/>
    <w:rsid w:val="00655751"/>
    <w:rsid w:val="0067127E"/>
    <w:rsid w:val="006B6E6C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816C71"/>
    <w:rsid w:val="00842896"/>
    <w:rsid w:val="00845505"/>
    <w:rsid w:val="008457D9"/>
    <w:rsid w:val="0084673A"/>
    <w:rsid w:val="00850BD8"/>
    <w:rsid w:val="00856799"/>
    <w:rsid w:val="00873E44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74F47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5551D"/>
    <w:rsid w:val="00C7082B"/>
    <w:rsid w:val="00C7462B"/>
    <w:rsid w:val="00C74D83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539C1"/>
    <w:rsid w:val="00D70BC2"/>
    <w:rsid w:val="00DA5423"/>
    <w:rsid w:val="00DA684C"/>
    <w:rsid w:val="00DA71B4"/>
    <w:rsid w:val="00DB28F3"/>
    <w:rsid w:val="00DC5422"/>
    <w:rsid w:val="00DD304E"/>
    <w:rsid w:val="00DD691A"/>
    <w:rsid w:val="00DE13DF"/>
    <w:rsid w:val="00DE796E"/>
    <w:rsid w:val="00E04C71"/>
    <w:rsid w:val="00E06238"/>
    <w:rsid w:val="00E0705D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2023-01-24T08:09:00Z</dcterms:created>
  <dcterms:modified xsi:type="dcterms:W3CDTF">2023-01-24T08:09:00Z</dcterms:modified>
</cp:coreProperties>
</file>