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6B9ED9FA" w:rsidR="00E517B8" w:rsidRDefault="00AA1B8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481D39E4" wp14:editId="7325F5C0">
            <wp:simplePos x="0" y="0"/>
            <wp:positionH relativeFrom="page">
              <wp:posOffset>15240</wp:posOffset>
            </wp:positionH>
            <wp:positionV relativeFrom="paragraph">
              <wp:posOffset>-7951</wp:posOffset>
            </wp:positionV>
            <wp:extent cx="5332839" cy="7537837"/>
            <wp:effectExtent l="0" t="0" r="1270" b="63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839" cy="7537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544C4E0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A1B17F7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C8A591" w14:textId="661BE5D4" w:rsidR="00915F72" w:rsidRPr="00915F72" w:rsidRDefault="00915F72" w:rsidP="00915F72">
      <w:pPr>
        <w:bidi/>
        <w:jc w:val="center"/>
        <w:rPr>
          <w:rFonts w:cs="AL-Mohanad Bold"/>
          <w:b/>
          <w:bCs/>
          <w:sz w:val="144"/>
          <w:szCs w:val="144"/>
        </w:rPr>
      </w:pPr>
      <w:r w:rsidRPr="00915F72">
        <w:rPr>
          <w:rFonts w:cs="AL-Mohanad Bold"/>
          <w:b/>
          <w:bCs/>
          <w:sz w:val="56"/>
          <w:szCs w:val="56"/>
          <w:rtl/>
        </w:rPr>
        <w:lastRenderedPageBreak/>
        <w:t>استثمر</w:t>
      </w:r>
      <w:r w:rsidRPr="00915F72">
        <w:rPr>
          <w:rFonts w:cs="Cordia New" w:hint="cs"/>
          <w:b/>
          <w:bCs/>
          <w:sz w:val="56"/>
          <w:szCs w:val="96"/>
          <w:cs/>
          <w:lang w:bidi="th-TH"/>
        </w:rPr>
        <w:t xml:space="preserve"> </w:t>
      </w:r>
      <w:proofErr w:type="gramStart"/>
      <w:r w:rsidRPr="00915F72">
        <w:rPr>
          <w:rFonts w:cs="AL-Mohanad Bold"/>
          <w:b/>
          <w:bCs/>
          <w:sz w:val="56"/>
          <w:szCs w:val="56"/>
          <w:rtl/>
        </w:rPr>
        <w:t>رمضان</w:t>
      </w:r>
      <w:r w:rsidRPr="00915F72">
        <w:rPr>
          <w:rFonts w:cs="Cordia New" w:hint="cs"/>
          <w:b/>
          <w:bCs/>
          <w:sz w:val="56"/>
          <w:szCs w:val="96"/>
          <w:cs/>
          <w:lang w:bidi="th-TH"/>
        </w:rPr>
        <w:t xml:space="preserve">  </w:t>
      </w:r>
      <w:r w:rsidRPr="00915F72">
        <w:rPr>
          <w:rFonts w:cs="AL-Mohanad Bold"/>
          <w:b/>
          <w:bCs/>
          <w:sz w:val="56"/>
          <w:szCs w:val="56"/>
          <w:rtl/>
        </w:rPr>
        <w:t>بسننه</w:t>
      </w:r>
      <w:proofErr w:type="gramEnd"/>
    </w:p>
    <w:p w14:paraId="101ADBC7" w14:textId="5FA3ADD4" w:rsidR="00915F72" w:rsidRPr="00915F72" w:rsidRDefault="00915F72" w:rsidP="00915F7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15F7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จงเก็บเกี่ยวความดีของรอม</w:t>
      </w:r>
      <w:proofErr w:type="spellStart"/>
      <w:r w:rsidRPr="00915F7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ฎอน</w:t>
      </w:r>
      <w:proofErr w:type="spellEnd"/>
      <w:r w:rsidRPr="00915F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15F7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ด้วยการปฏิบัติซุนนะ</w:t>
      </w:r>
      <w:proofErr w:type="spellStart"/>
      <w:r w:rsidRPr="00915F7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915F7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ต่างๆ</w:t>
      </w:r>
    </w:p>
    <w:p w14:paraId="16EC2F4D" w14:textId="0AA451D4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9B0C49" w:rsidRDefault="00C1496D" w:rsidP="00C1496D">
      <w:pPr>
        <w:bidi/>
        <w:jc w:val="center"/>
        <w:rPr>
          <w:sz w:val="32"/>
          <w:szCs w:val="32"/>
          <w:lang w:val="en-US"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943ED4A" w14:textId="77777777" w:rsidR="003F3266" w:rsidRDefault="003F3266" w:rsidP="000A73FD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7BC2309E" w14:textId="77777777" w:rsidR="00915F72" w:rsidRDefault="004E27DA" w:rsidP="00915F7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  <w:lastRenderedPageBreak/>
        <w:tab/>
      </w:r>
      <w:r w:rsidR="00915F72" w:rsidRPr="00915F7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หากท่านต้องการที่จะได้รับผลบุญแห่งการถือศีลอดอย่างครบถ้วนและได้สัมผัสถึงจิตวิญญาณของการถือศีลอด</w:t>
      </w:r>
      <w:r w:rsidR="00915F72"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ดังนั้นจงใช้ความพยายามในการปฏิบัติซุนนะ</w:t>
      </w:r>
      <w:proofErr w:type="spellStart"/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ต่างๆ</w:t>
      </w:r>
      <w:r w:rsidR="00915F72"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ของการถือศีลอด</w:t>
      </w:r>
      <w:r w:rsidR="00915F72" w:rsidRPr="00915F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และส่วนหนึ่งจาก</w:t>
      </w:r>
      <w:proofErr w:type="spellStart"/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สุน</w:t>
      </w:r>
      <w:proofErr w:type="spellEnd"/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นะ</w:t>
      </w:r>
      <w:proofErr w:type="spellStart"/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ดังกล่าวนั้น</w:t>
      </w:r>
      <w:r w:rsidR="00915F72" w:rsidRPr="00915F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15F72"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915F72"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CB985FA" w14:textId="77777777" w:rsidR="0022596B" w:rsidRPr="00085D9F" w:rsidRDefault="00915F72" w:rsidP="00085D9F">
      <w:pPr>
        <w:pStyle w:val="a9"/>
        <w:numPr>
          <w:ilvl w:val="0"/>
          <w:numId w:val="26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085D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</w:t>
      </w:r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รับประทานอาหารสะหูร</w:t>
      </w:r>
      <w:r w:rsidRPr="00085D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ในช่วงสุดท้ายของกลางคืน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แม้เพียงด้วยการดื่มน้ำก็ตาม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ท่านน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บีศ็อลลัลลอฮุอะ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ลัมกล่าวว่า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2F9CFA5" w14:textId="77777777" w:rsidR="0022596B" w:rsidRDefault="0022596B" w:rsidP="00915F7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174DC" w14:textId="045599CC" w:rsidR="00915F72" w:rsidRPr="0022596B" w:rsidRDefault="00915F72" w:rsidP="00915F72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shd w:val="clear" w:color="auto" w:fill="1C1C1C"/>
        </w:rPr>
      </w:pPr>
      <w:r w:rsidRPr="0022596B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cs/>
        </w:rPr>
        <w:t>((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สะ</w:t>
      </w:r>
      <w:proofErr w:type="spellStart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ฮูร</w:t>
      </w:r>
      <w:proofErr w:type="spellEnd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เป็นอาหารที่มีความจำเริญ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</w:rPr>
        <w:t xml:space="preserve"> (</w:t>
      </w:r>
      <w:proofErr w:type="spellStart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บะ</w:t>
      </w:r>
      <w:proofErr w:type="spellEnd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ร่อกะ</w:t>
      </w:r>
      <w:proofErr w:type="spellStart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ฮฺ</w:t>
      </w:r>
      <w:proofErr w:type="spellEnd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</w:rPr>
        <w:t xml:space="preserve">) 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ดังนั้นพวกท่านอย่าได้ละเว้นมัน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</w:rPr>
        <w:t xml:space="preserve"> 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แม้ว่าคนหนึ่งคนใดในหมู่พวกท่านจะดื่มน้ำสักอึกหนึ่ง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</w:rPr>
        <w:t xml:space="preserve"> 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เพราะ</w:t>
      </w:r>
      <w:proofErr w:type="spellStart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อัลลอฮฺ</w:t>
      </w:r>
      <w:proofErr w:type="spellEnd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จะประทานความเมตตา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</w:rPr>
        <w:t xml:space="preserve"> </w:t>
      </w:r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และมะลาอิกะ</w:t>
      </w:r>
      <w:proofErr w:type="spellStart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ฮฺ</w:t>
      </w:r>
      <w:proofErr w:type="spellEnd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ของพระองค์จะขอพรให้แก่บรรดาผู้ทานอาหารสะ</w:t>
      </w:r>
      <w:proofErr w:type="spellStart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  <w:lang w:bidi="th-TH"/>
        </w:rPr>
        <w:t>ฮูร</w:t>
      </w:r>
      <w:proofErr w:type="spellEnd"/>
      <w:r w:rsidRPr="0022596B">
        <w:rPr>
          <w:rFonts w:ascii="TH SarabunIT๙" w:hAnsi="TH SarabunIT๙" w:cs="TH SarabunIT๙"/>
          <w:b/>
          <w:bCs/>
          <w:i/>
          <w:iCs/>
          <w:color w:val="0070C0"/>
          <w:sz w:val="32"/>
          <w:szCs w:val="32"/>
          <w:highlight w:val="yellow"/>
          <w:shd w:val="clear" w:color="auto" w:fill="1C1C1C"/>
          <w:cs/>
        </w:rPr>
        <w:t>))</w:t>
      </w:r>
    </w:p>
    <w:p w14:paraId="290CC403" w14:textId="235B76FD" w:rsidR="00915F72" w:rsidRPr="00915F72" w:rsidRDefault="00915F72" w:rsidP="00915F72">
      <w:pPr>
        <w:rPr>
          <w:rFonts w:ascii="TH SarabunIT๙" w:hAnsi="TH SarabunIT๙" w:cs="TH SarabunIT๙"/>
          <w:sz w:val="32"/>
          <w:szCs w:val="32"/>
        </w:rPr>
      </w:pPr>
    </w:p>
    <w:p w14:paraId="69C86162" w14:textId="233813DE" w:rsidR="00915F72" w:rsidRPr="00085D9F" w:rsidRDefault="00915F72" w:rsidP="00085D9F">
      <w:pPr>
        <w:pStyle w:val="a9"/>
        <w:numPr>
          <w:ilvl w:val="0"/>
          <w:numId w:val="25"/>
        </w:numPr>
        <w:ind w:left="0" w:firstLine="1134"/>
        <w:rPr>
          <w:rFonts w:ascii="TH SarabunIT๙" w:hAnsi="TH SarabunIT๙" w:cs="TH SarabunIT๙"/>
          <w:sz w:val="32"/>
          <w:szCs w:val="32"/>
        </w:rPr>
      </w:pPr>
      <w:r w:rsidRPr="00085D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รีบเร่งในการละศีลอดเมื่อมีเสียงอาซาน</w:t>
      </w:r>
      <w:r w:rsidR="00D70572" w:rsidRPr="00085D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โดยใช้อินทผาลัมสด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หากไม่มีก็ให้ใช้อินทผาลัมแห้ง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หากไม่มีก็ให้ทำการดื่มน้ำดังเช่นที่ปรากฏในหะดีษของท่านนบี</w:t>
      </w:r>
    </w:p>
    <w:p w14:paraId="693759C5" w14:textId="6236BD53" w:rsidR="00915F72" w:rsidRPr="00D70572" w:rsidRDefault="00915F72" w:rsidP="00D70572">
      <w:pPr>
        <w:rPr>
          <w:rFonts w:asciiTheme="minorHAnsi" w:hAnsiTheme="minorHAnsi" w:cs="TH SarabunIT๙"/>
          <w:sz w:val="32"/>
          <w:szCs w:val="32"/>
        </w:rPr>
      </w:pPr>
      <w:r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B7BCAE3" w14:textId="77777777" w:rsidR="00915F72" w:rsidRPr="00085D9F" w:rsidRDefault="00915F72" w:rsidP="00085D9F">
      <w:pPr>
        <w:pStyle w:val="a9"/>
        <w:numPr>
          <w:ilvl w:val="0"/>
          <w:numId w:val="24"/>
        </w:numPr>
        <w:ind w:left="0" w:firstLine="1134"/>
        <w:rPr>
          <w:rFonts w:ascii="TH SarabunIT๙" w:hAnsi="TH SarabunIT๙" w:cs="TH SarabunIT๙"/>
          <w:sz w:val="32"/>
          <w:szCs w:val="32"/>
        </w:rPr>
      </w:pPr>
      <w:r w:rsidRPr="00085D9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ให้ทำการขอดุอาในขณะละศีลอด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ด้วยดูอาของท่านนบีบทนี้</w:t>
      </w:r>
    </w:p>
    <w:p w14:paraId="272324A8" w14:textId="249FD10C" w:rsidR="00915F72" w:rsidRPr="0022596B" w:rsidRDefault="00915F72" w:rsidP="0022596B">
      <w:pPr>
        <w:jc w:val="center"/>
        <w:rPr>
          <w:rFonts w:ascii="TH SarabunIT๙" w:hAnsi="TH SarabunIT๙" w:cs="KFGQPC HAFS Uthmanic Script"/>
          <w:sz w:val="32"/>
          <w:szCs w:val="32"/>
        </w:rPr>
      </w:pPr>
      <w:r w:rsidRPr="0022596B">
        <w:rPr>
          <w:rFonts w:cs="KFGQPC HAFS Uthmanic Script" w:hint="cs"/>
          <w:sz w:val="32"/>
          <w:szCs w:val="32"/>
          <w:rtl/>
        </w:rPr>
        <w:t>ذهب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الظمأ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وابتلت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العروق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وثبت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الأجر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إن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شاء</w:t>
      </w:r>
      <w:r w:rsidRPr="0022596B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22596B">
        <w:rPr>
          <w:rFonts w:cs="KFGQPC HAFS Uthmanic Script" w:hint="cs"/>
          <w:sz w:val="32"/>
          <w:szCs w:val="32"/>
          <w:rtl/>
        </w:rPr>
        <w:t>الله</w:t>
      </w:r>
    </w:p>
    <w:p w14:paraId="0A4211BC" w14:textId="77777777" w:rsidR="00915F72" w:rsidRPr="00915F72" w:rsidRDefault="00915F72" w:rsidP="0022596B">
      <w:pPr>
        <w:jc w:val="center"/>
        <w:rPr>
          <w:rFonts w:ascii="TH SarabunIT๙" w:hAnsi="TH SarabunIT๙" w:cs="TH SarabunIT๙"/>
          <w:sz w:val="32"/>
          <w:szCs w:val="32"/>
        </w:rPr>
      </w:pPr>
      <w:r w:rsidRPr="00915F72">
        <w:rPr>
          <w:rFonts w:ascii="TH SarabunIT๙" w:hAnsi="TH SarabunIT๙" w:cs="TH SarabunIT๙"/>
          <w:sz w:val="32"/>
          <w:szCs w:val="32"/>
          <w:cs/>
        </w:rPr>
        <w:t>((</w:t>
      </w:r>
      <w:proofErr w:type="gram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ซาฮาบัซซอมาอู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วับ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ตัล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ละ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ติล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อุรูก</w:t>
      </w:r>
      <w:proofErr w:type="gramEnd"/>
      <w:r w:rsidRPr="00915F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ษะบะตัลอั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จญรู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อินชา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</w:rPr>
        <w:t>))</w:t>
      </w:r>
    </w:p>
    <w:p w14:paraId="23AEFE77" w14:textId="6B125197" w:rsidR="00915F72" w:rsidRPr="00915F72" w:rsidRDefault="00915F72" w:rsidP="0022596B">
      <w:pPr>
        <w:bidi/>
        <w:rPr>
          <w:rFonts w:ascii="TH SarabunIT๙" w:hAnsi="TH SarabunIT๙" w:cs="TH SarabunIT๙"/>
          <w:sz w:val="32"/>
          <w:szCs w:val="32"/>
        </w:rPr>
      </w:pPr>
      <w:r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7518468" w14:textId="77777777" w:rsidR="0022596B" w:rsidRDefault="00915F72" w:rsidP="00085D9F">
      <w:pPr>
        <w:pStyle w:val="ad"/>
        <w:numPr>
          <w:ilvl w:val="0"/>
          <w:numId w:val="23"/>
        </w:numPr>
        <w:rPr>
          <w:rStyle w:val="af4"/>
          <w:rFonts w:ascii="TH SarabunIT๙" w:hAnsi="TH SarabunIT๙" w:cs="TH SarabunIT๙"/>
          <w:color w:val="000080"/>
          <w:sz w:val="32"/>
          <w:szCs w:val="32"/>
        </w:rPr>
      </w:pPr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การเลี้ยงอาหารละศีลอด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ในหะดีษ</w:t>
      </w:r>
      <w:r w:rsidRPr="00915F72">
        <w:rPr>
          <w:rFonts w:ascii="TH SarabunIT๙" w:hAnsi="TH SarabunIT๙" w:cs="TH SarabunIT๙"/>
          <w:sz w:val="32"/>
          <w:szCs w:val="32"/>
        </w:rPr>
        <w:t xml:space="preserve">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ของท่านนบีได้กล่าวว่า</w:t>
      </w:r>
      <w:r w:rsidRPr="00915F72">
        <w:rPr>
          <w:rStyle w:val="af4"/>
          <w:rFonts w:ascii="TH SarabunIT๙" w:hAnsi="TH SarabunIT๙" w:cs="TH SarabunIT๙"/>
          <w:color w:val="000080"/>
          <w:sz w:val="32"/>
          <w:szCs w:val="32"/>
        </w:rPr>
        <w:t xml:space="preserve"> </w:t>
      </w:r>
    </w:p>
    <w:p w14:paraId="0B64D24E" w14:textId="38D10FA2" w:rsidR="00915F72" w:rsidRPr="0022596B" w:rsidRDefault="00915F72" w:rsidP="0022596B">
      <w:pPr>
        <w:pStyle w:val="ad"/>
        <w:ind w:firstLine="720"/>
        <w:rPr>
          <w:rFonts w:ascii="TH SarabunIT๙" w:hAnsi="TH SarabunIT๙" w:cs="TH SarabunIT๙"/>
          <w:i/>
          <w:iCs/>
          <w:color w:val="444444"/>
          <w:sz w:val="32"/>
          <w:szCs w:val="32"/>
        </w:rPr>
      </w:pP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</w:rPr>
        <w:lastRenderedPageBreak/>
        <w:t>“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  <w:cs/>
          <w:lang w:bidi="th-TH"/>
        </w:rPr>
        <w:t>ผู้ใดที่เลี้ยงอาหารละศีลอดแก่ผู้ถือศีลอด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  <w:cs/>
        </w:rPr>
        <w:t xml:space="preserve"> 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  <w:cs/>
          <w:lang w:bidi="th-TH"/>
        </w:rPr>
        <w:t>เขาจะได้รับผลบุญเท่ากับผลบุญของผู้ถือศีลอด</w:t>
      </w:r>
      <w:r w:rsidRPr="0022596B">
        <w:rPr>
          <w:rFonts w:ascii="TH SarabunIT๙" w:hAnsi="TH SarabunIT๙" w:cs="TH SarabunIT๙"/>
          <w:i/>
          <w:iCs/>
          <w:sz w:val="32"/>
          <w:szCs w:val="32"/>
        </w:rPr>
        <w:t>(</w:t>
      </w:r>
      <w:r w:rsidRPr="0022596B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ที่เขาให้อาหาร</w:t>
      </w:r>
      <w:r w:rsidRPr="0022596B">
        <w:rPr>
          <w:rFonts w:ascii="TH SarabunIT๙" w:hAnsi="TH SarabunIT๙" w:cs="TH SarabunIT๙"/>
          <w:i/>
          <w:iCs/>
          <w:sz w:val="32"/>
          <w:szCs w:val="32"/>
          <w:cs/>
        </w:rPr>
        <w:t>)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</w:rPr>
        <w:t> 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  <w:cs/>
          <w:lang w:bidi="th-TH"/>
        </w:rPr>
        <w:t>โดยที่ผลบุญนั้น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</w:rPr>
        <w:t> </w:t>
      </w:r>
      <w:r w:rsidRPr="0022596B">
        <w:rPr>
          <w:rFonts w:ascii="TH SarabunIT๙" w:hAnsi="TH SarabunIT๙" w:cs="TH SarabunIT๙"/>
          <w:i/>
          <w:iCs/>
          <w:sz w:val="32"/>
          <w:szCs w:val="32"/>
        </w:rPr>
        <w:t>(</w:t>
      </w:r>
      <w:r w:rsidRPr="0022596B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หมายถึงผลบุญเดิมของผู้ถือศีลอดที่เขาเลี้ยงอาหาร</w:t>
      </w:r>
      <w:r w:rsidRPr="0022596B">
        <w:rPr>
          <w:rFonts w:ascii="TH SarabunIT๙" w:hAnsi="TH SarabunIT๙" w:cs="TH SarabunIT๙"/>
          <w:i/>
          <w:iCs/>
          <w:sz w:val="32"/>
          <w:szCs w:val="32"/>
          <w:cs/>
        </w:rPr>
        <w:t>)</w:t>
      </w:r>
      <w:r w:rsidRPr="0022596B">
        <w:rPr>
          <w:rFonts w:ascii="TH SarabunIT๙" w:hAnsi="TH SarabunIT๙" w:cs="TH SarabunIT๙"/>
          <w:i/>
          <w:iCs/>
          <w:sz w:val="32"/>
          <w:szCs w:val="32"/>
        </w:rPr>
        <w:t> </w:t>
      </w:r>
      <w:r w:rsidRPr="0022596B">
        <w:rPr>
          <w:rStyle w:val="af5"/>
          <w:rFonts w:ascii="TH SarabunIT๙" w:hAnsi="TH SarabunIT๙" w:cs="TH SarabunIT๙"/>
          <w:i/>
          <w:iCs/>
          <w:color w:val="000080"/>
          <w:sz w:val="32"/>
          <w:szCs w:val="32"/>
          <w:cs/>
          <w:lang w:bidi="th-TH"/>
        </w:rPr>
        <w:t>ไม่ได้ลดน้อยลงไปจากผู้ถือศีลอดนั้นแต่อย่างใด</w:t>
      </w:r>
    </w:p>
    <w:p w14:paraId="35E4C138" w14:textId="77777777" w:rsidR="00915F72" w:rsidRPr="00915F72" w:rsidRDefault="00915F72" w:rsidP="00915F72">
      <w:pPr>
        <w:rPr>
          <w:rFonts w:ascii="TH SarabunIT๙" w:hAnsi="TH SarabunIT๙" w:cs="TH SarabunIT๙"/>
          <w:sz w:val="32"/>
          <w:szCs w:val="32"/>
        </w:rPr>
      </w:pPr>
    </w:p>
    <w:p w14:paraId="23D554BE" w14:textId="77777777" w:rsidR="00915F72" w:rsidRPr="00915F72" w:rsidRDefault="00915F72" w:rsidP="00915F72">
      <w:pPr>
        <w:rPr>
          <w:rFonts w:ascii="TH SarabunIT๙" w:hAnsi="TH SarabunIT๙" w:cs="TH SarabunIT๙"/>
          <w:sz w:val="32"/>
          <w:szCs w:val="32"/>
        </w:rPr>
      </w:pPr>
      <w:r w:rsidRPr="00915F72">
        <w:rPr>
          <w:rFonts w:hint="cs"/>
          <w:sz w:val="32"/>
          <w:szCs w:val="32"/>
          <w:rtl/>
        </w:rPr>
        <w:t>قال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صلى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الله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عليه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proofErr w:type="gramStart"/>
      <w:r w:rsidRPr="00915F72">
        <w:rPr>
          <w:rFonts w:hint="cs"/>
          <w:sz w:val="32"/>
          <w:szCs w:val="32"/>
          <w:rtl/>
        </w:rPr>
        <w:t>وسلم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:  </w:t>
      </w:r>
      <w:r w:rsidRPr="00915F72">
        <w:rPr>
          <w:rFonts w:hint="cs"/>
          <w:sz w:val="32"/>
          <w:szCs w:val="32"/>
          <w:rtl/>
        </w:rPr>
        <w:t>عمرة</w:t>
      </w:r>
      <w:proofErr w:type="gramEnd"/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في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رمضان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تعدل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حَجّة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Pr="00915F72">
        <w:rPr>
          <w:rFonts w:hint="cs"/>
          <w:sz w:val="32"/>
          <w:szCs w:val="32"/>
          <w:rtl/>
        </w:rPr>
        <w:t>العمرة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في</w:t>
      </w:r>
      <w:r w:rsidRPr="00915F72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15F72">
        <w:rPr>
          <w:rFonts w:hint="cs"/>
          <w:sz w:val="32"/>
          <w:szCs w:val="32"/>
          <w:rtl/>
        </w:rPr>
        <w:t>رمضان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:</w:t>
      </w:r>
    </w:p>
    <w:p w14:paraId="648B4F55" w14:textId="5EADADC2" w:rsidR="00915F72" w:rsidRPr="00F83D2B" w:rsidRDefault="00915F72" w:rsidP="00F83D2B">
      <w:pPr>
        <w:pStyle w:val="a9"/>
        <w:numPr>
          <w:ilvl w:val="0"/>
          <w:numId w:val="23"/>
        </w:numPr>
        <w:ind w:left="0" w:firstLine="1080"/>
        <w:rPr>
          <w:rFonts w:ascii="TH SarabunIT๙" w:hAnsi="TH SarabunIT๙" w:cs="TH SarabunIT๙"/>
          <w:sz w:val="32"/>
          <w:szCs w:val="32"/>
        </w:rPr>
      </w:pPr>
      <w:r w:rsidRPr="00085D9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การประกอบพิธี</w:t>
      </w:r>
      <w:proofErr w:type="spellStart"/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อุม</w:t>
      </w:r>
      <w:proofErr w:type="spellEnd"/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เราะ</w:t>
      </w:r>
      <w:proofErr w:type="spellStart"/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ในเดือนรอม</w:t>
      </w:r>
      <w:proofErr w:type="spellStart"/>
      <w:r w:rsidRPr="00085D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ฎอน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กล่าวว่าใน</w:t>
      </w:r>
      <w:r w:rsidRPr="00085D9F">
        <w:rPr>
          <w:rFonts w:ascii="TH SarabunIT๙" w:hAnsi="TH SarabunIT๙" w:cs="TH SarabunIT๙"/>
          <w:sz w:val="32"/>
          <w:szCs w:val="32"/>
          <w:cs/>
        </w:rPr>
        <w:t xml:space="preserve"> ((</w:t>
      </w:r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การทำ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ในเดือนรอม</w:t>
      </w:r>
      <w:proofErr w:type="spellStart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085D9F">
        <w:rPr>
          <w:rFonts w:ascii="TH SarabunIT๙" w:hAnsi="TH SarabunIT๙" w:cs="TH SarabunIT๙"/>
          <w:sz w:val="32"/>
          <w:szCs w:val="32"/>
          <w:cs/>
          <w:lang w:bidi="th-TH"/>
        </w:rPr>
        <w:t>นั้นจะได้ผลบุญเท่ากับการประกอบพิธีฮัจญ์</w:t>
      </w:r>
      <w:r w:rsidRPr="00085D9F">
        <w:rPr>
          <w:rFonts w:ascii="TH SarabunIT๙" w:hAnsi="TH SarabunIT๙" w:cs="TH SarabunIT๙"/>
          <w:sz w:val="32"/>
          <w:szCs w:val="32"/>
          <w:cs/>
        </w:rPr>
        <w:t>))</w:t>
      </w:r>
    </w:p>
    <w:p w14:paraId="0034726D" w14:textId="77777777" w:rsidR="00915F72" w:rsidRPr="00F83D2B" w:rsidRDefault="00915F72" w:rsidP="00F83D2B">
      <w:pPr>
        <w:pStyle w:val="a9"/>
        <w:numPr>
          <w:ilvl w:val="0"/>
          <w:numId w:val="23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83D2B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และให้เขาใช้เวลาในช่วงกลางวัน</w:t>
      </w:r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ของรอม</w:t>
      </w:r>
      <w:proofErr w:type="spellStart"/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F83D2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สาละวนอยู่กับการขอดูอา</w:t>
      </w:r>
      <w:proofErr w:type="spellStart"/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F83D2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การอ่านอ</w:t>
      </w:r>
      <w:proofErr w:type="spellStart"/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กุรอานและอิบาดะ</w:t>
      </w:r>
      <w:proofErr w:type="spellStart"/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F83D2B">
        <w:rPr>
          <w:rFonts w:ascii="TH SarabunIT๙" w:hAnsi="TH SarabunIT๙" w:cs="TH SarabunIT๙"/>
          <w:sz w:val="32"/>
          <w:szCs w:val="32"/>
          <w:cs/>
          <w:lang w:bidi="th-TH"/>
        </w:rPr>
        <w:t>ที่เป็นการแสดงความใกล้ชิดอื่นๆ</w:t>
      </w:r>
    </w:p>
    <w:p w14:paraId="60691027" w14:textId="77777777" w:rsidR="00F83D2B" w:rsidRDefault="00F83D2B" w:rsidP="00F83D2B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CC052A6" w14:textId="77777777" w:rsidR="0035265D" w:rsidRDefault="00915F72" w:rsidP="00F83D2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2376F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แท้จริงเดือนรอมดอน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เป็นโอกาสแห่งการสร้างความเข้มแข็งแก่อิหม่าน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และการได้รับความสำเร็จด้วยสวนสวรรค์และปลอดภัยจากนรก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ท่านนบีซอ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915F72">
        <w:rPr>
          <w:rFonts w:ascii="TH SarabunIT๙" w:hAnsi="TH SarabunIT๙" w:cs="TH SarabunIT๙"/>
          <w:sz w:val="32"/>
          <w:szCs w:val="32"/>
          <w:cs/>
          <w:lang w:bidi="th-TH"/>
        </w:rPr>
        <w:t>ลัมกล่าวว่า</w:t>
      </w:r>
      <w:r w:rsidRPr="00915F7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E71AA59" w14:textId="77777777" w:rsidR="0035265D" w:rsidRPr="0035265D" w:rsidRDefault="0035265D" w:rsidP="00F83D2B">
      <w:pPr>
        <w:ind w:firstLine="720"/>
        <w:jc w:val="thaiDistribute"/>
        <w:rPr>
          <w:rFonts w:ascii="TH SarabunIT๙" w:hAnsi="TH SarabunIT๙" w:cs="KFGQPC HAFS Uthmanic Script"/>
          <w:sz w:val="32"/>
          <w:szCs w:val="32"/>
        </w:rPr>
      </w:pPr>
    </w:p>
    <w:p w14:paraId="6FEA45BB" w14:textId="62401874" w:rsidR="0035265D" w:rsidRPr="0035265D" w:rsidRDefault="0035265D" w:rsidP="00F83D2B">
      <w:pPr>
        <w:ind w:firstLine="720"/>
        <w:jc w:val="thaiDistribute"/>
        <w:rPr>
          <w:rFonts w:ascii="TH SarabunIT๙" w:hAnsi="TH SarabunIT๙" w:cs="KFGQPC HAFS Uthmanic Script"/>
          <w:sz w:val="32"/>
          <w:szCs w:val="32"/>
        </w:rPr>
      </w:pPr>
      <w:r w:rsidRPr="0035265D">
        <w:rPr>
          <w:rFonts w:cs="KFGQPC HAFS Uthmanic Script" w:hint="cs"/>
          <w:sz w:val="32"/>
          <w:szCs w:val="32"/>
          <w:rtl/>
        </w:rPr>
        <w:t>رَغِم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أنف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رجل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دخل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عليه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proofErr w:type="gramStart"/>
      <w:r w:rsidRPr="0035265D">
        <w:rPr>
          <w:rFonts w:cs="KFGQPC HAFS Uthmanic Script" w:hint="cs"/>
          <w:sz w:val="32"/>
          <w:szCs w:val="32"/>
          <w:rtl/>
        </w:rPr>
        <w:t>رمضان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 </w:t>
      </w:r>
      <w:r w:rsidRPr="0035265D">
        <w:rPr>
          <w:rFonts w:cs="KFGQPC HAFS Uthmanic Script" w:hint="cs"/>
          <w:sz w:val="32"/>
          <w:szCs w:val="32"/>
          <w:rtl/>
        </w:rPr>
        <w:t>ثم</w:t>
      </w:r>
      <w:proofErr w:type="gramEnd"/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انسلخ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قبل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أن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يغفر</w:t>
      </w:r>
      <w:r w:rsidRPr="0035265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35265D">
        <w:rPr>
          <w:rFonts w:cs="KFGQPC HAFS Uthmanic Script" w:hint="cs"/>
          <w:sz w:val="32"/>
          <w:szCs w:val="32"/>
          <w:rtl/>
        </w:rPr>
        <w:t>له</w:t>
      </w:r>
    </w:p>
    <w:p w14:paraId="77167BC3" w14:textId="392F8ABD" w:rsidR="00915F72" w:rsidRPr="0035265D" w:rsidRDefault="00915F72" w:rsidP="00F83D2B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5265D">
        <w:rPr>
          <w:rFonts w:ascii="TH SarabunIT๙" w:hAnsi="TH SarabunIT๙" w:cs="TH SarabunIT๙"/>
          <w:b/>
          <w:bCs/>
          <w:sz w:val="32"/>
          <w:szCs w:val="32"/>
          <w:cs/>
        </w:rPr>
        <w:t>((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  <w:lang w:bidi="th-TH"/>
        </w:rPr>
        <w:t>ความพินาศจงประสบแก่ชายคนหนึ่ง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</w:rPr>
        <w:t xml:space="preserve"> 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  <w:lang w:bidi="th-TH"/>
        </w:rPr>
        <w:t>เมื่อเดือนรอม</w:t>
      </w:r>
      <w:proofErr w:type="spellStart"/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  <w:lang w:bidi="th-TH"/>
        </w:rPr>
        <w:t>ฎอน</w:t>
      </w:r>
      <w:proofErr w:type="spellEnd"/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  <w:lang w:bidi="th-TH"/>
        </w:rPr>
        <w:t>ได้มาหาเขา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</w:rPr>
        <w:t xml:space="preserve"> 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  <w:lang w:bidi="th-TH"/>
        </w:rPr>
        <w:t>แล้วมันได้ผ่านพ้นไปก่อนที่เขาจะได้รับการอภัยโทษ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</w:rPr>
        <w:t xml:space="preserve"> (</w:t>
      </w:r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  <w:lang w:bidi="th-TH"/>
        </w:rPr>
        <w:t>คืออยู่ในสภาพที่ขาดทุน</w:t>
      </w:r>
      <w:proofErr w:type="gramStart"/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</w:rPr>
        <w:t>) )</w:t>
      </w:r>
      <w:proofErr w:type="gramEnd"/>
      <w:r w:rsidRPr="0035265D">
        <w:rPr>
          <w:rFonts w:ascii="TH SarabunIT๙" w:hAnsi="TH SarabunIT๙" w:cs="TH SarabunIT๙"/>
          <w:b/>
          <w:bCs/>
          <w:color w:val="1D2129"/>
          <w:sz w:val="32"/>
          <w:szCs w:val="32"/>
          <w:shd w:val="clear" w:color="auto" w:fill="FFFFFF"/>
          <w:cs/>
        </w:rPr>
        <w:t>)</w:t>
      </w:r>
    </w:p>
    <w:p w14:paraId="2D281F0B" w14:textId="3496E293" w:rsidR="009B0C49" w:rsidRPr="00915F72" w:rsidRDefault="009B0C49" w:rsidP="00915F72">
      <w:pPr>
        <w:rPr>
          <w:rFonts w:ascii="TH SarabunIT๙" w:hAnsi="TH SarabunIT๙" w:cs="TH SarabunIT๙"/>
          <w:sz w:val="32"/>
          <w:szCs w:val="32"/>
        </w:rPr>
      </w:pPr>
    </w:p>
    <w:p w14:paraId="2CD17D59" w14:textId="773BC2C2" w:rsidR="008A259B" w:rsidRPr="000A73FD" w:rsidRDefault="008A259B" w:rsidP="009B0C49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4CA2C4C3" w14:textId="54C44597" w:rsidR="0001513B" w:rsidRPr="009663BE" w:rsidRDefault="009663BE" w:rsidP="00DC37BA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2233" w14:textId="77777777" w:rsidR="00701B15" w:rsidRDefault="00701B15">
      <w:pPr>
        <w:spacing w:line="240" w:lineRule="auto"/>
      </w:pPr>
      <w:r>
        <w:separator/>
      </w:r>
    </w:p>
  </w:endnote>
  <w:endnote w:type="continuationSeparator" w:id="0">
    <w:p w14:paraId="6D5A7FC7" w14:textId="77777777" w:rsidR="00701B15" w:rsidRDefault="00701B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DFAC" w14:textId="77777777" w:rsidR="00701B15" w:rsidRDefault="00701B15">
      <w:pPr>
        <w:spacing w:line="240" w:lineRule="auto"/>
      </w:pPr>
      <w:r>
        <w:separator/>
      </w:r>
    </w:p>
  </w:footnote>
  <w:footnote w:type="continuationSeparator" w:id="0">
    <w:p w14:paraId="2684BA1F" w14:textId="77777777" w:rsidR="00701B15" w:rsidRDefault="00701B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9B5910"/>
    <w:multiLevelType w:val="hybridMultilevel"/>
    <w:tmpl w:val="F6942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D0759"/>
    <w:multiLevelType w:val="hybridMultilevel"/>
    <w:tmpl w:val="1486D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2B02D8"/>
    <w:multiLevelType w:val="hybridMultilevel"/>
    <w:tmpl w:val="A1B63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62603"/>
    <w:multiLevelType w:val="hybridMultilevel"/>
    <w:tmpl w:val="7826D96E"/>
    <w:lvl w:ilvl="0" w:tplc="726CFD0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82E01"/>
    <w:multiLevelType w:val="hybridMultilevel"/>
    <w:tmpl w:val="E35E4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8331F0"/>
    <w:multiLevelType w:val="hybridMultilevel"/>
    <w:tmpl w:val="D3A27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2"/>
  </w:num>
  <w:num w:numId="2" w16cid:durableId="698243916">
    <w:abstractNumId w:val="11"/>
  </w:num>
  <w:num w:numId="3" w16cid:durableId="1026373578">
    <w:abstractNumId w:val="10"/>
  </w:num>
  <w:num w:numId="4" w16cid:durableId="1081680837">
    <w:abstractNumId w:val="4"/>
  </w:num>
  <w:num w:numId="5" w16cid:durableId="1585072634">
    <w:abstractNumId w:val="23"/>
  </w:num>
  <w:num w:numId="6" w16cid:durableId="525142972">
    <w:abstractNumId w:val="3"/>
  </w:num>
  <w:num w:numId="7" w16cid:durableId="1581594214">
    <w:abstractNumId w:val="25"/>
  </w:num>
  <w:num w:numId="8" w16cid:durableId="1516848176">
    <w:abstractNumId w:val="0"/>
  </w:num>
  <w:num w:numId="9" w16cid:durableId="1619947427">
    <w:abstractNumId w:val="21"/>
  </w:num>
  <w:num w:numId="10" w16cid:durableId="200214565">
    <w:abstractNumId w:val="8"/>
  </w:num>
  <w:num w:numId="11" w16cid:durableId="994337574">
    <w:abstractNumId w:val="12"/>
  </w:num>
  <w:num w:numId="12" w16cid:durableId="1809081465">
    <w:abstractNumId w:val="20"/>
  </w:num>
  <w:num w:numId="13" w16cid:durableId="1032732125">
    <w:abstractNumId w:val="18"/>
  </w:num>
  <w:num w:numId="14" w16cid:durableId="1052534656">
    <w:abstractNumId w:val="14"/>
  </w:num>
  <w:num w:numId="15" w16cid:durableId="1628661182">
    <w:abstractNumId w:val="9"/>
  </w:num>
  <w:num w:numId="16" w16cid:durableId="719472785">
    <w:abstractNumId w:val="19"/>
  </w:num>
  <w:num w:numId="17" w16cid:durableId="1579166862">
    <w:abstractNumId w:val="24"/>
  </w:num>
  <w:num w:numId="18" w16cid:durableId="613825257">
    <w:abstractNumId w:val="7"/>
  </w:num>
  <w:num w:numId="19" w16cid:durableId="2086295283">
    <w:abstractNumId w:val="15"/>
  </w:num>
  <w:num w:numId="20" w16cid:durableId="1169562646">
    <w:abstractNumId w:val="5"/>
  </w:num>
  <w:num w:numId="21" w16cid:durableId="1637055765">
    <w:abstractNumId w:val="16"/>
  </w:num>
  <w:num w:numId="22" w16cid:durableId="866255926">
    <w:abstractNumId w:val="13"/>
  </w:num>
  <w:num w:numId="23" w16cid:durableId="1917935140">
    <w:abstractNumId w:val="17"/>
  </w:num>
  <w:num w:numId="24" w16cid:durableId="2053074401">
    <w:abstractNumId w:val="6"/>
  </w:num>
  <w:num w:numId="25" w16cid:durableId="1176574397">
    <w:abstractNumId w:val="1"/>
  </w:num>
  <w:num w:numId="26" w16cid:durableId="671029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63A1"/>
    <w:rsid w:val="00070D89"/>
    <w:rsid w:val="000721E6"/>
    <w:rsid w:val="000753C6"/>
    <w:rsid w:val="0008076D"/>
    <w:rsid w:val="00084D41"/>
    <w:rsid w:val="00085D9F"/>
    <w:rsid w:val="00087891"/>
    <w:rsid w:val="000917C7"/>
    <w:rsid w:val="000A32F8"/>
    <w:rsid w:val="000A7136"/>
    <w:rsid w:val="000A73FD"/>
    <w:rsid w:val="000B430B"/>
    <w:rsid w:val="000E0A4A"/>
    <w:rsid w:val="000E7F32"/>
    <w:rsid w:val="000F5EA8"/>
    <w:rsid w:val="0010132D"/>
    <w:rsid w:val="0010340D"/>
    <w:rsid w:val="00115368"/>
    <w:rsid w:val="0012376F"/>
    <w:rsid w:val="00124920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58D"/>
    <w:rsid w:val="001E2A12"/>
    <w:rsid w:val="001F2583"/>
    <w:rsid w:val="0022596B"/>
    <w:rsid w:val="00225E17"/>
    <w:rsid w:val="00226238"/>
    <w:rsid w:val="002408B2"/>
    <w:rsid w:val="002453C0"/>
    <w:rsid w:val="00245471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51A7"/>
    <w:rsid w:val="00350D6F"/>
    <w:rsid w:val="0035265D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4658"/>
    <w:rsid w:val="00443373"/>
    <w:rsid w:val="0044556C"/>
    <w:rsid w:val="00451528"/>
    <w:rsid w:val="004559DB"/>
    <w:rsid w:val="0046324A"/>
    <w:rsid w:val="00463BD6"/>
    <w:rsid w:val="00484A5F"/>
    <w:rsid w:val="00497CBD"/>
    <w:rsid w:val="004A5735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08E8"/>
    <w:rsid w:val="0065430A"/>
    <w:rsid w:val="00655751"/>
    <w:rsid w:val="0067127E"/>
    <w:rsid w:val="0067487B"/>
    <w:rsid w:val="006A5BD4"/>
    <w:rsid w:val="006B6E6C"/>
    <w:rsid w:val="006B7DAF"/>
    <w:rsid w:val="006C0703"/>
    <w:rsid w:val="006C2A09"/>
    <w:rsid w:val="006C49AD"/>
    <w:rsid w:val="006C6EC8"/>
    <w:rsid w:val="006E4205"/>
    <w:rsid w:val="006F413D"/>
    <w:rsid w:val="006F50D7"/>
    <w:rsid w:val="00701B15"/>
    <w:rsid w:val="00721E54"/>
    <w:rsid w:val="00722D5C"/>
    <w:rsid w:val="0077080E"/>
    <w:rsid w:val="007768D8"/>
    <w:rsid w:val="00795DEC"/>
    <w:rsid w:val="007969C3"/>
    <w:rsid w:val="00797E8E"/>
    <w:rsid w:val="007B3BB5"/>
    <w:rsid w:val="007C0BEB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189"/>
    <w:rsid w:val="00856799"/>
    <w:rsid w:val="00873E44"/>
    <w:rsid w:val="008847F3"/>
    <w:rsid w:val="008A259B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15F72"/>
    <w:rsid w:val="0091655C"/>
    <w:rsid w:val="00922208"/>
    <w:rsid w:val="0092550F"/>
    <w:rsid w:val="0093315D"/>
    <w:rsid w:val="00962174"/>
    <w:rsid w:val="0096263E"/>
    <w:rsid w:val="009663BE"/>
    <w:rsid w:val="009744FD"/>
    <w:rsid w:val="009805BF"/>
    <w:rsid w:val="0098396D"/>
    <w:rsid w:val="0099671C"/>
    <w:rsid w:val="009A26B6"/>
    <w:rsid w:val="009A53E9"/>
    <w:rsid w:val="009A7A86"/>
    <w:rsid w:val="009B0C49"/>
    <w:rsid w:val="009B1936"/>
    <w:rsid w:val="009B5652"/>
    <w:rsid w:val="009B70B2"/>
    <w:rsid w:val="009D5D9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1B80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474E2"/>
    <w:rsid w:val="00C5551D"/>
    <w:rsid w:val="00C7082B"/>
    <w:rsid w:val="00C7462B"/>
    <w:rsid w:val="00C74D83"/>
    <w:rsid w:val="00C85C7A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70572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796E"/>
    <w:rsid w:val="00E04C71"/>
    <w:rsid w:val="00E06238"/>
    <w:rsid w:val="00E0705D"/>
    <w:rsid w:val="00E203B1"/>
    <w:rsid w:val="00E27268"/>
    <w:rsid w:val="00E447AC"/>
    <w:rsid w:val="00E517B8"/>
    <w:rsid w:val="00E6155B"/>
    <w:rsid w:val="00E63174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57556"/>
    <w:rsid w:val="00F83D2B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styleId="af3">
    <w:name w:val="Normal (Web)"/>
    <w:basedOn w:val="a"/>
    <w:uiPriority w:val="99"/>
    <w:unhideWhenUsed/>
    <w:rsid w:val="007C0B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4">
    <w:name w:val="Unresolved Mention"/>
    <w:basedOn w:val="a0"/>
    <w:uiPriority w:val="99"/>
    <w:semiHidden/>
    <w:unhideWhenUsed/>
    <w:rsid w:val="00915F72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915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9</cp:revision>
  <cp:lastPrinted>2023-01-29T15:20:00Z</cp:lastPrinted>
  <dcterms:created xsi:type="dcterms:W3CDTF">2023-01-29T15:20:00Z</dcterms:created>
  <dcterms:modified xsi:type="dcterms:W3CDTF">2023-01-29T15:30:00Z</dcterms:modified>
</cp:coreProperties>
</file>