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300DAE1E" w:rsidR="00E517B8" w:rsidRDefault="003400E6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</w:pP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785AF808" wp14:editId="7B6FCDC4">
            <wp:simplePos x="0" y="0"/>
            <wp:positionH relativeFrom="page">
              <wp:align>left</wp:align>
            </wp:positionH>
            <wp:positionV relativeFrom="paragraph">
              <wp:posOffset>4822</wp:posOffset>
            </wp:positionV>
            <wp:extent cx="5334000" cy="7539990"/>
            <wp:effectExtent l="0" t="0" r="0" b="381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258" cy="7555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ABD26" w14:textId="77777777" w:rsidR="003B4A95" w:rsidRDefault="003B4A95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7E206B3B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4EAF7FA3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43691D3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34A81A8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77777777" w:rsidR="00115368" w:rsidRDefault="00115368" w:rsidP="003B4A95">
      <w:pPr>
        <w:bidi/>
        <w:rPr>
          <w:rFonts w:cs="AL-Mohanad Bold"/>
          <w:sz w:val="48"/>
          <w:szCs w:val="48"/>
        </w:rPr>
      </w:pPr>
    </w:p>
    <w:p w14:paraId="024470A5" w14:textId="77777777" w:rsidR="009177EE" w:rsidRPr="009177EE" w:rsidRDefault="009177EE" w:rsidP="009177EE">
      <w:pPr>
        <w:jc w:val="center"/>
        <w:rPr>
          <w:rFonts w:cs="AL-Mohanad Bold"/>
          <w:sz w:val="40"/>
          <w:szCs w:val="40"/>
        </w:rPr>
      </w:pPr>
      <w:r w:rsidRPr="009177EE">
        <w:rPr>
          <w:rFonts w:cs="AL-Mohanad Bold"/>
          <w:sz w:val="40"/>
          <w:szCs w:val="40"/>
          <w:rtl/>
        </w:rPr>
        <w:lastRenderedPageBreak/>
        <w:t>العمرة فضائل وأحكام</w:t>
      </w:r>
    </w:p>
    <w:p w14:paraId="54D25D5F" w14:textId="77777777" w:rsidR="009177EE" w:rsidRPr="009177EE" w:rsidRDefault="009177EE" w:rsidP="009177E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proofErr w:type="spellStart"/>
      <w:r w:rsidRPr="009177E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อุม</w:t>
      </w:r>
      <w:proofErr w:type="spellEnd"/>
      <w:r w:rsidRPr="009177E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เราะ</w:t>
      </w:r>
      <w:proofErr w:type="spellStart"/>
      <w:r w:rsidRPr="009177E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ฮฺ</w:t>
      </w:r>
      <w:proofErr w:type="spellEnd"/>
      <w:r w:rsidRPr="009177E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 ความประเสริฐและ</w:t>
      </w:r>
      <w:proofErr w:type="spellStart"/>
      <w:r w:rsidRPr="009177E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กฏเกณฑ์</w:t>
      </w:r>
      <w:proofErr w:type="spellEnd"/>
      <w:r w:rsidRPr="009177E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ต่าง</w:t>
      </w:r>
    </w:p>
    <w:p w14:paraId="16EC2F4D" w14:textId="5E787E1D" w:rsidR="00C1496D" w:rsidRDefault="00C1496D" w:rsidP="00947038">
      <w:pPr>
        <w:bidi/>
        <w:jc w:val="center"/>
        <w:rPr>
          <w:sz w:val="32"/>
          <w:szCs w:val="32"/>
          <w:rtl/>
          <w:lang w:bidi="th-TH"/>
        </w:rPr>
      </w:pPr>
    </w:p>
    <w:p w14:paraId="7D74028C" w14:textId="77777777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4327EAC" w14:textId="5AB1ADA7" w:rsidR="00A54E78" w:rsidRDefault="00A54E78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84C1AA9" w14:textId="77777777" w:rsidR="003142E1" w:rsidRPr="003142E1" w:rsidRDefault="003142E1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572642FE" w14:textId="77777777" w:rsidR="00A86106" w:rsidRPr="00B17DF7" w:rsidRDefault="00A86106" w:rsidP="00A86106">
      <w:pPr>
        <w:rPr>
          <w:rFonts w:ascii="TH SarabunIT๙" w:hAnsi="TH SarabunIT๙" w:cs="TH SarabunIT๙"/>
          <w:sz w:val="32"/>
          <w:szCs w:val="32"/>
        </w:rPr>
      </w:pPr>
    </w:p>
    <w:p w14:paraId="05CFAC88" w14:textId="77B994CF" w:rsidR="009177EE" w:rsidRPr="00112DB2" w:rsidRDefault="009177EE" w:rsidP="003B4A95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12DB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ความคิดถึง</w:t>
      </w:r>
      <w:r w:rsidR="003B4A95" w:rsidRPr="00112DB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...</w:t>
      </w:r>
      <w:r w:rsidRPr="00112DB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ที่ไม่เคยขาดตอน  </w:t>
      </w:r>
      <w:r w:rsidR="003B4A95" w:rsidRPr="00112DB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ความคะนึงหา...</w:t>
      </w:r>
      <w:r w:rsidRPr="00112DB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ที่ไม่มีวันสิ้นสุด   หัวใจของผู้คนต่างถวิลหาไปยังบ้านหลังนั้น และน้ำซัมซัมแก่ผู้กระหายจะได้ดื่มด่ำ  </w:t>
      </w:r>
    </w:p>
    <w:p w14:paraId="0B1AA0D8" w14:textId="2F5700AA" w:rsidR="009177EE" w:rsidRPr="00CE75D8" w:rsidRDefault="009177EE" w:rsidP="003B4A9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E75D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799443B" w14:textId="60F59185" w:rsidR="009177EE" w:rsidRPr="00CE75D8" w:rsidRDefault="009177EE" w:rsidP="00112DB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จากความโปรดปราณของอ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ตะอานั้น พระองค์ได้ทรงทำให้สายเชือกแห่งความผูกพันธ์</w:t>
      </w:r>
      <w:r w:rsidR="00112DB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ระหว่างปวงบ่าวกับบ้านของพระองค์ยังคงเชื่อมต่อกันเสมอ</w:t>
      </w:r>
    </w:p>
    <w:p w14:paraId="6DDB4307" w14:textId="37C1333B" w:rsidR="009177EE" w:rsidRPr="00CE75D8" w:rsidRDefault="009177EE" w:rsidP="00CE75D8">
      <w:pPr>
        <w:jc w:val="center"/>
        <w:rPr>
          <w:rFonts w:ascii="TH SarabunIT๙" w:hAnsi="TH SarabunIT๙" w:cs="TH SarabunIT๙"/>
          <w:sz w:val="32"/>
          <w:szCs w:val="32"/>
        </w:rPr>
      </w:pPr>
      <w:r w:rsidRPr="00112DB2">
        <w:rPr>
          <w:rFonts w:cs="KFGQPC HAFS Uthmanic Script" w:hint="cs"/>
          <w:sz w:val="28"/>
          <w:szCs w:val="28"/>
          <w:rtl/>
        </w:rPr>
        <w:t>فالعمرة</w:t>
      </w:r>
      <w:r w:rsidRPr="00112DB2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12DB2">
        <w:rPr>
          <w:rFonts w:cs="KFGQPC HAFS Uthmanic Script" w:hint="cs"/>
          <w:sz w:val="28"/>
          <w:szCs w:val="28"/>
          <w:rtl/>
        </w:rPr>
        <w:t>الى</w:t>
      </w:r>
      <w:r w:rsidRPr="00112DB2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12DB2">
        <w:rPr>
          <w:rFonts w:cs="KFGQPC HAFS Uthmanic Script" w:hint="cs"/>
          <w:sz w:val="28"/>
          <w:szCs w:val="28"/>
          <w:rtl/>
        </w:rPr>
        <w:t>العمرة</w:t>
      </w:r>
      <w:r w:rsidRPr="00112DB2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12DB2">
        <w:rPr>
          <w:rFonts w:cs="KFGQPC HAFS Uthmanic Script" w:hint="cs"/>
          <w:sz w:val="28"/>
          <w:szCs w:val="28"/>
          <w:rtl/>
        </w:rPr>
        <w:t>كفارة</w:t>
      </w:r>
      <w:r w:rsidRPr="00112DB2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12DB2">
        <w:rPr>
          <w:rFonts w:cs="KFGQPC HAFS Uthmanic Script" w:hint="cs"/>
          <w:sz w:val="28"/>
          <w:szCs w:val="28"/>
          <w:rtl/>
        </w:rPr>
        <w:t>لما</w:t>
      </w:r>
      <w:r w:rsidRPr="00112DB2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12DB2">
        <w:rPr>
          <w:rFonts w:cs="KFGQPC HAFS Uthmanic Script" w:hint="cs"/>
          <w:sz w:val="28"/>
          <w:szCs w:val="28"/>
          <w:rtl/>
        </w:rPr>
        <w:t>بينهما</w:t>
      </w:r>
      <w:r w:rsidRPr="00112DB2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112DB2">
        <w:rPr>
          <w:rFonts w:cs="KFGQPC HAFS Uthmanic Script" w:hint="cs"/>
          <w:sz w:val="28"/>
          <w:szCs w:val="28"/>
          <w:rtl/>
        </w:rPr>
        <w:t>والحج</w:t>
      </w:r>
      <w:r w:rsidRPr="00112DB2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12DB2">
        <w:rPr>
          <w:rFonts w:cs="KFGQPC HAFS Uthmanic Script" w:hint="cs"/>
          <w:sz w:val="28"/>
          <w:szCs w:val="28"/>
          <w:rtl/>
        </w:rPr>
        <w:t>المبرور</w:t>
      </w:r>
      <w:r w:rsidRPr="00112DB2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12DB2">
        <w:rPr>
          <w:rFonts w:cs="KFGQPC HAFS Uthmanic Script" w:hint="cs"/>
          <w:sz w:val="28"/>
          <w:szCs w:val="28"/>
          <w:rtl/>
        </w:rPr>
        <w:t>ليس</w:t>
      </w:r>
      <w:r w:rsidRPr="00112DB2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12DB2">
        <w:rPr>
          <w:rFonts w:cs="KFGQPC HAFS Uthmanic Script" w:hint="cs"/>
          <w:sz w:val="28"/>
          <w:szCs w:val="28"/>
          <w:rtl/>
        </w:rPr>
        <w:t>له</w:t>
      </w:r>
      <w:r w:rsidRPr="00112DB2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12DB2">
        <w:rPr>
          <w:rFonts w:cs="KFGQPC HAFS Uthmanic Script" w:hint="cs"/>
          <w:sz w:val="28"/>
          <w:szCs w:val="28"/>
          <w:rtl/>
        </w:rPr>
        <w:t>جزاء</w:t>
      </w:r>
      <w:r w:rsidRPr="00112DB2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12DB2">
        <w:rPr>
          <w:rFonts w:cs="KFGQPC HAFS Uthmanic Script" w:hint="cs"/>
          <w:sz w:val="28"/>
          <w:szCs w:val="28"/>
          <w:rtl/>
        </w:rPr>
        <w:t>الا</w:t>
      </w:r>
      <w:r w:rsidRPr="00112DB2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12DB2">
        <w:rPr>
          <w:rFonts w:cs="KFGQPC HAFS Uthmanic Script" w:hint="cs"/>
          <w:sz w:val="28"/>
          <w:szCs w:val="28"/>
          <w:rtl/>
        </w:rPr>
        <w:t>الجنة</w:t>
      </w:r>
      <w:r w:rsidRPr="00CE75D8">
        <w:rPr>
          <w:rFonts w:ascii="TH SarabunIT๙" w:hAnsi="TH SarabunIT๙" w:cs="TH SarabunIT๙"/>
          <w:sz w:val="32"/>
          <w:szCs w:val="32"/>
        </w:rPr>
        <w:t>.</w:t>
      </w:r>
    </w:p>
    <w:p w14:paraId="0FA75B35" w14:textId="34297513" w:rsidR="009177EE" w:rsidRPr="00112DB2" w:rsidRDefault="00112DB2" w:rsidP="00112DB2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12DB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(( "</w:t>
      </w:r>
      <w:r w:rsidR="009177EE" w:rsidRPr="00112DB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ดังนั้น</w:t>
      </w:r>
      <w:proofErr w:type="spellStart"/>
      <w:r w:rsidR="009177EE" w:rsidRPr="00112DB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อุม</w:t>
      </w:r>
      <w:proofErr w:type="spellEnd"/>
      <w:r w:rsidR="009177EE" w:rsidRPr="00112DB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เราะ</w:t>
      </w:r>
      <w:proofErr w:type="spellStart"/>
      <w:r w:rsidR="009177EE" w:rsidRPr="00112DB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ห์</w:t>
      </w:r>
      <w:proofErr w:type="spellEnd"/>
      <w:r w:rsidR="009177EE" w:rsidRPr="00112DB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หนึ่ง</w:t>
      </w:r>
      <w:r w:rsidR="001450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="009177EE" w:rsidRPr="00112DB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ถึงอีก</w:t>
      </w:r>
      <w:proofErr w:type="spellStart"/>
      <w:r w:rsidR="009177EE" w:rsidRPr="00112DB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อุม</w:t>
      </w:r>
      <w:proofErr w:type="spellEnd"/>
      <w:r w:rsidR="009177EE" w:rsidRPr="00112DB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เราะ</w:t>
      </w:r>
      <w:proofErr w:type="spellStart"/>
      <w:r w:rsidR="009177EE" w:rsidRPr="00112DB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ห์</w:t>
      </w:r>
      <w:proofErr w:type="spellEnd"/>
      <w:r w:rsidR="009177EE" w:rsidRPr="00112DB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หนึ่ง ระหว่างมันนั้นได้รับการอภัยโทษ และฮัจญ์ที่ถูกตอบรับ ไม่มีผลตอบแทนใด นอกจากสวนสวรรค์"))</w:t>
      </w:r>
    </w:p>
    <w:p w14:paraId="2262B6E1" w14:textId="357D3970" w:rsidR="009177EE" w:rsidRPr="00CE75D8" w:rsidRDefault="009177EE" w:rsidP="009177EE">
      <w:pPr>
        <w:rPr>
          <w:rFonts w:ascii="TH SarabunIT๙" w:hAnsi="TH SarabunIT๙" w:cs="TH SarabunIT๙"/>
          <w:sz w:val="32"/>
          <w:szCs w:val="32"/>
        </w:rPr>
      </w:pPr>
      <w:r w:rsidRPr="00CE75D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00E992D" w14:textId="77777777" w:rsidR="009177EE" w:rsidRPr="00145044" w:rsidRDefault="009177EE" w:rsidP="00145044">
      <w:pPr>
        <w:ind w:firstLine="720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และองค์ประกอบของ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อุม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เราะ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นั่นก็คือ </w:t>
      </w:r>
      <w:r w:rsidRPr="0014504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การครองเอ</w:t>
      </w:r>
      <w:proofErr w:type="spellStart"/>
      <w:r w:rsidRPr="0014504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ี๊</w:t>
      </w:r>
      <w:proofErr w:type="spellEnd"/>
      <w:r w:rsidRPr="0014504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ยะรอม</w:t>
      </w:r>
      <w:r w:rsidRPr="00145044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, </w:t>
      </w:r>
      <w:r w:rsidRPr="0014504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การ</w:t>
      </w:r>
      <w:proofErr w:type="spellStart"/>
      <w:r w:rsidRPr="0014504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ฏอ</w:t>
      </w:r>
      <w:proofErr w:type="spellEnd"/>
      <w:r w:rsidRPr="0014504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 xml:space="preserve">วาฟ </w:t>
      </w:r>
      <w:r w:rsidRPr="00145044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, </w:t>
      </w:r>
      <w:r w:rsidRPr="0014504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การสะแอและการโกนหรือตัดผมให้สั้นลง</w:t>
      </w:r>
    </w:p>
    <w:p w14:paraId="0B17191C" w14:textId="201147DE" w:rsidR="009177EE" w:rsidRPr="00CE75D8" w:rsidRDefault="009177EE" w:rsidP="009177EE">
      <w:pPr>
        <w:rPr>
          <w:rFonts w:ascii="TH SarabunIT๙" w:hAnsi="TH SarabunIT๙" w:cs="TH SarabunIT๙"/>
          <w:sz w:val="32"/>
          <w:szCs w:val="32"/>
        </w:rPr>
      </w:pPr>
      <w:r w:rsidRPr="00CE75D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02AFEC6" w14:textId="77777777" w:rsidR="009177EE" w:rsidRPr="00CE75D8" w:rsidRDefault="009177EE" w:rsidP="0014504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ลักษณะวิธีการของการทำ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อุม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เราะ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มีดังต่อไปนี้  </w:t>
      </w:r>
    </w:p>
    <w:p w14:paraId="1D5FAAF4" w14:textId="382FAF9A" w:rsidR="009177EE" w:rsidRPr="00145044" w:rsidRDefault="00145044" w:rsidP="00145044">
      <w:pPr>
        <w:pStyle w:val="a9"/>
        <w:numPr>
          <w:ilvl w:val="0"/>
          <w:numId w:val="32"/>
        </w:numPr>
        <w:ind w:left="0"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จะต้องครองเอ</w:t>
      </w:r>
      <w:proofErr w:type="spellStart"/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ี๊</w:t>
      </w:r>
      <w:proofErr w:type="spellEnd"/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ยะรอมโดยเริ่มจากมีกอต</w:t>
      </w:r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โดยการเปลื้องเสื้อผ้า</w:t>
      </w:r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ปะพรมน้ำหอม</w:t>
      </w:r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ครองชุดอิ</w:t>
      </w:r>
      <w:proofErr w:type="spellStart"/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หร</w:t>
      </w:r>
      <w:proofErr w:type="spellEnd"/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อม</w:t>
      </w:r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สำหรับผู้ชาย</w:t>
      </w:r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คือ</w:t>
      </w:r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ผ้านุ่ง</w:t>
      </w:r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หนึ่งผืนและผ้าห่มห</w:t>
      </w:r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>นึ่งผืน และที่ประเสริฐที่สุดคือให้ทั้งสองผืนนั้นเป็นสีขาว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>และส่วนผู้หญิงนั้น ให้นางสวม เสื้อผ้าใดก็ได้ที่นางต้องการที่ศาสนาอนุญาต โดยจะต้องไม่เปิดเผยเครื่องประดับ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="009177EE" w:rsidRPr="0014504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ยกเว้นนิกอบและถุงมือทั้งสองข้าง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>ที่ห้ามสวมใส่ และให้นางปกปิดใบหน้า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>จากบรรดาผู้ชาย  ด้วยการดึงผ้าปิดศีรษะ ของนางลงมาปิดใบหน้าของนาง</w:t>
      </w:r>
    </w:p>
    <w:p w14:paraId="12340B94" w14:textId="26801240" w:rsidR="009177EE" w:rsidRPr="00722F82" w:rsidRDefault="00145044" w:rsidP="00722F82">
      <w:pPr>
        <w:pStyle w:val="a9"/>
        <w:numPr>
          <w:ilvl w:val="0"/>
          <w:numId w:val="32"/>
        </w:numPr>
        <w:ind w:left="0" w:firstLine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ต้องตั้งเจตนาที่จะเข้าสู่พิธีกรรม</w:t>
      </w:r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โดยเริ่มจากหลังละหมาด</w:t>
      </w:r>
      <w:proofErr w:type="spellStart"/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ฟัร</w:t>
      </w:r>
      <w:proofErr w:type="spellEnd"/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ดู</w:t>
      </w:r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ถ้าหากอยู่ในช่วงเวลาละหมาด</w:t>
      </w:r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หรือไม่ก็หลังละหมาด</w:t>
      </w:r>
      <w:proofErr w:type="spellStart"/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สุน</w:t>
      </w:r>
      <w:proofErr w:type="spellEnd"/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นะ</w:t>
      </w:r>
      <w:proofErr w:type="spellStart"/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proofErr w:type="spellEnd"/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หลังอาบน้ำละหมาดและสำหรับผู้ครองเอ</w:t>
      </w:r>
      <w:proofErr w:type="spellStart"/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ี๊</w:t>
      </w:r>
      <w:proofErr w:type="spellEnd"/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ยะรอมนั้น</w:t>
      </w:r>
      <w:r w:rsidR="009177EE" w:rsidRPr="0014504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ต้องออกห่างจากข้อต้องห้ามของการครองเอ</w:t>
      </w:r>
      <w:proofErr w:type="spellStart"/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ี๊</w:t>
      </w:r>
      <w:proofErr w:type="spellEnd"/>
      <w:r w:rsidR="009177EE" w:rsidRPr="00145044">
        <w:rPr>
          <w:rFonts w:ascii="TH SarabunIT๙" w:hAnsi="TH SarabunIT๙" w:cs="TH SarabunIT๙" w:hint="cs"/>
          <w:sz w:val="32"/>
          <w:szCs w:val="32"/>
          <w:cs/>
          <w:lang w:bidi="th-TH"/>
        </w:rPr>
        <w:t>ยะรอม</w:t>
      </w:r>
      <w:r w:rsidR="00722F8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="009177EE" w:rsidRPr="00722F82">
        <w:rPr>
          <w:rFonts w:ascii="TH SarabunIT๙" w:hAnsi="TH SarabunIT๙" w:cs="TH SarabunIT๙"/>
          <w:sz w:val="32"/>
          <w:szCs w:val="32"/>
          <w:cs/>
          <w:lang w:bidi="th-TH"/>
        </w:rPr>
        <w:t>เช่นการมีเพศสัมพันธ์ การใส่เครื่องหอม  การตัดผม การล่าสัตว์ การสู่ขอและการจัดพิธีนิกะ</w:t>
      </w:r>
      <w:proofErr w:type="spellStart"/>
      <w:r w:rsidR="009177EE" w:rsidRPr="00722F82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="009177EE" w:rsidRPr="00722F82">
        <w:rPr>
          <w:rFonts w:ascii="TH SarabunIT๙" w:hAnsi="TH SarabunIT๙" w:cs="TH SarabunIT๙"/>
          <w:sz w:val="32"/>
          <w:szCs w:val="32"/>
          <w:cs/>
          <w:lang w:bidi="th-TH"/>
        </w:rPr>
        <w:t>ระหว่างชายหญิง</w:t>
      </w:r>
      <w:r w:rsidR="00722F8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9177EE" w:rsidRPr="00722F8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การปิดศีรษะ  การสวมเสื้อ </w:t>
      </w:r>
      <w:r w:rsidR="009177EE" w:rsidRPr="00722F82">
        <w:rPr>
          <w:rFonts w:ascii="TH SarabunIT๙" w:hAnsi="TH SarabunIT๙" w:cs="TH SarabunIT๙"/>
          <w:sz w:val="32"/>
          <w:szCs w:val="32"/>
        </w:rPr>
        <w:t>,</w:t>
      </w:r>
      <w:r w:rsidR="009177EE" w:rsidRPr="00722F82">
        <w:rPr>
          <w:rFonts w:ascii="TH SarabunIT๙" w:hAnsi="TH SarabunIT๙" w:cs="TH SarabunIT๙"/>
          <w:sz w:val="32"/>
          <w:szCs w:val="32"/>
          <w:cs/>
          <w:lang w:bidi="th-TH"/>
        </w:rPr>
        <w:t>กางเกงและถุงเท้าสำหรับผู้ชาย</w:t>
      </w:r>
    </w:p>
    <w:p w14:paraId="0FBEE0BA" w14:textId="16D43A7D" w:rsidR="009177EE" w:rsidRPr="00C867AD" w:rsidRDefault="00C867AD" w:rsidP="00C867AD">
      <w:pPr>
        <w:pStyle w:val="a9"/>
        <w:numPr>
          <w:ilvl w:val="0"/>
          <w:numId w:val="32"/>
        </w:numPr>
        <w:ind w:left="567" w:hanging="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9177EE" w:rsidRPr="00C867AD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และมีแบบอย่างจากซุนนะ</w:t>
      </w:r>
      <w:proofErr w:type="spellStart"/>
      <w:r w:rsidR="009177EE" w:rsidRPr="00C867AD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proofErr w:type="spellEnd"/>
      <w:r w:rsidR="009177EE" w:rsidRPr="00C867AD"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ให้กล่าว</w:t>
      </w:r>
      <w:r w:rsidR="009177EE" w:rsidRPr="00C867A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proofErr w:type="spellStart"/>
      <w:r w:rsidR="009177EE" w:rsidRPr="00C867AD">
        <w:rPr>
          <w:rFonts w:ascii="TH SarabunIT๙" w:hAnsi="TH SarabunIT๙" w:cs="TH SarabunIT๙" w:hint="cs"/>
          <w:sz w:val="32"/>
          <w:szCs w:val="32"/>
          <w:cs/>
          <w:lang w:bidi="th-TH"/>
        </w:rPr>
        <w:t>ตัล</w:t>
      </w:r>
      <w:proofErr w:type="spellEnd"/>
      <w:r w:rsidR="009177EE" w:rsidRPr="00C867AD">
        <w:rPr>
          <w:rFonts w:ascii="TH SarabunIT๙" w:hAnsi="TH SarabunIT๙" w:cs="TH SarabunIT๙" w:hint="cs"/>
          <w:sz w:val="32"/>
          <w:szCs w:val="32"/>
          <w:cs/>
          <w:lang w:bidi="th-TH"/>
        </w:rPr>
        <w:t>บียะ</w:t>
      </w:r>
      <w:proofErr w:type="spellStart"/>
      <w:r w:rsidR="009177EE" w:rsidRPr="00C867AD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proofErr w:type="spellEnd"/>
      <w:r w:rsidR="009177EE" w:rsidRPr="00C867A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177EE" w:rsidRPr="00C867AD">
        <w:rPr>
          <w:rFonts w:ascii="TH SarabunIT๙" w:hAnsi="TH SarabunIT๙" w:cs="TH SarabunIT๙" w:hint="cs"/>
          <w:sz w:val="32"/>
          <w:szCs w:val="32"/>
          <w:cs/>
          <w:lang w:bidi="th-TH"/>
        </w:rPr>
        <w:t>โดยกล่าวว่า</w:t>
      </w:r>
    </w:p>
    <w:p w14:paraId="28BFE975" w14:textId="77777777" w:rsidR="009177EE" w:rsidRPr="00132291" w:rsidRDefault="009177EE" w:rsidP="00132291">
      <w:pPr>
        <w:jc w:val="center"/>
        <w:rPr>
          <w:rFonts w:ascii="TH SarabunIT๙" w:hAnsi="TH SarabunIT๙" w:cs="KFGQPC HAFS Uthmanic Script"/>
          <w:sz w:val="28"/>
          <w:szCs w:val="28"/>
        </w:rPr>
      </w:pPr>
      <w:r w:rsidRPr="00132291">
        <w:rPr>
          <w:rFonts w:cs="KFGQPC HAFS Uthmanic Script" w:hint="cs"/>
          <w:sz w:val="28"/>
          <w:szCs w:val="28"/>
          <w:rtl/>
        </w:rPr>
        <w:t>لبيك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اللهم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عمرة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132291">
        <w:rPr>
          <w:rFonts w:cs="KFGQPC HAFS Uthmanic Script" w:hint="cs"/>
          <w:sz w:val="28"/>
          <w:szCs w:val="28"/>
          <w:rtl/>
        </w:rPr>
        <w:t>لبيك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اللهم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لبيك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132291">
        <w:rPr>
          <w:rFonts w:cs="KFGQPC HAFS Uthmanic Script" w:hint="cs"/>
          <w:sz w:val="28"/>
          <w:szCs w:val="28"/>
          <w:rtl/>
        </w:rPr>
        <w:t>لبيك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لا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شريك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لك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لبيك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132291">
        <w:rPr>
          <w:rFonts w:cs="KFGQPC HAFS Uthmanic Script" w:hint="cs"/>
          <w:sz w:val="28"/>
          <w:szCs w:val="28"/>
          <w:rtl/>
        </w:rPr>
        <w:t>إنّ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الحمد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والنعمة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لك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والملك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132291">
        <w:rPr>
          <w:rFonts w:cs="KFGQPC HAFS Uthmanic Script" w:hint="cs"/>
          <w:sz w:val="28"/>
          <w:szCs w:val="28"/>
          <w:rtl/>
        </w:rPr>
        <w:t>لا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شريك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لك</w:t>
      </w:r>
    </w:p>
    <w:p w14:paraId="656BF595" w14:textId="77777777" w:rsidR="009177EE" w:rsidRPr="00132291" w:rsidRDefault="009177EE" w:rsidP="00132291">
      <w:pPr>
        <w:jc w:val="center"/>
        <w:rPr>
          <w:rFonts w:ascii="TH SarabunIT๙" w:hAnsi="TH SarabunIT๙" w:cs="TH SarabunIT๙"/>
          <w:i/>
          <w:iCs/>
          <w:sz w:val="32"/>
          <w:szCs w:val="32"/>
        </w:rPr>
      </w:pPr>
      <w:r w:rsidRPr="00132291">
        <w:rPr>
          <w:rFonts w:ascii="TH SarabunIT๙" w:hAnsi="TH SarabunIT๙" w:cs="TH SarabunIT๙"/>
          <w:i/>
          <w:iCs/>
          <w:sz w:val="32"/>
          <w:szCs w:val="32"/>
        </w:rPr>
        <w:t>((</w:t>
      </w:r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ลับ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บัย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กุล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ลอฮุม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มา 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อุม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เราะ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ลับ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บัยกัลลอฮุม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มะลับ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บั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ยกฺ ลับ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บัย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กะลาชะรีกะละกะลับ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บั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ยกฺ อิน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นั้ลฮำ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ดะ วัน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นิอฺ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มะตะ ละกะ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วั้ล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มุลกฺ ลาชะรีกะลัก))</w:t>
      </w:r>
    </w:p>
    <w:p w14:paraId="4F977A2B" w14:textId="77777777" w:rsidR="00132291" w:rsidRDefault="00132291" w:rsidP="009177EE">
      <w:pPr>
        <w:rPr>
          <w:rFonts w:ascii="TH SarabunIT๙" w:hAnsi="TH SarabunIT๙" w:cs="TH SarabunIT๙"/>
          <w:sz w:val="32"/>
          <w:szCs w:val="32"/>
        </w:rPr>
      </w:pPr>
    </w:p>
    <w:p w14:paraId="042A3611" w14:textId="77777777" w:rsidR="00C867AD" w:rsidRDefault="009177EE" w:rsidP="00132291">
      <w:pPr>
        <w:ind w:firstLine="720"/>
        <w:jc w:val="thaiDistribute"/>
        <w:rPr>
          <w:rFonts w:asciiTheme="minorHAnsi" w:hAnsiTheme="minorHAnsi" w:cs="TH SarabunIT๙"/>
          <w:sz w:val="32"/>
          <w:szCs w:val="32"/>
          <w:lang w:bidi="th-TH"/>
        </w:rPr>
      </w:pP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โดยให้ทำการกล่าว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ตัล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บียะ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ให้เยอะๆ ไป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เรื่อยๆ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จนกระทั่งถึงมักกะ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จึงหยุดการกล่าว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ตัล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บียะ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แล้วเริ่มต้นทำการ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ฏอ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วาฟ</w:t>
      </w:r>
      <w:r w:rsidR="00132291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</w:p>
    <w:p w14:paraId="7ED1EF7D" w14:textId="66D49377" w:rsidR="00132291" w:rsidRPr="00C867AD" w:rsidRDefault="009177EE" w:rsidP="00C867AD">
      <w:pPr>
        <w:pStyle w:val="a9"/>
        <w:numPr>
          <w:ilvl w:val="0"/>
          <w:numId w:val="33"/>
        </w:numPr>
        <w:ind w:left="851" w:hanging="284"/>
        <w:jc w:val="thaiDistribute"/>
        <w:rPr>
          <w:rFonts w:asciiTheme="minorHAnsi" w:hAnsiTheme="minorHAnsi" w:cs="TH SarabunIT๙" w:hint="cs"/>
          <w:sz w:val="32"/>
          <w:szCs w:val="32"/>
          <w:lang w:bidi="th-TH"/>
        </w:rPr>
      </w:pPr>
      <w:r w:rsidRPr="00C867AD">
        <w:rPr>
          <w:rFonts w:ascii="TH SarabunIT๙" w:hAnsi="TH SarabunIT๙" w:cs="TH SarabunIT๙" w:hint="cs"/>
          <w:sz w:val="32"/>
          <w:szCs w:val="32"/>
          <w:cs/>
          <w:lang w:bidi="th-TH"/>
        </w:rPr>
        <w:t>เมื่อถึงยังมัสยิดหะรอม</w:t>
      </w:r>
      <w:r w:rsidRPr="00C867A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C867AD"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ให้เข้าไปโดยก้าวเท้าขวาพร้อมกล่าวว่า</w:t>
      </w:r>
    </w:p>
    <w:p w14:paraId="488DD8D9" w14:textId="77777777" w:rsidR="009177EE" w:rsidRPr="00CE75D8" w:rsidRDefault="009177EE" w:rsidP="00132291">
      <w:pPr>
        <w:jc w:val="center"/>
        <w:rPr>
          <w:rFonts w:ascii="TH SarabunIT๙" w:hAnsi="TH SarabunIT๙" w:cs="TH SarabunIT๙"/>
          <w:sz w:val="32"/>
          <w:szCs w:val="32"/>
        </w:rPr>
      </w:pPr>
      <w:r w:rsidRPr="00132291">
        <w:rPr>
          <w:rFonts w:cs="KFGQPC HAFS Uthmanic Script" w:hint="cs"/>
          <w:sz w:val="28"/>
          <w:szCs w:val="28"/>
          <w:rtl/>
        </w:rPr>
        <w:t>بسم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والصلاة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والسلام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على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رسول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الله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132291">
        <w:rPr>
          <w:rFonts w:cs="KFGQPC HAFS Uthmanic Script" w:hint="cs"/>
          <w:sz w:val="28"/>
          <w:szCs w:val="28"/>
          <w:rtl/>
        </w:rPr>
        <w:t>اللهم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اغفر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لي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ذنوبي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وافتح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لي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ابواب</w:t>
      </w:r>
      <w:r w:rsidRPr="0013229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132291">
        <w:rPr>
          <w:rFonts w:cs="KFGQPC HAFS Uthmanic Script" w:hint="cs"/>
          <w:sz w:val="28"/>
          <w:szCs w:val="28"/>
          <w:rtl/>
        </w:rPr>
        <w:t>رحمتك</w:t>
      </w:r>
      <w:r w:rsidRPr="00CE75D8">
        <w:rPr>
          <w:rFonts w:ascii="TH SarabunIT๙" w:hAnsi="TH SarabunIT๙" w:cs="TH SarabunIT๙"/>
          <w:sz w:val="32"/>
          <w:szCs w:val="32"/>
        </w:rPr>
        <w:t>.</w:t>
      </w:r>
    </w:p>
    <w:p w14:paraId="1085DDFA" w14:textId="1C9461B8" w:rsidR="009177EE" w:rsidRDefault="009177EE" w:rsidP="00132291">
      <w:pPr>
        <w:jc w:val="center"/>
        <w:rPr>
          <w:rFonts w:asciiTheme="minorHAnsi" w:hAnsiTheme="minorHAnsi" w:cs="TH SarabunIT๙"/>
          <w:i/>
          <w:iCs/>
          <w:sz w:val="32"/>
          <w:szCs w:val="32"/>
        </w:rPr>
      </w:pPr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บิสม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ิล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ลา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วัศ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ศอลาตุ วัสสลามุ 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อะ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ลารอซู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ลิล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ลา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อัลลอฮุมมัฆฟิร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ลี 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ซูนูบีย์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วัฟ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ตะ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ลี อับวาบะ เราะ</w:t>
      </w:r>
      <w:proofErr w:type="spellStart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13229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มะติก</w:t>
      </w:r>
    </w:p>
    <w:p w14:paraId="523544AE" w14:textId="77777777" w:rsidR="00132291" w:rsidRPr="00132291" w:rsidRDefault="00132291" w:rsidP="00132291">
      <w:pPr>
        <w:jc w:val="center"/>
        <w:rPr>
          <w:rFonts w:asciiTheme="minorHAnsi" w:hAnsiTheme="minorHAnsi" w:cs="TH SarabunIT๙"/>
          <w:i/>
          <w:iCs/>
          <w:sz w:val="32"/>
          <w:szCs w:val="32"/>
        </w:rPr>
      </w:pPr>
    </w:p>
    <w:p w14:paraId="7AA16F79" w14:textId="77777777" w:rsidR="009177EE" w:rsidRPr="00C867AD" w:rsidRDefault="009177EE" w:rsidP="00C867AD">
      <w:pPr>
        <w:pStyle w:val="a9"/>
        <w:numPr>
          <w:ilvl w:val="0"/>
          <w:numId w:val="33"/>
        </w:numPr>
        <w:ind w:left="851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C867AD">
        <w:rPr>
          <w:rFonts w:ascii="TH SarabunIT๙" w:hAnsi="TH SarabunIT๙" w:cs="TH SarabunIT๙" w:hint="cs"/>
          <w:sz w:val="32"/>
          <w:szCs w:val="32"/>
          <w:cs/>
          <w:lang w:bidi="th-TH"/>
        </w:rPr>
        <w:t>แล้วเริ่มทำการ</w:t>
      </w:r>
      <w:proofErr w:type="spellStart"/>
      <w:r w:rsidRPr="00C867AD">
        <w:rPr>
          <w:rFonts w:ascii="TH SarabunIT๙" w:hAnsi="TH SarabunIT๙" w:cs="TH SarabunIT๙" w:hint="cs"/>
          <w:sz w:val="32"/>
          <w:szCs w:val="32"/>
          <w:cs/>
          <w:lang w:bidi="th-TH"/>
        </w:rPr>
        <w:t>ฏอ</w:t>
      </w:r>
      <w:proofErr w:type="spellEnd"/>
      <w:r w:rsidRPr="00C867AD">
        <w:rPr>
          <w:rFonts w:ascii="TH SarabunIT๙" w:hAnsi="TH SarabunIT๙" w:cs="TH SarabunIT๙" w:hint="cs"/>
          <w:sz w:val="32"/>
          <w:szCs w:val="32"/>
          <w:cs/>
          <w:lang w:bidi="th-TH"/>
        </w:rPr>
        <w:t>วาฟในสภาพที่มีความสะอาด</w:t>
      </w:r>
      <w:r w:rsidRPr="00C867A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C867AD">
        <w:rPr>
          <w:rFonts w:ascii="TH SarabunIT๙" w:hAnsi="TH SarabunIT๙" w:cs="TH SarabunIT๙" w:hint="cs"/>
          <w:sz w:val="32"/>
          <w:szCs w:val="32"/>
          <w:cs/>
          <w:lang w:bidi="th-TH"/>
        </w:rPr>
        <w:t>โดยเริ่มจากหินดำ</w:t>
      </w:r>
      <w:r w:rsidRPr="00C867AD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ให้สัมผัสและจูบมันหากสามารถกระทำได้</w:t>
      </w:r>
    </w:p>
    <w:p w14:paraId="7F4285D0" w14:textId="404A9910" w:rsidR="009177EE" w:rsidRPr="00BF703B" w:rsidRDefault="009177EE" w:rsidP="00BF703B">
      <w:pPr>
        <w:jc w:val="thaiDistribute"/>
        <w:rPr>
          <w:sz w:val="32"/>
          <w:szCs w:val="32"/>
        </w:rPr>
      </w:pPr>
      <w:r w:rsidRPr="00CE75D8">
        <w:rPr>
          <w:rFonts w:ascii="TH SarabunIT๙" w:hAnsi="TH SarabunIT๙" w:cs="TH SarabunIT๙"/>
          <w:sz w:val="32"/>
          <w:szCs w:val="32"/>
        </w:rPr>
        <w:t xml:space="preserve"> </w:t>
      </w:r>
      <w:r w:rsidR="00BF703B">
        <w:rPr>
          <w:sz w:val="32"/>
          <w:szCs w:val="32"/>
          <w:cs/>
        </w:rPr>
        <w:tab/>
      </w:r>
      <w:r w:rsidR="00BF703B">
        <w:rPr>
          <w:rFonts w:cs="Cordia New" w:hint="cs"/>
          <w:sz w:val="32"/>
          <w:szCs w:val="40"/>
          <w:cs/>
          <w:lang w:bidi="th-TH"/>
        </w:rPr>
        <w:t xml:space="preserve">  </w:t>
      </w: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แต่หากไม่สามารถก็ให้ชี้นิ้ว แล้วกล่าวว่า </w:t>
      </w:r>
      <w:r w:rsidRPr="00BF703B">
        <w:rPr>
          <w:rFonts w:cs="KFGQPC HAFS Uthmanic Script" w:hint="cs"/>
          <w:sz w:val="24"/>
          <w:szCs w:val="24"/>
          <w:rtl/>
        </w:rPr>
        <w:t>بسم</w:t>
      </w:r>
      <w:r w:rsidRPr="00BF703B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F703B">
        <w:rPr>
          <w:rFonts w:cs="KFGQPC HAFS Uthmanic Script" w:hint="cs"/>
          <w:sz w:val="24"/>
          <w:szCs w:val="24"/>
          <w:rtl/>
        </w:rPr>
        <w:t>الله</w:t>
      </w:r>
      <w:r w:rsidRPr="00BF703B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F703B">
        <w:rPr>
          <w:rFonts w:cs="KFGQPC HAFS Uthmanic Script" w:hint="cs"/>
          <w:sz w:val="24"/>
          <w:szCs w:val="24"/>
          <w:rtl/>
        </w:rPr>
        <w:t>والله</w:t>
      </w:r>
      <w:r w:rsidRPr="00BF703B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F703B">
        <w:rPr>
          <w:rFonts w:cs="KFGQPC HAFS Uthmanic Script" w:hint="cs"/>
          <w:sz w:val="24"/>
          <w:szCs w:val="24"/>
          <w:rtl/>
        </w:rPr>
        <w:t>اكبر</w:t>
      </w:r>
      <w:r w:rsidRPr="00BF703B">
        <w:rPr>
          <w:rFonts w:ascii="TH SarabunIT๙" w:hAnsi="TH SarabunIT๙" w:cs="KFGQPC HAFS Uthmanic Script"/>
          <w:sz w:val="24"/>
          <w:szCs w:val="24"/>
          <w:cs/>
          <w:lang w:bidi="th-TH"/>
        </w:rPr>
        <w:t xml:space="preserve"> </w:t>
      </w: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แล้วตอวาฟโดยให้กะ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อฺบะฮฺ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อยู่ทางด้านซ้ายมือ จนกระทั่งครบ ๗ รอบ เริ่มจากมุมหินดำและสิ้นสุดที่มุมหินดำเช่นกัน</w:t>
      </w:r>
      <w:r w:rsidRPr="00CE75D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3BA3AB5" w14:textId="294925BB" w:rsidR="009177EE" w:rsidRPr="00CE75D8" w:rsidRDefault="009177EE" w:rsidP="006138A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38374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มีซุนนะ</w:t>
      </w:r>
      <w:proofErr w:type="spellStart"/>
      <w:r w:rsidRPr="0038374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proofErr w:type="spellEnd"/>
      <w:r w:rsidRPr="0038374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ในผู้ชายเปิดไหล่ขวา</w:t>
      </w: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ของเขาในขณะ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ฏอ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วาฟทุกรอบ โดยการสอดผ้าคลุมให้ส่วนกลางผ้า ให้อยู่ใต้รักแร้ด้านขวา</w:t>
      </w:r>
      <w:r w:rsidR="006138AD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 </w:t>
      </w: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แล้วให้ส่วนปลายผ้าทั้งสองข้างอยู่บนไหล่ด้านซ้าย และให้วิ่งเหยาะๆ ในขณะ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ฏอ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วาฟ สามรอบแรก</w:t>
      </w:r>
      <w:r w:rsidR="006138AD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 </w:t>
      </w: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โดยการเดินให้เร็วกว่าปกติและก้าวเท้าถี่ขึ้น และทุกครั้งที่ถึงมุมหินดำให้ตัก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บีร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โดยกล่าวว่า</w:t>
      </w:r>
      <w:r w:rsidRPr="0038374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proofErr w:type="spellStart"/>
      <w:r w:rsidRPr="0038374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อัลลอฮุอั</w:t>
      </w:r>
      <w:proofErr w:type="spellEnd"/>
      <w:r w:rsidRPr="0038374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กบ</w:t>
      </w:r>
      <w:proofErr w:type="spellStart"/>
      <w:r w:rsidRPr="0038374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ัร</w:t>
      </w:r>
      <w:proofErr w:type="spellEnd"/>
    </w:p>
    <w:p w14:paraId="07DF08E8" w14:textId="77777777" w:rsidR="00892F93" w:rsidRDefault="009177EE" w:rsidP="00383749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และเมื่อ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ฏอ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วาฟถึงระหว่างมุม 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ยามานี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ย์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และมุมหินดำให้กล่าวว่า</w:t>
      </w:r>
    </w:p>
    <w:p w14:paraId="14AAB0CF" w14:textId="0BC3095C" w:rsidR="00892F93" w:rsidRPr="00475B87" w:rsidRDefault="00892F93" w:rsidP="00475B87">
      <w:pPr>
        <w:jc w:val="center"/>
        <w:rPr>
          <w:rFonts w:cs="KFGQPC HAFS Uthmanic Script"/>
          <w:sz w:val="32"/>
          <w:szCs w:val="32"/>
        </w:rPr>
      </w:pPr>
      <w:r w:rsidRPr="00475B87">
        <w:rPr>
          <w:rFonts w:cs="KFGQPC HAFS Uthmanic Script" w:hint="cs"/>
          <w:sz w:val="28"/>
          <w:szCs w:val="28"/>
          <w:rtl/>
        </w:rPr>
        <w:t>ربنا</w:t>
      </w:r>
      <w:r w:rsidRPr="00475B87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75B87">
        <w:rPr>
          <w:rFonts w:cs="KFGQPC HAFS Uthmanic Script" w:hint="cs"/>
          <w:sz w:val="28"/>
          <w:szCs w:val="28"/>
          <w:rtl/>
        </w:rPr>
        <w:t>اتنا</w:t>
      </w:r>
      <w:r w:rsidRPr="00475B87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75B87">
        <w:rPr>
          <w:rFonts w:cs="KFGQPC HAFS Uthmanic Script" w:hint="cs"/>
          <w:sz w:val="28"/>
          <w:szCs w:val="28"/>
          <w:rtl/>
        </w:rPr>
        <w:t>في</w:t>
      </w:r>
      <w:r w:rsidRPr="00475B87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75B87">
        <w:rPr>
          <w:rFonts w:cs="KFGQPC HAFS Uthmanic Script" w:hint="cs"/>
          <w:sz w:val="28"/>
          <w:szCs w:val="28"/>
          <w:rtl/>
        </w:rPr>
        <w:t>الدنيا</w:t>
      </w:r>
      <w:r w:rsidRPr="00475B87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75B87">
        <w:rPr>
          <w:rFonts w:cs="KFGQPC HAFS Uthmanic Script" w:hint="cs"/>
          <w:sz w:val="28"/>
          <w:szCs w:val="28"/>
          <w:rtl/>
        </w:rPr>
        <w:t>حسنة</w:t>
      </w:r>
      <w:r w:rsidRPr="00475B87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75B87">
        <w:rPr>
          <w:rFonts w:cs="KFGQPC HAFS Uthmanic Script" w:hint="cs"/>
          <w:sz w:val="28"/>
          <w:szCs w:val="28"/>
          <w:rtl/>
        </w:rPr>
        <w:t>وفي</w:t>
      </w:r>
      <w:r w:rsidRPr="00475B87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75B87">
        <w:rPr>
          <w:rFonts w:cs="KFGQPC HAFS Uthmanic Script" w:hint="cs"/>
          <w:sz w:val="28"/>
          <w:szCs w:val="28"/>
          <w:rtl/>
        </w:rPr>
        <w:t>الاخرة</w:t>
      </w:r>
      <w:r w:rsidRPr="00475B87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75B87">
        <w:rPr>
          <w:rFonts w:cs="KFGQPC HAFS Uthmanic Script" w:hint="cs"/>
          <w:sz w:val="28"/>
          <w:szCs w:val="28"/>
          <w:rtl/>
        </w:rPr>
        <w:t>حسنة</w:t>
      </w:r>
      <w:r w:rsidRPr="00475B87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75B87">
        <w:rPr>
          <w:rFonts w:cs="KFGQPC HAFS Uthmanic Script" w:hint="cs"/>
          <w:sz w:val="28"/>
          <w:szCs w:val="28"/>
          <w:rtl/>
        </w:rPr>
        <w:t>وقنا</w:t>
      </w:r>
      <w:r w:rsidRPr="00475B87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75B87">
        <w:rPr>
          <w:rFonts w:cs="KFGQPC HAFS Uthmanic Script" w:hint="cs"/>
          <w:sz w:val="28"/>
          <w:szCs w:val="28"/>
          <w:rtl/>
        </w:rPr>
        <w:t>عذاب</w:t>
      </w:r>
      <w:r w:rsidRPr="00475B87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475B87">
        <w:rPr>
          <w:rFonts w:cs="KFGQPC HAFS Uthmanic Script" w:hint="cs"/>
          <w:sz w:val="28"/>
          <w:szCs w:val="28"/>
          <w:rtl/>
        </w:rPr>
        <w:t>النار</w:t>
      </w:r>
    </w:p>
    <w:p w14:paraId="443EBF35" w14:textId="2E098328" w:rsidR="009177EE" w:rsidRPr="00383749" w:rsidRDefault="009177EE" w:rsidP="00383749">
      <w:pPr>
        <w:jc w:val="center"/>
        <w:rPr>
          <w:rFonts w:ascii="TH SarabunIT๙" w:hAnsi="TH SarabunIT๙" w:cs="TH SarabunIT๙"/>
          <w:i/>
          <w:iCs/>
          <w:sz w:val="32"/>
          <w:szCs w:val="32"/>
        </w:rPr>
      </w:pPr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(( </w:t>
      </w:r>
      <w:proofErr w:type="spellStart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ร็</w:t>
      </w:r>
      <w:proofErr w:type="spellEnd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อบ</w:t>
      </w:r>
      <w:proofErr w:type="spellStart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บะ</w:t>
      </w:r>
      <w:proofErr w:type="spellEnd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นา อาตินา ฟิดดุนยา หะ</w:t>
      </w:r>
      <w:proofErr w:type="spellStart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ซะ</w:t>
      </w:r>
      <w:proofErr w:type="spellEnd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นะ</w:t>
      </w:r>
      <w:proofErr w:type="spellStart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วะฟิลอา</w:t>
      </w:r>
      <w:proofErr w:type="spellStart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คิ</w:t>
      </w:r>
      <w:proofErr w:type="spellEnd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เราะติ หะ</w:t>
      </w:r>
      <w:proofErr w:type="spellStart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ซะ</w:t>
      </w:r>
      <w:proofErr w:type="spellEnd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นะ</w:t>
      </w:r>
      <w:proofErr w:type="spellStart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วะ</w:t>
      </w:r>
      <w:proofErr w:type="spellStart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กิ</w:t>
      </w:r>
      <w:proofErr w:type="spellEnd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นา </w:t>
      </w:r>
      <w:proofErr w:type="spellStart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อะ</w:t>
      </w:r>
      <w:proofErr w:type="spellEnd"/>
      <w:r w:rsidRPr="00383749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ซาบันนาร))</w:t>
      </w:r>
    </w:p>
    <w:p w14:paraId="53632D9E" w14:textId="58F99961" w:rsidR="009177EE" w:rsidRDefault="009177EE" w:rsidP="00383749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และให้กล่าวคำวิงวอนในการ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ฏอ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วาฟตามที่ต้องการ ไม่ว่าจะเป็นบทรำลึก</w:t>
      </w:r>
      <w:r w:rsidRPr="00CE75D8">
        <w:rPr>
          <w:rFonts w:ascii="TH SarabunIT๙" w:hAnsi="TH SarabunIT๙" w:cs="TH SarabunIT๙"/>
          <w:sz w:val="32"/>
          <w:szCs w:val="32"/>
        </w:rPr>
        <w:t xml:space="preserve">, </w:t>
      </w: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ดุอา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CE75D8">
        <w:rPr>
          <w:rFonts w:ascii="TH SarabunIT๙" w:hAnsi="TH SarabunIT๙" w:cs="TH SarabunIT๙"/>
          <w:sz w:val="32"/>
          <w:szCs w:val="32"/>
        </w:rPr>
        <w:t>,</w:t>
      </w: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หรือการอ่านกุรอ่าน โดยไม่มีการเจาะจงเฉพาะในแต่ละรอบ</w:t>
      </w:r>
    </w:p>
    <w:p w14:paraId="0C3B5D4A" w14:textId="77777777" w:rsidR="00315E64" w:rsidRPr="00CE75D8" w:rsidRDefault="00315E64" w:rsidP="00383749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1ED9DD3E" w14:textId="77777777" w:rsidR="009177EE" w:rsidRPr="00A93456" w:rsidRDefault="009177EE" w:rsidP="00A93456">
      <w:pPr>
        <w:pStyle w:val="a9"/>
        <w:numPr>
          <w:ilvl w:val="0"/>
          <w:numId w:val="33"/>
        </w:numPr>
        <w:ind w:left="851" w:hanging="284"/>
        <w:rPr>
          <w:rFonts w:ascii="TH SarabunIT๙" w:hAnsi="TH SarabunIT๙" w:cs="TH SarabunIT๙"/>
          <w:sz w:val="32"/>
          <w:szCs w:val="32"/>
        </w:rPr>
      </w:pPr>
      <w:r w:rsidRPr="00A93456">
        <w:rPr>
          <w:rFonts w:ascii="TH SarabunIT๙" w:hAnsi="TH SarabunIT๙" w:cs="TH SarabunIT๙" w:hint="cs"/>
          <w:sz w:val="32"/>
          <w:szCs w:val="32"/>
          <w:cs/>
          <w:lang w:bidi="th-TH"/>
        </w:rPr>
        <w:t>เมื่อเสร็จสิ้นจากการ</w:t>
      </w:r>
      <w:proofErr w:type="spellStart"/>
      <w:r w:rsidRPr="00A93456">
        <w:rPr>
          <w:rFonts w:ascii="TH SarabunIT๙" w:hAnsi="TH SarabunIT๙" w:cs="TH SarabunIT๙" w:hint="cs"/>
          <w:sz w:val="32"/>
          <w:szCs w:val="32"/>
          <w:cs/>
          <w:lang w:bidi="th-TH"/>
        </w:rPr>
        <w:t>ฏอ</w:t>
      </w:r>
      <w:proofErr w:type="spellEnd"/>
      <w:r w:rsidRPr="00A93456">
        <w:rPr>
          <w:rFonts w:ascii="TH SarabunIT๙" w:hAnsi="TH SarabunIT๙" w:cs="TH SarabunIT๙" w:hint="cs"/>
          <w:sz w:val="32"/>
          <w:szCs w:val="32"/>
          <w:cs/>
          <w:lang w:bidi="th-TH"/>
        </w:rPr>
        <w:t>วาฟ</w:t>
      </w:r>
      <w:r w:rsidRPr="00A9345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A93456"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ให้ปกปิดไหล่ขวาเหมือนเดิม</w:t>
      </w:r>
      <w:r w:rsidRPr="00A9345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A93456">
        <w:rPr>
          <w:rFonts w:ascii="TH SarabunIT๙" w:hAnsi="TH SarabunIT๙" w:cs="TH SarabunIT๙" w:hint="cs"/>
          <w:sz w:val="32"/>
          <w:szCs w:val="32"/>
          <w:cs/>
          <w:lang w:bidi="th-TH"/>
        </w:rPr>
        <w:t>หลังจากนั้นให้ทำการละหมาด</w:t>
      </w:r>
      <w:r w:rsidRPr="00A9345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A93456">
        <w:rPr>
          <w:rFonts w:ascii="TH SarabunIT๙" w:hAnsi="TH SarabunIT๙" w:cs="TH SarabunIT๙" w:hint="cs"/>
          <w:sz w:val="32"/>
          <w:szCs w:val="32"/>
          <w:cs/>
          <w:lang w:bidi="th-TH"/>
        </w:rPr>
        <w:t>ตรงด้านหลังมะกอมอ</w:t>
      </w:r>
      <w:proofErr w:type="spellStart"/>
      <w:r w:rsidRPr="00A93456">
        <w:rPr>
          <w:rFonts w:ascii="TH SarabunIT๙" w:hAnsi="TH SarabunIT๙" w:cs="TH SarabunIT๙" w:hint="cs"/>
          <w:sz w:val="32"/>
          <w:szCs w:val="32"/>
          <w:cs/>
          <w:lang w:bidi="th-TH"/>
        </w:rPr>
        <w:t>ิบ</w:t>
      </w:r>
      <w:proofErr w:type="spellEnd"/>
      <w:r w:rsidRPr="00A93456">
        <w:rPr>
          <w:rFonts w:ascii="TH SarabunIT๙" w:hAnsi="TH SarabunIT๙" w:cs="TH SarabunIT๙" w:hint="cs"/>
          <w:sz w:val="32"/>
          <w:szCs w:val="32"/>
          <w:cs/>
          <w:lang w:bidi="th-TH"/>
        </w:rPr>
        <w:t>รอฮีม</w:t>
      </w:r>
      <w:r w:rsidRPr="00A9345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2 </w:t>
      </w:r>
      <w:r w:rsidRPr="00A93456">
        <w:rPr>
          <w:rFonts w:ascii="TH SarabunIT๙" w:hAnsi="TH SarabunIT๙" w:cs="TH SarabunIT๙" w:hint="cs"/>
          <w:sz w:val="32"/>
          <w:szCs w:val="32"/>
          <w:cs/>
          <w:lang w:bidi="th-TH"/>
        </w:rPr>
        <w:t>ร็อก</w:t>
      </w:r>
      <w:proofErr w:type="spellStart"/>
      <w:r w:rsidRPr="00A93456">
        <w:rPr>
          <w:rFonts w:ascii="TH SarabunIT๙" w:hAnsi="TH SarabunIT๙" w:cs="TH SarabunIT๙" w:hint="cs"/>
          <w:sz w:val="32"/>
          <w:szCs w:val="32"/>
          <w:cs/>
          <w:lang w:bidi="th-TH"/>
        </w:rPr>
        <w:t>อะฮฺ</w:t>
      </w:r>
      <w:proofErr w:type="spellEnd"/>
      <w:r w:rsidRPr="00A9345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A93456">
        <w:rPr>
          <w:rFonts w:ascii="TH SarabunIT๙" w:hAnsi="TH SarabunIT๙" w:cs="TH SarabunIT๙" w:hint="cs"/>
          <w:sz w:val="32"/>
          <w:szCs w:val="32"/>
          <w:cs/>
          <w:lang w:bidi="th-TH"/>
        </w:rPr>
        <w:t>หากมีความสะดวก</w:t>
      </w:r>
    </w:p>
    <w:p w14:paraId="2CF51A25" w14:textId="3CADBB32" w:rsidR="009177EE" w:rsidRDefault="009177EE" w:rsidP="00315E64">
      <w:pPr>
        <w:ind w:firstLine="567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หรือไม่แล้ว ก็สามารถละหมาดที่ไหนก็ได้ในบริเวณมัสยิด  โดยใน ร็อก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อะฮฺ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แรกให้อ่าน ซูเราะ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"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-ฟาติหะ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กับ ซูเราะ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-กา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ฟิ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รูน” และในร็อก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อะฮฺ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ที่สองให้อ่าน ซูเราะ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"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-ฟาติหะ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กับ ซูเราะ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ฮฺอัล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-อิ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คลาศ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”</w:t>
      </w:r>
    </w:p>
    <w:p w14:paraId="54D4FC68" w14:textId="77777777" w:rsidR="00315E64" w:rsidRPr="00CE75D8" w:rsidRDefault="00315E64" w:rsidP="00315E64">
      <w:pPr>
        <w:ind w:firstLine="567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438E539" w14:textId="4BB8A78B" w:rsidR="009177EE" w:rsidRPr="00315E64" w:rsidRDefault="009177EE" w:rsidP="00315E64">
      <w:pPr>
        <w:pStyle w:val="a9"/>
        <w:numPr>
          <w:ilvl w:val="0"/>
          <w:numId w:val="33"/>
        </w:numPr>
        <w:ind w:left="851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315E64">
        <w:rPr>
          <w:rFonts w:ascii="TH SarabunIT๙" w:hAnsi="TH SarabunIT๙" w:cs="TH SarabunIT๙" w:hint="cs"/>
          <w:sz w:val="32"/>
          <w:szCs w:val="32"/>
          <w:cs/>
          <w:lang w:bidi="th-TH"/>
        </w:rPr>
        <w:t>หลังจากนั้นก็ให้เริ่มทำการสะแอระหว่างภูเขาศอฟากับ</w:t>
      </w:r>
      <w:proofErr w:type="spellStart"/>
      <w:r w:rsidRPr="00315E64">
        <w:rPr>
          <w:rFonts w:ascii="TH SarabunIT๙" w:hAnsi="TH SarabunIT๙" w:cs="TH SarabunIT๙" w:hint="cs"/>
          <w:sz w:val="32"/>
          <w:szCs w:val="32"/>
          <w:cs/>
          <w:lang w:bidi="th-TH"/>
        </w:rPr>
        <w:t>มัร</w:t>
      </w:r>
      <w:proofErr w:type="spellEnd"/>
      <w:r w:rsidRPr="00315E64">
        <w:rPr>
          <w:rFonts w:ascii="TH SarabunIT๙" w:hAnsi="TH SarabunIT๙" w:cs="TH SarabunIT๙" w:hint="cs"/>
          <w:sz w:val="32"/>
          <w:szCs w:val="32"/>
          <w:cs/>
          <w:lang w:bidi="th-TH"/>
        </w:rPr>
        <w:t>วะ</w:t>
      </w:r>
      <w:proofErr w:type="spellStart"/>
      <w:r w:rsidRPr="00315E64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proofErr w:type="spellEnd"/>
      <w:r w:rsidRPr="00315E6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เมื่อเข้าใกล้ภูเขาศอฟาแล้วก็ให้อ่านอายะกุรอานว่า </w:t>
      </w:r>
    </w:p>
    <w:p w14:paraId="15BE7807" w14:textId="5433ED01" w:rsidR="009177EE" w:rsidRPr="00CE75D8" w:rsidRDefault="00B26D47" w:rsidP="00B26D47">
      <w:pPr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إِنَّ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ٱلصَّفَا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وَٱلۡمَرۡوَةَ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مِن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شَعَآئِرِ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ٱللَّهِۖ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ﵝالبَقَرَةِ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ﵘﵕﵑﵜ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 w:rsidR="009177EE" w:rsidRPr="00B26D47">
        <w:rPr>
          <w:rFonts w:cs="KFGQPC HAFS Uthmanic Script" w:hint="cs"/>
          <w:sz w:val="28"/>
          <w:szCs w:val="28"/>
          <w:rtl/>
        </w:rPr>
        <w:t>ابدأ</w:t>
      </w:r>
      <w:r w:rsidR="009177EE" w:rsidRPr="00B26D47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="009177EE" w:rsidRPr="00B26D47">
        <w:rPr>
          <w:rFonts w:cs="KFGQPC HAFS Uthmanic Script" w:hint="cs"/>
          <w:sz w:val="28"/>
          <w:szCs w:val="28"/>
          <w:rtl/>
        </w:rPr>
        <w:t>بما</w:t>
      </w:r>
      <w:r w:rsidR="009177EE" w:rsidRPr="00B26D47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="009177EE" w:rsidRPr="00B26D47">
        <w:rPr>
          <w:rFonts w:cs="KFGQPC HAFS Uthmanic Script" w:hint="cs"/>
          <w:sz w:val="28"/>
          <w:szCs w:val="28"/>
          <w:rtl/>
        </w:rPr>
        <w:t>بدأ</w:t>
      </w:r>
      <w:r w:rsidR="009177EE" w:rsidRPr="00B26D47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="009177EE" w:rsidRPr="00B26D47">
        <w:rPr>
          <w:rFonts w:cs="KFGQPC HAFS Uthmanic Script" w:hint="cs"/>
          <w:sz w:val="28"/>
          <w:szCs w:val="28"/>
          <w:rtl/>
        </w:rPr>
        <w:t>الله</w:t>
      </w:r>
      <w:r w:rsidR="009177EE" w:rsidRPr="00B26D47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="009177EE" w:rsidRPr="00B26D47">
        <w:rPr>
          <w:rFonts w:cs="KFGQPC HAFS Uthmanic Script" w:hint="cs"/>
          <w:sz w:val="28"/>
          <w:szCs w:val="28"/>
          <w:rtl/>
        </w:rPr>
        <w:t>به</w:t>
      </w:r>
    </w:p>
    <w:p w14:paraId="470F607C" w14:textId="2D1A143F" w:rsidR="009177EE" w:rsidRPr="00B26D47" w:rsidRDefault="009177EE" w:rsidP="00B26D47">
      <w:pPr>
        <w:jc w:val="center"/>
        <w:rPr>
          <w:rFonts w:ascii="TH SarabunIT๙" w:hAnsi="TH SarabunIT๙" w:cs="TH SarabunIT๙"/>
          <w:i/>
          <w:iCs/>
          <w:sz w:val="32"/>
          <w:szCs w:val="32"/>
        </w:rPr>
      </w:pPr>
      <w:r w:rsidRPr="00B26D47">
        <w:rPr>
          <w:rFonts w:ascii="TH SarabunIT๙" w:hAnsi="TH SarabunIT๙" w:cs="TH SarabunIT๙"/>
          <w:i/>
          <w:iCs/>
          <w:sz w:val="32"/>
          <w:szCs w:val="32"/>
        </w:rPr>
        <w:t xml:space="preserve">(( </w:t>
      </w:r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อิน</w:t>
      </w:r>
      <w:proofErr w:type="spellStart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นัซ</w:t>
      </w:r>
      <w:proofErr w:type="spellEnd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ซอฟา </w:t>
      </w:r>
      <w:proofErr w:type="spellStart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วั</w:t>
      </w:r>
      <w:proofErr w:type="spellEnd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ลม</w:t>
      </w:r>
      <w:proofErr w:type="spellStart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ัร</w:t>
      </w:r>
      <w:proofErr w:type="spellEnd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วะตะ มิน ชะอาอิ</w:t>
      </w:r>
      <w:proofErr w:type="spellStart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ริล</w:t>
      </w:r>
      <w:proofErr w:type="spellEnd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ลา</w:t>
      </w:r>
      <w:proofErr w:type="spellStart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)) อับดะ</w:t>
      </w:r>
      <w:proofErr w:type="spellStart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อฺ</w:t>
      </w:r>
      <w:proofErr w:type="spellEnd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บิมา </w:t>
      </w:r>
      <w:proofErr w:type="spellStart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บะ</w:t>
      </w:r>
      <w:proofErr w:type="spellEnd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ดา</w:t>
      </w:r>
      <w:proofErr w:type="spellStart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อัลลอฮฺ</w:t>
      </w:r>
      <w:proofErr w:type="spellEnd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</w:t>
      </w:r>
      <w:proofErr w:type="spellStart"/>
      <w:r w:rsidRPr="00B26D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บิฮี</w:t>
      </w:r>
      <w:proofErr w:type="spellEnd"/>
    </w:p>
    <w:p w14:paraId="33F55AE0" w14:textId="5C8778D8" w:rsidR="009177EE" w:rsidRDefault="009177EE" w:rsidP="00B26D47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26D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แท้จริงภูเขา</w:t>
      </w:r>
      <w:proofErr w:type="spellStart"/>
      <w:r w:rsidRPr="00B26D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เศะฟา</w:t>
      </w:r>
      <w:proofErr w:type="spellEnd"/>
      <w:r w:rsidRPr="00B26D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และภูเขาม</w:t>
      </w:r>
      <w:proofErr w:type="spellStart"/>
      <w:r w:rsidRPr="00B26D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ัร</w:t>
      </w:r>
      <w:proofErr w:type="spellEnd"/>
      <w:r w:rsidRPr="00B26D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วะ</w:t>
      </w:r>
      <w:proofErr w:type="spellStart"/>
      <w:r w:rsidRPr="00B26D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ฮ์</w:t>
      </w:r>
      <w:proofErr w:type="spellEnd"/>
      <w:r w:rsidRPr="00B26D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นั้น เป็นส่วนหนึ่งจากบรรดาเครื่องหมายของอ</w:t>
      </w:r>
      <w:proofErr w:type="spellStart"/>
      <w:r w:rsidRPr="00B26D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ัลลอฮ์</w:t>
      </w:r>
      <w:proofErr w:type="spellEnd"/>
    </w:p>
    <w:p w14:paraId="0EAA824D" w14:textId="77777777" w:rsidR="005C7849" w:rsidRPr="00B26D47" w:rsidRDefault="005C7849" w:rsidP="00B26D47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66AC1771" w14:textId="55BDA2ED" w:rsidR="009177EE" w:rsidRPr="00CE75D8" w:rsidRDefault="009177EE" w:rsidP="00964F6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((ฉันเริ่มด้วยสิ่งที่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ตะอาลาได้ทรงเริ่มมัน และดังกล่าวนี้ จะกล่าวเฉพาะตอนเริ่มต้นสะแอเท่านั้น))</w:t>
      </w:r>
    </w:p>
    <w:p w14:paraId="730C429C" w14:textId="67205395" w:rsidR="009177EE" w:rsidRPr="00CE75D8" w:rsidRDefault="009177EE" w:rsidP="00964F6D">
      <w:pPr>
        <w:rPr>
          <w:rFonts w:ascii="TH SarabunIT๙" w:hAnsi="TH SarabunIT๙" w:cs="TH SarabunIT๙"/>
          <w:sz w:val="32"/>
          <w:szCs w:val="32"/>
        </w:rPr>
      </w:pPr>
      <w:r w:rsidRPr="00CE75D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8643E7A" w14:textId="77777777" w:rsidR="009177EE" w:rsidRPr="00315E64" w:rsidRDefault="009177EE" w:rsidP="00315E64">
      <w:pPr>
        <w:pStyle w:val="a9"/>
        <w:numPr>
          <w:ilvl w:val="0"/>
          <w:numId w:val="33"/>
        </w:numPr>
        <w:ind w:left="851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315E64">
        <w:rPr>
          <w:rFonts w:ascii="TH SarabunIT๙" w:hAnsi="TH SarabunIT๙" w:cs="TH SarabunIT๙" w:hint="cs"/>
          <w:sz w:val="32"/>
          <w:szCs w:val="32"/>
          <w:cs/>
          <w:lang w:bidi="th-TH"/>
        </w:rPr>
        <w:t>หลังจากนั้นก็ให้ขึ้นไปยังภูเขาซอฟา</w:t>
      </w:r>
      <w:r w:rsidRPr="00315E6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315E64">
        <w:rPr>
          <w:rFonts w:ascii="TH SarabunIT๙" w:hAnsi="TH SarabunIT๙" w:cs="TH SarabunIT๙" w:hint="cs"/>
          <w:sz w:val="32"/>
          <w:szCs w:val="32"/>
          <w:cs/>
          <w:lang w:bidi="th-TH"/>
        </w:rPr>
        <w:t>แล้ว</w:t>
      </w:r>
      <w:r w:rsidRPr="00315E6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315E64">
        <w:rPr>
          <w:rFonts w:ascii="TH SarabunIT๙" w:hAnsi="TH SarabunIT๙" w:cs="TH SarabunIT๙" w:hint="cs"/>
          <w:sz w:val="32"/>
          <w:szCs w:val="32"/>
          <w:cs/>
          <w:lang w:bidi="th-TH"/>
        </w:rPr>
        <w:t>หน้าไปยังกะ</w:t>
      </w:r>
      <w:proofErr w:type="spellStart"/>
      <w:r w:rsidRPr="00315E64">
        <w:rPr>
          <w:rFonts w:ascii="TH SarabunIT๙" w:hAnsi="TH SarabunIT๙" w:cs="TH SarabunIT๙" w:hint="cs"/>
          <w:sz w:val="32"/>
          <w:szCs w:val="32"/>
          <w:cs/>
          <w:lang w:bidi="th-TH"/>
        </w:rPr>
        <w:t>อฺบะฮฺ</w:t>
      </w:r>
      <w:proofErr w:type="spellEnd"/>
      <w:r w:rsidRPr="00315E6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315E64">
        <w:rPr>
          <w:rFonts w:ascii="TH SarabunIT๙" w:hAnsi="TH SarabunIT๙" w:cs="TH SarabunIT๙" w:hint="cs"/>
          <w:sz w:val="32"/>
          <w:szCs w:val="32"/>
          <w:cs/>
          <w:lang w:bidi="th-TH"/>
        </w:rPr>
        <w:t>พร้อมยกมือทั้งสองขึ้นแ</w:t>
      </w:r>
      <w:r w:rsidRPr="00315E64">
        <w:rPr>
          <w:rFonts w:ascii="TH SarabunIT๙" w:hAnsi="TH SarabunIT๙" w:cs="TH SarabunIT๙"/>
          <w:sz w:val="32"/>
          <w:szCs w:val="32"/>
          <w:cs/>
          <w:lang w:bidi="th-TH"/>
        </w:rPr>
        <w:t>ล้วกล่าวตัก</w:t>
      </w:r>
      <w:proofErr w:type="spellStart"/>
      <w:r w:rsidRPr="00315E64">
        <w:rPr>
          <w:rFonts w:ascii="TH SarabunIT๙" w:hAnsi="TH SarabunIT๙" w:cs="TH SarabunIT๙"/>
          <w:sz w:val="32"/>
          <w:szCs w:val="32"/>
          <w:cs/>
          <w:lang w:bidi="th-TH"/>
        </w:rPr>
        <w:t>บีร</w:t>
      </w:r>
      <w:proofErr w:type="spellEnd"/>
      <w:r w:rsidRPr="00315E6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แล้วกล่าวสรรเสริญ</w:t>
      </w:r>
      <w:proofErr w:type="spellStart"/>
      <w:r w:rsidRPr="00315E64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315E6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และกล่าว</w:t>
      </w:r>
    </w:p>
    <w:p w14:paraId="78BDA60F" w14:textId="77777777" w:rsidR="009177EE" w:rsidRPr="00CE75D8" w:rsidRDefault="009177EE" w:rsidP="00964F6D">
      <w:pPr>
        <w:jc w:val="center"/>
        <w:rPr>
          <w:rFonts w:ascii="TH SarabunIT๙" w:hAnsi="TH SarabunIT๙" w:cs="TH SarabunIT๙"/>
          <w:sz w:val="32"/>
          <w:szCs w:val="32"/>
        </w:rPr>
      </w:pPr>
      <w:r w:rsidRPr="00964F6D">
        <w:rPr>
          <w:rFonts w:cs="KFGQPC HAFS Uthmanic Script" w:hint="cs"/>
          <w:sz w:val="28"/>
          <w:szCs w:val="28"/>
          <w:rtl/>
        </w:rPr>
        <w:t>لا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gramStart"/>
      <w:r w:rsidRPr="00964F6D">
        <w:rPr>
          <w:rFonts w:cs="KFGQPC HAFS Uthmanic Script" w:hint="cs"/>
          <w:sz w:val="28"/>
          <w:szCs w:val="28"/>
          <w:rtl/>
        </w:rPr>
        <w:t>اله</w:t>
      </w:r>
      <w:proofErr w:type="gramEnd"/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الا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الله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وحده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لا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شريك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له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964F6D">
        <w:rPr>
          <w:rFonts w:cs="KFGQPC HAFS Uthmanic Script" w:hint="cs"/>
          <w:sz w:val="28"/>
          <w:szCs w:val="28"/>
          <w:rtl/>
        </w:rPr>
        <w:t>له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الملك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وله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الحمد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وهو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على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كل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شيء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قدير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964F6D">
        <w:rPr>
          <w:rFonts w:cs="KFGQPC HAFS Uthmanic Script" w:hint="cs"/>
          <w:sz w:val="28"/>
          <w:szCs w:val="28"/>
          <w:rtl/>
        </w:rPr>
        <w:t>لا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gramStart"/>
      <w:r w:rsidRPr="00964F6D">
        <w:rPr>
          <w:rFonts w:cs="KFGQPC HAFS Uthmanic Script" w:hint="cs"/>
          <w:sz w:val="28"/>
          <w:szCs w:val="28"/>
          <w:rtl/>
        </w:rPr>
        <w:t>اله</w:t>
      </w:r>
      <w:proofErr w:type="gramEnd"/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الا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الله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وحده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964F6D">
        <w:rPr>
          <w:rFonts w:cs="KFGQPC HAFS Uthmanic Script" w:hint="cs"/>
          <w:sz w:val="28"/>
          <w:szCs w:val="28"/>
          <w:rtl/>
        </w:rPr>
        <w:t>انجز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وعده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ونصر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gramStart"/>
      <w:r w:rsidRPr="00964F6D">
        <w:rPr>
          <w:rFonts w:cs="KFGQPC HAFS Uthmanic Script" w:hint="cs"/>
          <w:sz w:val="28"/>
          <w:szCs w:val="28"/>
          <w:rtl/>
        </w:rPr>
        <w:t>عبده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 </w:t>
      </w:r>
      <w:r w:rsidRPr="00964F6D">
        <w:rPr>
          <w:rFonts w:cs="KFGQPC HAFS Uthmanic Script" w:hint="cs"/>
          <w:sz w:val="28"/>
          <w:szCs w:val="28"/>
          <w:rtl/>
        </w:rPr>
        <w:t>وهزم</w:t>
      </w:r>
      <w:proofErr w:type="gramEnd"/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الاحزاب</w:t>
      </w:r>
      <w:r w:rsidRPr="00964F6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64F6D">
        <w:rPr>
          <w:rFonts w:cs="KFGQPC HAFS Uthmanic Script" w:hint="cs"/>
          <w:sz w:val="28"/>
          <w:szCs w:val="28"/>
          <w:rtl/>
        </w:rPr>
        <w:t>وحده</w:t>
      </w:r>
      <w:r w:rsidRPr="00CE75D8">
        <w:rPr>
          <w:rFonts w:ascii="TH SarabunIT๙" w:hAnsi="TH SarabunIT๙" w:cs="TH SarabunIT๙"/>
          <w:sz w:val="32"/>
          <w:szCs w:val="32"/>
        </w:rPr>
        <w:t>.</w:t>
      </w:r>
    </w:p>
    <w:p w14:paraId="1E988231" w14:textId="77777777" w:rsidR="009177EE" w:rsidRPr="00964F6D" w:rsidRDefault="009177EE" w:rsidP="00964F6D">
      <w:pPr>
        <w:jc w:val="center"/>
        <w:rPr>
          <w:rFonts w:ascii="TH SarabunIT๙" w:hAnsi="TH SarabunIT๙" w:cs="TH SarabunIT๙"/>
          <w:i/>
          <w:iCs/>
          <w:sz w:val="32"/>
          <w:szCs w:val="32"/>
        </w:rPr>
      </w:pPr>
      <w:r w:rsidRPr="00964F6D">
        <w:rPr>
          <w:rFonts w:ascii="TH SarabunIT๙" w:hAnsi="TH SarabunIT๙" w:cs="TH SarabunIT๙"/>
          <w:i/>
          <w:iCs/>
          <w:sz w:val="32"/>
          <w:szCs w:val="32"/>
        </w:rPr>
        <w:t>((</w:t>
      </w:r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ลาอิลาฮะ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อิ้ลลัลลอฮฺ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วะ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ดะฮูลาชะรีกะละ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ละ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ฮุ้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ลมุลกุ วะละ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ฮุ้ล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ฮัมดุ วะ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ฮุ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วะ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อะ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ลาก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ุ้ลลิ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ชัยอินก่อดี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้ร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ลาอิลาฮะ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อิลลัลลอฮุ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วะ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ดะ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อัน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ญะ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ซา วะดะ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วานะซอรอ อับดะ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วาฮะ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ซะมัลอะฮฺ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ซาบา วะ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ดา</w:t>
      </w:r>
      <w:proofErr w:type="spellStart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</w:t>
      </w:r>
      <w:proofErr w:type="spellEnd"/>
      <w:r w:rsidRPr="00964F6D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))</w:t>
      </w:r>
    </w:p>
    <w:p w14:paraId="5BC74546" w14:textId="632ACB04" w:rsidR="009177EE" w:rsidRPr="00CE75D8" w:rsidRDefault="009177EE" w:rsidP="00964F6D">
      <w:pPr>
        <w:rPr>
          <w:rFonts w:ascii="TH SarabunIT๙" w:hAnsi="TH SarabunIT๙" w:cs="TH SarabunIT๙"/>
          <w:sz w:val="32"/>
          <w:szCs w:val="32"/>
        </w:rPr>
      </w:pPr>
      <w:r w:rsidRPr="00CE75D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C757C2F" w14:textId="56A7D9B3" w:rsidR="009177EE" w:rsidRPr="00315E64" w:rsidRDefault="009177EE" w:rsidP="00A66A3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โดยกล่าวซ้ำสามครั้งและขอดุอาอต่างๆระหว่างนั้นตามความต้องการและไม่ต้องวิงวอนดุอา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หลังจากครั้งที่ สาม แต่อย่างใด.. หลังจากนั้นให้ลงไปยังภูเขา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อั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ลม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ัร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เมื่อเดินมาถึงสัญลักษณ์สีเขียวทั้งสอง ให้ผู้ชายวิ่งระหว่างสัญลักษณ์ทั้งสองนั้นอย่างรวดเร็ว</w:t>
      </w:r>
      <w:r w:rsidR="00A66A3F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แล้วเมื่อเลยเครื่องหมายทั้งสองไปแล้วก็ให้เดินเหมือนปกติ</w:t>
      </w:r>
    </w:p>
    <w:p w14:paraId="77803E13" w14:textId="11AB2926" w:rsidR="009177EE" w:rsidRPr="00CE75D8" w:rsidRDefault="009177EE" w:rsidP="00A66A3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เมื่อถึงภูเขา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อั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ลม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ัร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วะฮ ให้ขึ้นไป และผินหน้าทาง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กิบลัต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แล้วให้กระทำเหมือนกับที่ได้กระทำบนภูเขาซอฟา</w:t>
      </w:r>
      <w:r w:rsidRPr="00CE75D8">
        <w:rPr>
          <w:rFonts w:ascii="TH SarabunIT๙" w:hAnsi="TH SarabunIT๙" w:cs="TH SarabunIT๙"/>
          <w:sz w:val="32"/>
          <w:szCs w:val="32"/>
        </w:rPr>
        <w:t>.</w:t>
      </w:r>
    </w:p>
    <w:p w14:paraId="0B491A1C" w14:textId="0998ACD9" w:rsidR="009177EE" w:rsidRPr="00FB72B2" w:rsidRDefault="009177EE" w:rsidP="00FB72B2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หลังจากนั้นให้ลงจากภูเขาม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ัร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เพื่อสะแอไปยังภูเขาศอฟา และให้กระทำเหมือนกับที่ได้กระทำระหว่างภูเขาซอฟากับ</w:t>
      </w:r>
      <w:proofErr w:type="spellStart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มัร</w:t>
      </w:r>
      <w:proofErr w:type="spellEnd"/>
      <w:r w:rsidRPr="00CE75D8">
        <w:rPr>
          <w:rFonts w:ascii="TH SarabunIT๙" w:hAnsi="TH SarabunIT๙" w:cs="TH SarabunIT๙"/>
          <w:sz w:val="32"/>
          <w:szCs w:val="32"/>
          <w:cs/>
          <w:lang w:bidi="th-TH"/>
        </w:rPr>
        <w:t>วะฮ</w:t>
      </w:r>
    </w:p>
    <w:p w14:paraId="44D66AB1" w14:textId="2F19D424" w:rsidR="00FB72B2" w:rsidRPr="00FB72B2" w:rsidRDefault="009177EE" w:rsidP="00FB72B2">
      <w:pPr>
        <w:pStyle w:val="a9"/>
        <w:numPr>
          <w:ilvl w:val="0"/>
          <w:numId w:val="33"/>
        </w:numPr>
        <w:ind w:left="851" w:hanging="284"/>
        <w:rPr>
          <w:rFonts w:ascii="TH SarabunIT๙" w:hAnsi="TH SarabunIT๙" w:cs="TH SarabunIT๙"/>
          <w:sz w:val="32"/>
          <w:szCs w:val="32"/>
        </w:rPr>
      </w:pPr>
      <w:r w:rsidRPr="003574CE">
        <w:rPr>
          <w:rFonts w:ascii="TH SarabunIT๙" w:hAnsi="TH SarabunIT๙" w:cs="TH SarabunIT๙" w:hint="cs"/>
          <w:sz w:val="32"/>
          <w:szCs w:val="32"/>
          <w:cs/>
          <w:lang w:bidi="th-TH"/>
        </w:rPr>
        <w:t>เมื่อครบ</w:t>
      </w:r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3574CE">
        <w:rPr>
          <w:rFonts w:ascii="TH SarabunIT๙" w:hAnsi="TH SarabunIT๙" w:cs="TH SarabunIT๙" w:hint="cs"/>
          <w:sz w:val="32"/>
          <w:szCs w:val="32"/>
          <w:cs/>
          <w:lang w:bidi="th-TH"/>
        </w:rPr>
        <w:t>๗</w:t>
      </w:r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3574CE">
        <w:rPr>
          <w:rFonts w:ascii="TH SarabunIT๙" w:hAnsi="TH SarabunIT๙" w:cs="TH SarabunIT๙" w:hint="cs"/>
          <w:sz w:val="32"/>
          <w:szCs w:val="32"/>
          <w:cs/>
          <w:lang w:bidi="th-TH"/>
        </w:rPr>
        <w:t>เที่ยวแล้ว</w:t>
      </w:r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3574CE">
        <w:rPr>
          <w:rFonts w:ascii="TH SarabunIT๙" w:hAnsi="TH SarabunIT๙" w:cs="TH SarabunIT๙" w:hint="cs"/>
          <w:sz w:val="32"/>
          <w:szCs w:val="32"/>
          <w:cs/>
          <w:lang w:bidi="th-TH"/>
        </w:rPr>
        <w:t>โด</w:t>
      </w:r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>ยนับจากซอฟา</w:t>
      </w:r>
      <w:proofErr w:type="spellStart"/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>ถึ</w:t>
      </w:r>
      <w:proofErr w:type="spellEnd"/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>งม</w:t>
      </w:r>
      <w:proofErr w:type="spellStart"/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>ัร</w:t>
      </w:r>
      <w:proofErr w:type="spellEnd"/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>เป็นหนึ่งเที่ยว และจากม</w:t>
      </w:r>
      <w:proofErr w:type="spellStart"/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>ัร</w:t>
      </w:r>
      <w:proofErr w:type="spellEnd"/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ถึงซอฟาอีกหนึ่งเที่ยว </w:t>
      </w:r>
    </w:p>
    <w:p w14:paraId="3A47E945" w14:textId="50C27117" w:rsidR="009177EE" w:rsidRDefault="009177EE" w:rsidP="00FB72B2">
      <w:pPr>
        <w:pStyle w:val="a9"/>
        <w:numPr>
          <w:ilvl w:val="0"/>
          <w:numId w:val="33"/>
        </w:numPr>
        <w:ind w:left="851" w:hanging="284"/>
        <w:jc w:val="thaiDistribute"/>
        <w:rPr>
          <w:rFonts w:ascii="TH SarabunIT๙" w:hAnsi="TH SarabunIT๙" w:cs="TH SarabunIT๙"/>
          <w:sz w:val="32"/>
          <w:szCs w:val="32"/>
        </w:rPr>
      </w:pPr>
      <w:r w:rsidRPr="003574CE">
        <w:rPr>
          <w:rFonts w:ascii="TH SarabunIT๙" w:hAnsi="TH SarabunIT๙" w:cs="TH SarabunIT๙" w:hint="cs"/>
          <w:sz w:val="32"/>
          <w:szCs w:val="32"/>
          <w:cs/>
          <w:lang w:bidi="th-TH"/>
        </w:rPr>
        <w:t>สำหรับผู้ชายให้โกนศีรษะหรือตัดผมทั่วศีรษะ</w:t>
      </w:r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 w:rsidRPr="003574CE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และการโกนนั้นถือประเสริฐกว่า</w:t>
      </w:r>
      <w:r w:rsidR="003574C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3574CE">
        <w:rPr>
          <w:rFonts w:ascii="TH SarabunIT๙" w:hAnsi="TH SarabunIT๙" w:cs="TH SarabunIT๙"/>
          <w:sz w:val="32"/>
          <w:szCs w:val="32"/>
          <w:cs/>
          <w:lang w:bidi="th-TH"/>
        </w:rPr>
        <w:t>ส่วนผู้หญิงให้ตัดปลายผมของนางทั้งหมด ประมาณปลายนิ้วมือ</w:t>
      </w:r>
    </w:p>
    <w:p w14:paraId="3CE28BC8" w14:textId="77777777" w:rsidR="00FB72B2" w:rsidRPr="00FB72B2" w:rsidRDefault="00FB72B2" w:rsidP="00FB72B2">
      <w:pPr>
        <w:ind w:left="567"/>
        <w:rPr>
          <w:rFonts w:asciiTheme="minorHAnsi" w:hAnsiTheme="minorHAnsi" w:cs="TH SarabunIT๙"/>
          <w:b/>
          <w:bCs/>
          <w:i/>
          <w:iCs/>
          <w:sz w:val="32"/>
          <w:szCs w:val="32"/>
        </w:rPr>
      </w:pPr>
    </w:p>
    <w:p w14:paraId="10A4E015" w14:textId="77777777" w:rsidR="009177EE" w:rsidRPr="00FB72B2" w:rsidRDefault="009177EE" w:rsidP="00FB72B2">
      <w:pPr>
        <w:ind w:firstLine="567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FB72B2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ด้วยการกระทำดังกล่าวทั้งหมดนี้  ก็เป็นอันว่าเสร็จสิ้นพิธี</w:t>
      </w:r>
      <w:proofErr w:type="spellStart"/>
      <w:r w:rsidRPr="00FB72B2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อุม</w:t>
      </w:r>
      <w:proofErr w:type="spellEnd"/>
      <w:r w:rsidRPr="00FB72B2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เราะ</w:t>
      </w:r>
      <w:proofErr w:type="spellStart"/>
      <w:r w:rsidRPr="00FB72B2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ฮฺ</w:t>
      </w:r>
      <w:proofErr w:type="spellEnd"/>
      <w:r w:rsidRPr="00FB72B2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 xml:space="preserve"> และอนุญาตให้กระทำซึ่งข้อห้าม ของการครองเอ</w:t>
      </w:r>
      <w:proofErr w:type="spellStart"/>
      <w:r w:rsidRPr="00FB72B2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ี๊</w:t>
      </w:r>
      <w:proofErr w:type="spellEnd"/>
      <w:r w:rsidRPr="00FB72B2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ยะรอมทั้งหมดได้</w:t>
      </w:r>
    </w:p>
    <w:p w14:paraId="3549DC9C" w14:textId="573044A2" w:rsidR="003F3266" w:rsidRPr="002E1550" w:rsidRDefault="003F3266" w:rsidP="002E1550">
      <w:pPr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CA2C4C3" w14:textId="54C44597" w:rsidR="0001513B" w:rsidRPr="009663BE" w:rsidRDefault="009663BE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8D62D" w14:textId="77777777" w:rsidR="00826295" w:rsidRDefault="00826295">
      <w:pPr>
        <w:spacing w:line="240" w:lineRule="auto"/>
      </w:pPr>
      <w:r>
        <w:separator/>
      </w:r>
    </w:p>
  </w:endnote>
  <w:endnote w:type="continuationSeparator" w:id="0">
    <w:p w14:paraId="30D44540" w14:textId="77777777" w:rsidR="00826295" w:rsidRDefault="00826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54602" w14:textId="77777777" w:rsidR="00826295" w:rsidRDefault="00826295">
      <w:pPr>
        <w:spacing w:line="240" w:lineRule="auto"/>
      </w:pPr>
      <w:r>
        <w:separator/>
      </w:r>
    </w:p>
  </w:footnote>
  <w:footnote w:type="continuationSeparator" w:id="0">
    <w:p w14:paraId="0062F311" w14:textId="77777777" w:rsidR="00826295" w:rsidRDefault="008262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9B022CB"/>
    <w:multiLevelType w:val="hybridMultilevel"/>
    <w:tmpl w:val="A4C6C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AA63CA"/>
    <w:multiLevelType w:val="hybridMultilevel"/>
    <w:tmpl w:val="C8F86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4A45E8"/>
    <w:multiLevelType w:val="hybridMultilevel"/>
    <w:tmpl w:val="34C86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28"/>
  </w:num>
  <w:num w:numId="2" w16cid:durableId="698243916">
    <w:abstractNumId w:val="15"/>
  </w:num>
  <w:num w:numId="3" w16cid:durableId="1026373578">
    <w:abstractNumId w:val="14"/>
  </w:num>
  <w:num w:numId="4" w16cid:durableId="1081680837">
    <w:abstractNumId w:val="4"/>
  </w:num>
  <w:num w:numId="5" w16cid:durableId="1585072634">
    <w:abstractNumId w:val="29"/>
  </w:num>
  <w:num w:numId="6" w16cid:durableId="525142972">
    <w:abstractNumId w:val="3"/>
  </w:num>
  <w:num w:numId="7" w16cid:durableId="1581594214">
    <w:abstractNumId w:val="31"/>
  </w:num>
  <w:num w:numId="8" w16cid:durableId="1516848176">
    <w:abstractNumId w:val="1"/>
  </w:num>
  <w:num w:numId="9" w16cid:durableId="1619947427">
    <w:abstractNumId w:val="27"/>
  </w:num>
  <w:num w:numId="10" w16cid:durableId="200214565">
    <w:abstractNumId w:val="11"/>
  </w:num>
  <w:num w:numId="11" w16cid:durableId="994337574">
    <w:abstractNumId w:val="16"/>
  </w:num>
  <w:num w:numId="12" w16cid:durableId="1809081465">
    <w:abstractNumId w:val="24"/>
  </w:num>
  <w:num w:numId="13" w16cid:durableId="1032732125">
    <w:abstractNumId w:val="22"/>
  </w:num>
  <w:num w:numId="14" w16cid:durableId="1052534656">
    <w:abstractNumId w:val="20"/>
  </w:num>
  <w:num w:numId="15" w16cid:durableId="1628661182">
    <w:abstractNumId w:val="12"/>
  </w:num>
  <w:num w:numId="16" w16cid:durableId="719472785">
    <w:abstractNumId w:val="23"/>
  </w:num>
  <w:num w:numId="17" w16cid:durableId="1579166862">
    <w:abstractNumId w:val="30"/>
  </w:num>
  <w:num w:numId="18" w16cid:durableId="613825257">
    <w:abstractNumId w:val="10"/>
  </w:num>
  <w:num w:numId="19" w16cid:durableId="2086295283">
    <w:abstractNumId w:val="21"/>
  </w:num>
  <w:num w:numId="20" w16cid:durableId="1169562646">
    <w:abstractNumId w:val="6"/>
  </w:num>
  <w:num w:numId="21" w16cid:durableId="2137213290">
    <w:abstractNumId w:val="7"/>
  </w:num>
  <w:num w:numId="22" w16cid:durableId="486827155">
    <w:abstractNumId w:val="9"/>
  </w:num>
  <w:num w:numId="23" w16cid:durableId="1269849703">
    <w:abstractNumId w:val="17"/>
  </w:num>
  <w:num w:numId="24" w16cid:durableId="951740634">
    <w:abstractNumId w:val="25"/>
  </w:num>
  <w:num w:numId="25" w16cid:durableId="1473404700">
    <w:abstractNumId w:val="32"/>
  </w:num>
  <w:num w:numId="26" w16cid:durableId="87772729">
    <w:abstractNumId w:val="0"/>
  </w:num>
  <w:num w:numId="27" w16cid:durableId="951210392">
    <w:abstractNumId w:val="26"/>
  </w:num>
  <w:num w:numId="28" w16cid:durableId="860703615">
    <w:abstractNumId w:val="18"/>
  </w:num>
  <w:num w:numId="29" w16cid:durableId="1304239446">
    <w:abstractNumId w:val="2"/>
  </w:num>
  <w:num w:numId="30" w16cid:durableId="536964192">
    <w:abstractNumId w:val="19"/>
  </w:num>
  <w:num w:numId="31" w16cid:durableId="346517189">
    <w:abstractNumId w:val="13"/>
  </w:num>
  <w:num w:numId="32" w16cid:durableId="1558585045">
    <w:abstractNumId w:val="5"/>
  </w:num>
  <w:num w:numId="33" w16cid:durableId="14842777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43C64"/>
    <w:rsid w:val="000507DF"/>
    <w:rsid w:val="000563A1"/>
    <w:rsid w:val="00070D89"/>
    <w:rsid w:val="000721E6"/>
    <w:rsid w:val="000753C6"/>
    <w:rsid w:val="0008076D"/>
    <w:rsid w:val="00084D41"/>
    <w:rsid w:val="00087891"/>
    <w:rsid w:val="000917C7"/>
    <w:rsid w:val="000A32F8"/>
    <w:rsid w:val="000A7136"/>
    <w:rsid w:val="000B430B"/>
    <w:rsid w:val="000D4009"/>
    <w:rsid w:val="000E0A4A"/>
    <w:rsid w:val="000E7F32"/>
    <w:rsid w:val="000F5EA8"/>
    <w:rsid w:val="0010132D"/>
    <w:rsid w:val="0010340D"/>
    <w:rsid w:val="00112DB2"/>
    <w:rsid w:val="00115368"/>
    <w:rsid w:val="00126529"/>
    <w:rsid w:val="00132291"/>
    <w:rsid w:val="00145044"/>
    <w:rsid w:val="00154AB8"/>
    <w:rsid w:val="00166173"/>
    <w:rsid w:val="00166BD4"/>
    <w:rsid w:val="00172B5C"/>
    <w:rsid w:val="00175455"/>
    <w:rsid w:val="00175DCC"/>
    <w:rsid w:val="00175F46"/>
    <w:rsid w:val="00177027"/>
    <w:rsid w:val="00183A12"/>
    <w:rsid w:val="001958A8"/>
    <w:rsid w:val="001A5280"/>
    <w:rsid w:val="001C590C"/>
    <w:rsid w:val="001C72FD"/>
    <w:rsid w:val="001E2A12"/>
    <w:rsid w:val="001E7335"/>
    <w:rsid w:val="001F2583"/>
    <w:rsid w:val="00216204"/>
    <w:rsid w:val="00225E17"/>
    <w:rsid w:val="00226238"/>
    <w:rsid w:val="002408B2"/>
    <w:rsid w:val="002434B3"/>
    <w:rsid w:val="002453C0"/>
    <w:rsid w:val="00245895"/>
    <w:rsid w:val="0026400D"/>
    <w:rsid w:val="00282994"/>
    <w:rsid w:val="00283A5D"/>
    <w:rsid w:val="0029753D"/>
    <w:rsid w:val="002C4AC7"/>
    <w:rsid w:val="002D011E"/>
    <w:rsid w:val="002E1550"/>
    <w:rsid w:val="002E5721"/>
    <w:rsid w:val="002F51BD"/>
    <w:rsid w:val="002F6D4E"/>
    <w:rsid w:val="00304C8A"/>
    <w:rsid w:val="00312D23"/>
    <w:rsid w:val="003142E1"/>
    <w:rsid w:val="00315E64"/>
    <w:rsid w:val="00320AE7"/>
    <w:rsid w:val="00323520"/>
    <w:rsid w:val="003251A7"/>
    <w:rsid w:val="003400E6"/>
    <w:rsid w:val="00350D6F"/>
    <w:rsid w:val="003574CE"/>
    <w:rsid w:val="00357C0A"/>
    <w:rsid w:val="00357FB0"/>
    <w:rsid w:val="0038368C"/>
    <w:rsid w:val="00383749"/>
    <w:rsid w:val="0039122A"/>
    <w:rsid w:val="00391EC3"/>
    <w:rsid w:val="003971E9"/>
    <w:rsid w:val="003A6213"/>
    <w:rsid w:val="003A6CC5"/>
    <w:rsid w:val="003B272F"/>
    <w:rsid w:val="003B4A95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3AC7"/>
    <w:rsid w:val="00434658"/>
    <w:rsid w:val="0044556C"/>
    <w:rsid w:val="00451528"/>
    <w:rsid w:val="0045273E"/>
    <w:rsid w:val="00455688"/>
    <w:rsid w:val="004559DB"/>
    <w:rsid w:val="0046324A"/>
    <w:rsid w:val="00463BD6"/>
    <w:rsid w:val="00475B87"/>
    <w:rsid w:val="00484A5F"/>
    <w:rsid w:val="00497CBD"/>
    <w:rsid w:val="004B2E30"/>
    <w:rsid w:val="004B3201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6EC"/>
    <w:rsid w:val="005023B6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CAA"/>
    <w:rsid w:val="005C6C6D"/>
    <w:rsid w:val="005C7849"/>
    <w:rsid w:val="005D07E4"/>
    <w:rsid w:val="005E3D66"/>
    <w:rsid w:val="005E7DEE"/>
    <w:rsid w:val="005F31D4"/>
    <w:rsid w:val="006138AD"/>
    <w:rsid w:val="00621EA7"/>
    <w:rsid w:val="006311F9"/>
    <w:rsid w:val="0064675A"/>
    <w:rsid w:val="0065430A"/>
    <w:rsid w:val="00655751"/>
    <w:rsid w:val="00655964"/>
    <w:rsid w:val="0067127E"/>
    <w:rsid w:val="006B6E6C"/>
    <w:rsid w:val="006C0703"/>
    <w:rsid w:val="006C2A09"/>
    <w:rsid w:val="006C49AD"/>
    <w:rsid w:val="006C6EC8"/>
    <w:rsid w:val="006E4205"/>
    <w:rsid w:val="006F3D32"/>
    <w:rsid w:val="006F413D"/>
    <w:rsid w:val="006F50D7"/>
    <w:rsid w:val="00721E54"/>
    <w:rsid w:val="00722D5C"/>
    <w:rsid w:val="00722F82"/>
    <w:rsid w:val="00765102"/>
    <w:rsid w:val="0077080E"/>
    <w:rsid w:val="007768D8"/>
    <w:rsid w:val="00795DEC"/>
    <w:rsid w:val="007969C3"/>
    <w:rsid w:val="00797E8E"/>
    <w:rsid w:val="007A43F5"/>
    <w:rsid w:val="007B3BB5"/>
    <w:rsid w:val="007D2721"/>
    <w:rsid w:val="007D2D05"/>
    <w:rsid w:val="007E355D"/>
    <w:rsid w:val="007E54D0"/>
    <w:rsid w:val="007E6E24"/>
    <w:rsid w:val="00800BE1"/>
    <w:rsid w:val="00816C71"/>
    <w:rsid w:val="00820517"/>
    <w:rsid w:val="00826295"/>
    <w:rsid w:val="00842896"/>
    <w:rsid w:val="00845505"/>
    <w:rsid w:val="008457D9"/>
    <w:rsid w:val="0084673A"/>
    <w:rsid w:val="00850BD8"/>
    <w:rsid w:val="00853851"/>
    <w:rsid w:val="00856799"/>
    <w:rsid w:val="00873E44"/>
    <w:rsid w:val="008847F3"/>
    <w:rsid w:val="00892F93"/>
    <w:rsid w:val="00893222"/>
    <w:rsid w:val="008B6DC5"/>
    <w:rsid w:val="008C1651"/>
    <w:rsid w:val="008C2AE3"/>
    <w:rsid w:val="008C5FF5"/>
    <w:rsid w:val="008D1943"/>
    <w:rsid w:val="008D57A7"/>
    <w:rsid w:val="008E1EF6"/>
    <w:rsid w:val="008E6494"/>
    <w:rsid w:val="008E6DAB"/>
    <w:rsid w:val="008F2F83"/>
    <w:rsid w:val="00902458"/>
    <w:rsid w:val="009046EE"/>
    <w:rsid w:val="00911090"/>
    <w:rsid w:val="009177EE"/>
    <w:rsid w:val="0092550F"/>
    <w:rsid w:val="0093315D"/>
    <w:rsid w:val="00947038"/>
    <w:rsid w:val="00962174"/>
    <w:rsid w:val="00964F6D"/>
    <w:rsid w:val="009663BE"/>
    <w:rsid w:val="009744FD"/>
    <w:rsid w:val="009805BF"/>
    <w:rsid w:val="0098396D"/>
    <w:rsid w:val="0099671C"/>
    <w:rsid w:val="009A26B6"/>
    <w:rsid w:val="009A53E9"/>
    <w:rsid w:val="009A7A86"/>
    <w:rsid w:val="009B1936"/>
    <w:rsid w:val="009B5652"/>
    <w:rsid w:val="009B70B2"/>
    <w:rsid w:val="009F4717"/>
    <w:rsid w:val="00A02212"/>
    <w:rsid w:val="00A1575D"/>
    <w:rsid w:val="00A16E69"/>
    <w:rsid w:val="00A45BE4"/>
    <w:rsid w:val="00A51625"/>
    <w:rsid w:val="00A52148"/>
    <w:rsid w:val="00A54E78"/>
    <w:rsid w:val="00A579F5"/>
    <w:rsid w:val="00A64011"/>
    <w:rsid w:val="00A66A3F"/>
    <w:rsid w:val="00A86106"/>
    <w:rsid w:val="00A866DB"/>
    <w:rsid w:val="00A93456"/>
    <w:rsid w:val="00AA14AF"/>
    <w:rsid w:val="00AA581D"/>
    <w:rsid w:val="00AB1B11"/>
    <w:rsid w:val="00AB5A32"/>
    <w:rsid w:val="00AC1263"/>
    <w:rsid w:val="00AC3337"/>
    <w:rsid w:val="00AC4069"/>
    <w:rsid w:val="00AC68B3"/>
    <w:rsid w:val="00AD14E5"/>
    <w:rsid w:val="00AE093F"/>
    <w:rsid w:val="00AE6B9C"/>
    <w:rsid w:val="00AF2FBB"/>
    <w:rsid w:val="00B00478"/>
    <w:rsid w:val="00B06C90"/>
    <w:rsid w:val="00B20871"/>
    <w:rsid w:val="00B22E90"/>
    <w:rsid w:val="00B24B0F"/>
    <w:rsid w:val="00B257C4"/>
    <w:rsid w:val="00B25D4D"/>
    <w:rsid w:val="00B26D47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B59D9"/>
    <w:rsid w:val="00BE3A7F"/>
    <w:rsid w:val="00BF1502"/>
    <w:rsid w:val="00BF703B"/>
    <w:rsid w:val="00C10A76"/>
    <w:rsid w:val="00C10D9C"/>
    <w:rsid w:val="00C1496D"/>
    <w:rsid w:val="00C14D3F"/>
    <w:rsid w:val="00C269D9"/>
    <w:rsid w:val="00C27825"/>
    <w:rsid w:val="00C376AB"/>
    <w:rsid w:val="00C5551D"/>
    <w:rsid w:val="00C7082B"/>
    <w:rsid w:val="00C7462B"/>
    <w:rsid w:val="00C74D83"/>
    <w:rsid w:val="00C867AD"/>
    <w:rsid w:val="00C90036"/>
    <w:rsid w:val="00CA2C02"/>
    <w:rsid w:val="00CB5669"/>
    <w:rsid w:val="00CC05F8"/>
    <w:rsid w:val="00CE2D38"/>
    <w:rsid w:val="00CE75D8"/>
    <w:rsid w:val="00CF3EF0"/>
    <w:rsid w:val="00D07272"/>
    <w:rsid w:val="00D319BC"/>
    <w:rsid w:val="00D3372D"/>
    <w:rsid w:val="00D3719B"/>
    <w:rsid w:val="00D44563"/>
    <w:rsid w:val="00D45EA3"/>
    <w:rsid w:val="00D539C1"/>
    <w:rsid w:val="00D70BC2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E04C71"/>
    <w:rsid w:val="00E06238"/>
    <w:rsid w:val="00E0705D"/>
    <w:rsid w:val="00E10CE9"/>
    <w:rsid w:val="00E203B1"/>
    <w:rsid w:val="00E27268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6AF"/>
    <w:rsid w:val="00EB777E"/>
    <w:rsid w:val="00EC1592"/>
    <w:rsid w:val="00EC72F8"/>
    <w:rsid w:val="00ED1055"/>
    <w:rsid w:val="00ED1A1D"/>
    <w:rsid w:val="00ED1E27"/>
    <w:rsid w:val="00F37658"/>
    <w:rsid w:val="00F45363"/>
    <w:rsid w:val="00F46223"/>
    <w:rsid w:val="00F51384"/>
    <w:rsid w:val="00F53D8E"/>
    <w:rsid w:val="00F906B2"/>
    <w:rsid w:val="00F967C1"/>
    <w:rsid w:val="00FB4CC2"/>
    <w:rsid w:val="00FB72B2"/>
    <w:rsid w:val="00FB7F89"/>
    <w:rsid w:val="00FC6554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7</Pages>
  <Words>810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25</cp:revision>
  <cp:lastPrinted>2023-02-04T08:53:00Z</cp:lastPrinted>
  <dcterms:created xsi:type="dcterms:W3CDTF">2023-02-04T08:53:00Z</dcterms:created>
  <dcterms:modified xsi:type="dcterms:W3CDTF">2023-02-04T11:07:00Z</dcterms:modified>
</cp:coreProperties>
</file>