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BE5F1" w:themeColor="accent1" w:themeTint="33"/>
  <w:body>
    <w:p w14:paraId="4CA2C4AE" w14:textId="16C1758B" w:rsidR="00E517B8" w:rsidRDefault="008B0801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ru-RU"/>
        </w:rPr>
      </w:pPr>
      <w:r>
        <w:rPr>
          <w:rFonts w:ascii="TH SarabunIT๙" w:hAnsi="TH SarabunIT๙" w:cs="TH SarabunIT๙"/>
          <w:noProof/>
          <w:sz w:val="40"/>
          <w:szCs w:val="40"/>
          <w:lang w:val="th-TH" w:bidi="th-TH"/>
        </w:rPr>
        <w:drawing>
          <wp:anchor distT="0" distB="0" distL="114300" distR="114300" simplePos="0" relativeHeight="251660288" behindDoc="1" locked="0" layoutInCell="1" allowOverlap="1" wp14:anchorId="33D93CFA" wp14:editId="0C7BE4C5">
            <wp:simplePos x="0" y="0"/>
            <wp:positionH relativeFrom="page">
              <wp:posOffset>0</wp:posOffset>
            </wp:positionH>
            <wp:positionV relativeFrom="paragraph">
              <wp:posOffset>-7289</wp:posOffset>
            </wp:positionV>
            <wp:extent cx="5355341" cy="7569642"/>
            <wp:effectExtent l="0" t="0" r="0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5341" cy="75696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23AA7A" w14:textId="27C0C2B1" w:rsidR="00D8592A" w:rsidRDefault="00D8592A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ru-RU"/>
        </w:rPr>
      </w:pPr>
    </w:p>
    <w:p w14:paraId="14C05C5A" w14:textId="0D666D8D" w:rsidR="00CE2D38" w:rsidRDefault="00CE2D38" w:rsidP="00AF2FBB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1A2A1127" w14:textId="5A1B17F7" w:rsidR="00115368" w:rsidRDefault="00115368" w:rsidP="00A45BE4">
      <w:pPr>
        <w:bidi/>
        <w:jc w:val="center"/>
        <w:rPr>
          <w:rFonts w:cs="AL-Mohanad Bold"/>
          <w:sz w:val="48"/>
          <w:szCs w:val="48"/>
        </w:rPr>
      </w:pPr>
    </w:p>
    <w:p w14:paraId="7C124CD9" w14:textId="634F530E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D47E295" w14:textId="6F7491E5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0BA7B2F" w14:textId="26B3C3EF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41F7C8" w14:textId="5EF5C6A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582C912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58A3FD6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F98E4FB" w14:textId="06A8F65C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F56E1E" w14:textId="447F5D4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B8D1297" w14:textId="198B27E5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1F932517" w14:textId="773F367E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0A2D58B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D12708F" w14:textId="0308EF9F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323CF23" w14:textId="4186331D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B3A9578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575EC12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4DAFE2F" w14:textId="2664D8C1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10FD6478" w14:textId="15DE53E4" w:rsidR="006757CA" w:rsidRPr="006757CA" w:rsidRDefault="00324D53" w:rsidP="006757CA">
      <w:pPr>
        <w:bidi/>
        <w:jc w:val="center"/>
        <w:rPr>
          <w:rFonts w:cs="AL-Mohanad Bold"/>
          <w:sz w:val="72"/>
          <w:szCs w:val="72"/>
          <w:rtl/>
        </w:rPr>
      </w:pPr>
      <w:r>
        <w:rPr>
          <w:rFonts w:cs="AL-Mohanad Bold" w:hint="cs"/>
          <w:sz w:val="72"/>
          <w:szCs w:val="72"/>
          <w:rtl/>
        </w:rPr>
        <w:lastRenderedPageBreak/>
        <w:t>التيمم</w:t>
      </w:r>
    </w:p>
    <w:p w14:paraId="16EC2F4D" w14:textId="19F0EAB2" w:rsidR="00C1496D" w:rsidRPr="00324D53" w:rsidRDefault="00324D53" w:rsidP="00C1496D">
      <w:pPr>
        <w:bidi/>
        <w:jc w:val="center"/>
        <w:rPr>
          <w:rFonts w:ascii="TH SarabunIT๙" w:hAnsi="TH SarabunIT๙" w:cs="TH SarabunIT๙"/>
          <w:b/>
          <w:bCs/>
          <w:sz w:val="36"/>
          <w:szCs w:val="36"/>
          <w:rtl/>
          <w:lang w:bidi="th-TH"/>
        </w:rPr>
      </w:pPr>
      <w:r w:rsidRPr="00324D53">
        <w:rPr>
          <w:rFonts w:ascii="TH SarabunIT๙" w:hAnsi="TH SarabunIT๙" w:cs="TH SarabunIT๙"/>
          <w:b/>
          <w:bCs/>
          <w:sz w:val="36"/>
          <w:szCs w:val="44"/>
          <w:cs/>
          <w:lang w:bidi="th-TH"/>
        </w:rPr>
        <w:t>การทำตะยัมมุม</w:t>
      </w:r>
    </w:p>
    <w:p w14:paraId="7D74028C" w14:textId="77777777" w:rsidR="00C1496D" w:rsidRPr="009B0C49" w:rsidRDefault="00C1496D" w:rsidP="00C1496D">
      <w:pPr>
        <w:bidi/>
        <w:jc w:val="center"/>
        <w:rPr>
          <w:sz w:val="32"/>
          <w:szCs w:val="32"/>
          <w:lang w:val="en-US"/>
        </w:rPr>
      </w:pPr>
    </w:p>
    <w:p w14:paraId="378EF5A1" w14:textId="192CFBF4" w:rsidR="000753C6" w:rsidRPr="00AF2FBB" w:rsidRDefault="00AF2FBB" w:rsidP="000753C6">
      <w:pPr>
        <w:bidi/>
        <w:jc w:val="center"/>
        <w:rPr>
          <w:rFonts w:cs="Browallia New"/>
          <w:sz w:val="32"/>
          <w:szCs w:val="40"/>
        </w:rPr>
      </w:pPr>
      <w:proofErr w:type="spellStart"/>
      <w:r w:rsidRPr="00C1496D">
        <w:rPr>
          <w:rFonts w:ascii="Sakkal Majalla" w:hAnsi="Sakkal Majalla" w:cs="Sakkal Majalla"/>
          <w:sz w:val="32"/>
          <w:szCs w:val="32"/>
          <w:rtl/>
        </w:rPr>
        <w:t>اللغةالتايلاندية</w:t>
      </w:r>
      <w:proofErr w:type="spellEnd"/>
      <w:r w:rsidR="000753C6">
        <w:rPr>
          <w:rFonts w:hint="cs"/>
          <w:sz w:val="32"/>
          <w:szCs w:val="32"/>
          <w:rtl/>
        </w:rPr>
        <w:t xml:space="preserve">                            </w:t>
      </w:r>
      <w:r w:rsidR="00C1496D">
        <w:rPr>
          <w:rFonts w:hint="cs"/>
          <w:sz w:val="32"/>
          <w:szCs w:val="32"/>
          <w:rtl/>
        </w:rPr>
        <w:t xml:space="preserve">   </w:t>
      </w:r>
      <w:r w:rsidR="000753C6">
        <w:rPr>
          <w:rFonts w:hint="cs"/>
          <w:sz w:val="32"/>
          <w:szCs w:val="32"/>
          <w:rtl/>
        </w:rPr>
        <w:t xml:space="preserve">                </w:t>
      </w:r>
      <w:r w:rsidR="00C1496D">
        <w:rPr>
          <w:rFonts w:cs="Browallia New" w:hint="cs"/>
          <w:sz w:val="32"/>
          <w:szCs w:val="40"/>
          <w:rtl/>
        </w:rPr>
        <w:t xml:space="preserve"> </w:t>
      </w:r>
      <w:r w:rsidR="000753C6" w:rsidRPr="00C1496D">
        <w:rPr>
          <w:rFonts w:ascii="TH SarabunIT๙" w:hAnsi="TH SarabunIT๙" w:cs="TH SarabunIT๙"/>
          <w:b/>
          <w:bCs/>
          <w:sz w:val="32"/>
          <w:szCs w:val="40"/>
          <w:cs/>
          <w:lang w:bidi="th-TH"/>
        </w:rPr>
        <w:t>ภาษาไทย</w:t>
      </w:r>
      <w:r w:rsidR="00C1496D">
        <w:rPr>
          <w:rFonts w:cs="Browallia New" w:hint="cs"/>
          <w:sz w:val="32"/>
          <w:szCs w:val="40"/>
          <w:rtl/>
        </w:rPr>
        <w:t xml:space="preserve"> </w:t>
      </w:r>
      <w:r w:rsidR="000753C6">
        <w:rPr>
          <w:rFonts w:cs="Browallia New" w:hint="cs"/>
          <w:sz w:val="32"/>
          <w:szCs w:val="40"/>
          <w:rtl/>
        </w:rPr>
        <w:t xml:space="preserve">  </w:t>
      </w:r>
    </w:p>
    <w:p w14:paraId="31C4A4FA" w14:textId="0271FABB" w:rsidR="00AF2FBB" w:rsidRDefault="00AF2FBB" w:rsidP="00AF2FBB">
      <w:pPr>
        <w:bidi/>
        <w:jc w:val="center"/>
        <w:rPr>
          <w:sz w:val="32"/>
          <w:szCs w:val="32"/>
        </w:rPr>
      </w:pPr>
    </w:p>
    <w:p w14:paraId="2B01F7C9" w14:textId="77777777" w:rsidR="00CE2D38" w:rsidRDefault="00CE2D38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</w:rPr>
      </w:pPr>
    </w:p>
    <w:p w14:paraId="2CBA392A" w14:textId="77777777" w:rsidR="00497CBD" w:rsidRDefault="00497CBD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4979007C" w14:textId="0564FE1E" w:rsidR="004559DB" w:rsidRPr="008F2F83" w:rsidRDefault="004559DB" w:rsidP="004559DB">
      <w:pPr>
        <w:pStyle w:val="ad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ชัย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คฺ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 xml:space="preserve"> ดร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>.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ฮัยษัม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 xml:space="preserve"> 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บิน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 xml:space="preserve"> 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มุฮัม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มัด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 xml:space="preserve"> 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ซัร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ฮาน</w:t>
      </w:r>
    </w:p>
    <w:p w14:paraId="42147627" w14:textId="77777777" w:rsidR="004559DB" w:rsidRPr="008F2F83" w:rsidRDefault="004559DB" w:rsidP="004559DB">
      <w:pPr>
        <w:pStyle w:val="ad"/>
        <w:jc w:val="center"/>
        <w:rPr>
          <w:rFonts w:ascii="TH SarabunIT๙" w:hAnsi="TH SarabunIT๙" w:cs="TH SarabunIT๙"/>
          <w:sz w:val="40"/>
          <w:szCs w:val="40"/>
        </w:rPr>
      </w:pPr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อดีตอาจารย์ประจำมัสยิดอันนะ</w:t>
      </w:r>
      <w:proofErr w:type="spellStart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บะวีย์</w:t>
      </w:r>
      <w:proofErr w:type="spellEnd"/>
    </w:p>
    <w:p w14:paraId="068E0D50" w14:textId="214CB4D1" w:rsidR="00126529" w:rsidRPr="008F2F83" w:rsidRDefault="004559DB" w:rsidP="008F2F83">
      <w:pPr>
        <w:pStyle w:val="ad"/>
        <w:jc w:val="center"/>
        <w:rPr>
          <w:rFonts w:ascii="TH SarabunIT๙" w:hAnsi="TH SarabunIT๙" w:cs="TH SarabunIT๙"/>
          <w:sz w:val="40"/>
          <w:szCs w:val="40"/>
        </w:rPr>
      </w:pPr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และที่ปรึกษาสถาบันอ</w:t>
      </w:r>
      <w:proofErr w:type="spellStart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ัซ</w:t>
      </w:r>
      <w:proofErr w:type="spellEnd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ซุนนะ</w:t>
      </w:r>
      <w:proofErr w:type="spellStart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ฮฺ</w:t>
      </w:r>
      <w:proofErr w:type="spellEnd"/>
    </w:p>
    <w:p w14:paraId="07185E12" w14:textId="77777777" w:rsidR="00DC5422" w:rsidRDefault="00DC5422" w:rsidP="0057059B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</w:rPr>
      </w:pPr>
    </w:p>
    <w:p w14:paraId="384C1AA9" w14:textId="3A7830C0" w:rsidR="003142E1" w:rsidRPr="003142E1" w:rsidRDefault="00A54E78" w:rsidP="006757CA">
      <w:pPr>
        <w:tabs>
          <w:tab w:val="left" w:pos="4020"/>
        </w:tabs>
        <w:rPr>
          <w:rFonts w:ascii="Palatino Linotype" w:hAnsi="Palatino Linotype"/>
          <w:b/>
          <w:color w:val="382810"/>
          <w:sz w:val="28"/>
          <w:szCs w:val="28"/>
        </w:rPr>
      </w:pPr>
      <w:r>
        <w:rPr>
          <w:rFonts w:ascii="Palatino Linotype" w:hAnsi="Palatino Linotype"/>
          <w:b/>
          <w:color w:val="382810"/>
          <w:sz w:val="44"/>
          <w:szCs w:val="44"/>
        </w:rPr>
        <w:tab/>
      </w:r>
    </w:p>
    <w:p w14:paraId="472427EC" w14:textId="77777777" w:rsidR="003142E1" w:rsidRPr="00ED1A1D" w:rsidRDefault="003142E1" w:rsidP="00A54E78">
      <w:pPr>
        <w:tabs>
          <w:tab w:val="left" w:pos="4020"/>
        </w:tabs>
        <w:rPr>
          <w:rFonts w:ascii="Palatino Linotype" w:hAnsi="Palatino Linotype"/>
          <w:b/>
          <w:color w:val="382810"/>
          <w:sz w:val="44"/>
          <w:szCs w:val="44"/>
          <w:lang w:val="en-US"/>
        </w:rPr>
      </w:pPr>
    </w:p>
    <w:p w14:paraId="0B77464B" w14:textId="77777777" w:rsidR="0057059B" w:rsidRDefault="0057059B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</w:rPr>
      </w:pPr>
    </w:p>
    <w:p w14:paraId="4C5AE944" w14:textId="77777777" w:rsidR="004E27DA" w:rsidRDefault="0057059B" w:rsidP="004E27DA">
      <w:pPr>
        <w:tabs>
          <w:tab w:val="left" w:pos="709"/>
        </w:tabs>
        <w:ind w:left="142" w:firstLine="142"/>
        <w:rPr>
          <w:rFonts w:ascii="Palatino Linotype" w:hAnsi="Palatino Linotype"/>
          <w:b/>
          <w:color w:val="382810"/>
          <w:sz w:val="16"/>
          <w:szCs w:val="16"/>
          <w:rtl/>
          <w:lang w:val="en-US"/>
        </w:rPr>
      </w:pPr>
      <w:r w:rsidRPr="00497CBD">
        <w:rPr>
          <w:rFonts w:ascii="Palatino Linotype" w:hAnsi="Palatino Linotype"/>
          <w:b/>
          <w:color w:val="382810"/>
          <w:sz w:val="16"/>
          <w:szCs w:val="16"/>
          <w:lang w:val="en-US"/>
        </w:rPr>
        <w:t>ALSARHAAN.COM</w:t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</w:r>
      <w:r>
        <w:rPr>
          <w:rFonts w:ascii="Palatino Linotype" w:hAnsi="Palatino Linotype" w:cs="Cordia New" w:hint="cs"/>
          <w:b/>
          <w:color w:val="382810"/>
          <w:sz w:val="16"/>
          <w:szCs w:val="20"/>
          <w:cs/>
          <w:lang w:val="en-US" w:bidi="th-TH"/>
        </w:rPr>
        <w:t xml:space="preserve"> </w:t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  <w:t xml:space="preserve">      MAHADSUNNAH.CO</w:t>
      </w:r>
      <w:r w:rsidR="003142E1">
        <w:rPr>
          <w:rFonts w:ascii="Palatino Linotype" w:hAnsi="Palatino Linotype"/>
          <w:b/>
          <w:color w:val="382810"/>
          <w:sz w:val="16"/>
          <w:szCs w:val="16"/>
          <w:lang w:val="en-US"/>
        </w:rPr>
        <w:t>M</w:t>
      </w:r>
    </w:p>
    <w:p w14:paraId="57972AD3" w14:textId="77777777" w:rsidR="00324D53" w:rsidRPr="00324D53" w:rsidRDefault="00324D53" w:rsidP="00FD0B17">
      <w:pPr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24D53">
        <w:rPr>
          <w:rFonts w:ascii="TH SarabunIT๙" w:hAnsi="TH SarabunIT๙" w:cs="TH SarabunIT๙"/>
          <w:sz w:val="32"/>
          <w:szCs w:val="32"/>
          <w:cs/>
          <w:lang w:bidi="th-TH"/>
        </w:rPr>
        <w:t>ผู้ที่ไม่มีน้ำสำหรับอาบน้ำละหมาดจะทำอย่างไร</w:t>
      </w:r>
      <w:r w:rsidRPr="00324D5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4D53">
        <w:rPr>
          <w:rFonts w:ascii="TH SarabunIT๙" w:hAnsi="TH SarabunIT๙" w:cs="TH SarabunIT๙"/>
          <w:sz w:val="32"/>
          <w:szCs w:val="32"/>
          <w:cs/>
          <w:lang w:bidi="th-TH"/>
        </w:rPr>
        <w:t>ทั้งในขณะเดินทางและอยู่กับที่</w:t>
      </w:r>
      <w:r w:rsidRPr="00324D53">
        <w:rPr>
          <w:rFonts w:ascii="TH SarabunIT๙" w:hAnsi="TH SarabunIT๙" w:cs="TH SarabunIT๙"/>
          <w:sz w:val="32"/>
          <w:szCs w:val="32"/>
          <w:cs/>
        </w:rPr>
        <w:t>?</w:t>
      </w:r>
    </w:p>
    <w:p w14:paraId="5D52C2F5" w14:textId="6850A6F9" w:rsidR="00324D53" w:rsidRPr="00324D53" w:rsidRDefault="00324D53" w:rsidP="008B0801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324D5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D06B6F9" w14:textId="21AC079F" w:rsidR="00324D53" w:rsidRPr="00324D53" w:rsidRDefault="00324D53" w:rsidP="00FD0B17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D0B17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ตะยัมมุม</w:t>
      </w:r>
      <w:r w:rsidRPr="00324D5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4D53">
        <w:rPr>
          <w:rFonts w:ascii="TH SarabunIT๙" w:hAnsi="TH SarabunIT๙" w:cs="TH SarabunIT๙"/>
          <w:sz w:val="32"/>
          <w:szCs w:val="32"/>
          <w:cs/>
          <w:lang w:bidi="th-TH"/>
        </w:rPr>
        <w:t>คือการลูบใบหน้าและมือทั้งสองด้วยดินที่สะอาด</w:t>
      </w:r>
      <w:r w:rsidRPr="00324D5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4D53">
        <w:rPr>
          <w:rFonts w:ascii="TH SarabunIT๙" w:hAnsi="TH SarabunIT๙" w:cs="TH SarabunIT๙"/>
          <w:sz w:val="32"/>
          <w:szCs w:val="32"/>
          <w:cs/>
          <w:lang w:bidi="th-TH"/>
        </w:rPr>
        <w:t>ทดแทนจากการอาบน้ำละหมาดหรือการอาบน้ำชำระ</w:t>
      </w:r>
      <w:r w:rsidR="00FD0B17">
        <w:rPr>
          <w:rFonts w:asciiTheme="minorHAnsi" w:hAnsiTheme="minorHAnsi" w:cs="TH SarabunIT๙" w:hint="cs"/>
          <w:sz w:val="32"/>
          <w:szCs w:val="32"/>
          <w:rtl/>
        </w:rPr>
        <w:t xml:space="preserve">  </w:t>
      </w:r>
      <w:r w:rsidRPr="00324D53">
        <w:rPr>
          <w:rFonts w:ascii="TH SarabunIT๙" w:hAnsi="TH SarabunIT๙" w:cs="TH SarabunIT๙"/>
          <w:sz w:val="32"/>
          <w:szCs w:val="32"/>
          <w:cs/>
          <w:lang w:bidi="th-TH"/>
        </w:rPr>
        <w:t>และจะกระทำเช่นนั้นได้</w:t>
      </w:r>
      <w:r w:rsidRPr="00324D5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4D53">
        <w:rPr>
          <w:rFonts w:ascii="TH SarabunIT๙" w:hAnsi="TH SarabunIT๙" w:cs="TH SarabunIT๙"/>
          <w:sz w:val="32"/>
          <w:szCs w:val="32"/>
          <w:cs/>
          <w:lang w:bidi="th-TH"/>
        </w:rPr>
        <w:t>ก็ต่อเมื่อไม่มีน้ำหรือไม่มีความสามารถที่จะใช้น้ำได้แม้ว่าจะมีก็ตาม</w:t>
      </w:r>
    </w:p>
    <w:p w14:paraId="38B18BF4" w14:textId="77777777" w:rsidR="00324D53" w:rsidRPr="00324D53" w:rsidRDefault="00324D53" w:rsidP="00FD0B17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D0B17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คำว่าดิน</w:t>
      </w:r>
      <w:r w:rsidRPr="00324D5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4D53">
        <w:rPr>
          <w:rFonts w:ascii="TH SarabunIT๙" w:hAnsi="TH SarabunIT๙" w:cs="TH SarabunIT๙"/>
          <w:sz w:val="32"/>
          <w:szCs w:val="32"/>
          <w:cs/>
          <w:lang w:bidi="th-TH"/>
        </w:rPr>
        <w:t>หมายถึงหน้าดิน</w:t>
      </w:r>
      <w:r w:rsidRPr="00324D5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4D53">
        <w:rPr>
          <w:rFonts w:ascii="TH SarabunIT๙" w:hAnsi="TH SarabunIT๙" w:cs="TH SarabunIT๙"/>
          <w:sz w:val="32"/>
          <w:szCs w:val="32"/>
          <w:cs/>
          <w:lang w:bidi="th-TH"/>
        </w:rPr>
        <w:t>จะเป็นดินฝุ่นหรืออื่นจากมันก็ได้</w:t>
      </w:r>
    </w:p>
    <w:p w14:paraId="1D181357" w14:textId="4A4677DF" w:rsidR="00324D53" w:rsidRPr="00FD0B17" w:rsidRDefault="00324D53" w:rsidP="00FD0B17">
      <w:pPr>
        <w:ind w:firstLine="720"/>
        <w:jc w:val="thaiDistribute"/>
        <w:rPr>
          <w:rFonts w:asciiTheme="minorHAnsi" w:hAnsiTheme="minorHAnsi" w:cs="TH SarabunIT๙"/>
          <w:sz w:val="32"/>
          <w:szCs w:val="32"/>
          <w:cs/>
        </w:rPr>
      </w:pPr>
      <w:r w:rsidRPr="00E345F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อนุญาตให้ทำตะยัมมุม</w:t>
      </w:r>
      <w:r w:rsidRPr="00324D5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345F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สำหรับผู้ป่วย</w:t>
      </w:r>
      <w:r w:rsidRPr="00324D53">
        <w:rPr>
          <w:rFonts w:ascii="TH SarabunIT๙" w:hAnsi="TH SarabunIT๙" w:cs="TH SarabunIT๙"/>
          <w:sz w:val="32"/>
          <w:szCs w:val="32"/>
          <w:cs/>
          <w:lang w:bidi="th-TH"/>
        </w:rPr>
        <w:t>ที่มั่นใจว่าจะมีความเสียหายหรือความป่วยเพิ่มความรุนแรงขึ้นหรือจะทำให้หายช้าลง</w:t>
      </w:r>
      <w:r w:rsidRPr="00324D5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4D53">
        <w:rPr>
          <w:rFonts w:ascii="TH SarabunIT๙" w:hAnsi="TH SarabunIT๙" w:cs="TH SarabunIT๙"/>
          <w:sz w:val="32"/>
          <w:szCs w:val="32"/>
          <w:cs/>
          <w:lang w:bidi="th-TH"/>
        </w:rPr>
        <w:t>หากใช้น้ำ</w:t>
      </w:r>
      <w:r w:rsidR="00FD0B17">
        <w:rPr>
          <w:rFonts w:asciiTheme="minorHAnsi" w:hAnsiTheme="minorHAnsi" w:cs="TH SarabunIT๙" w:hint="cs"/>
          <w:sz w:val="32"/>
          <w:szCs w:val="32"/>
          <w:rtl/>
        </w:rPr>
        <w:t xml:space="preserve">  </w:t>
      </w:r>
      <w:r w:rsidRPr="00324D53">
        <w:rPr>
          <w:rFonts w:ascii="TH SarabunIT๙" w:hAnsi="TH SarabunIT๙" w:cs="TH SarabunIT๙"/>
          <w:sz w:val="32"/>
          <w:szCs w:val="32"/>
          <w:cs/>
          <w:lang w:bidi="th-TH"/>
        </w:rPr>
        <w:t>และเราจะรู้ได้ก็ด้วยความเคยชิน</w:t>
      </w:r>
      <w:r w:rsidRPr="00324D5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4D53">
        <w:rPr>
          <w:rFonts w:ascii="TH SarabunIT๙" w:hAnsi="TH SarabunIT๙" w:cs="TH SarabunIT๙"/>
          <w:sz w:val="32"/>
          <w:szCs w:val="32"/>
          <w:cs/>
          <w:lang w:bidi="th-TH"/>
        </w:rPr>
        <w:t>หรือด้วยการแนะนำของแพทย์มุสลิมที่มีความเชี่ยวชาญและมีความซื่อตรง</w:t>
      </w:r>
      <w:r w:rsidR="00FD0B17">
        <w:rPr>
          <w:rFonts w:asciiTheme="minorHAnsi" w:hAnsiTheme="minorHAnsi" w:cs="TH SarabunIT๙" w:hint="cs"/>
          <w:sz w:val="32"/>
          <w:szCs w:val="32"/>
          <w:rtl/>
        </w:rPr>
        <w:t xml:space="preserve">     </w:t>
      </w:r>
      <w:r w:rsidRPr="00324D53">
        <w:rPr>
          <w:rFonts w:ascii="TH SarabunIT๙" w:hAnsi="TH SarabunIT๙" w:cs="TH SarabunIT๙"/>
          <w:sz w:val="32"/>
          <w:szCs w:val="32"/>
          <w:cs/>
          <w:lang w:bidi="th-TH"/>
        </w:rPr>
        <w:t>และผู้ป่วยที่ไม่สามารถเคลื่อนไหวและไม่มีผู้ให้ความช่วยเหลือในการขยับตัว</w:t>
      </w:r>
      <w:r w:rsidRPr="00324D5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4D53">
        <w:rPr>
          <w:rFonts w:ascii="TH SarabunIT๙" w:hAnsi="TH SarabunIT๙" w:cs="TH SarabunIT๙"/>
          <w:sz w:val="32"/>
          <w:szCs w:val="32"/>
          <w:cs/>
          <w:lang w:bidi="th-TH"/>
        </w:rPr>
        <w:t>ก็ให้ทำการตะยัมมุม</w:t>
      </w:r>
      <w:r w:rsidRPr="00324D5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4D53">
        <w:rPr>
          <w:rFonts w:ascii="TH SarabunIT๙" w:hAnsi="TH SarabunIT๙" w:cs="TH SarabunIT๙"/>
          <w:sz w:val="32"/>
          <w:szCs w:val="32"/>
          <w:cs/>
          <w:lang w:bidi="th-TH"/>
        </w:rPr>
        <w:t>เหมือนกรณีไม่มีน้ำแล้วไม่ต้องอาบน้ำละหมาดใหม่</w:t>
      </w:r>
    </w:p>
    <w:p w14:paraId="108DC97E" w14:textId="77777777" w:rsidR="00324D53" w:rsidRPr="00324D53" w:rsidRDefault="00324D53" w:rsidP="00E345F3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24D53">
        <w:rPr>
          <w:rFonts w:ascii="TH SarabunIT๙" w:hAnsi="TH SarabunIT๙" w:cs="TH SarabunIT๙"/>
          <w:sz w:val="32"/>
          <w:szCs w:val="32"/>
          <w:cs/>
          <w:lang w:bidi="th-TH"/>
        </w:rPr>
        <w:t>เช่นกัน</w:t>
      </w:r>
      <w:r w:rsidRPr="00324D5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345F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สำหรับผู้ที่กลัวจะเกิดอันตราย</w:t>
      </w:r>
      <w:r w:rsidRPr="00324D5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4D53">
        <w:rPr>
          <w:rFonts w:ascii="TH SarabunIT๙" w:hAnsi="TH SarabunIT๙" w:cs="TH SarabunIT๙"/>
          <w:sz w:val="32"/>
          <w:szCs w:val="32"/>
          <w:cs/>
          <w:lang w:bidi="th-TH"/>
        </w:rPr>
        <w:t>หรือทำให้ป่วย</w:t>
      </w:r>
      <w:r w:rsidRPr="00324D5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4D53">
        <w:rPr>
          <w:rFonts w:ascii="TH SarabunIT๙" w:hAnsi="TH SarabunIT๙" w:cs="TH SarabunIT๙"/>
          <w:sz w:val="32"/>
          <w:szCs w:val="32"/>
          <w:cs/>
          <w:lang w:bidi="th-TH"/>
        </w:rPr>
        <w:t>หรือทำให้อาการป่วยหนักขึ้นหากใช้น้ำ</w:t>
      </w:r>
      <w:r w:rsidRPr="00324D5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4D53">
        <w:rPr>
          <w:rFonts w:ascii="TH SarabunIT๙" w:hAnsi="TH SarabunIT๙" w:cs="TH SarabunIT๙"/>
          <w:sz w:val="32"/>
          <w:szCs w:val="32"/>
          <w:cs/>
          <w:lang w:bidi="th-TH"/>
        </w:rPr>
        <w:t>ในสภาพอากาศที่หนาวเย็น</w:t>
      </w:r>
      <w:r w:rsidRPr="00324D5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4D53">
        <w:rPr>
          <w:rFonts w:ascii="TH SarabunIT๙" w:hAnsi="TH SarabunIT๙" w:cs="TH SarabunIT๙"/>
          <w:sz w:val="32"/>
          <w:szCs w:val="32"/>
          <w:cs/>
          <w:lang w:bidi="th-TH"/>
        </w:rPr>
        <w:t>และไม่มีอุปกรณ์ทำน้ำร้อน</w:t>
      </w:r>
    </w:p>
    <w:p w14:paraId="3ED9A076" w14:textId="47512D42" w:rsidR="00324D53" w:rsidRDefault="00324D53" w:rsidP="00E345F3">
      <w:pPr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324D53">
        <w:rPr>
          <w:rFonts w:ascii="TH SarabunIT๙" w:hAnsi="TH SarabunIT๙" w:cs="TH SarabunIT๙"/>
          <w:sz w:val="32"/>
          <w:szCs w:val="32"/>
          <w:cs/>
          <w:lang w:bidi="th-TH"/>
        </w:rPr>
        <w:t>นอกจากนี้</w:t>
      </w:r>
      <w:r w:rsidRPr="00324D5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345F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ยังอนุญาตให้ผู้ที่คิดว่า</w:t>
      </w:r>
      <w:r w:rsidRPr="00E345F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E345F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เขาจำเป็นต้องใช้น้ำที่มีอยู่ในอนาคต</w:t>
      </w:r>
      <w:r w:rsidRPr="00324D5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4D53">
        <w:rPr>
          <w:rFonts w:ascii="TH SarabunIT๙" w:hAnsi="TH SarabunIT๙" w:cs="TH SarabunIT๙"/>
          <w:sz w:val="32"/>
          <w:szCs w:val="32"/>
          <w:cs/>
          <w:lang w:bidi="th-TH"/>
        </w:rPr>
        <w:t>จากความกระหายของผู้อื่น</w:t>
      </w:r>
      <w:r w:rsidRPr="00324D5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4D53">
        <w:rPr>
          <w:rFonts w:ascii="TH SarabunIT๙" w:hAnsi="TH SarabunIT๙" w:cs="TH SarabunIT๙"/>
          <w:sz w:val="32"/>
          <w:szCs w:val="32"/>
          <w:cs/>
          <w:lang w:bidi="th-TH"/>
        </w:rPr>
        <w:t>หรือสัตว์ที่มีเกียรติตามบัญญัติศาสนา</w:t>
      </w:r>
      <w:r w:rsidRPr="00324D5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4D53">
        <w:rPr>
          <w:rFonts w:ascii="TH SarabunIT๙" w:hAnsi="TH SarabunIT๙" w:cs="TH SarabunIT๙"/>
          <w:sz w:val="32"/>
          <w:szCs w:val="32"/>
          <w:cs/>
          <w:lang w:bidi="th-TH"/>
        </w:rPr>
        <w:t>ซึ่งเป็นความกระหายที่อาจนำไปสู่ความตายหรืออันตรายขั้นรุนแรงได้</w:t>
      </w:r>
      <w:r w:rsidR="00E345F3">
        <w:rPr>
          <w:rFonts w:asciiTheme="minorHAnsi" w:hAnsiTheme="minorHAnsi" w:cs="TH SarabunIT๙" w:hint="cs"/>
          <w:sz w:val="32"/>
          <w:szCs w:val="32"/>
          <w:rtl/>
        </w:rPr>
        <w:t xml:space="preserve">   </w:t>
      </w:r>
      <w:r w:rsidRPr="00324D53">
        <w:rPr>
          <w:rFonts w:ascii="TH SarabunIT๙" w:hAnsi="TH SarabunIT๙" w:cs="TH SarabunIT๙"/>
          <w:sz w:val="32"/>
          <w:szCs w:val="32"/>
          <w:cs/>
          <w:lang w:bidi="th-TH"/>
        </w:rPr>
        <w:t>และอนุญาตให้ทำการตะยัมมุมได้ทั้งในภาวะเดินทางและอยู่กับที่</w:t>
      </w:r>
    </w:p>
    <w:p w14:paraId="52AB9F03" w14:textId="77777777" w:rsidR="00E345F3" w:rsidRPr="00E345F3" w:rsidRDefault="00E345F3" w:rsidP="00E345F3">
      <w:pPr>
        <w:ind w:firstLine="720"/>
        <w:jc w:val="thaiDistribute"/>
        <w:rPr>
          <w:rFonts w:asciiTheme="minorHAnsi" w:hAnsiTheme="minorHAnsi" w:cs="TH SarabunIT๙" w:hint="cs"/>
          <w:sz w:val="32"/>
          <w:szCs w:val="32"/>
          <w:cs/>
        </w:rPr>
      </w:pPr>
    </w:p>
    <w:p w14:paraId="78D8C28E" w14:textId="2EACBF18" w:rsidR="00B50224" w:rsidRPr="00B50224" w:rsidRDefault="00324D53" w:rsidP="0071167A">
      <w:pPr>
        <w:ind w:firstLine="720"/>
        <w:jc w:val="thaiDistribute"/>
        <w:rPr>
          <w:rFonts w:ascii="TH SarabunIT๙" w:hAnsi="TH SarabunIT๙" w:cs="TH SarabunIT๙"/>
          <w:b/>
          <w:bCs/>
          <w:i/>
          <w:iCs/>
          <w:sz w:val="32"/>
          <w:szCs w:val="32"/>
          <w:rtl/>
        </w:rPr>
      </w:pPr>
      <w:r w:rsidRPr="00B50224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วิธีการทำตะยัมมุมมีดังนี้</w:t>
      </w:r>
      <w:r w:rsidRPr="00B50224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 </w:t>
      </w:r>
    </w:p>
    <w:p w14:paraId="3DED9321" w14:textId="596E55A7" w:rsidR="00324D53" w:rsidRPr="00324D53" w:rsidRDefault="00324D53" w:rsidP="0071167A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24D53">
        <w:rPr>
          <w:rFonts w:ascii="TH SarabunIT๙" w:hAnsi="TH SarabunIT๙" w:cs="TH SarabunIT๙"/>
          <w:sz w:val="32"/>
          <w:szCs w:val="32"/>
          <w:cs/>
          <w:lang w:bidi="th-TH"/>
        </w:rPr>
        <w:t>ใช้มือตีลงไปบนดินฝุ่นหนึ่งครั้งสำหรับการลูบใบหน้าและมือทั้งสองข้าง</w:t>
      </w:r>
      <w:r w:rsidRPr="00324D5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4D53">
        <w:rPr>
          <w:rFonts w:ascii="TH SarabunIT๙" w:hAnsi="TH SarabunIT๙" w:cs="TH SarabunIT๙"/>
          <w:sz w:val="32"/>
          <w:szCs w:val="32"/>
          <w:cs/>
          <w:lang w:bidi="th-TH"/>
        </w:rPr>
        <w:t>ทั้งนี้จากคำกล่าวของท่านนบี</w:t>
      </w:r>
      <w:proofErr w:type="spellStart"/>
      <w:r w:rsidRPr="00324D53">
        <w:rPr>
          <w:rFonts w:ascii="TH SarabunIT๙" w:hAnsi="TH SarabunIT๙" w:cs="TH SarabunIT๙"/>
          <w:sz w:val="32"/>
          <w:szCs w:val="32"/>
          <w:cs/>
          <w:lang w:bidi="th-TH"/>
        </w:rPr>
        <w:t>มุฮัม</w:t>
      </w:r>
      <w:proofErr w:type="spellEnd"/>
      <w:r w:rsidRPr="00324D53">
        <w:rPr>
          <w:rFonts w:ascii="TH SarabunIT๙" w:hAnsi="TH SarabunIT๙" w:cs="TH SarabunIT๙"/>
          <w:sz w:val="32"/>
          <w:szCs w:val="32"/>
          <w:cs/>
          <w:lang w:bidi="th-TH"/>
        </w:rPr>
        <w:t>มัด</w:t>
      </w:r>
      <w:r w:rsidRPr="00324D5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4D53">
        <w:rPr>
          <w:rFonts w:ascii="TH SarabunIT๙" w:hAnsi="TH SarabunIT๙" w:cs="TH SarabunIT๙"/>
          <w:sz w:val="32"/>
          <w:szCs w:val="32"/>
          <w:cs/>
          <w:lang w:bidi="th-TH"/>
        </w:rPr>
        <w:t>ศอ</w:t>
      </w:r>
      <w:proofErr w:type="spellStart"/>
      <w:r w:rsidRPr="00324D53">
        <w:rPr>
          <w:rFonts w:ascii="TH SarabunIT๙" w:hAnsi="TH SarabunIT๙" w:cs="TH SarabunIT๙"/>
          <w:sz w:val="32"/>
          <w:szCs w:val="32"/>
          <w:cs/>
          <w:lang w:bidi="th-TH"/>
        </w:rPr>
        <w:t>ลลัลลอฮุอะ</w:t>
      </w:r>
      <w:proofErr w:type="spellEnd"/>
      <w:r w:rsidRPr="00324D53">
        <w:rPr>
          <w:rFonts w:ascii="TH SarabunIT๙" w:hAnsi="TH SarabunIT๙" w:cs="TH SarabunIT๙"/>
          <w:sz w:val="32"/>
          <w:szCs w:val="32"/>
          <w:cs/>
          <w:lang w:bidi="th-TH"/>
        </w:rPr>
        <w:t>ลัย</w:t>
      </w:r>
      <w:proofErr w:type="spellStart"/>
      <w:r w:rsidRPr="00324D53">
        <w:rPr>
          <w:rFonts w:ascii="TH SarabunIT๙" w:hAnsi="TH SarabunIT๙" w:cs="TH SarabunIT๙"/>
          <w:sz w:val="32"/>
          <w:szCs w:val="32"/>
          <w:cs/>
          <w:lang w:bidi="th-TH"/>
        </w:rPr>
        <w:t>ฮิ</w:t>
      </w:r>
      <w:proofErr w:type="spellEnd"/>
      <w:r w:rsidRPr="00324D53">
        <w:rPr>
          <w:rFonts w:ascii="TH SarabunIT๙" w:hAnsi="TH SarabunIT๙" w:cs="TH SarabunIT๙"/>
          <w:sz w:val="32"/>
          <w:szCs w:val="32"/>
          <w:cs/>
          <w:lang w:bidi="th-TH"/>
        </w:rPr>
        <w:t>วะ</w:t>
      </w:r>
      <w:proofErr w:type="spellStart"/>
      <w:r w:rsidRPr="00324D53">
        <w:rPr>
          <w:rFonts w:ascii="TH SarabunIT๙" w:hAnsi="TH SarabunIT๙" w:cs="TH SarabunIT๙"/>
          <w:sz w:val="32"/>
          <w:szCs w:val="32"/>
          <w:cs/>
          <w:lang w:bidi="th-TH"/>
        </w:rPr>
        <w:t>ซัล</w:t>
      </w:r>
      <w:proofErr w:type="spellEnd"/>
      <w:r w:rsidRPr="00324D53">
        <w:rPr>
          <w:rFonts w:ascii="TH SarabunIT๙" w:hAnsi="TH SarabunIT๙" w:cs="TH SarabunIT๙"/>
          <w:sz w:val="32"/>
          <w:szCs w:val="32"/>
          <w:cs/>
          <w:lang w:bidi="th-TH"/>
        </w:rPr>
        <w:t>ลัมที่ว่า</w:t>
      </w:r>
      <w:r w:rsidRPr="00324D53">
        <w:rPr>
          <w:rFonts w:ascii="TH SarabunIT๙" w:hAnsi="TH SarabunIT๙" w:cs="TH SarabunIT๙"/>
          <w:sz w:val="32"/>
          <w:szCs w:val="32"/>
          <w:cs/>
        </w:rPr>
        <w:t xml:space="preserve"> (( </w:t>
      </w:r>
      <w:r w:rsidRPr="00E345F3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shd w:val="clear" w:color="auto" w:fill="FFFFFF"/>
          <w:cs/>
          <w:lang w:bidi="th-TH"/>
        </w:rPr>
        <w:t>เป็นการพอเพียงสำหรับท่านแล้ว</w:t>
      </w:r>
      <w:r w:rsidRPr="00E345F3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shd w:val="clear" w:color="auto" w:fill="FFFFFF"/>
          <w:cs/>
        </w:rPr>
        <w:t xml:space="preserve"> </w:t>
      </w:r>
      <w:r w:rsidRPr="00E345F3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shd w:val="clear" w:color="auto" w:fill="FFFFFF"/>
          <w:cs/>
          <w:lang w:bidi="th-TH"/>
        </w:rPr>
        <w:t>ที่จะทำอย่างนี้</w:t>
      </w:r>
      <w:r w:rsidRPr="00E345F3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shd w:val="clear" w:color="auto" w:fill="FFFFFF"/>
          <w:cs/>
        </w:rPr>
        <w:t xml:space="preserve"> </w:t>
      </w:r>
      <w:r w:rsidRPr="00E345F3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shd w:val="clear" w:color="auto" w:fill="FFFFFF"/>
          <w:cs/>
          <w:lang w:bidi="th-TH"/>
        </w:rPr>
        <w:t>และท่านนบี</w:t>
      </w:r>
      <w:r w:rsidRPr="00E345F3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shd w:val="clear" w:color="auto" w:fill="FFFFFF"/>
          <w:cs/>
        </w:rPr>
        <w:t xml:space="preserve"> </w:t>
      </w:r>
      <w:r w:rsidRPr="00E345F3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shd w:val="clear" w:color="auto" w:fill="FFFFFF"/>
          <w:cs/>
          <w:lang w:bidi="th-TH"/>
        </w:rPr>
        <w:t>ได้ใช้ฝ่ามือทั้งสองตบลงบนพื้นดิน</w:t>
      </w:r>
      <w:r w:rsidRPr="00324D53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))</w:t>
      </w:r>
    </w:p>
    <w:p w14:paraId="43CF837A" w14:textId="77777777" w:rsidR="00324D53" w:rsidRDefault="00324D53" w:rsidP="00E345F3">
      <w:pPr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lang w:bidi="th-TH"/>
        </w:rPr>
      </w:pPr>
      <w:r w:rsidRPr="00324D53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  <w:lang w:bidi="th-TH"/>
        </w:rPr>
        <w:t>แล้วท่านก็เป่าฝุ่นที่ฝ่ามือทั้งสอง</w:t>
      </w:r>
      <w:r w:rsidRPr="00324D53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 w:rsidRPr="00324D53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  <w:lang w:bidi="th-TH"/>
        </w:rPr>
        <w:t>แล้วจึงใช้มือทั้งสองลูบใบหน้าและมือทั้งสองข้างของท่าน</w:t>
      </w:r>
    </w:p>
    <w:p w14:paraId="7C52BD62" w14:textId="77777777" w:rsidR="00437AC6" w:rsidRPr="00324D53" w:rsidRDefault="00437AC6" w:rsidP="00E345F3">
      <w:pPr>
        <w:ind w:firstLine="720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</w:p>
    <w:p w14:paraId="05776E73" w14:textId="140BAA9D" w:rsidR="00437AC6" w:rsidRPr="00437AC6" w:rsidRDefault="00324D53" w:rsidP="00437AC6">
      <w:pPr>
        <w:ind w:firstLine="720"/>
        <w:jc w:val="thaiDistribute"/>
        <w:rPr>
          <w:rFonts w:asciiTheme="minorHAnsi" w:hAnsiTheme="minorHAnsi" w:cs="TH SarabunIT๙" w:hint="cs"/>
          <w:sz w:val="32"/>
          <w:szCs w:val="32"/>
          <w:cs/>
          <w:lang w:bidi="th-TH"/>
        </w:rPr>
      </w:pPr>
      <w:r w:rsidRPr="00E345F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สิ่งที่ทำให้เสียตะยัมมุม</w:t>
      </w:r>
      <w:r w:rsidRPr="00324D5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4D53">
        <w:rPr>
          <w:rFonts w:ascii="TH SarabunIT๙" w:hAnsi="TH SarabunIT๙" w:cs="TH SarabunIT๙"/>
          <w:sz w:val="32"/>
          <w:szCs w:val="32"/>
          <w:cs/>
          <w:lang w:bidi="th-TH"/>
        </w:rPr>
        <w:t>ก็คือ</w:t>
      </w:r>
    </w:p>
    <w:p w14:paraId="42699332" w14:textId="4511958B" w:rsidR="00324D53" w:rsidRPr="00437AC6" w:rsidRDefault="00324D53" w:rsidP="00437AC6">
      <w:pPr>
        <w:pStyle w:val="a9"/>
        <w:numPr>
          <w:ilvl w:val="0"/>
          <w:numId w:val="28"/>
        </w:numPr>
        <w:ind w:left="0"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437AC6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ทุกๆสิ่งที่ทำให้เสียน้ำละหมาดและการอาบน้ำ</w:t>
      </w:r>
      <w:proofErr w:type="spellStart"/>
      <w:r w:rsidRPr="00437AC6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ฆุษล์</w:t>
      </w:r>
      <w:proofErr w:type="spellEnd"/>
      <w:r w:rsidR="00437AC6">
        <w:rPr>
          <w:rFonts w:ascii="TH SarabunIT๙" w:hAnsi="TH SarabunIT๙" w:cstheme="minorBidi" w:hint="cs"/>
          <w:b/>
          <w:bCs/>
          <w:sz w:val="32"/>
          <w:szCs w:val="32"/>
          <w:rtl/>
        </w:rPr>
        <w:t xml:space="preserve">     </w:t>
      </w:r>
      <w:r w:rsidRPr="00437AC6">
        <w:rPr>
          <w:rFonts w:ascii="TH SarabunIT๙" w:hAnsi="TH SarabunIT๙" w:cs="TH SarabunIT๙"/>
          <w:sz w:val="32"/>
          <w:szCs w:val="32"/>
          <w:rtl/>
        </w:rPr>
        <w:t xml:space="preserve"> </w:t>
      </w:r>
      <w:r w:rsidRPr="00437AC6">
        <w:rPr>
          <w:rFonts w:ascii="TH SarabunIT๙" w:hAnsi="TH SarabunIT๙" w:cs="TH SarabunIT๙"/>
          <w:sz w:val="32"/>
          <w:szCs w:val="32"/>
          <w:cs/>
          <w:lang w:bidi="th-TH"/>
        </w:rPr>
        <w:t>เพราะการตะยัมมุมเป็นการทดแทนจากทั้งสองนั่นเอง</w:t>
      </w:r>
    </w:p>
    <w:p w14:paraId="3BCC6570" w14:textId="77777777" w:rsidR="00324D53" w:rsidRPr="009B314D" w:rsidRDefault="00324D53" w:rsidP="009B314D">
      <w:pPr>
        <w:pStyle w:val="a9"/>
        <w:numPr>
          <w:ilvl w:val="0"/>
          <w:numId w:val="28"/>
        </w:numPr>
        <w:ind w:left="0" w:firstLine="1080"/>
        <w:jc w:val="thaiDistribute"/>
        <w:rPr>
          <w:rFonts w:ascii="TH SarabunIT๙" w:hAnsi="TH SarabunIT๙" w:cs="TH SarabunIT๙"/>
          <w:sz w:val="32"/>
          <w:szCs w:val="32"/>
        </w:rPr>
      </w:pPr>
      <w:r w:rsidRPr="009B314D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และการพบว่ามีน้ำ</w:t>
      </w:r>
      <w:r w:rsidRPr="009B314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ขณะอยู่ในการละหมาด</w:t>
      </w:r>
      <w:r w:rsidRPr="009B314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B314D">
        <w:rPr>
          <w:rFonts w:ascii="TH SarabunIT๙" w:hAnsi="TH SarabunIT๙" w:cs="TH SarabunIT๙"/>
          <w:sz w:val="32"/>
          <w:szCs w:val="32"/>
          <w:cs/>
          <w:lang w:bidi="th-TH"/>
        </w:rPr>
        <w:t>ก็ทำให้เสียตะยัมมุมเช่นกัน</w:t>
      </w:r>
      <w:r w:rsidRPr="009B314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B314D">
        <w:rPr>
          <w:rFonts w:ascii="TH SarabunIT๙" w:hAnsi="TH SarabunIT๙" w:cs="TH SarabunIT๙"/>
          <w:sz w:val="32"/>
          <w:szCs w:val="32"/>
          <w:cs/>
          <w:lang w:bidi="th-TH"/>
        </w:rPr>
        <w:t>เพราะทำให้ความสะอาดได้เสียสภาพไป</w:t>
      </w:r>
      <w:r w:rsidRPr="009B314D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9B314D">
        <w:rPr>
          <w:rFonts w:ascii="TH SarabunIT๙" w:hAnsi="TH SarabunIT๙" w:cs="TH SarabunIT๙"/>
          <w:sz w:val="32"/>
          <w:szCs w:val="32"/>
          <w:cs/>
          <w:lang w:bidi="th-TH"/>
        </w:rPr>
        <w:t>เนื่องจากสาเหตุของมันได้หมดไปแล้ว</w:t>
      </w:r>
      <w:r w:rsidRPr="009B314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B314D">
        <w:rPr>
          <w:rFonts w:ascii="TH SarabunIT๙" w:hAnsi="TH SarabunIT๙" w:cs="TH SarabunIT๙"/>
          <w:sz w:val="32"/>
          <w:szCs w:val="32"/>
          <w:cs/>
          <w:lang w:bidi="th-TH"/>
        </w:rPr>
        <w:t>ส่วนการพบน้ำหลังจากละหมาดเสร็จแล้วนั้น</w:t>
      </w:r>
      <w:r w:rsidRPr="009B314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B314D">
        <w:rPr>
          <w:rFonts w:ascii="TH SarabunIT๙" w:hAnsi="TH SarabunIT๙" w:cs="TH SarabunIT๙"/>
          <w:sz w:val="32"/>
          <w:szCs w:val="32"/>
          <w:cs/>
          <w:lang w:bidi="th-TH"/>
        </w:rPr>
        <w:t>ไม่ต้องทำการละหมาดใหม่แต่อย่างใด</w:t>
      </w:r>
      <w:r w:rsidRPr="009B314D">
        <w:rPr>
          <w:rFonts w:ascii="TH SarabunIT๙" w:hAnsi="TH SarabunIT๙" w:cs="TH SarabunIT๙"/>
          <w:sz w:val="32"/>
          <w:szCs w:val="32"/>
          <w:cs/>
        </w:rPr>
        <w:t>.</w:t>
      </w:r>
    </w:p>
    <w:p w14:paraId="1045107C" w14:textId="77777777" w:rsidR="00324D53" w:rsidRPr="009B314D" w:rsidRDefault="00324D53" w:rsidP="009B314D">
      <w:pPr>
        <w:pStyle w:val="a9"/>
        <w:numPr>
          <w:ilvl w:val="0"/>
          <w:numId w:val="28"/>
        </w:numPr>
        <w:ind w:left="0"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9B314D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และเช่นเดียวกัน</w:t>
      </w:r>
      <w:r w:rsidRPr="009B314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สิ่งที่ทำให้เสียตะยัมมุม</w:t>
      </w:r>
      <w:r w:rsidRPr="009B314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9B314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คือการมีความสามารถที่จะใช้น้ำได้กลับคืนมา</w:t>
      </w:r>
      <w:r w:rsidRPr="009B314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9B314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เนื่องจากอุปสรรคที่อนุญาตให้ตะยัมมุมนั้น</w:t>
      </w:r>
      <w:r w:rsidRPr="009B314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9B314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ได้หมดไป</w:t>
      </w:r>
      <w:r w:rsidRPr="009B314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B314D">
        <w:rPr>
          <w:rFonts w:ascii="TH SarabunIT๙" w:hAnsi="TH SarabunIT๙" w:cs="TH SarabunIT๙"/>
          <w:sz w:val="32"/>
          <w:szCs w:val="32"/>
          <w:cs/>
          <w:lang w:bidi="th-TH"/>
        </w:rPr>
        <w:t>เช่น</w:t>
      </w:r>
      <w:r w:rsidRPr="009B314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B314D">
        <w:rPr>
          <w:rFonts w:ascii="TH SarabunIT๙" w:hAnsi="TH SarabunIT๙" w:cs="TH SarabunIT๙"/>
          <w:sz w:val="32"/>
          <w:szCs w:val="32"/>
          <w:cs/>
          <w:lang w:bidi="th-TH"/>
        </w:rPr>
        <w:t>การจากไปของศัตรู</w:t>
      </w:r>
      <w:r w:rsidRPr="009B314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B314D">
        <w:rPr>
          <w:rFonts w:ascii="TH SarabunIT๙" w:hAnsi="TH SarabunIT๙" w:cs="TH SarabunIT๙"/>
          <w:sz w:val="32"/>
          <w:szCs w:val="32"/>
          <w:cs/>
          <w:lang w:bidi="th-TH"/>
        </w:rPr>
        <w:t>หรือความป่วยไข้ได้หายไป</w:t>
      </w:r>
      <w:r w:rsidRPr="009B314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B314D">
        <w:rPr>
          <w:rFonts w:ascii="TH SarabunIT๙" w:hAnsi="TH SarabunIT๙" w:cs="TH SarabunIT๙"/>
          <w:sz w:val="32"/>
          <w:szCs w:val="32"/>
          <w:cs/>
          <w:lang w:bidi="th-TH"/>
        </w:rPr>
        <w:t>หรือความหนาวเย็นได้หมดไป</w:t>
      </w:r>
      <w:r w:rsidRPr="009B314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B314D">
        <w:rPr>
          <w:rFonts w:ascii="TH SarabunIT๙" w:hAnsi="TH SarabunIT๙" w:cs="TH SarabunIT๙"/>
          <w:sz w:val="32"/>
          <w:szCs w:val="32"/>
          <w:cs/>
          <w:lang w:bidi="th-TH"/>
        </w:rPr>
        <w:t>เพราะสิ่งที่อนุญาตเนื่องจากอุปสรรค</w:t>
      </w:r>
      <w:r w:rsidRPr="009B314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B314D">
        <w:rPr>
          <w:rFonts w:ascii="TH SarabunIT๙" w:hAnsi="TH SarabunIT๙" w:cs="TH SarabunIT๙"/>
          <w:sz w:val="32"/>
          <w:szCs w:val="32"/>
          <w:cs/>
          <w:lang w:bidi="th-TH"/>
        </w:rPr>
        <w:t>จะหมดไปด้วยการหมดไปของอุปสรรคนั้น</w:t>
      </w:r>
      <w:r w:rsidRPr="009B314D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258439BD" w14:textId="77777777" w:rsidR="00E345F3" w:rsidRDefault="00E345F3" w:rsidP="00324D53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4EF52A4E" w14:textId="1D0009CA" w:rsidR="00324D53" w:rsidRDefault="00324D53" w:rsidP="00E345F3">
      <w:pPr>
        <w:ind w:firstLine="720"/>
        <w:jc w:val="thaiDistribute"/>
        <w:rPr>
          <w:rFonts w:ascii="TH SarabunIT๙" w:hAnsi="TH SarabunIT๙" w:cs="TH SarabunIT๙"/>
          <w:sz w:val="32"/>
          <w:szCs w:val="32"/>
          <w:rtl/>
        </w:rPr>
      </w:pPr>
      <w:r w:rsidRPr="00324D53">
        <w:rPr>
          <w:rFonts w:ascii="TH SarabunIT๙" w:hAnsi="TH SarabunIT๙" w:cs="TH SarabunIT๙"/>
          <w:sz w:val="32"/>
          <w:szCs w:val="32"/>
          <w:cs/>
          <w:lang w:bidi="th-TH"/>
        </w:rPr>
        <w:t>การทำตะยัมมุมนำไปใช้ได้กับทุกสิ่งที่การอาบน้ำละหมาดใช้กับมันได้</w:t>
      </w:r>
      <w:r w:rsidRPr="00324D5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4D53">
        <w:rPr>
          <w:rFonts w:ascii="TH SarabunIT๙" w:hAnsi="TH SarabunIT๙" w:cs="TH SarabunIT๙"/>
          <w:sz w:val="32"/>
          <w:szCs w:val="32"/>
          <w:cs/>
          <w:lang w:bidi="th-TH"/>
        </w:rPr>
        <w:t>ดังนั้นผู้ที่ทำตะยัมมุม</w:t>
      </w:r>
      <w:r w:rsidRPr="00324D5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4D53">
        <w:rPr>
          <w:rFonts w:ascii="TH SarabunIT๙" w:hAnsi="TH SarabunIT๙" w:cs="TH SarabunIT๙"/>
          <w:sz w:val="32"/>
          <w:szCs w:val="32"/>
          <w:cs/>
          <w:lang w:bidi="th-TH"/>
        </w:rPr>
        <w:t>สามารถละหมาดด้วยตะยัมมุมที่เขาทำ</w:t>
      </w:r>
      <w:r w:rsidRPr="00324D5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4D53">
        <w:rPr>
          <w:rFonts w:ascii="TH SarabunIT๙" w:hAnsi="TH SarabunIT๙" w:cs="TH SarabunIT๙"/>
          <w:sz w:val="32"/>
          <w:szCs w:val="32"/>
          <w:cs/>
          <w:lang w:bidi="th-TH"/>
        </w:rPr>
        <w:t>ไม่ว่าจะเป็นละหมาด</w:t>
      </w:r>
      <w:proofErr w:type="spellStart"/>
      <w:r w:rsidRPr="00324D53">
        <w:rPr>
          <w:rFonts w:ascii="TH SarabunIT๙" w:hAnsi="TH SarabunIT๙" w:cs="TH SarabunIT๙"/>
          <w:sz w:val="32"/>
          <w:szCs w:val="32"/>
          <w:cs/>
          <w:lang w:bidi="th-TH"/>
        </w:rPr>
        <w:t>ฟัร</w:t>
      </w:r>
      <w:proofErr w:type="spellEnd"/>
      <w:r w:rsidRPr="00324D53">
        <w:rPr>
          <w:rFonts w:ascii="TH SarabunIT๙" w:hAnsi="TH SarabunIT๙" w:cs="TH SarabunIT๙"/>
          <w:sz w:val="32"/>
          <w:szCs w:val="32"/>
          <w:cs/>
          <w:lang w:bidi="th-TH"/>
        </w:rPr>
        <w:t>ดูหรือละหมาดสุนัตก็ตาม</w:t>
      </w:r>
      <w:r w:rsidRPr="00324D53">
        <w:rPr>
          <w:rFonts w:ascii="TH SarabunIT๙" w:hAnsi="TH SarabunIT๙" w:cs="TH SarabunIT๙"/>
          <w:sz w:val="32"/>
          <w:szCs w:val="32"/>
          <w:cs/>
        </w:rPr>
        <w:t>...</w:t>
      </w:r>
    </w:p>
    <w:p w14:paraId="53200E03" w14:textId="77777777" w:rsidR="00E345F3" w:rsidRPr="00324D53" w:rsidRDefault="00E345F3" w:rsidP="00B50224">
      <w:pPr>
        <w:jc w:val="thaiDistribute"/>
        <w:rPr>
          <w:rFonts w:ascii="TH SarabunIT๙" w:hAnsi="TH SarabunIT๙" w:cs="TH SarabunIT๙"/>
          <w:sz w:val="32"/>
          <w:szCs w:val="32"/>
          <w:rtl/>
        </w:rPr>
      </w:pPr>
    </w:p>
    <w:p w14:paraId="4CA2C4C3" w14:textId="54C44597" w:rsidR="0001513B" w:rsidRPr="009663BE" w:rsidRDefault="009663BE" w:rsidP="00DC37BA">
      <w:pPr>
        <w:tabs>
          <w:tab w:val="left" w:pos="709"/>
        </w:tabs>
        <w:ind w:left="142" w:firstLine="142"/>
        <w:jc w:val="thaiDistribute"/>
        <w:rPr>
          <w:rFonts w:ascii="TH SarabunIT๙" w:hAnsi="TH SarabunIT๙" w:cs="TH SarabunIT๙"/>
          <w:color w:val="000000"/>
          <w:sz w:val="24"/>
          <w:szCs w:val="24"/>
          <w:lang w:val="en-US" w:bidi="th-TH"/>
        </w:rPr>
      </w:pPr>
      <w:r>
        <w:rPr>
          <w:rFonts w:ascii="TH SarabunIT๙" w:hAnsi="TH SarabunIT๙" w:cs="TH SarabunIT๙"/>
          <w:color w:val="000000"/>
          <w:sz w:val="24"/>
          <w:szCs w:val="24"/>
          <w:lang w:val="en-US" w:bidi="th-TH"/>
        </w:rPr>
        <w:t>@@@@@@@@@@@@@@@@@@@@@@@@@@@@@@@@@@@@@@@@@@@@@@@</w:t>
      </w:r>
    </w:p>
    <w:sectPr w:rsidR="0001513B" w:rsidRPr="009663BE" w:rsidSect="00043C64">
      <w:headerReference w:type="default" r:id="rId9"/>
      <w:footerReference w:type="default" r:id="rId10"/>
      <w:pgSz w:w="8391" w:h="11906"/>
      <w:pgMar w:top="0" w:right="736" w:bottom="0" w:left="709" w:header="737" w:footer="263" w:gutter="0"/>
      <w:pgBorders w:display="notFirstPage" w:offsetFrom="page">
        <w:top w:val="thickThinLargeGap" w:sz="24" w:space="24" w:color="F79646" w:themeColor="accent6"/>
        <w:left w:val="thickThinLargeGap" w:sz="24" w:space="24" w:color="F79646" w:themeColor="accent6"/>
        <w:bottom w:val="thinThickLargeGap" w:sz="24" w:space="24" w:color="F79646" w:themeColor="accent6"/>
        <w:right w:val="thinThickLargeGap" w:sz="24" w:space="24" w:color="F79646" w:themeColor="accent6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5AFB5" w14:textId="77777777" w:rsidR="008847F3" w:rsidRDefault="008847F3">
      <w:pPr>
        <w:spacing w:line="240" w:lineRule="auto"/>
      </w:pPr>
      <w:r>
        <w:separator/>
      </w:r>
    </w:p>
  </w:endnote>
  <w:endnote w:type="continuationSeparator" w:id="0">
    <w:p w14:paraId="6C8A3AE5" w14:textId="77777777" w:rsidR="008847F3" w:rsidRDefault="008847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F" w14:textId="77777777"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5B52CE" w:rsidRPr="005B52CE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14:paraId="4CA2C4D0" w14:textId="77777777"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4C2A8" w14:textId="77777777" w:rsidR="008847F3" w:rsidRDefault="008847F3">
      <w:pPr>
        <w:spacing w:line="240" w:lineRule="auto"/>
      </w:pPr>
      <w:r>
        <w:separator/>
      </w:r>
    </w:p>
  </w:footnote>
  <w:footnote w:type="continuationSeparator" w:id="0">
    <w:p w14:paraId="0F688B1A" w14:textId="77777777" w:rsidR="008847F3" w:rsidRDefault="008847F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C" w14:textId="77777777" w:rsidR="00431545" w:rsidRPr="000A7136" w:rsidRDefault="00431545" w:rsidP="004115BE">
    <w:pPr>
      <w:pStyle w:val="a5"/>
      <w:rPr>
        <w:rFonts w:ascii="Palatino Linotype" w:hAnsi="Palatino Linotype"/>
      </w:rPr>
    </w:pPr>
  </w:p>
  <w:p w14:paraId="4CA2C4CD" w14:textId="77777777" w:rsidR="00431545" w:rsidRPr="000A7136" w:rsidRDefault="00431545" w:rsidP="004115BE">
    <w:pPr>
      <w:pStyle w:val="a5"/>
    </w:pPr>
  </w:p>
  <w:p w14:paraId="4CA2C4CE" w14:textId="77777777"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13793"/>
    <w:multiLevelType w:val="multilevel"/>
    <w:tmpl w:val="679AEC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F9B5910"/>
    <w:multiLevelType w:val="hybridMultilevel"/>
    <w:tmpl w:val="F69427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AD0759"/>
    <w:multiLevelType w:val="hybridMultilevel"/>
    <w:tmpl w:val="1486D1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33E554C"/>
    <w:multiLevelType w:val="multilevel"/>
    <w:tmpl w:val="38626D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61A2AAC"/>
    <w:multiLevelType w:val="multilevel"/>
    <w:tmpl w:val="AC3C274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1347D99"/>
    <w:multiLevelType w:val="hybridMultilevel"/>
    <w:tmpl w:val="3DD44B20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22B02D8"/>
    <w:multiLevelType w:val="hybridMultilevel"/>
    <w:tmpl w:val="A1B63F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D822341"/>
    <w:multiLevelType w:val="hybridMultilevel"/>
    <w:tmpl w:val="A2B43E9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A31102"/>
    <w:multiLevelType w:val="hybridMultilevel"/>
    <w:tmpl w:val="D4DC8B42"/>
    <w:lvl w:ilvl="0" w:tplc="F1C6F10A">
      <w:start w:val="1"/>
      <w:numFmt w:val="decimalFullWidth"/>
      <w:lvlText w:val="%1-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4019CE"/>
    <w:multiLevelType w:val="hybridMultilevel"/>
    <w:tmpl w:val="6B18E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887E05"/>
    <w:multiLevelType w:val="hybridMultilevel"/>
    <w:tmpl w:val="E48A29A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0F957A0"/>
    <w:multiLevelType w:val="multilevel"/>
    <w:tmpl w:val="B9988F7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4C370F00"/>
    <w:multiLevelType w:val="multilevel"/>
    <w:tmpl w:val="5844C5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4EB00829"/>
    <w:multiLevelType w:val="hybridMultilevel"/>
    <w:tmpl w:val="93F23C6E"/>
    <w:lvl w:ilvl="0" w:tplc="C10463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C62603"/>
    <w:multiLevelType w:val="hybridMultilevel"/>
    <w:tmpl w:val="7826D96E"/>
    <w:lvl w:ilvl="0" w:tplc="726CFD00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FF08F2"/>
    <w:multiLevelType w:val="hybridMultilevel"/>
    <w:tmpl w:val="93C0A5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F520E78"/>
    <w:multiLevelType w:val="hybridMultilevel"/>
    <w:tmpl w:val="9DC04488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0B82E01"/>
    <w:multiLevelType w:val="hybridMultilevel"/>
    <w:tmpl w:val="E35E4D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18331F0"/>
    <w:multiLevelType w:val="hybridMultilevel"/>
    <w:tmpl w:val="D3A270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1B10028"/>
    <w:multiLevelType w:val="hybridMultilevel"/>
    <w:tmpl w:val="6344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31D1A9D"/>
    <w:multiLevelType w:val="hybridMultilevel"/>
    <w:tmpl w:val="4FE228A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3A750B0"/>
    <w:multiLevelType w:val="hybridMultilevel"/>
    <w:tmpl w:val="4C688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C2741F"/>
    <w:multiLevelType w:val="multilevel"/>
    <w:tmpl w:val="33CC63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6E1D23B0"/>
    <w:multiLevelType w:val="hybridMultilevel"/>
    <w:tmpl w:val="21A874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443752A"/>
    <w:multiLevelType w:val="multilevel"/>
    <w:tmpl w:val="2F06644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5" w15:restartNumberingAfterBreak="0">
    <w:nsid w:val="749962E3"/>
    <w:multiLevelType w:val="multilevel"/>
    <w:tmpl w:val="C4989EF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75FD42ED"/>
    <w:multiLevelType w:val="hybridMultilevel"/>
    <w:tmpl w:val="75084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2A562D"/>
    <w:multiLevelType w:val="hybridMultilevel"/>
    <w:tmpl w:val="95F0BAD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4200256">
    <w:abstractNumId w:val="24"/>
  </w:num>
  <w:num w:numId="2" w16cid:durableId="698243916">
    <w:abstractNumId w:val="12"/>
  </w:num>
  <w:num w:numId="3" w16cid:durableId="1026373578">
    <w:abstractNumId w:val="11"/>
  </w:num>
  <w:num w:numId="4" w16cid:durableId="1081680837">
    <w:abstractNumId w:val="4"/>
  </w:num>
  <w:num w:numId="5" w16cid:durableId="1585072634">
    <w:abstractNumId w:val="25"/>
  </w:num>
  <w:num w:numId="6" w16cid:durableId="525142972">
    <w:abstractNumId w:val="3"/>
  </w:num>
  <w:num w:numId="7" w16cid:durableId="1581594214">
    <w:abstractNumId w:val="27"/>
  </w:num>
  <w:num w:numId="8" w16cid:durableId="1516848176">
    <w:abstractNumId w:val="0"/>
  </w:num>
  <w:num w:numId="9" w16cid:durableId="1619947427">
    <w:abstractNumId w:val="22"/>
  </w:num>
  <w:num w:numId="10" w16cid:durableId="200214565">
    <w:abstractNumId w:val="9"/>
  </w:num>
  <w:num w:numId="11" w16cid:durableId="994337574">
    <w:abstractNumId w:val="13"/>
  </w:num>
  <w:num w:numId="12" w16cid:durableId="1809081465">
    <w:abstractNumId w:val="21"/>
  </w:num>
  <w:num w:numId="13" w16cid:durableId="1032732125">
    <w:abstractNumId w:val="19"/>
  </w:num>
  <w:num w:numId="14" w16cid:durableId="1052534656">
    <w:abstractNumId w:val="15"/>
  </w:num>
  <w:num w:numId="15" w16cid:durableId="1628661182">
    <w:abstractNumId w:val="10"/>
  </w:num>
  <w:num w:numId="16" w16cid:durableId="719472785">
    <w:abstractNumId w:val="20"/>
  </w:num>
  <w:num w:numId="17" w16cid:durableId="1579166862">
    <w:abstractNumId w:val="26"/>
  </w:num>
  <w:num w:numId="18" w16cid:durableId="613825257">
    <w:abstractNumId w:val="7"/>
  </w:num>
  <w:num w:numId="19" w16cid:durableId="2086295283">
    <w:abstractNumId w:val="16"/>
  </w:num>
  <w:num w:numId="20" w16cid:durableId="1169562646">
    <w:abstractNumId w:val="5"/>
  </w:num>
  <w:num w:numId="21" w16cid:durableId="1637055765">
    <w:abstractNumId w:val="17"/>
  </w:num>
  <w:num w:numId="22" w16cid:durableId="866255926">
    <w:abstractNumId w:val="14"/>
  </w:num>
  <w:num w:numId="23" w16cid:durableId="1917935140">
    <w:abstractNumId w:val="18"/>
  </w:num>
  <w:num w:numId="24" w16cid:durableId="2053074401">
    <w:abstractNumId w:val="6"/>
  </w:num>
  <w:num w:numId="25" w16cid:durableId="1176574397">
    <w:abstractNumId w:val="1"/>
  </w:num>
  <w:num w:numId="26" w16cid:durableId="671029259">
    <w:abstractNumId w:val="2"/>
  </w:num>
  <w:num w:numId="27" w16cid:durableId="1288776745">
    <w:abstractNumId w:val="8"/>
  </w:num>
  <w:num w:numId="28" w16cid:durableId="214415080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proofState w:spelling="clean"/>
  <w:defaultTabStop w:val="720"/>
  <w:characterSpacingControl w:val="doNotCompress"/>
  <w:hdrShapeDefaults>
    <o:shapedefaults v:ext="edit" spidmax="2050">
      <o:colormru v:ext="edit" colors="#f2eace,#f1fae2,#f7fce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17"/>
    <w:rsid w:val="0001513B"/>
    <w:rsid w:val="00031190"/>
    <w:rsid w:val="00043C64"/>
    <w:rsid w:val="000563A1"/>
    <w:rsid w:val="00070D89"/>
    <w:rsid w:val="000721E6"/>
    <w:rsid w:val="000753C6"/>
    <w:rsid w:val="0008076D"/>
    <w:rsid w:val="00084D41"/>
    <w:rsid w:val="00085D9F"/>
    <w:rsid w:val="00087891"/>
    <w:rsid w:val="000917C7"/>
    <w:rsid w:val="000A32F8"/>
    <w:rsid w:val="000A7136"/>
    <w:rsid w:val="000A73FD"/>
    <w:rsid w:val="000B430B"/>
    <w:rsid w:val="000E0A4A"/>
    <w:rsid w:val="000E7F32"/>
    <w:rsid w:val="000F5EA8"/>
    <w:rsid w:val="0010132D"/>
    <w:rsid w:val="0010340D"/>
    <w:rsid w:val="00115368"/>
    <w:rsid w:val="0012376F"/>
    <w:rsid w:val="00124920"/>
    <w:rsid w:val="00126529"/>
    <w:rsid w:val="00154AB8"/>
    <w:rsid w:val="00166173"/>
    <w:rsid w:val="00166BD4"/>
    <w:rsid w:val="00175455"/>
    <w:rsid w:val="00175DCC"/>
    <w:rsid w:val="00175F46"/>
    <w:rsid w:val="00177027"/>
    <w:rsid w:val="001958A8"/>
    <w:rsid w:val="001A5280"/>
    <w:rsid w:val="001C590C"/>
    <w:rsid w:val="001C72FD"/>
    <w:rsid w:val="001E258D"/>
    <w:rsid w:val="001E2A12"/>
    <w:rsid w:val="001E7793"/>
    <w:rsid w:val="001F2583"/>
    <w:rsid w:val="0022596B"/>
    <w:rsid w:val="00225E17"/>
    <w:rsid w:val="00226238"/>
    <w:rsid w:val="002408B2"/>
    <w:rsid w:val="002453C0"/>
    <w:rsid w:val="00245471"/>
    <w:rsid w:val="00245895"/>
    <w:rsid w:val="00282994"/>
    <w:rsid w:val="002C4AC7"/>
    <w:rsid w:val="002E5721"/>
    <w:rsid w:val="002F6D4E"/>
    <w:rsid w:val="00304C8A"/>
    <w:rsid w:val="00312D23"/>
    <w:rsid w:val="003142E1"/>
    <w:rsid w:val="00323520"/>
    <w:rsid w:val="00324D53"/>
    <w:rsid w:val="003251A7"/>
    <w:rsid w:val="00350D6F"/>
    <w:rsid w:val="0035265D"/>
    <w:rsid w:val="00357C0A"/>
    <w:rsid w:val="00357FB0"/>
    <w:rsid w:val="0038368C"/>
    <w:rsid w:val="0039122A"/>
    <w:rsid w:val="003971E9"/>
    <w:rsid w:val="003A6213"/>
    <w:rsid w:val="003A6CC5"/>
    <w:rsid w:val="003B272F"/>
    <w:rsid w:val="003D0A6A"/>
    <w:rsid w:val="003D414F"/>
    <w:rsid w:val="003D61E5"/>
    <w:rsid w:val="003E7EBF"/>
    <w:rsid w:val="003F3266"/>
    <w:rsid w:val="00405A6A"/>
    <w:rsid w:val="004115BE"/>
    <w:rsid w:val="004162AD"/>
    <w:rsid w:val="00417A58"/>
    <w:rsid w:val="00431545"/>
    <w:rsid w:val="00434658"/>
    <w:rsid w:val="00437AC6"/>
    <w:rsid w:val="00443373"/>
    <w:rsid w:val="0044556C"/>
    <w:rsid w:val="00451528"/>
    <w:rsid w:val="004559DB"/>
    <w:rsid w:val="0046324A"/>
    <w:rsid w:val="00463BD6"/>
    <w:rsid w:val="00484A5F"/>
    <w:rsid w:val="00497CBD"/>
    <w:rsid w:val="004A5735"/>
    <w:rsid w:val="004B2E30"/>
    <w:rsid w:val="004B3201"/>
    <w:rsid w:val="004C2149"/>
    <w:rsid w:val="004C24BC"/>
    <w:rsid w:val="004C550E"/>
    <w:rsid w:val="004D600E"/>
    <w:rsid w:val="004E27DA"/>
    <w:rsid w:val="004E7BD2"/>
    <w:rsid w:val="004F65C1"/>
    <w:rsid w:val="005006EC"/>
    <w:rsid w:val="005023B6"/>
    <w:rsid w:val="005158AE"/>
    <w:rsid w:val="00517D2C"/>
    <w:rsid w:val="00526318"/>
    <w:rsid w:val="00531670"/>
    <w:rsid w:val="0053650C"/>
    <w:rsid w:val="00540BA8"/>
    <w:rsid w:val="00544FBB"/>
    <w:rsid w:val="00546189"/>
    <w:rsid w:val="005613B2"/>
    <w:rsid w:val="005646E6"/>
    <w:rsid w:val="0057059B"/>
    <w:rsid w:val="00577773"/>
    <w:rsid w:val="005945F0"/>
    <w:rsid w:val="005A7161"/>
    <w:rsid w:val="005B2897"/>
    <w:rsid w:val="005B52CE"/>
    <w:rsid w:val="005B7CAA"/>
    <w:rsid w:val="005C6C6D"/>
    <w:rsid w:val="005D07E4"/>
    <w:rsid w:val="005E7DEE"/>
    <w:rsid w:val="005F31D4"/>
    <w:rsid w:val="00621EA7"/>
    <w:rsid w:val="006311F9"/>
    <w:rsid w:val="006508E8"/>
    <w:rsid w:val="0065430A"/>
    <w:rsid w:val="00655751"/>
    <w:rsid w:val="0067127E"/>
    <w:rsid w:val="0067487B"/>
    <w:rsid w:val="006757CA"/>
    <w:rsid w:val="006A5BD4"/>
    <w:rsid w:val="006B6E6C"/>
    <w:rsid w:val="006B7DAF"/>
    <w:rsid w:val="006C0703"/>
    <w:rsid w:val="006C2A09"/>
    <w:rsid w:val="006C49AD"/>
    <w:rsid w:val="006C6EC8"/>
    <w:rsid w:val="006E4205"/>
    <w:rsid w:val="006F413D"/>
    <w:rsid w:val="006F50D7"/>
    <w:rsid w:val="0071167A"/>
    <w:rsid w:val="00721E54"/>
    <w:rsid w:val="00722D5C"/>
    <w:rsid w:val="0077080E"/>
    <w:rsid w:val="007768D8"/>
    <w:rsid w:val="00795DEC"/>
    <w:rsid w:val="007969C3"/>
    <w:rsid w:val="00797E8E"/>
    <w:rsid w:val="007B3BB5"/>
    <w:rsid w:val="007C0BEB"/>
    <w:rsid w:val="007D2721"/>
    <w:rsid w:val="007E355D"/>
    <w:rsid w:val="007E54D0"/>
    <w:rsid w:val="007E6E24"/>
    <w:rsid w:val="00816C71"/>
    <w:rsid w:val="00820517"/>
    <w:rsid w:val="00842896"/>
    <w:rsid w:val="00845505"/>
    <w:rsid w:val="008457D9"/>
    <w:rsid w:val="0084673A"/>
    <w:rsid w:val="00850BD8"/>
    <w:rsid w:val="00853851"/>
    <w:rsid w:val="00856189"/>
    <w:rsid w:val="00856799"/>
    <w:rsid w:val="008677ED"/>
    <w:rsid w:val="00873E44"/>
    <w:rsid w:val="008847F3"/>
    <w:rsid w:val="008A259B"/>
    <w:rsid w:val="008B0801"/>
    <w:rsid w:val="008B6DC5"/>
    <w:rsid w:val="008C1651"/>
    <w:rsid w:val="008C2AE3"/>
    <w:rsid w:val="008D1943"/>
    <w:rsid w:val="008D57A7"/>
    <w:rsid w:val="008E1EF6"/>
    <w:rsid w:val="008E6494"/>
    <w:rsid w:val="008E6DAB"/>
    <w:rsid w:val="008F2F83"/>
    <w:rsid w:val="009046EE"/>
    <w:rsid w:val="00911090"/>
    <w:rsid w:val="00915F72"/>
    <w:rsid w:val="0091655C"/>
    <w:rsid w:val="00922208"/>
    <w:rsid w:val="0092550F"/>
    <w:rsid w:val="0093315D"/>
    <w:rsid w:val="00962174"/>
    <w:rsid w:val="0096263E"/>
    <w:rsid w:val="009663BE"/>
    <w:rsid w:val="009744FD"/>
    <w:rsid w:val="009805BF"/>
    <w:rsid w:val="0098396D"/>
    <w:rsid w:val="0099671C"/>
    <w:rsid w:val="009A26B6"/>
    <w:rsid w:val="009A53E9"/>
    <w:rsid w:val="009A7A86"/>
    <w:rsid w:val="009B0C49"/>
    <w:rsid w:val="009B1936"/>
    <w:rsid w:val="009B314D"/>
    <w:rsid w:val="009B5652"/>
    <w:rsid w:val="009B70B2"/>
    <w:rsid w:val="009D5D92"/>
    <w:rsid w:val="009F4717"/>
    <w:rsid w:val="00A02212"/>
    <w:rsid w:val="00A1575D"/>
    <w:rsid w:val="00A16E69"/>
    <w:rsid w:val="00A45BE4"/>
    <w:rsid w:val="00A52148"/>
    <w:rsid w:val="00A54E78"/>
    <w:rsid w:val="00A579F5"/>
    <w:rsid w:val="00A64011"/>
    <w:rsid w:val="00A866DB"/>
    <w:rsid w:val="00AA14AF"/>
    <w:rsid w:val="00AA1B80"/>
    <w:rsid w:val="00AA581D"/>
    <w:rsid w:val="00AB5A32"/>
    <w:rsid w:val="00AC1263"/>
    <w:rsid w:val="00AC4069"/>
    <w:rsid w:val="00AC68B3"/>
    <w:rsid w:val="00AD14E5"/>
    <w:rsid w:val="00AE093F"/>
    <w:rsid w:val="00AE6B9C"/>
    <w:rsid w:val="00AF2FBB"/>
    <w:rsid w:val="00B20871"/>
    <w:rsid w:val="00B22E90"/>
    <w:rsid w:val="00B24B0F"/>
    <w:rsid w:val="00B257C4"/>
    <w:rsid w:val="00B25D4D"/>
    <w:rsid w:val="00B50050"/>
    <w:rsid w:val="00B50224"/>
    <w:rsid w:val="00B502A0"/>
    <w:rsid w:val="00B61694"/>
    <w:rsid w:val="00B616E6"/>
    <w:rsid w:val="00B63CEA"/>
    <w:rsid w:val="00B653D3"/>
    <w:rsid w:val="00B70508"/>
    <w:rsid w:val="00B77A64"/>
    <w:rsid w:val="00B91AB2"/>
    <w:rsid w:val="00B96E0A"/>
    <w:rsid w:val="00BA5956"/>
    <w:rsid w:val="00BA623A"/>
    <w:rsid w:val="00BB08DA"/>
    <w:rsid w:val="00BE3A7F"/>
    <w:rsid w:val="00C10A76"/>
    <w:rsid w:val="00C10D9C"/>
    <w:rsid w:val="00C1496D"/>
    <w:rsid w:val="00C269D9"/>
    <w:rsid w:val="00C27825"/>
    <w:rsid w:val="00C376AB"/>
    <w:rsid w:val="00C474E2"/>
    <w:rsid w:val="00C5551D"/>
    <w:rsid w:val="00C7082B"/>
    <w:rsid w:val="00C7462B"/>
    <w:rsid w:val="00C74D83"/>
    <w:rsid w:val="00C85C7A"/>
    <w:rsid w:val="00C90036"/>
    <w:rsid w:val="00C93F6B"/>
    <w:rsid w:val="00CA2C02"/>
    <w:rsid w:val="00CB5669"/>
    <w:rsid w:val="00CC05F8"/>
    <w:rsid w:val="00CE2D38"/>
    <w:rsid w:val="00CF3EF0"/>
    <w:rsid w:val="00D07272"/>
    <w:rsid w:val="00D319BC"/>
    <w:rsid w:val="00D3372D"/>
    <w:rsid w:val="00D3719B"/>
    <w:rsid w:val="00D44563"/>
    <w:rsid w:val="00D45EA3"/>
    <w:rsid w:val="00D539C1"/>
    <w:rsid w:val="00D57FA2"/>
    <w:rsid w:val="00D70572"/>
    <w:rsid w:val="00D70BC2"/>
    <w:rsid w:val="00D8592A"/>
    <w:rsid w:val="00DA5423"/>
    <w:rsid w:val="00DA684C"/>
    <w:rsid w:val="00DA71B4"/>
    <w:rsid w:val="00DB28F3"/>
    <w:rsid w:val="00DC37BA"/>
    <w:rsid w:val="00DC5422"/>
    <w:rsid w:val="00DD304E"/>
    <w:rsid w:val="00DD691A"/>
    <w:rsid w:val="00DE13DF"/>
    <w:rsid w:val="00DE796E"/>
    <w:rsid w:val="00E0195A"/>
    <w:rsid w:val="00E04C71"/>
    <w:rsid w:val="00E06238"/>
    <w:rsid w:val="00E0705D"/>
    <w:rsid w:val="00E203B1"/>
    <w:rsid w:val="00E27268"/>
    <w:rsid w:val="00E345F3"/>
    <w:rsid w:val="00E43FE9"/>
    <w:rsid w:val="00E447AC"/>
    <w:rsid w:val="00E517B8"/>
    <w:rsid w:val="00E6155B"/>
    <w:rsid w:val="00E63174"/>
    <w:rsid w:val="00E64C1A"/>
    <w:rsid w:val="00E71C1E"/>
    <w:rsid w:val="00E73E66"/>
    <w:rsid w:val="00E762D6"/>
    <w:rsid w:val="00E8104D"/>
    <w:rsid w:val="00E822C3"/>
    <w:rsid w:val="00EA27EB"/>
    <w:rsid w:val="00EA2FA2"/>
    <w:rsid w:val="00EA4450"/>
    <w:rsid w:val="00EB16AF"/>
    <w:rsid w:val="00EB777E"/>
    <w:rsid w:val="00EC1592"/>
    <w:rsid w:val="00EC72F8"/>
    <w:rsid w:val="00ED1A1D"/>
    <w:rsid w:val="00ED1E27"/>
    <w:rsid w:val="00F45363"/>
    <w:rsid w:val="00F46223"/>
    <w:rsid w:val="00F51384"/>
    <w:rsid w:val="00F53D8E"/>
    <w:rsid w:val="00F57556"/>
    <w:rsid w:val="00F83D2B"/>
    <w:rsid w:val="00F906B2"/>
    <w:rsid w:val="00FB4CC2"/>
    <w:rsid w:val="00FB7F89"/>
    <w:rsid w:val="00FD0B17"/>
    <w:rsid w:val="00FE4076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2eace,#f1fae2,#f7fcee"/>
    </o:shapedefaults>
    <o:shapelayout v:ext="edit">
      <o:idmap v:ext="edit" data="2"/>
    </o:shapelayout>
  </w:shapeDefaults>
  <w:decimalSymbol w:val="."/>
  <w:listSeparator w:val=","/>
  <w14:docId w14:val="4CA2C4AE"/>
  <w15:docId w15:val="{1DBC76D2-E553-43F2-A433-2D00B5186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ไม่มีการเว้นระยะห่าง อักขระ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ข้อความเชิงอรรถ อักขระ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ข้อความบอลลูน อักขระ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paragraph" w:customStyle="1" w:styleId="l">
    <w:name w:val="l"/>
    <w:basedOn w:val="a"/>
    <w:rsid w:val="00544FB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paragraph" w:styleId="af3">
    <w:name w:val="Normal (Web)"/>
    <w:basedOn w:val="a"/>
    <w:uiPriority w:val="99"/>
    <w:unhideWhenUsed/>
    <w:rsid w:val="007C0BE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styleId="af4">
    <w:name w:val="Unresolved Mention"/>
    <w:basedOn w:val="a0"/>
    <w:uiPriority w:val="99"/>
    <w:semiHidden/>
    <w:unhideWhenUsed/>
    <w:rsid w:val="00915F72"/>
    <w:rPr>
      <w:color w:val="605E5C"/>
      <w:shd w:val="clear" w:color="auto" w:fill="E1DFDD"/>
    </w:rPr>
  </w:style>
  <w:style w:type="character" w:styleId="af5">
    <w:name w:val="Strong"/>
    <w:basedOn w:val="a0"/>
    <w:uiPriority w:val="22"/>
    <w:qFormat/>
    <w:rsid w:val="00915F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F3D37-AF5E-4FE8-BFCE-BE91A8609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373</Words>
  <Characters>2132</Characters>
  <Application>Microsoft Office Word</Application>
  <DocSecurity>0</DocSecurity>
  <Lines>17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ilqar</vt:lpstr>
      <vt:lpstr>ilqar</vt:lpstr>
    </vt:vector>
  </TitlesOfParts>
  <Company>diakov.net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عبدالقادر بن تمام</cp:lastModifiedBy>
  <cp:revision>3</cp:revision>
  <cp:lastPrinted>2023-01-29T15:52:00Z</cp:lastPrinted>
  <dcterms:created xsi:type="dcterms:W3CDTF">2023-01-29T15:52:00Z</dcterms:created>
  <dcterms:modified xsi:type="dcterms:W3CDTF">2023-01-29T15:52:00Z</dcterms:modified>
</cp:coreProperties>
</file>