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ackground w:color="dbe5f1"/>
  <w:body>
    <w:p>
      <w:pPr>
        <w:pStyle w:val="style0"/>
        <w:ind w:left="-1134"/>
        <w:rPr>
          <w:rFonts w:ascii="Palatino Linotype" w:hAnsi="Palatino Linotype"/>
          <w:b/>
          <w:color w:val="382810"/>
          <w:sz w:val="44"/>
          <w:szCs w:val="44"/>
        </w:rPr>
      </w:pPr>
      <w:r>
        <w:rPr>
          <w:rFonts w:ascii="Times New Roman" w:cs="Times New Roman" w:hAnsi="Times New Roman"/>
          <w:b/>
          <w:bCs/>
          <w:noProof/>
          <w:color w:val="000000"/>
          <w:sz w:val="24"/>
          <w:szCs w:val="24"/>
          <w:lang w:val="ru-RU"/>
        </w:rPr>
        <w:drawing>
          <wp:inline distL="0" distT="0" distB="0" distR="0">
            <wp:extent cx="5322498" cy="7549713"/>
            <wp:effectExtent l="0" t="0" r="0" b="0"/>
            <wp:docPr id="1027" name="Рисунок 2" descr="C:\Users\User\AppData\Local\Microsoft\Windows\INetCache\Content.Word\209.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a:blip r:embed="rId2" cstate="print"/>
                    <a:srcRect l="0" t="0" r="0" b="0"/>
                    <a:stretch/>
                  </pic:blipFill>
                  <pic:spPr>
                    <a:xfrm rot="0">
                      <a:off x="0" y="0"/>
                      <a:ext cx="5322498" cy="7549713"/>
                    </a:xfrm>
                    <a:prstGeom prst="rect"/>
                    <a:ln>
                      <a:noFill/>
                    </a:ln>
                  </pic:spPr>
                </pic:pic>
              </a:graphicData>
            </a:graphic>
          </wp:inline>
        </w:drawing>
      </w:r>
    </w:p>
    <w:bookmarkStart w:id="0" w:name="_GoBack"/>
    <w:bookmarkEnd w:id="0"/>
    <w:p>
      <w:pPr>
        <w:pStyle w:val="style179"/>
        <w:numPr>
          <w:ilvl w:val="0"/>
          <w:numId w:val="1"/>
        </w:numPr>
        <w:tabs>
          <w:tab w:val="left" w:leader="none" w:pos="5670"/>
          <w:tab w:val="left" w:leader="none" w:pos="5954"/>
          <w:tab w:val="left" w:leader="none" w:pos="7230"/>
        </w:tabs>
        <w:spacing w:before="240"/>
        <w:ind w:right="851"/>
        <w:jc w:val="both"/>
        <w:rPr>
          <w:rStyle w:val="style4108"/>
          <w:rFonts w:ascii="Times New Roman" w:cs="Times New Roman" w:hAnsi="Times New Roman"/>
          <w:b/>
          <w:bCs/>
          <w:color w:val="bf0000"/>
          <w:sz w:val="28"/>
          <w:szCs w:val="28"/>
          <w:lang w:val="az-Latn-AZ"/>
        </w:rPr>
      </w:pPr>
      <w:r>
        <w:rPr>
          <w:rStyle w:val="style4108"/>
          <w:rFonts w:cs="Times New Roman" w:hAnsi="Times New Roman"/>
          <w:b/>
          <w:bCs/>
          <w:color w:val="bf0000"/>
          <w:sz w:val="28"/>
          <w:szCs w:val="28"/>
          <w:lang w:val="en-US"/>
        </w:rPr>
        <w:t>તે તેના પુત્રને બોલાવે છે, પરંતુ તે સાંભળતો નથી કે જવાબ આપતો નથી</w:t>
      </w:r>
    </w:p>
    <w:p>
      <w:pPr>
        <w:pStyle w:val="style179"/>
        <w:numPr>
          <w:ilvl w:val="0"/>
          <w:numId w:val="1"/>
        </w:numPr>
        <w:tabs>
          <w:tab w:val="left" w:leader="none" w:pos="5670"/>
          <w:tab w:val="left" w:leader="none" w:pos="5954"/>
          <w:tab w:val="left" w:leader="none" w:pos="7230"/>
        </w:tabs>
        <w:spacing w:before="240"/>
        <w:ind w:right="851"/>
        <w:jc w:val="both"/>
        <w:rPr>
          <w:rStyle w:val="style4108"/>
          <w:rFonts w:ascii="Times New Roman" w:cs="Times New Roman" w:hAnsi="Times New Roman"/>
          <w:b/>
          <w:bCs/>
          <w:color w:val="bf0000"/>
          <w:sz w:val="28"/>
          <w:szCs w:val="28"/>
          <w:lang w:val="az-Latn-AZ"/>
        </w:rPr>
      </w:pPr>
      <w:r>
        <w:rPr>
          <w:rStyle w:val="style4108"/>
          <w:rFonts w:ascii="Times New Roman" w:cs="Times New Roman" w:hAnsi="Times New Roman"/>
          <w:sz w:val="24"/>
          <w:szCs w:val="24"/>
          <w:lang w:val="en-US"/>
        </w:rPr>
        <w:t xml:space="preserve"> </w:t>
      </w:r>
      <w:r>
        <w:rPr>
          <w:rStyle w:val="style4108"/>
          <w:rFonts w:ascii="Times New Roman" w:cs="Times New Roman" w:hAnsi="Times New Roman"/>
          <w:b/>
          <w:bCs/>
          <w:color w:val="bf0000"/>
          <w:sz w:val="28"/>
          <w:szCs w:val="28"/>
          <w:lang w:val="en-US"/>
        </w:rPr>
        <w:t>તે તેની પુત્રીન</w:t>
      </w:r>
      <w:r>
        <w:rPr>
          <w:rStyle w:val="style4108"/>
          <w:rFonts w:cs="Times New Roman" w:hAnsi="Times New Roman"/>
          <w:b/>
          <w:bCs/>
          <w:color w:val="bf0000"/>
          <w:sz w:val="28"/>
          <w:szCs w:val="28"/>
          <w:lang w:val="en-US"/>
        </w:rPr>
        <w:t>ા</w:t>
      </w:r>
      <w:r>
        <w:rPr>
          <w:rStyle w:val="style4108"/>
          <w:rFonts w:ascii="Times New Roman" w:cs="Times New Roman" w:hAnsi="Times New Roman"/>
          <w:b/>
          <w:bCs/>
          <w:color w:val="bf0000"/>
          <w:sz w:val="28"/>
          <w:szCs w:val="28"/>
          <w:lang w:val="en-US"/>
        </w:rPr>
        <w:t xml:space="preserve"> સામેથી પસાર થાય છે, તેના પર ધ્યાન આપતો નથી, પાછળ જોતો નથી</w:t>
      </w:r>
    </w:p>
    <w:p>
      <w:pPr>
        <w:pStyle w:val="style179"/>
        <w:numPr>
          <w:ilvl w:val="0"/>
          <w:numId w:val="1"/>
        </w:numPr>
        <w:tabs>
          <w:tab w:val="left" w:leader="none" w:pos="5670"/>
          <w:tab w:val="left" w:leader="none" w:pos="5954"/>
          <w:tab w:val="left" w:leader="none" w:pos="7230"/>
        </w:tabs>
        <w:spacing w:before="240"/>
        <w:ind w:right="851"/>
        <w:jc w:val="both"/>
        <w:rPr>
          <w:rStyle w:val="style4108"/>
          <w:rFonts w:ascii="Times New Roman" w:cs="Times New Roman" w:hAnsi="Times New Roman"/>
          <w:b/>
          <w:bCs/>
          <w:color w:val="bf0000"/>
          <w:sz w:val="28"/>
          <w:szCs w:val="28"/>
          <w:lang w:val="az-Latn-AZ"/>
        </w:rPr>
      </w:pPr>
      <w:r>
        <w:rPr>
          <w:rStyle w:val="style4108"/>
          <w:rFonts w:ascii="Times New Roman" w:cs="Times New Roman" w:hAnsi="Times New Roman"/>
          <w:b/>
          <w:bCs/>
          <w:color w:val="bf0000"/>
          <w:sz w:val="28"/>
          <w:szCs w:val="28"/>
          <w:lang w:val="en-US"/>
        </w:rPr>
        <w:t xml:space="preserve"> તેઓ વર્ચ્યુઅલ વિશ્વમાં અન્ય લોકોથી અલગ છે. ઇલેક્ટ્રોનિક રમતોની દુનિયામાં.</w:t>
      </w:r>
    </w:p>
    <w:p>
      <w:pPr>
        <w:pStyle w:val="style0"/>
        <w:tabs>
          <w:tab w:val="left" w:leader="none" w:pos="5670"/>
          <w:tab w:val="left" w:leader="none" w:pos="5954"/>
          <w:tab w:val="left" w:leader="none" w:pos="7230"/>
        </w:tabs>
        <w:spacing w:before="240"/>
        <w:ind w:right="851"/>
        <w:jc w:val="both"/>
        <w:rPr>
          <w:rStyle w:val="style4108"/>
          <w:rFonts w:ascii="Times New Roman" w:cs="Times New Roman" w:hAnsi="Times New Roman"/>
          <w:sz w:val="24"/>
          <w:szCs w:val="24"/>
          <w:lang w:val="az-Latn-AZ"/>
        </w:rPr>
      </w:pPr>
    </w:p>
    <w:p>
      <w:pPr>
        <w:pStyle w:val="style0"/>
        <w:numPr>
          <w:ilvl w:val="0"/>
          <w:numId w:val="0"/>
        </w:numPr>
        <w:tabs>
          <w:tab w:val="left" w:leader="none" w:pos="5670"/>
          <w:tab w:val="left" w:leader="none" w:pos="5954"/>
          <w:tab w:val="left" w:leader="none" w:pos="7230"/>
        </w:tabs>
        <w:spacing w:before="240"/>
        <w:ind w:left="360" w:right="851" w:firstLine="0"/>
        <w:jc w:val="both"/>
        <w:rPr>
          <w:rStyle w:val="style4108"/>
          <w:rFonts w:ascii="Times New Roman" w:cs="Times New Roman" w:hAnsi="Times New Roman"/>
          <w:sz w:val="22"/>
          <w:szCs w:val="22"/>
          <w:lang w:val="az-Latn-AZ"/>
        </w:rPr>
      </w:pPr>
      <w:r>
        <w:rPr>
          <w:rStyle w:val="style4108"/>
          <w:rFonts w:cs="Times New Roman" w:hAnsi="Times New Roman"/>
          <w:sz w:val="22"/>
          <w:szCs w:val="22"/>
          <w:lang w:val="en-US"/>
        </w:rPr>
        <w:t>1.પુખ્ત વયના બાળકો અને યુવાનોને તેઓ જ્યાં સુધી ઈલેક્ટ્રોનિક રમતોનાં વ્યસની ન થાય ત્યાં સુધી કલાકો સુધી તેમને રમવા માટે લલચાવવામાં આવે છે.</w:t>
      </w:r>
    </w:p>
    <w:p>
      <w:pPr>
        <w:pStyle w:val="style0"/>
        <w:numPr>
          <w:ilvl w:val="0"/>
          <w:numId w:val="0"/>
        </w:numPr>
        <w:tabs>
          <w:tab w:val="left" w:leader="none" w:pos="5670"/>
          <w:tab w:val="left" w:leader="none" w:pos="5954"/>
          <w:tab w:val="left" w:leader="none" w:pos="7230"/>
        </w:tabs>
        <w:spacing w:before="240"/>
        <w:ind w:left="360" w:right="851" w:firstLine="0"/>
        <w:jc w:val="both"/>
        <w:rPr>
          <w:rStyle w:val="style4108"/>
          <w:rFonts w:ascii="Times New Roman" w:cs="Times New Roman" w:hAnsi="Times New Roman"/>
          <w:sz w:val="22"/>
          <w:szCs w:val="22"/>
          <w:lang w:val="az-Latn-AZ"/>
        </w:rPr>
      </w:pPr>
      <w:r>
        <w:rPr>
          <w:rStyle w:val="style4108"/>
          <w:rFonts w:ascii="Times New Roman" w:cs="Times New Roman" w:hAnsi="Times New Roman"/>
          <w:sz w:val="22"/>
          <w:szCs w:val="22"/>
          <w:lang w:val="en-US"/>
        </w:rPr>
        <w:t xml:space="preserve"> 2.તેઓ ઈલેક્ટ્રોનિક રમતો સાથે સંકળાયેલા ગંભીર જોખમોને સમજી શકતા નથી, જેમાંથી કેટલાકમાં બહુદેવવાદ(શિર્ક)નો સમાવેશ થાય છે જેમ કે મૂર્તિઓ અને ક્રોસને નમવું.</w:t>
      </w:r>
    </w:p>
    <w:p>
      <w:pPr>
        <w:pStyle w:val="style0"/>
        <w:numPr>
          <w:ilvl w:val="0"/>
          <w:numId w:val="0"/>
        </w:numPr>
        <w:tabs>
          <w:tab w:val="left" w:leader="none" w:pos="5670"/>
          <w:tab w:val="left" w:leader="none" w:pos="5954"/>
          <w:tab w:val="left" w:leader="none" w:pos="7230"/>
        </w:tabs>
        <w:spacing w:before="240"/>
        <w:ind w:left="360" w:right="851" w:firstLine="0"/>
        <w:jc w:val="both"/>
        <w:rPr>
          <w:rStyle w:val="style4108"/>
          <w:rFonts w:ascii="Times New Roman" w:cs="Times New Roman" w:hAnsi="Times New Roman"/>
          <w:color w:val="0000ff"/>
          <w:sz w:val="22"/>
          <w:szCs w:val="22"/>
          <w:lang w:val="en-US"/>
        </w:rPr>
      </w:pPr>
      <w:r>
        <w:rPr>
          <w:rStyle w:val="style4108"/>
          <w:rFonts w:ascii="Times New Roman" w:cs="Times New Roman" w:hAnsi="Times New Roman"/>
          <w:sz w:val="22"/>
          <w:szCs w:val="22"/>
          <w:lang w:val="en-US"/>
        </w:rPr>
        <w:t xml:space="preserve"> આયશા (</w:t>
      </w:r>
      <w:r>
        <w:rPr>
          <w:rStyle w:val="style4108"/>
          <w:rFonts w:cs="Times New Roman" w:hAnsi="Times New Roman"/>
          <w:sz w:val="22"/>
          <w:szCs w:val="22"/>
          <w:lang w:val="en-US"/>
        </w:rPr>
        <w:t>અલ્લાહ તેમનાથી રાજી થાય</w:t>
      </w:r>
      <w:r>
        <w:rPr>
          <w:rStyle w:val="style4108"/>
          <w:rFonts w:ascii="Times New Roman" w:cs="Times New Roman" w:hAnsi="Times New Roman"/>
          <w:sz w:val="22"/>
          <w:szCs w:val="22"/>
          <w:lang w:val="en-US"/>
        </w:rPr>
        <w:t xml:space="preserve">) ની એક હદીસમાં, તેણી કહે છે: </w:t>
      </w:r>
    </w:p>
    <w:p>
      <w:pPr>
        <w:pStyle w:val="style179"/>
        <w:numPr>
          <w:ilvl w:val="0"/>
          <w:numId w:val="0"/>
        </w:numPr>
        <w:tabs>
          <w:tab w:val="left" w:leader="none" w:pos="5670"/>
          <w:tab w:val="left" w:leader="none" w:pos="5954"/>
          <w:tab w:val="left" w:leader="none" w:pos="7230"/>
        </w:tabs>
        <w:spacing w:before="240"/>
        <w:ind w:left="720" w:right="851" w:firstLine="0"/>
        <w:jc w:val="both"/>
        <w:rPr>
          <w:rStyle w:val="style4108"/>
          <w:rFonts w:ascii="Times New Roman" w:cs="Times New Roman" w:hAnsi="Times New Roman"/>
          <w:color w:val="0000ff"/>
          <w:sz w:val="22"/>
          <w:szCs w:val="22"/>
          <w:lang w:val="az-Latn-AZ"/>
        </w:rPr>
      </w:pPr>
      <w:r>
        <w:rPr>
          <w:rStyle w:val="style4108"/>
          <w:rFonts w:ascii="Times New Roman" w:cs="Times New Roman" w:hAnsi="Times New Roman"/>
          <w:color w:val="0000ff"/>
          <w:sz w:val="22"/>
          <w:szCs w:val="22"/>
          <w:lang w:val="en-US"/>
        </w:rPr>
        <w:t>"</w:t>
      </w:r>
      <w:r>
        <w:rPr>
          <w:rStyle w:val="style4108"/>
          <w:rFonts w:cs="Times New Roman" w:hAnsi="Times New Roman"/>
          <w:color w:val="0000ff"/>
          <w:sz w:val="22"/>
          <w:szCs w:val="22"/>
          <w:lang w:val="en-US"/>
        </w:rPr>
        <w:t>જ્યારે પણ અલ્લાહના રસુલ (સલ્લલ્લાહુ અલયહિ વસલ્લમ)ને તેમના ઘરમાં કંઈક એવું મળતું કે જેના પર ક્રોસની છબી (ખ્રિસ્તીઓની જેમ) બનેલી હોય, તો તેઓ તેને તોડી નાખતા.</w:t>
      </w:r>
      <w:r>
        <w:rPr>
          <w:rStyle w:val="style4108"/>
          <w:rFonts w:ascii="Times New Roman" w:cs="Times New Roman" w:hAnsi="Times New Roman"/>
          <w:color w:val="0000ff"/>
          <w:sz w:val="22"/>
          <w:szCs w:val="22"/>
          <w:lang w:val="en-US"/>
        </w:rPr>
        <w:t>"  (બુખારી/5952)</w:t>
      </w:r>
    </w:p>
    <w:p>
      <w:pPr>
        <w:pStyle w:val="style0"/>
        <w:numPr>
          <w:ilvl w:val="0"/>
          <w:numId w:val="0"/>
        </w:numPr>
        <w:tabs>
          <w:tab w:val="left" w:leader="none" w:pos="5670"/>
          <w:tab w:val="left" w:leader="none" w:pos="5954"/>
          <w:tab w:val="left" w:leader="none" w:pos="7230"/>
        </w:tabs>
        <w:spacing w:before="240"/>
        <w:ind w:left="360" w:right="851" w:firstLine="0"/>
        <w:jc w:val="both"/>
        <w:rPr>
          <w:rStyle w:val="style4108"/>
          <w:rFonts w:ascii="Times New Roman" w:cs="Times New Roman" w:hAnsi="Times New Roman"/>
          <w:sz w:val="22"/>
          <w:szCs w:val="22"/>
          <w:lang w:val="en-US"/>
        </w:rPr>
      </w:pPr>
      <w:r>
        <w:rPr>
          <w:rStyle w:val="style4108"/>
          <w:rFonts w:ascii="Times New Roman" w:cs="Times New Roman" w:hAnsi="Times New Roman"/>
          <w:sz w:val="22"/>
          <w:szCs w:val="22"/>
          <w:lang w:val="en-US"/>
        </w:rPr>
        <w:t xml:space="preserve"> 3.કેટ</w:t>
      </w:r>
      <w:r>
        <w:rPr>
          <w:rStyle w:val="style4108"/>
          <w:rFonts w:cs="Times New Roman" w:hAnsi="Times New Roman"/>
          <w:sz w:val="22"/>
          <w:szCs w:val="22"/>
          <w:lang w:val="en-US"/>
        </w:rPr>
        <w:t>લી</w:t>
      </w:r>
      <w:r>
        <w:rPr>
          <w:rStyle w:val="style4108"/>
          <w:rFonts w:ascii="Times New Roman" w:cs="Times New Roman" w:hAnsi="Times New Roman"/>
          <w:sz w:val="22"/>
          <w:szCs w:val="22"/>
          <w:lang w:val="en-US"/>
        </w:rPr>
        <w:t xml:space="preserve">ક </w:t>
      </w:r>
      <w:r>
        <w:rPr>
          <w:rStyle w:val="style4108"/>
          <w:rFonts w:cs="Times New Roman" w:hAnsi="Times New Roman"/>
          <w:sz w:val="22"/>
          <w:szCs w:val="22"/>
          <w:lang w:val="en-US"/>
        </w:rPr>
        <w:t>ઈલેક્ટ્રોનિક રમતોમાં</w:t>
      </w:r>
      <w:r>
        <w:rPr>
          <w:rStyle w:val="style4108"/>
          <w:rFonts w:ascii="Times New Roman" w:cs="Times New Roman" w:hAnsi="Times New Roman"/>
          <w:sz w:val="22"/>
          <w:szCs w:val="22"/>
          <w:lang w:val="en-US"/>
        </w:rPr>
        <w:t xml:space="preserve"> જાદુ અને મેલીવિદ્યા </w:t>
      </w:r>
      <w:r>
        <w:rPr>
          <w:rStyle w:val="style4108"/>
          <w:rFonts w:cs="Times New Roman" w:hAnsi="Times New Roman"/>
          <w:sz w:val="22"/>
          <w:szCs w:val="22"/>
          <w:lang w:val="en-US"/>
        </w:rPr>
        <w:t xml:space="preserve">જેવી રમતો </w:t>
      </w:r>
      <w:r>
        <w:rPr>
          <w:rStyle w:val="style4108"/>
          <w:rFonts w:ascii="Times New Roman" w:cs="Times New Roman" w:hAnsi="Times New Roman"/>
          <w:sz w:val="22"/>
          <w:szCs w:val="22"/>
          <w:lang w:val="en-US"/>
        </w:rPr>
        <w:t xml:space="preserve">પણ હોય છે.  </w:t>
      </w:r>
    </w:p>
    <w:p>
      <w:pPr>
        <w:pStyle w:val="style179"/>
        <w:numPr>
          <w:ilvl w:val="0"/>
          <w:numId w:val="0"/>
        </w:numPr>
        <w:tabs>
          <w:tab w:val="left" w:leader="none" w:pos="5670"/>
          <w:tab w:val="left" w:leader="none" w:pos="5954"/>
          <w:tab w:val="left" w:leader="none" w:pos="7230"/>
        </w:tabs>
        <w:spacing w:before="240"/>
        <w:ind w:left="720" w:right="851" w:firstLine="0"/>
        <w:jc w:val="both"/>
        <w:rPr>
          <w:rStyle w:val="style4108"/>
          <w:rFonts w:ascii="Times New Roman" w:cs="Times New Roman" w:hAnsi="Times New Roman"/>
          <w:sz w:val="24"/>
          <w:szCs w:val="24"/>
          <w:lang w:val="en-US"/>
        </w:rPr>
      </w:pPr>
    </w:p>
    <w:p>
      <w:pPr>
        <w:pStyle w:val="style179"/>
        <w:numPr>
          <w:ilvl w:val="0"/>
          <w:numId w:val="0"/>
        </w:numPr>
        <w:tabs>
          <w:tab w:val="left" w:leader="none" w:pos="5670"/>
          <w:tab w:val="left" w:leader="none" w:pos="5954"/>
          <w:tab w:val="left" w:leader="none" w:pos="7230"/>
        </w:tabs>
        <w:spacing w:before="240"/>
        <w:ind w:left="720" w:right="851" w:firstLine="0"/>
        <w:jc w:val="both"/>
        <w:rPr>
          <w:rStyle w:val="style4108"/>
          <w:rFonts w:ascii="Times New Roman" w:cs="Times New Roman" w:hAnsi="Times New Roman"/>
          <w:sz w:val="24"/>
          <w:szCs w:val="24"/>
          <w:lang w:val="en-US"/>
        </w:rPr>
      </w:pPr>
    </w:p>
    <w:p>
      <w:pPr>
        <w:pStyle w:val="style0"/>
        <w:numPr>
          <w:ilvl w:val="0"/>
          <w:numId w:val="0"/>
        </w:numPr>
        <w:tabs>
          <w:tab w:val="left" w:leader="none" w:pos="5670"/>
          <w:tab w:val="left" w:leader="none" w:pos="5954"/>
          <w:tab w:val="left" w:leader="none" w:pos="7230"/>
        </w:tabs>
        <w:spacing w:before="240"/>
        <w:ind w:left="360" w:right="851" w:firstLine="0"/>
        <w:jc w:val="both"/>
        <w:rPr>
          <w:rStyle w:val="style4108"/>
          <w:rFonts w:ascii="Times New Roman" w:cs="Times New Roman" w:hAnsi="Times New Roman"/>
          <w:color w:val="0000ff"/>
          <w:sz w:val="22"/>
          <w:szCs w:val="22"/>
          <w:lang w:val="en-US"/>
        </w:rPr>
      </w:pPr>
      <w:r>
        <w:rPr>
          <w:rStyle w:val="style4108"/>
          <w:rFonts w:ascii="Times New Roman" w:cs="Times New Roman" w:hAnsi="Times New Roman"/>
          <w:sz w:val="22"/>
          <w:szCs w:val="22"/>
          <w:lang w:val="en-US"/>
        </w:rPr>
        <w:t xml:space="preserve">પયગંબર(સલ્લલ્લાહુ અલયહિ વસલ્લમ) </w:t>
      </w:r>
      <w:r>
        <w:rPr>
          <w:rStyle w:val="style4108"/>
          <w:rFonts w:cs="Times New Roman" w:hAnsi="Times New Roman"/>
          <w:sz w:val="22"/>
          <w:szCs w:val="22"/>
          <w:lang w:val="en-US"/>
        </w:rPr>
        <w:t>એ ફરમાવ્યું</w:t>
      </w:r>
      <w:r>
        <w:rPr>
          <w:rStyle w:val="style4108"/>
          <w:rFonts w:ascii="Times New Roman" w:cs="Times New Roman" w:hAnsi="Times New Roman"/>
          <w:sz w:val="22"/>
          <w:szCs w:val="22"/>
          <w:lang w:val="en-US"/>
        </w:rPr>
        <w:t xml:space="preserve"> છે:</w:t>
      </w:r>
    </w:p>
    <w:p>
      <w:pPr>
        <w:pStyle w:val="style179"/>
        <w:numPr>
          <w:ilvl w:val="0"/>
          <w:numId w:val="0"/>
        </w:numPr>
        <w:tabs>
          <w:tab w:val="left" w:leader="none" w:pos="5670"/>
          <w:tab w:val="left" w:leader="none" w:pos="5954"/>
          <w:tab w:val="left" w:leader="none" w:pos="7230"/>
        </w:tabs>
        <w:spacing w:before="240"/>
        <w:ind w:left="720" w:right="851" w:firstLine="0"/>
        <w:jc w:val="both"/>
        <w:rPr>
          <w:rStyle w:val="style4108"/>
          <w:rFonts w:ascii="Times New Roman" w:cs="Times New Roman" w:hAnsi="Times New Roman"/>
          <w:color w:val="0000ff"/>
          <w:sz w:val="22"/>
          <w:szCs w:val="22"/>
          <w:lang w:val="az-Latn-AZ"/>
        </w:rPr>
      </w:pPr>
      <w:r>
        <w:rPr>
          <w:rStyle w:val="style4108"/>
          <w:rFonts w:ascii="Times New Roman" w:cs="Times New Roman" w:hAnsi="Times New Roman"/>
          <w:color w:val="0000ff"/>
          <w:sz w:val="22"/>
          <w:szCs w:val="22"/>
          <w:lang w:val="en-US"/>
        </w:rPr>
        <w:t xml:space="preserve"> </w:t>
      </w:r>
      <w:r>
        <w:rPr>
          <w:rStyle w:val="style4108"/>
          <w:rFonts w:cs="Times New Roman" w:hAnsi="Times New Roman"/>
          <w:color w:val="0000ff"/>
          <w:sz w:val="22"/>
          <w:szCs w:val="22"/>
          <w:lang w:val="en-US"/>
        </w:rPr>
        <w:t>"સાત મહાન વિનાશક ગુનાહોથી બચો."  લોકોએ પૂછ્યું, "હે અલ્લાહના રસુલ (સલ્લલ્લાહુ અલયહિ વસલ્લમ)! તે કયા છે?" તેમણે કહ્યું, "અલ્લાહ સાથે શિર્ક કરવું , જાદુ-ટોણા કરવા, અલ્લાહે જે કોઈ જીવનને પ્રતિબંધિત કર્યું છે તેને ન્યાયી કારણ સિવાય મારી નાખવું, વ્યાજ ખાવું, અનાથની સંપત્તિ ખાવી, દુશ્મનને પીઠ બતાવવી અને યુદ્ધ સમયે યુદ્ધના મેદાનમાંથી ભાગી જવું, અને પવિત્ર સ્ત્રીઓ પર આરોપ મૂકવો." .</w:t>
      </w:r>
      <w:r>
        <w:rPr>
          <w:rStyle w:val="style4108"/>
          <w:rFonts w:ascii="Times New Roman" w:cs="Times New Roman" w:hAnsi="Times New Roman"/>
          <w:color w:val="0000ff"/>
          <w:sz w:val="22"/>
          <w:szCs w:val="22"/>
          <w:lang w:val="en-US"/>
        </w:rPr>
        <w:t>(બુખારી/2766 - મુસ્લિમ/89)</w:t>
      </w:r>
    </w:p>
    <w:p>
      <w:pPr>
        <w:pStyle w:val="style0"/>
        <w:numPr>
          <w:ilvl w:val="0"/>
          <w:numId w:val="0"/>
        </w:numPr>
        <w:tabs>
          <w:tab w:val="left" w:leader="none" w:pos="5670"/>
          <w:tab w:val="left" w:leader="none" w:pos="5954"/>
          <w:tab w:val="left" w:leader="none" w:pos="7230"/>
        </w:tabs>
        <w:spacing w:before="240"/>
        <w:ind w:left="360" w:right="851" w:firstLine="0"/>
        <w:jc w:val="both"/>
        <w:rPr>
          <w:rStyle w:val="style4108"/>
          <w:rFonts w:ascii="Times New Roman" w:cs="Times New Roman" w:hAnsi="Times New Roman"/>
          <w:sz w:val="22"/>
          <w:szCs w:val="22"/>
          <w:lang w:val="az-Latn-AZ"/>
        </w:rPr>
      </w:pPr>
      <w:r>
        <w:rPr>
          <w:rStyle w:val="style4108"/>
          <w:rFonts w:ascii="Times New Roman" w:cs="Times New Roman" w:hAnsi="Times New Roman"/>
          <w:sz w:val="22"/>
          <w:szCs w:val="22"/>
          <w:lang w:val="en-US"/>
        </w:rPr>
        <w:t xml:space="preserve">4. નગ્નતા અને નૈતિકતાનું ઉલ્લંઘન કરતા અને અભદ્રતાને આમંત્રિત કરતા દ્રશ્યોનો સમાવેશ થાય છે. સર્વશક્તિમાન </w:t>
      </w:r>
      <w:r>
        <w:rPr>
          <w:rStyle w:val="style4108"/>
          <w:rFonts w:cs="Times New Roman" w:hAnsi="Times New Roman"/>
          <w:sz w:val="22"/>
          <w:szCs w:val="22"/>
          <w:lang w:val="en-US"/>
        </w:rPr>
        <w:t>અલ્લાહ તઆલા</w:t>
      </w:r>
      <w:r>
        <w:rPr>
          <w:rStyle w:val="style4108"/>
          <w:rFonts w:ascii="Times New Roman" w:cs="Times New Roman" w:hAnsi="Times New Roman"/>
          <w:sz w:val="22"/>
          <w:szCs w:val="22"/>
          <w:lang w:val="en-US"/>
        </w:rPr>
        <w:t xml:space="preserve"> </w:t>
      </w:r>
      <w:r>
        <w:rPr>
          <w:rStyle w:val="style4108"/>
          <w:rFonts w:cs="Times New Roman" w:hAnsi="Times New Roman"/>
          <w:sz w:val="22"/>
          <w:szCs w:val="22"/>
          <w:lang w:val="en-US"/>
        </w:rPr>
        <w:t>એ ફરમાવ્યું</w:t>
      </w:r>
      <w:r>
        <w:rPr>
          <w:rStyle w:val="style4108"/>
          <w:rFonts w:ascii="Times New Roman" w:cs="Times New Roman" w:hAnsi="Times New Roman"/>
          <w:sz w:val="22"/>
          <w:szCs w:val="22"/>
          <w:lang w:val="en-US"/>
        </w:rPr>
        <w:t>:</w:t>
      </w:r>
    </w:p>
    <w:p>
      <w:pPr>
        <w:pStyle w:val="style0"/>
        <w:numPr>
          <w:ilvl w:val="0"/>
          <w:numId w:val="0"/>
        </w:numPr>
        <w:tabs>
          <w:tab w:val="left" w:leader="none" w:pos="5670"/>
          <w:tab w:val="left" w:leader="none" w:pos="5954"/>
          <w:tab w:val="left" w:leader="none" w:pos="7230"/>
        </w:tabs>
        <w:spacing w:before="240"/>
        <w:ind w:left="360" w:right="851" w:firstLine="0"/>
        <w:jc w:val="both"/>
        <w:rPr>
          <w:rStyle w:val="style4108"/>
          <w:rFonts w:ascii="Times New Roman" w:cs="Times New Roman" w:hAnsi="Times New Roman"/>
          <w:sz w:val="24"/>
          <w:szCs w:val="24"/>
          <w:lang w:val="az-Latn-AZ"/>
        </w:rPr>
      </w:pPr>
      <w:r>
        <w:rPr>
          <w:rFonts w:ascii="KFGQPC HAFS Uthmanic Script" w:cs="KFGQPC HAFS Uthmanic Script" w:hint="cs"/>
          <w:sz w:val="28"/>
          <w:szCs w:val="28"/>
          <w:rtl/>
          <w:lang w:val="ru-RU"/>
        </w:rPr>
        <w:t>قال تعالى:</w:t>
      </w:r>
      <w:r>
        <w:rPr>
          <w:rFonts w:ascii="KFGQPC HAFS Uthmanic Script" w:cs="KFGQPC HAFS Uthmanic Script"/>
          <w:sz w:val="28"/>
          <w:szCs w:val="28"/>
          <w:rtl/>
          <w:lang w:val="ru-RU"/>
        </w:rPr>
        <w:t xml:space="preserve"> </w:t>
      </w:r>
      <w:r>
        <w:rPr>
          <w:rFonts w:ascii="KFGQPC HAFS Uthmanic Script" w:cs="KFGQPC HAFS Uthmanic Script" w:hint="cs"/>
          <w:color w:val="4f6228"/>
          <w:sz w:val="28"/>
          <w:szCs w:val="28"/>
          <w:rtl/>
          <w:lang w:val="ru-RU"/>
        </w:rPr>
        <w:t>ﵧقُل لِّلۡمُؤۡمِنِينَ يَغُضُّواْ مِنۡ أَبۡصَٰرِهِمۡ وَيَحۡفَظُواْ فُرُوجَهُمۡۚ ذَٰلِكَ أَزۡكَىٰ لَهُمۡۚ إِنَّ ٱللَّهَ خَبِيرُۢ بِمَا يَصۡنَعُونَ ٣٠ﵦ</w:t>
      </w:r>
      <w:r>
        <w:rPr>
          <w:rFonts w:ascii="KFGQPC HAFS Uthmanic Script" w:cs="KFGQPC HAFS Uthmanic Script"/>
          <w:color w:val="632423"/>
          <w:sz w:val="20"/>
          <w:szCs w:val="20"/>
          <w:rtl/>
          <w:lang w:val="ru-RU"/>
        </w:rPr>
        <w:t xml:space="preserve"> </w:t>
      </w:r>
      <w:r>
        <w:rPr>
          <w:rFonts w:ascii="KFGQPC HAFS Uthmanic Script" w:cs="KFGQPC HAFS Uthmanic Script" w:hint="cs"/>
          <w:color w:val="632423"/>
          <w:sz w:val="20"/>
          <w:szCs w:val="20"/>
          <w:rtl/>
          <w:lang w:val="ru-RU"/>
        </w:rPr>
        <w:t>ﵝالنُّور</w:t>
      </w:r>
      <w:r>
        <w:rPr>
          <w:rFonts w:ascii="KFGQPC HAFS Uthmanic Script" w:cs="KFGQPC HAFS Uthmanic Script"/>
          <w:color w:val="632423"/>
          <w:sz w:val="20"/>
          <w:szCs w:val="20"/>
          <w:rtl/>
          <w:lang w:val="ru-RU"/>
        </w:rPr>
        <w:t xml:space="preserve"> </w:t>
      </w:r>
      <w:r>
        <w:rPr>
          <w:rFonts w:ascii="KFGQPC HAFS Uthmanic Script" w:cs="KFGQPC HAFS Uthmanic Script" w:hint="cs"/>
          <w:color w:val="632423"/>
          <w:sz w:val="20"/>
          <w:szCs w:val="20"/>
          <w:rtl/>
          <w:lang w:val="ru-RU"/>
        </w:rPr>
        <w:t>: ﵐﵓﵜ</w:t>
      </w:r>
      <w:r>
        <w:rPr>
          <w:rStyle w:val="style4108"/>
          <w:rFonts w:ascii="Times New Roman" w:cs="Times New Roman" w:hAnsi="Times New Roman"/>
          <w:color w:val="632423"/>
          <w:sz w:val="24"/>
          <w:szCs w:val="24"/>
          <w:lang w:val="az-Latn-AZ"/>
        </w:rPr>
        <w:t xml:space="preserve"> </w:t>
      </w:r>
    </w:p>
    <w:p>
      <w:pPr>
        <w:pStyle w:val="style0"/>
        <w:numPr>
          <w:ilvl w:val="0"/>
          <w:numId w:val="0"/>
        </w:numPr>
        <w:tabs>
          <w:tab w:val="left" w:leader="none" w:pos="5670"/>
          <w:tab w:val="left" w:leader="none" w:pos="5954"/>
          <w:tab w:val="left" w:leader="none" w:pos="7230"/>
        </w:tabs>
        <w:spacing w:before="240"/>
        <w:ind w:left="1080" w:right="851" w:firstLine="0"/>
        <w:jc w:val="both"/>
        <w:rPr>
          <w:rStyle w:val="style4108"/>
          <w:rFonts w:ascii="Times New Roman" w:cs="Times New Roman" w:hAnsi="Times New Roman"/>
          <w:color w:val="008000"/>
          <w:sz w:val="21"/>
          <w:szCs w:val="21"/>
          <w:lang w:val="az-Latn-AZ"/>
        </w:rPr>
      </w:pPr>
      <w:r>
        <w:rPr>
          <w:rStyle w:val="style4108"/>
          <w:rFonts w:ascii="Times New Roman" w:cs="Times New Roman" w:hAnsi="Times New Roman"/>
          <w:color w:val="008000"/>
          <w:sz w:val="21"/>
          <w:szCs w:val="21"/>
          <w:lang w:val="en-US"/>
        </w:rPr>
        <w:t>"</w:t>
      </w:r>
      <w:r>
        <w:rPr>
          <w:rStyle w:val="style4108"/>
          <w:rFonts w:cs="Times New Roman" w:hAnsi="Times New Roman"/>
          <w:color w:val="008000"/>
          <w:sz w:val="21"/>
          <w:szCs w:val="21"/>
          <w:lang w:val="en-US"/>
        </w:rPr>
        <w:t>ઈમાનવાળા</w:t>
      </w:r>
      <w:r>
        <w:rPr>
          <w:rStyle w:val="style4108"/>
          <w:rFonts w:ascii="Times New Roman" w:cs="Times New Roman" w:hAnsi="Times New Roman"/>
          <w:color w:val="008000"/>
          <w:sz w:val="21"/>
          <w:szCs w:val="21"/>
          <w:lang w:val="en-US"/>
        </w:rPr>
        <w:t xml:space="preserve"> પુરુષોને કહો કે તેઓ તેમની આંખો નીચી રાખે (હરામ તરફ ન જોતા) અને તેમના જનનાંગોને (વ્યભિચારથી) સુરક્ષિત રાખે.  તે તેમના માટે </w:t>
      </w:r>
      <w:r>
        <w:rPr>
          <w:rStyle w:val="style4108"/>
          <w:rFonts w:cs="Times New Roman" w:hAnsi="Times New Roman"/>
          <w:color w:val="008000"/>
          <w:sz w:val="21"/>
          <w:szCs w:val="21"/>
          <w:lang w:val="en-US"/>
        </w:rPr>
        <w:t xml:space="preserve">વધારે પવિત્ર </w:t>
      </w:r>
      <w:r>
        <w:rPr>
          <w:rStyle w:val="style4108"/>
          <w:rFonts w:ascii="Times New Roman" w:cs="Times New Roman" w:hAnsi="Times New Roman"/>
          <w:color w:val="008000"/>
          <w:sz w:val="21"/>
          <w:szCs w:val="21"/>
          <w:lang w:val="en-US"/>
        </w:rPr>
        <w:t xml:space="preserve">છે. ખરેખર, તેઓ જે કરે છે તેનાથી </w:t>
      </w:r>
      <w:r>
        <w:rPr>
          <w:rStyle w:val="style4108"/>
          <w:rFonts w:cs="Times New Roman" w:hAnsi="Times New Roman"/>
          <w:color w:val="008000"/>
          <w:sz w:val="21"/>
          <w:szCs w:val="21"/>
          <w:lang w:val="en-US"/>
        </w:rPr>
        <w:t xml:space="preserve">અલ્લાહ </w:t>
      </w:r>
      <w:r>
        <w:rPr>
          <w:rStyle w:val="style4108"/>
          <w:rFonts w:ascii="Times New Roman" w:cs="Times New Roman" w:hAnsi="Times New Roman"/>
          <w:color w:val="008000"/>
          <w:sz w:val="21"/>
          <w:szCs w:val="21"/>
          <w:lang w:val="en-US"/>
        </w:rPr>
        <w:t>વાકેફ છે."  (</w:t>
      </w:r>
      <w:r>
        <w:rPr>
          <w:rStyle w:val="style4108"/>
          <w:rFonts w:cs="Times New Roman" w:hAnsi="Times New Roman"/>
          <w:color w:val="008000"/>
          <w:sz w:val="21"/>
          <w:szCs w:val="21"/>
          <w:lang w:val="en-US"/>
        </w:rPr>
        <w:t>સૂરહ નૂર</w:t>
      </w:r>
      <w:r>
        <w:rPr>
          <w:rStyle w:val="style4108"/>
          <w:rFonts w:ascii="Times New Roman" w:cs="Times New Roman" w:hAnsi="Times New Roman"/>
          <w:color w:val="008000"/>
          <w:sz w:val="21"/>
          <w:szCs w:val="21"/>
          <w:lang w:val="en-US"/>
        </w:rPr>
        <w:t>-30)</w:t>
      </w:r>
    </w:p>
    <w:p>
      <w:pPr>
        <w:pStyle w:val="style0"/>
        <w:numPr>
          <w:ilvl w:val="0"/>
          <w:numId w:val="0"/>
        </w:numPr>
        <w:tabs>
          <w:tab w:val="left" w:leader="none" w:pos="5670"/>
          <w:tab w:val="left" w:leader="none" w:pos="5954"/>
          <w:tab w:val="left" w:leader="none" w:pos="7230"/>
        </w:tabs>
        <w:spacing w:before="240"/>
        <w:ind w:left="360" w:right="851" w:firstLine="0"/>
        <w:jc w:val="both"/>
        <w:rPr>
          <w:rStyle w:val="style4108"/>
          <w:rFonts w:ascii="Times New Roman" w:cs="Times New Roman" w:hAnsi="Times New Roman"/>
          <w:sz w:val="21"/>
          <w:szCs w:val="21"/>
          <w:lang w:val="az-Latn-AZ"/>
        </w:rPr>
      </w:pPr>
      <w:r>
        <w:rPr>
          <w:rStyle w:val="style4108"/>
          <w:rFonts w:ascii="Times New Roman" w:cs="Times New Roman" w:hAnsi="Times New Roman"/>
          <w:sz w:val="21"/>
          <w:szCs w:val="21"/>
          <w:lang w:val="en-US"/>
        </w:rPr>
        <w:t>5. તે બાળકના સ્વભાવને ભ્રમણા અને કલ્પનાઓની દુનિયા</w:t>
      </w:r>
      <w:r>
        <w:rPr>
          <w:rStyle w:val="style4108"/>
          <w:rFonts w:cs="Times New Roman" w:hAnsi="Times New Roman"/>
          <w:sz w:val="21"/>
          <w:szCs w:val="21"/>
          <w:lang w:val="en-US"/>
        </w:rPr>
        <w:t>ની તાલીમ</w:t>
      </w:r>
      <w:r>
        <w:rPr>
          <w:rStyle w:val="style4108"/>
          <w:rFonts w:ascii="Times New Roman" w:cs="Times New Roman" w:hAnsi="Times New Roman"/>
          <w:sz w:val="21"/>
          <w:szCs w:val="21"/>
          <w:lang w:val="en-US"/>
        </w:rPr>
        <w:t xml:space="preserve"> </w:t>
      </w:r>
      <w:r>
        <w:rPr>
          <w:rStyle w:val="style4108"/>
          <w:rFonts w:cs="Times New Roman" w:hAnsi="Times New Roman"/>
          <w:sz w:val="21"/>
          <w:szCs w:val="21"/>
          <w:lang w:val="en-US"/>
        </w:rPr>
        <w:t>આપી</w:t>
      </w:r>
      <w:r>
        <w:rPr>
          <w:rStyle w:val="style4108"/>
          <w:rFonts w:ascii="Times New Roman" w:cs="Times New Roman" w:hAnsi="Times New Roman"/>
          <w:sz w:val="21"/>
          <w:szCs w:val="21"/>
          <w:lang w:val="en-US"/>
        </w:rPr>
        <w:t xml:space="preserve">ને પણ ભ્રષ્ટ કરે છે, જેમ કે અલૌકિક શક્તિઓ સાથે પ્રેતાત્માઓ, જે </w:t>
      </w:r>
      <w:r>
        <w:rPr>
          <w:rStyle w:val="style4108"/>
          <w:rFonts w:cs="Times New Roman" w:hAnsi="Times New Roman"/>
          <w:sz w:val="21"/>
          <w:szCs w:val="21"/>
          <w:lang w:val="en-US"/>
        </w:rPr>
        <w:t>હકીકત</w:t>
      </w:r>
      <w:r>
        <w:rPr>
          <w:rStyle w:val="style4108"/>
          <w:rFonts w:ascii="Times New Roman" w:cs="Times New Roman" w:hAnsi="Times New Roman"/>
          <w:sz w:val="21"/>
          <w:szCs w:val="21"/>
          <w:lang w:val="en-US"/>
        </w:rPr>
        <w:t>માં અસ્તિત્વમાં નથી.</w:t>
      </w:r>
    </w:p>
    <w:p>
      <w:pPr>
        <w:pStyle w:val="style0"/>
        <w:numPr>
          <w:ilvl w:val="0"/>
          <w:numId w:val="0"/>
        </w:numPr>
        <w:tabs>
          <w:tab w:val="left" w:leader="none" w:pos="5670"/>
          <w:tab w:val="left" w:leader="none" w:pos="5954"/>
          <w:tab w:val="left" w:leader="none" w:pos="7230"/>
        </w:tabs>
        <w:spacing w:before="240"/>
        <w:ind w:left="360" w:right="851" w:firstLine="0"/>
        <w:jc w:val="both"/>
        <w:rPr>
          <w:rStyle w:val="style4108"/>
          <w:rFonts w:ascii="Times New Roman" w:cs="Times New Roman" w:hAnsi="Times New Roman"/>
          <w:sz w:val="21"/>
          <w:szCs w:val="21"/>
          <w:lang w:val="az-Latn-AZ"/>
        </w:rPr>
      </w:pPr>
      <w:r>
        <w:rPr>
          <w:rStyle w:val="style4108"/>
          <w:rFonts w:ascii="Times New Roman" w:cs="Times New Roman" w:hAnsi="Times New Roman"/>
          <w:sz w:val="21"/>
          <w:szCs w:val="21"/>
          <w:lang w:val="en-US"/>
        </w:rPr>
        <w:t>6. તેની એક નકારાત્મક અસર એ છે કે તે</w:t>
      </w:r>
      <w:r>
        <w:rPr>
          <w:rStyle w:val="style4108"/>
          <w:rFonts w:cs="Times New Roman" w:hAnsi="Times New Roman"/>
          <w:sz w:val="21"/>
          <w:szCs w:val="21"/>
          <w:lang w:val="en-US"/>
        </w:rPr>
        <w:t>ના દ્રારા</w:t>
      </w:r>
      <w:r>
        <w:rPr>
          <w:rStyle w:val="style4108"/>
          <w:rFonts w:ascii="Times New Roman" w:cs="Times New Roman" w:hAnsi="Times New Roman"/>
          <w:sz w:val="21"/>
          <w:szCs w:val="21"/>
          <w:lang w:val="en-US"/>
        </w:rPr>
        <w:t xml:space="preserve"> બાળકોના હૃદયમાં હિંસા અને આક્રમકતાનું </w:t>
      </w:r>
      <w:r>
        <w:rPr>
          <w:rStyle w:val="style4108"/>
          <w:rFonts w:cs="Times New Roman" w:hAnsi="Times New Roman"/>
          <w:sz w:val="21"/>
          <w:szCs w:val="21"/>
          <w:lang w:val="en-US"/>
        </w:rPr>
        <w:t>વલણ ઉદભવે</w:t>
      </w:r>
      <w:r>
        <w:rPr>
          <w:rStyle w:val="style4108"/>
          <w:rFonts w:ascii="Times New Roman" w:cs="Times New Roman" w:hAnsi="Times New Roman"/>
          <w:sz w:val="21"/>
          <w:szCs w:val="21"/>
          <w:lang w:val="en-US"/>
        </w:rPr>
        <w:t xml:space="preserve"> છે. </w:t>
      </w:r>
      <w:r>
        <w:rPr>
          <w:rStyle w:val="style4108"/>
          <w:rFonts w:cs="Times New Roman" w:hAnsi="Times New Roman"/>
          <w:sz w:val="21"/>
          <w:szCs w:val="21"/>
          <w:lang w:val="en-US"/>
        </w:rPr>
        <w:t xml:space="preserve">જે </w:t>
      </w:r>
      <w:r>
        <w:rPr>
          <w:rStyle w:val="style4108"/>
          <w:rFonts w:ascii="Times New Roman" w:cs="Times New Roman" w:hAnsi="Times New Roman"/>
          <w:sz w:val="21"/>
          <w:szCs w:val="21"/>
          <w:lang w:val="en-US"/>
        </w:rPr>
        <w:t>તેમની વચ્ચે  નફરત પેદા કર</w:t>
      </w:r>
      <w:r>
        <w:rPr>
          <w:rStyle w:val="style4108"/>
          <w:rFonts w:cs="Times New Roman" w:hAnsi="Times New Roman"/>
          <w:sz w:val="21"/>
          <w:szCs w:val="21"/>
          <w:lang w:val="en-US"/>
        </w:rPr>
        <w:t>ે છે.</w:t>
      </w:r>
    </w:p>
    <w:p>
      <w:pPr>
        <w:pStyle w:val="style0"/>
        <w:numPr>
          <w:ilvl w:val="0"/>
          <w:numId w:val="0"/>
        </w:numPr>
        <w:tabs>
          <w:tab w:val="left" w:leader="none" w:pos="5670"/>
          <w:tab w:val="left" w:leader="none" w:pos="5954"/>
          <w:tab w:val="left" w:leader="none" w:pos="7230"/>
        </w:tabs>
        <w:spacing w:before="240"/>
        <w:ind w:left="360" w:right="851" w:firstLine="0"/>
        <w:jc w:val="both"/>
        <w:rPr>
          <w:rStyle w:val="style4108"/>
          <w:rFonts w:ascii="Times New Roman" w:cs="Times New Roman" w:hAnsi="Times New Roman"/>
          <w:sz w:val="20"/>
          <w:szCs w:val="20"/>
          <w:lang w:val="en-US"/>
        </w:rPr>
      </w:pPr>
    </w:p>
    <w:p>
      <w:pPr>
        <w:pStyle w:val="style0"/>
        <w:numPr>
          <w:ilvl w:val="0"/>
          <w:numId w:val="0"/>
        </w:numPr>
        <w:tabs>
          <w:tab w:val="left" w:leader="none" w:pos="5670"/>
          <w:tab w:val="left" w:leader="none" w:pos="5954"/>
          <w:tab w:val="left" w:leader="none" w:pos="7230"/>
        </w:tabs>
        <w:spacing w:before="240"/>
        <w:ind w:left="360" w:right="851" w:firstLine="0"/>
        <w:jc w:val="both"/>
        <w:rPr>
          <w:rStyle w:val="style4108"/>
          <w:rFonts w:ascii="Times New Roman" w:cs="Times New Roman" w:hAnsi="Times New Roman"/>
          <w:sz w:val="21"/>
          <w:szCs w:val="21"/>
          <w:lang w:val="az-Latn-AZ"/>
        </w:rPr>
      </w:pPr>
      <w:r>
        <w:rPr>
          <w:rStyle w:val="style4108"/>
          <w:rFonts w:ascii="Times New Roman" w:cs="Times New Roman" w:hAnsi="Times New Roman"/>
          <w:sz w:val="20"/>
          <w:szCs w:val="20"/>
          <w:lang w:val="en-US"/>
        </w:rPr>
        <w:t xml:space="preserve">7. </w:t>
      </w:r>
      <w:r>
        <w:rPr>
          <w:rStyle w:val="style4108"/>
          <w:rFonts w:ascii="Times New Roman" w:cs="Times New Roman" w:hAnsi="Times New Roman"/>
          <w:sz w:val="21"/>
          <w:szCs w:val="21"/>
          <w:lang w:val="en-US"/>
        </w:rPr>
        <w:t>તે સ્વાસ્થ્યને નુકસાન પહોંચાડે છે, જેમ કે નર્વસ ડિસઓર્ડર, અંગો</w:t>
      </w:r>
      <w:r>
        <w:rPr>
          <w:rStyle w:val="style4108"/>
          <w:rFonts w:cs="Times New Roman" w:hAnsi="Times New Roman"/>
          <w:sz w:val="21"/>
          <w:szCs w:val="21"/>
          <w:lang w:val="en-US"/>
        </w:rPr>
        <w:t xml:space="preserve">ની </w:t>
      </w:r>
      <w:r>
        <w:rPr>
          <w:rStyle w:val="style4108"/>
          <w:rFonts w:ascii="Times New Roman" w:cs="Times New Roman" w:hAnsi="Times New Roman"/>
          <w:sz w:val="21"/>
          <w:szCs w:val="21"/>
          <w:lang w:val="en-US"/>
        </w:rPr>
        <w:t xml:space="preserve">ધ્રુજારી, પીઠનો દુખાવો, સાંભળવાની અને </w:t>
      </w:r>
      <w:r>
        <w:rPr>
          <w:rStyle w:val="style4108"/>
          <w:rFonts w:cs="Times New Roman" w:hAnsi="Times New Roman"/>
          <w:sz w:val="21"/>
          <w:szCs w:val="21"/>
          <w:lang w:val="en-US"/>
        </w:rPr>
        <w:t xml:space="preserve">જોવાની </w:t>
      </w:r>
      <w:r>
        <w:rPr>
          <w:rStyle w:val="style4108"/>
          <w:rFonts w:ascii="Times New Roman" w:cs="Times New Roman" w:hAnsi="Times New Roman"/>
          <w:sz w:val="21"/>
          <w:szCs w:val="21"/>
          <w:lang w:val="en-US"/>
        </w:rPr>
        <w:t xml:space="preserve">ની </w:t>
      </w:r>
      <w:r>
        <w:rPr>
          <w:rStyle w:val="style4108"/>
          <w:rFonts w:cs="Times New Roman" w:hAnsi="Times New Roman"/>
          <w:sz w:val="21"/>
          <w:szCs w:val="21"/>
          <w:lang w:val="en-US"/>
        </w:rPr>
        <w:t>શક્તિ નબળી થવી</w:t>
      </w:r>
      <w:r>
        <w:rPr>
          <w:rStyle w:val="style4108"/>
          <w:rFonts w:ascii="Times New Roman" w:cs="Times New Roman" w:hAnsi="Times New Roman"/>
          <w:sz w:val="21"/>
          <w:szCs w:val="21"/>
          <w:lang w:val="en-US"/>
        </w:rPr>
        <w:t>. જે માનસિક વિકૃતિઓ, ઓટીઝમ અને હતાશા તરફ દોરી જાય છે.</w:t>
      </w:r>
    </w:p>
    <w:p>
      <w:pPr>
        <w:pStyle w:val="style0"/>
        <w:numPr>
          <w:ilvl w:val="0"/>
          <w:numId w:val="0"/>
        </w:numPr>
        <w:tabs>
          <w:tab w:val="left" w:leader="none" w:pos="5670"/>
          <w:tab w:val="left" w:leader="none" w:pos="5954"/>
          <w:tab w:val="left" w:leader="none" w:pos="7230"/>
        </w:tabs>
        <w:spacing w:before="240"/>
        <w:ind w:left="360" w:right="851" w:firstLine="0"/>
        <w:jc w:val="both"/>
        <w:rPr>
          <w:rStyle w:val="style4108"/>
          <w:rFonts w:ascii="Times New Roman" w:cs="Times New Roman" w:hAnsi="Times New Roman"/>
          <w:color w:val="0000ff"/>
          <w:sz w:val="21"/>
          <w:szCs w:val="21"/>
          <w:lang w:val="en-US"/>
        </w:rPr>
      </w:pPr>
      <w:r>
        <w:rPr>
          <w:rStyle w:val="style4108"/>
          <w:rFonts w:ascii="Times New Roman" w:cs="Times New Roman" w:hAnsi="Times New Roman"/>
          <w:sz w:val="21"/>
          <w:szCs w:val="21"/>
          <w:lang w:val="en-US"/>
        </w:rPr>
        <w:t>8. તે</w:t>
      </w:r>
      <w:r>
        <w:rPr>
          <w:rStyle w:val="style4108"/>
          <w:rFonts w:cs="Times New Roman" w:hAnsi="Times New Roman"/>
          <w:sz w:val="21"/>
          <w:szCs w:val="21"/>
          <w:lang w:val="en-US"/>
        </w:rPr>
        <w:t>માં</w:t>
      </w:r>
      <w:r>
        <w:rPr>
          <w:rStyle w:val="style4108"/>
          <w:rFonts w:ascii="Times New Roman" w:cs="Times New Roman" w:hAnsi="Times New Roman"/>
          <w:sz w:val="21"/>
          <w:szCs w:val="21"/>
          <w:lang w:val="en-US"/>
        </w:rPr>
        <w:t xml:space="preserve"> કોઈ </w:t>
      </w:r>
      <w:r>
        <w:rPr>
          <w:rStyle w:val="style4108"/>
          <w:rFonts w:cs="Times New Roman" w:hAnsi="Times New Roman"/>
          <w:sz w:val="21"/>
          <w:szCs w:val="21"/>
          <w:lang w:val="en-US"/>
        </w:rPr>
        <w:t>આશ્ચર્ય</w:t>
      </w:r>
      <w:r>
        <w:rPr>
          <w:rStyle w:val="style4108"/>
          <w:rFonts w:ascii="Times New Roman" w:cs="Times New Roman" w:hAnsi="Times New Roman"/>
          <w:sz w:val="21"/>
          <w:szCs w:val="21"/>
          <w:lang w:val="en-US"/>
        </w:rPr>
        <w:t xml:space="preserve"> નથી કે તે સમયનો બગાડ અને </w:t>
      </w:r>
      <w:r>
        <w:rPr>
          <w:rStyle w:val="style4108"/>
          <w:rFonts w:cs="Times New Roman" w:hAnsi="Times New Roman"/>
          <w:sz w:val="21"/>
          <w:szCs w:val="21"/>
          <w:lang w:val="en-US"/>
        </w:rPr>
        <w:t xml:space="preserve">વિક્ષેપ </w:t>
      </w:r>
      <w:r>
        <w:rPr>
          <w:rStyle w:val="style4108"/>
          <w:rFonts w:ascii="Times New Roman" w:cs="Times New Roman" w:hAnsi="Times New Roman"/>
          <w:sz w:val="21"/>
          <w:szCs w:val="21"/>
          <w:lang w:val="en-US"/>
        </w:rPr>
        <w:t>છે. શ</w:t>
      </w:r>
      <w:r>
        <w:rPr>
          <w:rStyle w:val="style4108"/>
          <w:rFonts w:cs="Times New Roman" w:hAnsi="Times New Roman"/>
          <w:sz w:val="21"/>
          <w:szCs w:val="21"/>
          <w:lang w:val="en-US"/>
        </w:rPr>
        <w:t>ૈ</w:t>
      </w:r>
      <w:r>
        <w:rPr>
          <w:rStyle w:val="style4108"/>
          <w:rFonts w:ascii="Times New Roman" w:cs="Times New Roman" w:hAnsi="Times New Roman"/>
          <w:sz w:val="21"/>
          <w:szCs w:val="21"/>
          <w:lang w:val="en-US"/>
        </w:rPr>
        <w:t>ખુલ ઇસ્લામ ઇબ્ને તૈમિયા (</w:t>
      </w:r>
      <w:r>
        <w:rPr>
          <w:rStyle w:val="style4108"/>
          <w:rFonts w:cs="Times New Roman" w:hAnsi="Times New Roman"/>
          <w:sz w:val="21"/>
          <w:szCs w:val="21"/>
          <w:lang w:val="en-US"/>
        </w:rPr>
        <w:t xml:space="preserve">અલ્લાહ </w:t>
      </w:r>
      <w:r>
        <w:rPr>
          <w:rStyle w:val="style4108"/>
          <w:rFonts w:ascii="Times New Roman" w:cs="Times New Roman" w:hAnsi="Times New Roman"/>
          <w:sz w:val="21"/>
          <w:szCs w:val="21"/>
          <w:lang w:val="en-US"/>
        </w:rPr>
        <w:t>તે</w:t>
      </w:r>
      <w:r>
        <w:rPr>
          <w:rStyle w:val="style4108"/>
          <w:rFonts w:cs="Times New Roman" w:hAnsi="Times New Roman"/>
          <w:sz w:val="21"/>
          <w:szCs w:val="21"/>
          <w:lang w:val="en-US"/>
        </w:rPr>
        <w:t>મ</w:t>
      </w:r>
      <w:r>
        <w:rPr>
          <w:rStyle w:val="style4108"/>
          <w:rFonts w:ascii="Times New Roman" w:cs="Times New Roman" w:hAnsi="Times New Roman"/>
          <w:sz w:val="21"/>
          <w:szCs w:val="21"/>
          <w:lang w:val="en-US"/>
        </w:rPr>
        <w:t>ના પર દયા કર</w:t>
      </w:r>
      <w:r>
        <w:rPr>
          <w:rStyle w:val="style4108"/>
          <w:rFonts w:cs="Times New Roman" w:hAnsi="Times New Roman"/>
          <w:sz w:val="21"/>
          <w:szCs w:val="21"/>
          <w:lang w:val="en-US"/>
        </w:rPr>
        <w:t>ે</w:t>
      </w:r>
      <w:r>
        <w:rPr>
          <w:rStyle w:val="style4108"/>
          <w:rFonts w:ascii="Times New Roman" w:cs="Times New Roman" w:hAnsi="Times New Roman"/>
          <w:sz w:val="21"/>
          <w:szCs w:val="21"/>
          <w:lang w:val="en-US"/>
        </w:rPr>
        <w:t>) એ કહ્યું:</w:t>
      </w:r>
    </w:p>
    <w:p>
      <w:pPr>
        <w:pStyle w:val="style179"/>
        <w:numPr>
          <w:ilvl w:val="0"/>
          <w:numId w:val="0"/>
        </w:numPr>
        <w:tabs>
          <w:tab w:val="left" w:leader="none" w:pos="5670"/>
          <w:tab w:val="left" w:leader="none" w:pos="5954"/>
          <w:tab w:val="left" w:leader="none" w:pos="7230"/>
        </w:tabs>
        <w:spacing w:before="240"/>
        <w:ind w:left="720" w:right="851" w:firstLine="0"/>
        <w:jc w:val="both"/>
        <w:rPr>
          <w:rStyle w:val="style4108"/>
          <w:rFonts w:ascii="Times New Roman" w:cs="Times New Roman" w:hAnsi="Times New Roman"/>
          <w:color w:val="0000ff"/>
          <w:sz w:val="21"/>
          <w:szCs w:val="21"/>
          <w:lang w:val="en-US"/>
        </w:rPr>
      </w:pPr>
      <w:r>
        <w:rPr>
          <w:rStyle w:val="style4108"/>
          <w:rFonts w:ascii="Times New Roman" w:cs="Times New Roman" w:hAnsi="Times New Roman"/>
          <w:color w:val="0000ff"/>
          <w:sz w:val="21"/>
          <w:szCs w:val="21"/>
          <w:lang w:val="en-US"/>
        </w:rPr>
        <w:t xml:space="preserve">"દરેક વસ્તુ જે </w:t>
      </w:r>
      <w:r>
        <w:rPr>
          <w:rStyle w:val="style4108"/>
          <w:rFonts w:cs="Times New Roman" w:hAnsi="Times New Roman"/>
          <w:color w:val="0000ff"/>
          <w:sz w:val="21"/>
          <w:szCs w:val="21"/>
          <w:lang w:val="en-US"/>
        </w:rPr>
        <w:t xml:space="preserve">અલ્લાહ ના </w:t>
      </w:r>
      <w:r>
        <w:rPr>
          <w:rStyle w:val="style4108"/>
          <w:rFonts w:ascii="Times New Roman" w:cs="Times New Roman" w:hAnsi="Times New Roman"/>
          <w:color w:val="0000ff"/>
          <w:sz w:val="21"/>
          <w:szCs w:val="21"/>
          <w:lang w:val="en-US"/>
        </w:rPr>
        <w:t>આજ્ઞ</w:t>
      </w:r>
      <w:r>
        <w:rPr>
          <w:rStyle w:val="style4108"/>
          <w:rFonts w:cs="Times New Roman" w:hAnsi="Times New Roman"/>
          <w:color w:val="0000ff"/>
          <w:sz w:val="21"/>
          <w:szCs w:val="21"/>
          <w:lang w:val="en-US"/>
        </w:rPr>
        <w:t>ાપાલન</w:t>
      </w:r>
      <w:r>
        <w:rPr>
          <w:rStyle w:val="style4108"/>
          <w:rFonts w:ascii="Times New Roman" w:cs="Times New Roman" w:hAnsi="Times New Roman"/>
          <w:color w:val="0000ff"/>
          <w:sz w:val="21"/>
          <w:szCs w:val="21"/>
          <w:lang w:val="en-US"/>
        </w:rPr>
        <w:t xml:space="preserve">થી વિચલિત </w:t>
      </w:r>
      <w:r>
        <w:rPr>
          <w:rStyle w:val="style4108"/>
          <w:rFonts w:cs="Times New Roman" w:hAnsi="Times New Roman"/>
          <w:color w:val="0000ff"/>
          <w:sz w:val="21"/>
          <w:szCs w:val="21"/>
          <w:lang w:val="en-US"/>
        </w:rPr>
        <w:t>કરે</w:t>
      </w:r>
      <w:r>
        <w:rPr>
          <w:rStyle w:val="style4108"/>
          <w:rFonts w:ascii="Times New Roman" w:cs="Times New Roman" w:hAnsi="Times New Roman"/>
          <w:color w:val="0000ff"/>
          <w:sz w:val="21"/>
          <w:szCs w:val="21"/>
          <w:lang w:val="en-US"/>
        </w:rPr>
        <w:t xml:space="preserve"> છે (જેમ કે ખરીદી, વેપાર) તે પ્રતિબંધિત છે, પછી ભલે તે પોતે નુકસાનકારક ન હોય."</w:t>
      </w:r>
    </w:p>
    <w:p>
      <w:pPr>
        <w:pStyle w:val="style0"/>
        <w:numPr>
          <w:ilvl w:val="0"/>
          <w:numId w:val="0"/>
        </w:numPr>
        <w:tabs>
          <w:tab w:val="left" w:leader="none" w:pos="5670"/>
          <w:tab w:val="left" w:leader="none" w:pos="5954"/>
          <w:tab w:val="left" w:leader="none" w:pos="7230"/>
        </w:tabs>
        <w:spacing w:before="240"/>
        <w:ind w:left="1080" w:right="851" w:firstLine="0"/>
        <w:jc w:val="both"/>
        <w:rPr>
          <w:rStyle w:val="style4108"/>
          <w:rFonts w:ascii="Times New Roman" w:cs="Times New Roman" w:hAnsi="Times New Roman"/>
          <w:color w:val="0000ff"/>
          <w:sz w:val="21"/>
          <w:szCs w:val="21"/>
          <w:lang w:val="az-Latn-AZ"/>
        </w:rPr>
      </w:pPr>
      <w:r>
        <w:rPr>
          <w:rStyle w:val="style4108"/>
          <w:rFonts w:ascii="Times New Roman" w:cs="Times New Roman" w:hAnsi="Times New Roman"/>
          <w:color w:val="0000ff"/>
          <w:sz w:val="21"/>
          <w:szCs w:val="21"/>
          <w:lang w:val="en-US"/>
        </w:rPr>
        <w:t xml:space="preserve">  (ઇખ્તિયારત અલ-ફીકહીયાહ/497)</w:t>
      </w:r>
    </w:p>
    <w:p>
      <w:pPr>
        <w:pStyle w:val="style0"/>
        <w:numPr>
          <w:ilvl w:val="0"/>
          <w:numId w:val="0"/>
        </w:numPr>
        <w:tabs>
          <w:tab w:val="left" w:leader="none" w:pos="5670"/>
          <w:tab w:val="left" w:leader="none" w:pos="5954"/>
          <w:tab w:val="left" w:leader="none" w:pos="7230"/>
        </w:tabs>
        <w:spacing w:before="240"/>
        <w:ind w:right="851"/>
        <w:jc w:val="both"/>
        <w:rPr>
          <w:rStyle w:val="style4108"/>
          <w:rFonts w:cs="Times New Roman" w:hAnsi="Times New Roman"/>
          <w:sz w:val="22"/>
          <w:szCs w:val="22"/>
          <w:lang w:val="en-US"/>
        </w:rPr>
      </w:pPr>
    </w:p>
    <w:p>
      <w:pPr>
        <w:pStyle w:val="style0"/>
        <w:numPr>
          <w:ilvl w:val="0"/>
          <w:numId w:val="0"/>
        </w:numPr>
        <w:tabs>
          <w:tab w:val="left" w:leader="none" w:pos="5670"/>
          <w:tab w:val="left" w:leader="none" w:pos="5954"/>
          <w:tab w:val="left" w:leader="none" w:pos="7230"/>
        </w:tabs>
        <w:spacing w:before="240"/>
        <w:ind w:right="851"/>
        <w:jc w:val="both"/>
        <w:rPr>
          <w:rFonts w:ascii="Times New Roman" w:cs="Times New Roman" w:hAnsi="Times New Roman"/>
          <w:color w:val="000000"/>
          <w:sz w:val="22"/>
          <w:szCs w:val="22"/>
          <w:lang w:val="az-Latn-AZ"/>
        </w:rPr>
      </w:pPr>
      <w:r>
        <w:rPr>
          <w:rStyle w:val="style4108"/>
          <w:rFonts w:cs="Times New Roman" w:hAnsi="Times New Roman"/>
          <w:sz w:val="22"/>
          <w:szCs w:val="22"/>
          <w:lang w:val="en-US"/>
        </w:rPr>
        <w:t xml:space="preserve"> તમામ પ્રકારના મનોરંજન અને અન્ય ખોટી રમતો કે જેનો ઉપયોગ શરીયતના કાયદામાં માન્ય નથી, તે તમામ પ્રતિબંધિત છે. </w:t>
      </w:r>
      <w:r>
        <w:rPr>
          <w:rStyle w:val="style4108"/>
          <w:rFonts w:ascii="Times New Roman" w:cs="Times New Roman" w:hAnsi="Times New Roman"/>
          <w:sz w:val="22"/>
          <w:szCs w:val="22"/>
          <w:lang w:val="en-US"/>
        </w:rPr>
        <w:t xml:space="preserve">તેથી આ </w:t>
      </w:r>
      <w:r>
        <w:rPr>
          <w:rStyle w:val="style4108"/>
          <w:rFonts w:cs="Times New Roman" w:hAnsi="Times New Roman"/>
          <w:sz w:val="22"/>
          <w:szCs w:val="22"/>
          <w:lang w:val="en-US"/>
        </w:rPr>
        <w:t>ઈલેક્ટ્રોનિક રમતો</w:t>
      </w:r>
      <w:r>
        <w:rPr>
          <w:rStyle w:val="style4108"/>
          <w:rFonts w:ascii="Times New Roman" w:cs="Times New Roman" w:hAnsi="Times New Roman"/>
          <w:sz w:val="22"/>
          <w:szCs w:val="22"/>
          <w:lang w:val="en-US"/>
        </w:rPr>
        <w:t xml:space="preserve"> છોડી દો અને એવી વસ્તુઓ કરો જેનાથી તમને તમારા જીવન માટે ફાયદો થાય અને જાણી લો કે </w:t>
      </w:r>
      <w:r>
        <w:rPr>
          <w:rStyle w:val="style4108"/>
          <w:rFonts w:cs="Times New Roman" w:hAnsi="Times New Roman"/>
          <w:sz w:val="22"/>
          <w:szCs w:val="22"/>
          <w:lang w:val="en-US"/>
        </w:rPr>
        <w:t xml:space="preserve">તમારા જીવન માટે </w:t>
      </w:r>
      <w:r>
        <w:rPr>
          <w:rFonts w:cs="Times New Roman" w:hAnsi="Times New Roman"/>
          <w:color w:val="000000"/>
          <w:sz w:val="22"/>
          <w:szCs w:val="22"/>
          <w:lang w:val="en-US"/>
        </w:rPr>
        <w:t>તમે પોતે જ જવાબદાર હશો.</w:t>
      </w:r>
    </w:p>
    <w:p>
      <w:pPr>
        <w:pStyle w:val="style0"/>
        <w:numPr>
          <w:ilvl w:val="0"/>
          <w:numId w:val="0"/>
        </w:numPr>
        <w:tabs>
          <w:tab w:val="left" w:leader="none" w:pos="5670"/>
          <w:tab w:val="left" w:leader="none" w:pos="5954"/>
          <w:tab w:val="left" w:leader="none" w:pos="7230"/>
        </w:tabs>
        <w:spacing w:before="240"/>
        <w:ind w:left="360" w:right="851" w:firstLine="0"/>
        <w:jc w:val="both"/>
        <w:rPr>
          <w:rFonts w:ascii="Times New Roman" w:cs="Times New Roman" w:hAnsi="Times New Roman"/>
          <w:color w:val="0000ff"/>
          <w:sz w:val="22"/>
          <w:szCs w:val="22"/>
          <w:lang w:val="en-US"/>
        </w:rPr>
      </w:pPr>
      <w:r>
        <w:rPr>
          <w:rFonts w:ascii="Times New Roman" w:cs="Times New Roman" w:hAnsi="Times New Roman"/>
          <w:color w:val="000000"/>
          <w:sz w:val="22"/>
          <w:szCs w:val="22"/>
          <w:lang w:val="en-US"/>
        </w:rPr>
        <w:t xml:space="preserve"> પયગમ્બર(સ</w:t>
      </w:r>
      <w:r>
        <w:rPr>
          <w:rFonts w:cs="Times New Roman" w:hAnsi="Times New Roman"/>
          <w:color w:val="000000"/>
          <w:sz w:val="22"/>
          <w:szCs w:val="22"/>
          <w:lang w:val="en-US"/>
        </w:rPr>
        <w:t>લ્લલ્લાહુ અલયહિ વસલ્લમ)એ ફરમાવ્યું:</w:t>
      </w:r>
    </w:p>
    <w:p>
      <w:pPr>
        <w:pStyle w:val="style179"/>
        <w:numPr>
          <w:ilvl w:val="0"/>
          <w:numId w:val="0"/>
        </w:numPr>
        <w:tabs>
          <w:tab w:val="left" w:leader="none" w:pos="5670"/>
          <w:tab w:val="left" w:leader="none" w:pos="5954"/>
          <w:tab w:val="left" w:leader="none" w:pos="7230"/>
        </w:tabs>
        <w:spacing w:before="240"/>
        <w:ind w:left="720" w:right="851" w:firstLine="0"/>
        <w:jc w:val="both"/>
        <w:rPr>
          <w:rFonts w:ascii="Times New Roman" w:cs="Times New Roman" w:hAnsi="Times New Roman"/>
          <w:color w:val="0000ff"/>
          <w:sz w:val="22"/>
          <w:szCs w:val="22"/>
          <w:lang w:val="az-Latn-AZ"/>
        </w:rPr>
      </w:pPr>
      <w:r>
        <w:rPr>
          <w:rFonts w:ascii="Times New Roman" w:cs="Times New Roman" w:hAnsi="Times New Roman"/>
          <w:color w:val="0000ff"/>
          <w:sz w:val="22"/>
          <w:szCs w:val="22"/>
          <w:lang w:val="en-US"/>
        </w:rPr>
        <w:t xml:space="preserve">"કયામતના દિવસે, </w:t>
      </w:r>
      <w:r>
        <w:rPr>
          <w:rFonts w:cs="Times New Roman" w:hAnsi="Times New Roman"/>
          <w:color w:val="0000ff"/>
          <w:sz w:val="22"/>
          <w:szCs w:val="22"/>
          <w:lang w:val="en-US"/>
        </w:rPr>
        <w:t>બંદા</w:t>
      </w:r>
      <w:r>
        <w:rPr>
          <w:rFonts w:ascii="Times New Roman" w:cs="Times New Roman" w:hAnsi="Times New Roman"/>
          <w:color w:val="0000ff"/>
          <w:sz w:val="22"/>
          <w:szCs w:val="22"/>
          <w:lang w:val="en-US"/>
        </w:rPr>
        <w:t xml:space="preserve">ના પગ </w:t>
      </w:r>
      <w:r>
        <w:rPr>
          <w:rFonts w:cs="Times New Roman" w:hAnsi="Times New Roman"/>
          <w:color w:val="0000ff"/>
          <w:sz w:val="22"/>
          <w:szCs w:val="22"/>
          <w:lang w:val="en-US"/>
        </w:rPr>
        <w:t xml:space="preserve">અલ્લાહ સામે </w:t>
      </w:r>
      <w:r>
        <w:rPr>
          <w:rFonts w:ascii="Times New Roman" w:cs="Times New Roman" w:hAnsi="Times New Roman"/>
          <w:color w:val="0000ff"/>
          <w:sz w:val="22"/>
          <w:szCs w:val="22"/>
          <w:lang w:val="en-US"/>
        </w:rPr>
        <w:t>ત્યાં સુધી હલશે નહીં જ્યાં સુધી તેને પૂછવામાં ન આવે કે તેણે તેન</w:t>
      </w:r>
      <w:r>
        <w:rPr>
          <w:rFonts w:cs="Times New Roman" w:hAnsi="Times New Roman"/>
          <w:color w:val="0000ff"/>
          <w:sz w:val="22"/>
          <w:szCs w:val="22"/>
          <w:lang w:val="en-US"/>
        </w:rPr>
        <w:t>ા</w:t>
      </w:r>
      <w:r>
        <w:rPr>
          <w:rFonts w:ascii="Times New Roman" w:cs="Times New Roman" w:hAnsi="Times New Roman"/>
          <w:color w:val="0000ff"/>
          <w:sz w:val="22"/>
          <w:szCs w:val="22"/>
          <w:lang w:val="en-US"/>
        </w:rPr>
        <w:t xml:space="preserve"> જીવન</w:t>
      </w:r>
      <w:r>
        <w:rPr>
          <w:rFonts w:cs="Times New Roman" w:hAnsi="Times New Roman"/>
          <w:color w:val="0000ff"/>
          <w:sz w:val="22"/>
          <w:szCs w:val="22"/>
          <w:lang w:val="en-US"/>
        </w:rPr>
        <w:t>માં</w:t>
      </w:r>
      <w:r>
        <w:rPr>
          <w:rFonts w:ascii="Times New Roman" w:cs="Times New Roman" w:hAnsi="Times New Roman"/>
          <w:color w:val="0000ff"/>
          <w:sz w:val="22"/>
          <w:szCs w:val="22"/>
          <w:lang w:val="en-US"/>
        </w:rPr>
        <w:t xml:space="preserve"> શું કર્યું, તેણે તેના જ્ઞાન</w:t>
      </w:r>
      <w:r>
        <w:rPr>
          <w:rFonts w:cs="Times New Roman" w:hAnsi="Times New Roman"/>
          <w:color w:val="0000ff"/>
          <w:sz w:val="22"/>
          <w:szCs w:val="22"/>
          <w:lang w:val="en-US"/>
        </w:rPr>
        <w:t>નું</w:t>
      </w:r>
      <w:r>
        <w:rPr>
          <w:rFonts w:ascii="Times New Roman" w:cs="Times New Roman" w:hAnsi="Times New Roman"/>
          <w:color w:val="0000ff"/>
          <w:sz w:val="22"/>
          <w:szCs w:val="22"/>
          <w:lang w:val="en-US"/>
        </w:rPr>
        <w:t xml:space="preserve"> શું કર્યું, તેણે તેની સંપત્તિ ક્યાં</w:t>
      </w:r>
      <w:r>
        <w:rPr>
          <w:rFonts w:cs="Times New Roman" w:hAnsi="Times New Roman"/>
          <w:color w:val="0000ff"/>
          <w:sz w:val="22"/>
          <w:szCs w:val="22"/>
          <w:lang w:val="en-US"/>
        </w:rPr>
        <w:t>થી</w:t>
      </w:r>
      <w:r>
        <w:rPr>
          <w:rFonts w:ascii="Times New Roman" w:cs="Times New Roman" w:hAnsi="Times New Roman"/>
          <w:color w:val="0000ff"/>
          <w:sz w:val="22"/>
          <w:szCs w:val="22"/>
          <w:lang w:val="en-US"/>
        </w:rPr>
        <w:t xml:space="preserve"> કમાવી અને ક્યાં ખર્ચ કરી, અને તેન</w:t>
      </w:r>
      <w:r>
        <w:rPr>
          <w:rFonts w:cs="Times New Roman" w:hAnsi="Times New Roman"/>
          <w:color w:val="0000ff"/>
          <w:sz w:val="22"/>
          <w:szCs w:val="22"/>
          <w:lang w:val="en-US"/>
        </w:rPr>
        <w:t>ી યુવાની</w:t>
      </w:r>
      <w:r>
        <w:rPr>
          <w:rFonts w:ascii="Times New Roman" w:cs="Times New Roman" w:hAnsi="Times New Roman"/>
          <w:color w:val="0000ff"/>
          <w:sz w:val="22"/>
          <w:szCs w:val="22"/>
          <w:lang w:val="en-US"/>
        </w:rPr>
        <w:t xml:space="preserve"> વિશે. "  (તિર્મિજી/2416)</w:t>
      </w:r>
    </w:p>
    <w:sectPr>
      <w:headerReference w:type="default" r:id="rId3"/>
      <w:footerReference w:type="default" r:id="rId4"/>
      <w:pgSz w:w="8391" w:h="11906" w:orient="portrait"/>
      <w:pgMar w:top="0" w:right="453" w:bottom="0" w:left="1134" w:header="737" w:footer="680" w:gutter="0"/>
      <w:pgBorders w:zOrder="front" w:display="notFirstPage" w:offsetFrom="page">
        <w:top w:val="thickThinLargeGap" w:sz="24" w:space="24" w:color="f79646"/>
        <w:left w:val="thickThinLargeGap" w:sz="24" w:space="24" w:color="f79646"/>
        <w:bottom w:val="thinThickLargeGap" w:sz="24" w:space="24" w:color="f79646"/>
        <w:right w:val="thinThickLargeGap" w:sz="24" w:space="24" w:color="f79646"/>
      </w:pgBorders>
      <w:pgNumType w:start="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0020507"/>
    <w:charset w:val="02"/>
    <w:family w:val="roman"/>
    <w:pitch w:val="variable"/>
    <w:sig w:usb0="00000000" w:usb1="10000000" w:usb2="00000000" w:usb3="00000000" w:csb0="80000000" w:csb1="00000000"/>
  </w:font>
  <w:font w:name="Times New Roman">
    <w:altName w:val="Times New Roman"/>
    <w:panose1 w:val="02020603050000020304"/>
    <w:charset w:val="cc"/>
    <w:family w:val="roman"/>
    <w:pitch w:val="variable"/>
    <w:sig w:usb0="E0002EFF" w:usb1="C000785B" w:usb2="00000009" w:usb3="00000000" w:csb0="000001FF" w:csb1="00000000"/>
  </w:font>
  <w:font w:name="Arial">
    <w:altName w:val="Arial"/>
    <w:panose1 w:val="020b0604020000020204"/>
    <w:charset w:val="cc"/>
    <w:family w:val="swiss"/>
    <w:pitch w:val="variable"/>
    <w:sig w:usb0="E0002EFF" w:usb1="C000785B" w:usb2="00000009" w:usb3="00000000" w:csb0="000001FF" w:csb1="00000000"/>
  </w:font>
  <w:font w:name="Cambria">
    <w:altName w:val="Cambria"/>
    <w:panose1 w:val="02040503050000030204"/>
    <w:charset w:val="cc"/>
    <w:family w:val="roman"/>
    <w:pitch w:val="variable"/>
    <w:sig w:usb0="E00006FF" w:usb1="420024FF" w:usb2="02000000" w:usb3="00000000" w:csb0="0000019F" w:csb1="00000000"/>
  </w:font>
  <w:font w:name="Courier New">
    <w:altName w:val="Courier New"/>
    <w:panose1 w:val="02070309020000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Palatino Linotype">
    <w:altName w:val="Palatino Linotype"/>
    <w:panose1 w:val="02040502050000030304"/>
    <w:charset w:val="cc"/>
    <w:family w:val="roman"/>
    <w:pitch w:val="variable"/>
    <w:sig w:usb0="E0000287" w:usb1="40000013" w:usb2="00000000" w:usb3="00000000" w:csb0="0000019F" w:csb1="00000000"/>
  </w:font>
  <w:font w:name="Calibri">
    <w:altName w:val="Calibri"/>
    <w:panose1 w:val="020f0502020000030204"/>
    <w:charset w:val="cc"/>
    <w:family w:val="swiss"/>
    <w:pitch w:val="variable"/>
    <w:sig w:usb0="E4002EFF" w:usb1="C000247B" w:usb2="00000009" w:usb3="00000000" w:csb0="000001FF" w:csb1="00000000"/>
  </w:font>
  <w:font w:name="Tahoma">
    <w:altName w:val="Tahoma"/>
    <w:panose1 w:val="020b0604030000040204"/>
    <w:charset w:val="cc"/>
    <w:family w:val="swiss"/>
    <w:pitch w:val="variable"/>
    <w:sig w:usb0="E1002EFF" w:usb1="C000605B" w:usb2="00000029" w:usb3="00000000" w:csb0="000101FF" w:csb1="00000000"/>
  </w:font>
  <w:font w:name="KFGQPC HAFS Uthmanic Script">
    <w:altName w:val="KFGQPC HAFS Uthmanic Script"/>
    <w:panose1 w:val="02000000000000000000"/>
    <w:charset w:val="b2"/>
    <w:family w:val="auto"/>
    <w:pitch w:val="variable"/>
    <w:sig w:usb0="00002001" w:usb1="80000000" w:usb2="00000000" w:usb3="00000000" w:csb0="00000040"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tabs>
        <w:tab w:val="clear" w:pos="4677"/>
        <w:tab w:val="clear" w:pos="9355"/>
      </w:tabs>
      <w:jc w:val="center"/>
      <w:rPr>
        <w:rFonts w:ascii="Palatino Linotype" w:hAnsi="Palatino Linotype"/>
        <w:caps/>
        <w:color w:val="1f497d"/>
      </w:rPr>
    </w:pPr>
    <w:r>
      <w:rPr>
        <w:rFonts w:ascii="Palatino Linotype" w:hAnsi="Palatino Linotype"/>
        <w:caps/>
        <w:color w:val="1f497d"/>
      </w:rPr>
      <w:fldChar w:fldCharType="begin"/>
    </w:r>
    <w:r>
      <w:rPr>
        <w:rFonts w:ascii="Palatino Linotype" w:hAnsi="Palatino Linotype"/>
        <w:caps/>
        <w:color w:val="1f497d"/>
      </w:rPr>
      <w:instrText>PAGE   \* MERGEFORMAT</w:instrText>
    </w:r>
    <w:r>
      <w:rPr>
        <w:rFonts w:ascii="Palatino Linotype" w:hAnsi="Palatino Linotype"/>
        <w:caps/>
        <w:color w:val="1f497d"/>
      </w:rPr>
      <w:fldChar w:fldCharType="separate"/>
    </w:r>
    <w:r>
      <w:rPr>
        <w:rFonts w:ascii="Palatino Linotype" w:hAnsi="Palatino Linotype"/>
        <w:caps/>
        <w:noProof/>
        <w:color w:val="1f497d"/>
        <w:lang w:val="ru-RU"/>
      </w:rPr>
      <w:t>1</w:t>
    </w:r>
    <w:r>
      <w:rPr>
        <w:rFonts w:ascii="Palatino Linotype" w:hAnsi="Palatino Linotype"/>
        <w:caps/>
        <w:color w:val="1f497d"/>
      </w:rPr>
      <w:fldChar w:fldCharType="end"/>
    </w:r>
  </w:p>
  <w:p>
    <w:pPr>
      <w:pStyle w:val="style0"/>
      <w:jc w:val="center"/>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rFonts w:ascii="Palatino Linotype" w:hAnsi="Palatino Linotype"/>
      </w:rPr>
    </w:pPr>
  </w:p>
  <w:p>
    <w:pPr>
      <w:pStyle w:val="style31"/>
      <w:rPr/>
    </w:pP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679AEC5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0000001"/>
    <w:multiLevelType w:val="multilevel"/>
    <w:tmpl w:val="38626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0000002"/>
    <w:multiLevelType w:val="multilevel"/>
    <w:tmpl w:val="AC3C27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nsid w:val="00000003"/>
    <w:multiLevelType w:val="hybridMultilevel"/>
    <w:tmpl w:val="6B18E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multilevel"/>
    <w:tmpl w:val="B9988F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00000005"/>
    <w:multiLevelType w:val="multilevel"/>
    <w:tmpl w:val="5844C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0000006"/>
    <w:multiLevelType w:val="hybridMultilevel"/>
    <w:tmpl w:val="93F23C6E"/>
    <w:lvl w:ilvl="0" w:tplc="C1046380">
      <w:start w:val="1"/>
      <w:numFmt w:val="bullet"/>
      <w:lvlText w:val="-"/>
      <w:lvlJc w:val="left"/>
      <w:pPr>
        <w:ind w:left="720" w:hanging="360"/>
      </w:pPr>
      <w:rPr>
        <w:rFonts w:ascii="Arial" w:cs="Arial" w:eastAsia="Cambria" w:hAnsi="Arial" w:hint="default"/>
      </w:rPr>
    </w:lvl>
    <w:lvl w:ilvl="1" w:tplc="041F0003" w:tentative="1">
      <w:start w:val="1"/>
      <w:numFmt w:val="bullet"/>
      <w:lvlText w:val="o"/>
      <w:lvlJc w:val="left"/>
      <w:pPr>
        <w:ind w:left="1440" w:hanging="360"/>
      </w:pPr>
      <w:rPr>
        <w:rFonts w:ascii="Courier New" w:cs="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cs="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cs="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00000007"/>
    <w:multiLevelType w:val="hybridMultilevel"/>
    <w:tmpl w:val="6344A2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cs="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cs="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cs="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0000008"/>
    <w:multiLevelType w:val="hybridMultilevel"/>
    <w:tmpl w:val="4C688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0000009"/>
    <w:multiLevelType w:val="multilevel"/>
    <w:tmpl w:val="33CC6320"/>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nsid w:val="0000000A"/>
    <w:multiLevelType w:val="multilevel"/>
    <w:tmpl w:val="2F066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0000000B"/>
    <w:multiLevelType w:val="multilevel"/>
    <w:tmpl w:val="C4989E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nsid w:val="0000000C"/>
    <w:multiLevelType w:val="hybridMultilevel"/>
    <w:tmpl w:val="95F0BAD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0000000D"/>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5"/>
  </w:num>
  <w:num w:numId="4">
    <w:abstractNumId w:val="4"/>
  </w:num>
  <w:num w:numId="5">
    <w:abstractNumId w:val="2"/>
  </w:num>
  <w:num w:numId="6">
    <w:abstractNumId w:val="11"/>
  </w:num>
  <w:num w:numId="7">
    <w:abstractNumId w:val="1"/>
  </w:num>
  <w:num w:numId="8">
    <w:abstractNumId w:val="12"/>
  </w:num>
  <w:num w:numId="9">
    <w:abstractNumId w:val="0"/>
  </w:num>
  <w:num w:numId="10">
    <w:abstractNumId w:val="9"/>
  </w:num>
  <w:num w:numId="11">
    <w:abstractNumId w:val="3"/>
  </w:num>
  <w:num w:numId="12">
    <w:abstractNumId w:val="6"/>
  </w:num>
  <w:num w:numId="13">
    <w:abstractNumId w:val="8"/>
  </w:num>
  <w:num w:numId="14">
    <w:abstractNumId w:val="7"/>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10"/>
  <w:displayBackgroundShape/>
  <w:hideSpellingErrors/>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rial" w:cs="Arial" w:eastAsia="Arial" w:hAnsi="Arial"/>
        <w:sz w:val="22"/>
        <w:szCs w:val="22"/>
        <w:lang w:bidi="ar-SA" w:eastAsia="ru-RU"/>
      </w:rPr>
    </w:rPrDefault>
    <w:pPrDefault>
      <w:pPr>
        <w:spacing w:lineRule="auto" w:line="276"/>
      </w:pPr>
    </w:pPrDefault>
  </w:docDefaults>
  <w:style w:type="paragraph" w:default="1" w:styleId="style0">
    <w:name w:val="Normal"/>
    <w:next w:val="style0"/>
    <w:pPr/>
  </w:style>
  <w:style w:type="paragraph" w:styleId="style1">
    <w:name w:val="heading 1"/>
    <w:basedOn w:val="style0"/>
    <w:next w:val="style0"/>
    <w:pPr>
      <w:keepNext/>
      <w:keepLines/>
      <w:spacing w:before="400" w:after="120"/>
      <w:outlineLvl w:val="0"/>
    </w:pPr>
    <w:rPr>
      <w:sz w:val="40"/>
      <w:szCs w:val="40"/>
    </w:rPr>
  </w:style>
  <w:style w:type="paragraph" w:styleId="style2">
    <w:name w:val="heading 2"/>
    <w:basedOn w:val="style0"/>
    <w:next w:val="style0"/>
    <w:pPr>
      <w:keepNext/>
      <w:keepLines/>
      <w:spacing w:before="360" w:after="120"/>
      <w:outlineLvl w:val="1"/>
    </w:pPr>
    <w:rPr>
      <w:sz w:val="32"/>
      <w:szCs w:val="32"/>
    </w:rPr>
  </w:style>
  <w:style w:type="paragraph" w:styleId="style3">
    <w:name w:val="heading 3"/>
    <w:basedOn w:val="style0"/>
    <w:next w:val="style0"/>
    <w:pPr>
      <w:keepNext/>
      <w:keepLines/>
      <w:spacing w:before="320" w:after="80"/>
      <w:outlineLvl w:val="2"/>
    </w:pPr>
    <w:rPr>
      <w:color w:val="434343"/>
      <w:sz w:val="28"/>
      <w:szCs w:val="28"/>
    </w:rPr>
  </w:style>
  <w:style w:type="paragraph" w:styleId="style4">
    <w:name w:val="heading 4"/>
    <w:basedOn w:val="style0"/>
    <w:next w:val="style0"/>
    <w:pPr>
      <w:keepNext/>
      <w:keepLines/>
      <w:spacing w:before="280" w:after="80"/>
      <w:outlineLvl w:val="3"/>
    </w:pPr>
    <w:rPr>
      <w:color w:val="666666"/>
      <w:sz w:val="24"/>
      <w:szCs w:val="24"/>
    </w:rPr>
  </w:style>
  <w:style w:type="paragraph" w:styleId="style5">
    <w:name w:val="heading 5"/>
    <w:basedOn w:val="style0"/>
    <w:next w:val="style0"/>
    <w:pPr>
      <w:keepNext/>
      <w:keepLines/>
      <w:spacing w:before="240" w:after="80"/>
      <w:outlineLvl w:val="4"/>
    </w:pPr>
    <w:rPr>
      <w:color w:val="666666"/>
    </w:rPr>
  </w:style>
  <w:style w:type="paragraph" w:styleId="style6">
    <w:name w:val="heading 6"/>
    <w:basedOn w:val="style0"/>
    <w:next w:val="style0"/>
    <w:pPr>
      <w:keepNext/>
      <w:keepLines/>
      <w:spacing w:before="240" w:after="80"/>
      <w:outlineLvl w:val="5"/>
    </w:pPr>
    <w:rPr>
      <w:i/>
      <w:color w:val="666666"/>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customStyle="1" w:styleId="style4097">
    <w:name w:val="Table Normal"/>
    <w:next w:val="style4097"/>
    <w:pPr/>
    <w:rPr/>
    <w:tblPr>
      <w:tblCellMar>
        <w:top w:w="0" w:type="dxa"/>
        <w:left w:w="0" w:type="dxa"/>
        <w:bottom w:w="0" w:type="dxa"/>
        <w:right w:w="0" w:type="dxa"/>
      </w:tblCellMar>
    </w:tblPr>
    <w:tcPr>
      <w:tcBorders/>
    </w:tcPr>
  </w:style>
  <w:style w:type="paragraph" w:styleId="style62">
    <w:name w:val="Title"/>
    <w:basedOn w:val="style0"/>
    <w:next w:val="style0"/>
    <w:pPr>
      <w:keepNext/>
      <w:keepLines/>
      <w:spacing w:after="60"/>
    </w:pPr>
    <w:rPr>
      <w:sz w:val="52"/>
      <w:szCs w:val="52"/>
    </w:rPr>
  </w:style>
  <w:style w:type="paragraph" w:styleId="style74">
    <w:name w:val="Subtitle"/>
    <w:basedOn w:val="style0"/>
    <w:next w:val="style0"/>
    <w:pPr>
      <w:keepNext/>
      <w:keepLines/>
      <w:spacing w:after="320"/>
    </w:pPr>
    <w:rPr>
      <w:color w:val="666666"/>
      <w:sz w:val="30"/>
      <w:szCs w:val="30"/>
    </w:rPr>
  </w:style>
  <w:style w:type="paragraph" w:styleId="style31">
    <w:name w:val="header"/>
    <w:basedOn w:val="style0"/>
    <w:next w:val="style31"/>
    <w:link w:val="style4098"/>
    <w:uiPriority w:val="99"/>
    <w:pPr>
      <w:tabs>
        <w:tab w:val="center" w:leader="none" w:pos="4677"/>
        <w:tab w:val="right" w:leader="none" w:pos="9355"/>
      </w:tabs>
      <w:spacing w:lineRule="auto" w:line="240"/>
    </w:pPr>
    <w:rPr/>
  </w:style>
  <w:style w:type="character" w:customStyle="1" w:styleId="style4098">
    <w:name w:val="Верхний колонтитул Знак"/>
    <w:basedOn w:val="style65"/>
    <w:next w:val="style4098"/>
    <w:link w:val="style31"/>
    <w:uiPriority w:val="99"/>
  </w:style>
  <w:style w:type="paragraph" w:styleId="style32">
    <w:name w:val="footer"/>
    <w:basedOn w:val="style0"/>
    <w:next w:val="style32"/>
    <w:link w:val="style4099"/>
    <w:uiPriority w:val="99"/>
    <w:pPr>
      <w:tabs>
        <w:tab w:val="center" w:leader="none" w:pos="4677"/>
        <w:tab w:val="right" w:leader="none" w:pos="9355"/>
      </w:tabs>
      <w:spacing w:lineRule="auto" w:line="240"/>
    </w:pPr>
    <w:rPr/>
  </w:style>
  <w:style w:type="character" w:customStyle="1" w:styleId="style4099">
    <w:name w:val="Нижний колонтитул Знак"/>
    <w:basedOn w:val="style65"/>
    <w:next w:val="style4099"/>
    <w:link w:val="style32"/>
    <w:uiPriority w:val="99"/>
  </w:style>
  <w:style w:type="paragraph" w:customStyle="1" w:styleId="style4100">
    <w:name w:val="Korich-dark"/>
    <w:basedOn w:val="style0"/>
    <w:next w:val="style4100"/>
    <w:link w:val="style4102"/>
    <w:qFormat/>
    <w:pPr>
      <w:jc w:val="center"/>
    </w:pPr>
    <w:rPr>
      <w:rFonts w:ascii="Palatino Linotype" w:hAnsi="Palatino Linotype"/>
      <w:b/>
      <w:color w:val="4f6228"/>
      <w:sz w:val="24"/>
      <w:szCs w:val="32"/>
    </w:rPr>
  </w:style>
  <w:style w:type="paragraph" w:customStyle="1" w:styleId="style4101">
    <w:name w:val="Korich-Lite"/>
    <w:basedOn w:val="style0"/>
    <w:next w:val="style4101"/>
    <w:link w:val="style4104"/>
    <w:qFormat/>
    <w:pPr>
      <w:spacing w:lineRule="auto" w:line="216"/>
    </w:pPr>
    <w:rPr>
      <w:rFonts w:ascii="Palatino Linotype" w:hAnsi="Palatino Linotype"/>
      <w:b/>
      <w:color w:val="b38827"/>
      <w:sz w:val="28"/>
      <w:szCs w:val="28"/>
      <w:lang w:val="az-Latn-AZ"/>
    </w:rPr>
  </w:style>
  <w:style w:type="character" w:customStyle="1" w:styleId="style4102">
    <w:name w:val="Korich-dark Знак"/>
    <w:basedOn w:val="style65"/>
    <w:next w:val="style4102"/>
    <w:link w:val="style4100"/>
    <w:rPr>
      <w:rFonts w:ascii="Palatino Linotype" w:hAnsi="Palatino Linotype"/>
      <w:b/>
      <w:color w:val="4f6228"/>
      <w:sz w:val="24"/>
      <w:szCs w:val="32"/>
    </w:rPr>
  </w:style>
  <w:style w:type="paragraph" w:customStyle="1" w:styleId="style4103">
    <w:name w:val="Salavat"/>
    <w:basedOn w:val="style0"/>
    <w:next w:val="style4103"/>
    <w:link w:val="style4105"/>
    <w:qFormat/>
    <w:pPr>
      <w:ind w:firstLine="567"/>
      <w:jc w:val="both"/>
    </w:pPr>
    <w:rPr>
      <w:rFonts w:ascii="Palatino Linotype" w:hAnsi="Palatino Linotype"/>
      <w:color w:val="382810"/>
      <w:sz w:val="40"/>
      <w:szCs w:val="40"/>
    </w:rPr>
  </w:style>
  <w:style w:type="character" w:customStyle="1" w:styleId="style4104">
    <w:name w:val="Korich-Lite Знак"/>
    <w:basedOn w:val="style65"/>
    <w:next w:val="style4104"/>
    <w:link w:val="style4101"/>
    <w:rPr>
      <w:rFonts w:ascii="Palatino Linotype" w:hAnsi="Palatino Linotype"/>
      <w:b/>
      <w:color w:val="b38827"/>
      <w:sz w:val="28"/>
      <w:szCs w:val="28"/>
      <w:lang w:val="az-Latn-AZ"/>
    </w:rPr>
  </w:style>
  <w:style w:type="paragraph" w:styleId="style179">
    <w:name w:val="List Paragraph"/>
    <w:basedOn w:val="style0"/>
    <w:next w:val="style179"/>
    <w:qFormat/>
    <w:uiPriority w:val="34"/>
    <w:pPr>
      <w:ind w:left="720"/>
      <w:contextualSpacing/>
    </w:pPr>
    <w:rPr/>
  </w:style>
  <w:style w:type="character" w:customStyle="1" w:styleId="style4105">
    <w:name w:val="Salavat Знак"/>
    <w:basedOn w:val="style65"/>
    <w:next w:val="style4105"/>
    <w:link w:val="style4103"/>
    <w:rPr>
      <w:rFonts w:ascii="Palatino Linotype" w:hAnsi="Palatino Linotype"/>
      <w:color w:val="382810"/>
      <w:sz w:val="40"/>
      <w:szCs w:val="40"/>
    </w:rPr>
  </w:style>
  <w:style w:type="paragraph" w:styleId="style266">
    <w:name w:val="TOC Heading"/>
    <w:basedOn w:val="style1"/>
    <w:next w:val="style0"/>
    <w:qFormat/>
    <w:uiPriority w:val="39"/>
    <w:pPr>
      <w:spacing w:before="240" w:after="0" w:lineRule="auto" w:line="259"/>
      <w:outlineLvl w:val="9"/>
    </w:pPr>
    <w:rPr>
      <w:rFonts w:ascii="Calibri" w:cs="Times New Roman" w:eastAsia="宋体" w:hAnsi="Calibri"/>
      <w:color w:val="365f91"/>
      <w:sz w:val="32"/>
      <w:szCs w:val="32"/>
      <w:lang w:val="ru-RU"/>
    </w:rPr>
  </w:style>
  <w:style w:type="paragraph" w:styleId="style19">
    <w:name w:val="toc 1"/>
    <w:basedOn w:val="style0"/>
    <w:next w:val="style0"/>
    <w:uiPriority w:val="39"/>
    <w:pPr>
      <w:tabs>
        <w:tab w:val="right" w:leader="dot" w:pos="6086"/>
      </w:tabs>
      <w:spacing w:after="100"/>
    </w:pPr>
    <w:rPr>
      <w:rFonts w:ascii="Palatino Linotype" w:hAnsi="Palatino Linotype"/>
      <w:noProof/>
      <w:sz w:val="24"/>
      <w:szCs w:val="24"/>
      <w:lang w:val="az-Latn-AZ"/>
    </w:rPr>
  </w:style>
  <w:style w:type="character" w:styleId="style85">
    <w:name w:val="Hyperlink"/>
    <w:basedOn w:val="style65"/>
    <w:next w:val="style85"/>
    <w:uiPriority w:val="99"/>
    <w:rPr>
      <w:color w:val="0000ff"/>
      <w:u w:val="single"/>
    </w:rPr>
  </w:style>
  <w:style w:type="character" w:styleId="style38">
    <w:name w:val="footnote reference"/>
    <w:basedOn w:val="style65"/>
    <w:next w:val="style38"/>
    <w:uiPriority w:val="99"/>
    <w:rPr>
      <w:vertAlign w:val="superscript"/>
    </w:rPr>
  </w:style>
  <w:style w:type="paragraph" w:styleId="style157">
    <w:name w:val="No Spacing"/>
    <w:next w:val="style157"/>
    <w:link w:val="style4106"/>
    <w:qFormat/>
    <w:uiPriority w:val="1"/>
    <w:pPr>
      <w:spacing w:lineRule="auto" w:line="240"/>
    </w:pPr>
    <w:rPr>
      <w:rFonts w:ascii="Cambria" w:cs="Arial" w:eastAsia="Cambria" w:hAnsi="Cambria"/>
      <w:lang w:val="tr-TR" w:eastAsia="en-US"/>
    </w:rPr>
  </w:style>
  <w:style w:type="character" w:customStyle="1" w:styleId="style4106">
    <w:name w:val="Без интервала Знак"/>
    <w:basedOn w:val="style65"/>
    <w:next w:val="style4106"/>
    <w:link w:val="style157"/>
    <w:uiPriority w:val="1"/>
    <w:rPr>
      <w:rFonts w:ascii="Cambria" w:cs="Arial" w:eastAsia="Cambria" w:hAnsi="Cambria"/>
      <w:lang w:val="tr-TR" w:eastAsia="en-US"/>
    </w:rPr>
  </w:style>
  <w:style w:type="paragraph" w:styleId="style29">
    <w:name w:val="footnote text"/>
    <w:basedOn w:val="style0"/>
    <w:next w:val="style29"/>
    <w:link w:val="style4107"/>
    <w:uiPriority w:val="99"/>
    <w:pPr>
      <w:spacing w:lineRule="auto" w:line="240"/>
    </w:pPr>
    <w:rPr>
      <w:rFonts w:ascii="Cambria" w:cs="Arial" w:eastAsia="Cambria" w:hAnsi="Cambria"/>
      <w:sz w:val="20"/>
      <w:szCs w:val="20"/>
      <w:lang w:val="tr-TR" w:eastAsia="en-US"/>
    </w:rPr>
  </w:style>
  <w:style w:type="character" w:customStyle="1" w:styleId="style4107">
    <w:name w:val="Текст сноски Знак"/>
    <w:basedOn w:val="style65"/>
    <w:next w:val="style4107"/>
    <w:link w:val="style29"/>
    <w:uiPriority w:val="99"/>
    <w:rPr>
      <w:rFonts w:ascii="Cambria" w:cs="Arial" w:eastAsia="Cambria" w:hAnsi="Cambria"/>
      <w:sz w:val="20"/>
      <w:szCs w:val="20"/>
      <w:lang w:val="tr-TR" w:eastAsia="en-US"/>
    </w:rPr>
  </w:style>
  <w:style w:type="character" w:customStyle="1" w:styleId="style4108">
    <w:name w:val="fontstyle01"/>
    <w:basedOn w:val="style65"/>
    <w:next w:val="style4108"/>
    <w:rPr>
      <w:rFonts w:ascii="PalatinoLinotype-Roman" w:hAnsi="PalatinoLinotype-Roman" w:hint="default"/>
      <w:b w:val="false"/>
      <w:bCs w:val="false"/>
      <w:i w:val="false"/>
      <w:iCs w:val="false"/>
      <w:color w:val="000000"/>
      <w:sz w:val="26"/>
      <w:szCs w:val="26"/>
    </w:rPr>
  </w:style>
  <w:style w:type="paragraph" w:styleId="style153">
    <w:name w:val="Balloon Text"/>
    <w:basedOn w:val="style0"/>
    <w:next w:val="style153"/>
    <w:link w:val="style4109"/>
    <w:uiPriority w:val="99"/>
    <w:pPr>
      <w:spacing w:lineRule="auto" w:line="240"/>
    </w:pPr>
    <w:rPr>
      <w:rFonts w:ascii="Tahoma" w:cs="Tahoma" w:hAnsi="Tahoma"/>
      <w:sz w:val="16"/>
      <w:szCs w:val="16"/>
    </w:rPr>
  </w:style>
  <w:style w:type="character" w:customStyle="1" w:styleId="style4109">
    <w:name w:val="Текст выноски Знак"/>
    <w:basedOn w:val="style65"/>
    <w:next w:val="style4109"/>
    <w:link w:val="style153"/>
    <w:uiPriority w:val="99"/>
    <w:rPr>
      <w:rFonts w:ascii="Tahoma" w:cs="Tahoma" w:hAnsi="Tahoma"/>
      <w:sz w:val="16"/>
      <w:szCs w:val="16"/>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2.xml"/><Relationship Id="rId9" Type="http://schemas.openxmlformats.org/officeDocument/2006/relationships/customXml" Target="../customXml/item1.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F3D37-AF5E-4FE8-BFCE-BE91A8609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Words>498</Words>
  <Pages>4</Pages>
  <Characters>2553</Characters>
  <Application>WPS Office</Application>
  <DocSecurity>0</DocSecurity>
  <Paragraphs>35</Paragraphs>
  <ScaleCrop>false</ScaleCrop>
  <Company>diakov.net</Company>
  <LinksUpToDate>false</LinksUpToDate>
  <CharactersWithSpaces>3048</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2023-01-13T18:59:00Z</dcterms:created>
  <dc:creator>salafeet</dc:creator>
  <lastModifiedBy>Redmi Note 8 Pro</lastModifiedBy>
  <lastPrinted>2023-01-08T12:50:00Z</lastPrinted>
  <dcterms:modified xsi:type="dcterms:W3CDTF">2023-02-25T18:15:36Z</dcterms:modified>
  <revision>4</revision>
  <dc:title>ilqar</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7b095b8e1cc842adbb7fa5410879324b</vt:lpwstr>
  </property>
</Properties>
</file>