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0" w:type="dxa"/>
        <w:tblInd w:w="-25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BFBFBF" w:themeFill="background1" w:themeFillShade="BF"/>
        <w:tblLook w:val="04A0"/>
      </w:tblPr>
      <w:tblGrid>
        <w:gridCol w:w="10170"/>
      </w:tblGrid>
      <w:tr w:rsidR="007C69B5" w:rsidTr="00801FE1">
        <w:trPr>
          <w:trHeight w:val="332"/>
        </w:trPr>
        <w:tc>
          <w:tcPr>
            <w:tcW w:w="10170" w:type="dxa"/>
            <w:shd w:val="clear" w:color="auto" w:fill="BFBFBF" w:themeFill="background1" w:themeFillShade="BF"/>
          </w:tcPr>
          <w:p w:rsidR="007C69B5" w:rsidRPr="000E53EC" w:rsidRDefault="00942FF2" w:rsidP="000E53EC">
            <w:pPr>
              <w:jc w:val="center"/>
              <w:rPr>
                <w:rFonts w:ascii="BrahmaputraMJ" w:hAnsi="BrahmaputraMJ" w:cs="Vrinda" w:hint="cs"/>
                <w:color w:val="7030A0"/>
                <w:lang w:bidi="bn-BD"/>
              </w:rPr>
            </w:pP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মসজিদে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নববীর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প্রাক্তন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শিক্ষক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ডক্টর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হাইসাম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বিন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মুহাম্মাদ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সারহান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কর্তৃক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রচিত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>"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ফাতহুল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মুঈন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ফি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তাক্বরীবি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মানহাজিস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সালিকীন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ওয়া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তাওযীহিল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ফিক্বহি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ফিদ্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>-</w:t>
            </w:r>
            <w:r w:rsidRPr="000E53EC">
              <w:rPr>
                <w:rFonts w:ascii="BrahmaputraMJ" w:hAnsi="BrahmaputraMJ" w:cs="Vrinda" w:hint="cs"/>
                <w:b/>
                <w:bCs/>
                <w:color w:val="7030A0"/>
                <w:cs/>
                <w:lang w:bidi="bn-BD"/>
              </w:rPr>
              <w:t>দ্বীন</w:t>
            </w:r>
            <w:r w:rsidRPr="000E53EC">
              <w:rPr>
                <w:rFonts w:ascii="BrahmaputraMJ" w:hAnsi="BrahmaputraMJ" w:cs="Vrinda"/>
                <w:b/>
                <w:bCs/>
                <w:color w:val="7030A0"/>
                <w:cs/>
                <w:lang w:bidi="bn-BD"/>
              </w:rPr>
              <w:t>"</w:t>
            </w:r>
            <w:r w:rsidRPr="000E53EC">
              <w:rPr>
                <w:rFonts w:ascii="BrahmaputraMJ" w:hAnsi="BrahmaputraMJ" w:cs="Vrinda"/>
                <w:color w:val="7030A0"/>
                <w:cs/>
                <w:lang w:bidi="bn-BD"/>
              </w:rPr>
              <w:t xml:space="preserve"> 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গ্রন্থ</w:t>
            </w:r>
            <w:r w:rsidRPr="000E53EC">
              <w:rPr>
                <w:rFonts w:ascii="BrahmaputraMJ" w:hAnsi="BrahmaputraMJ" w:cs="Vrinda" w:hint="eastAsia"/>
                <w:color w:val="7030A0"/>
                <w:lang w:bidi="bn-BD"/>
              </w:rPr>
              <w:t> 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থেকে</w:t>
            </w:r>
            <w:r w:rsidRPr="000E53EC">
              <w:rPr>
                <w:rFonts w:ascii="BrahmaputraMJ" w:hAnsi="BrahmaputraMJ" w:cs="Vrinda" w:hint="eastAsia"/>
                <w:color w:val="7030A0"/>
                <w:lang w:bidi="bn-BD"/>
              </w:rPr>
              <w:t> </w:t>
            </w:r>
            <w:r w:rsidRPr="000E53EC">
              <w:rPr>
                <w:rFonts w:ascii="BrahmaputraMJ" w:hAnsi="BrahmaputraMJ" w:cs="Vrinda" w:hint="cs"/>
                <w:color w:val="7030A0"/>
                <w:cs/>
                <w:lang w:bidi="bn-BD"/>
              </w:rPr>
              <w:t>নেওয়া</w:t>
            </w:r>
          </w:p>
        </w:tc>
      </w:tr>
    </w:tbl>
    <w:tbl>
      <w:tblPr>
        <w:tblStyle w:val="TableGrid"/>
        <w:tblpPr w:leftFromText="180" w:rightFromText="180" w:vertAnchor="page" w:horzAnchor="margin" w:tblpX="-252" w:tblpY="2272"/>
        <w:tblW w:w="1017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3150"/>
        <w:gridCol w:w="202"/>
        <w:gridCol w:w="166"/>
        <w:gridCol w:w="352"/>
        <w:gridCol w:w="1697"/>
        <w:gridCol w:w="1218"/>
        <w:gridCol w:w="505"/>
        <w:gridCol w:w="9"/>
        <w:gridCol w:w="81"/>
        <w:gridCol w:w="2790"/>
      </w:tblGrid>
      <w:tr w:rsidR="007C69B5" w:rsidRPr="007C69B5" w:rsidTr="00801FE1">
        <w:trPr>
          <w:trHeight w:val="44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tabs>
                <w:tab w:val="left" w:pos="3323"/>
                <w:tab w:val="center" w:pos="4768"/>
              </w:tabs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ab/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ab/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বিধান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467"/>
        </w:trPr>
        <w:tc>
          <w:tcPr>
            <w:tcW w:w="7380" w:type="dxa"/>
            <w:gridSpan w:val="9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="00801FE1">
              <w:rPr>
                <w:rFonts w:ascii="BrahmaputraMJ" w:hAnsi="BrahmaputraMJ" w:cs="Vrinda" w:hint="cs"/>
                <w:color w:val="002060"/>
                <w:cs/>
                <w:lang w:bidi="bn-BD"/>
              </w:rPr>
              <w:t>আ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বশ্যক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পছন্দনীয়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মুস্তাহাব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1388"/>
        </w:trPr>
        <w:tc>
          <w:tcPr>
            <w:tcW w:w="3870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এটা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প্রত্যেক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মুসলিমের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জন্য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অবশ্যক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রমজানের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শেষ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সূর্যাস্ত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পর্যন্ত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জীবিত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থাকবে।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যদিও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বয়স্ক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ছোট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পুরুষ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মহিলা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স্বাধীন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গোলাম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হয়।</w:t>
            </w:r>
          </w:p>
        </w:tc>
        <w:tc>
          <w:tcPr>
            <w:tcW w:w="3510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পাশাপাশি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রাতে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নিজের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পরিবারের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মৌলিক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প্রয়োজনসমূহ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পরেও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নিকটে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অতিরিক্ত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থাকবে।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গর্ভস্হ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সন্তান।</w:t>
            </w:r>
          </w:p>
        </w:tc>
      </w:tr>
      <w:tr w:rsidR="007C69B5" w:rsidRPr="007C69B5" w:rsidTr="00801FE1">
        <w:trPr>
          <w:trHeight w:val="492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শরয়ী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তাৎপর্য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17"/>
        </w:trPr>
        <w:tc>
          <w:tcPr>
            <w:tcW w:w="5567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রোজাদার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অনর্থক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কথা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অশ্লীলতা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থেকে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পবিত্র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করণ।</w:t>
            </w:r>
          </w:p>
        </w:tc>
        <w:tc>
          <w:tcPr>
            <w:tcW w:w="4603" w:type="dxa"/>
            <w:gridSpan w:val="5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ফকির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ভিক্ষা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করা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/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চাওয়া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থেকে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অমুখাপেক্ষি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রাখা।</w:t>
            </w:r>
          </w:p>
        </w:tc>
      </w:tr>
      <w:tr w:rsidR="007C69B5" w:rsidRPr="007C69B5" w:rsidTr="00801FE1">
        <w:trPr>
          <w:trHeight w:val="44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প্রদান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করার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26"/>
        </w:trPr>
        <w:tc>
          <w:tcPr>
            <w:tcW w:w="3150" w:type="dxa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বৈধ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অথবা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দুই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পূর্বে।</w:t>
            </w:r>
          </w:p>
        </w:tc>
        <w:tc>
          <w:tcPr>
            <w:tcW w:w="4140" w:type="dxa"/>
            <w:gridSpan w:val="6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পছন্দনীয়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ফজরের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নামাজে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বের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হওয়ার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পূর্বে।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IN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নিষিদ্ধ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সময়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</w:p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ঈদের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নামাজের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পরে।</w:t>
            </w:r>
          </w:p>
        </w:tc>
      </w:tr>
      <w:tr w:rsidR="007C69B5" w:rsidRPr="007C69B5" w:rsidTr="00801FE1">
        <w:trPr>
          <w:trHeight w:val="49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হিসাবে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যথেষ্ট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হবে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753"/>
        </w:trPr>
        <w:tc>
          <w:tcPr>
            <w:tcW w:w="7290" w:type="dxa"/>
            <w:gridSpan w:val="7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দিয়ে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মানুষ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জীবন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ধারণ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করে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.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ভালো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গরমের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ক্ষেত্রে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পরিমাপ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হলো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2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কেজি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 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40</w:t>
            </w:r>
            <w:r w:rsidRPr="007C69B5">
              <w:rPr>
                <w:rFonts w:ascii="BrahmaputraMJ" w:hAnsi="BrahmaputraMJ" w:cs="BrahmaputraMJ"/>
                <w:color w:val="002060"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BD"/>
              </w:rPr>
              <w:t>গ্রাম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আর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অন্যান্য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সকল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খাদ্য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অনুপাতে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।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নগদ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টাকা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যথেষ্ট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হবে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</w:p>
        </w:tc>
      </w:tr>
      <w:tr w:rsidR="007C69B5" w:rsidRPr="007C69B5" w:rsidTr="00801FE1">
        <w:trPr>
          <w:trHeight w:val="548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প্রসিদ্ধ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খাদ্যের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ক্ষেত্রে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ফিতর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পরিমাপ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56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BD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আটা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cs/>
                <w:lang w:bidi="bn-IN"/>
              </w:rPr>
              <w:t>/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ময়দা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: 1400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সুজি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চাল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2300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5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গম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2040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ডাল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2100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ছোলা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2000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67"/>
        </w:trPr>
        <w:tc>
          <w:tcPr>
            <w:tcW w:w="3518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মটরশুটি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2060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267" w:type="dxa"/>
            <w:gridSpan w:val="3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খেজুর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1800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  <w:tc>
          <w:tcPr>
            <w:tcW w:w="3385" w:type="dxa"/>
            <w:gridSpan w:val="4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cs/>
                <w:lang w:bidi="bn-IN"/>
              </w:rPr>
              <w:t>কিসমিস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>: 1640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গ্রাম</w:t>
            </w:r>
          </w:p>
        </w:tc>
      </w:tr>
      <w:tr w:rsidR="007C69B5" w:rsidRPr="007C69B5" w:rsidTr="00801FE1">
        <w:trPr>
          <w:trHeight w:val="477"/>
        </w:trPr>
        <w:tc>
          <w:tcPr>
            <w:tcW w:w="10170" w:type="dxa"/>
            <w:gridSpan w:val="10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Vrinda" w:hint="cs"/>
                <w:b/>
                <w:bCs/>
                <w:color w:val="002060"/>
                <w:sz w:val="24"/>
                <w:szCs w:val="24"/>
                <w:lang w:bidi="bn-BD"/>
              </w:rPr>
            </w:pP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পরিমাণের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উপর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ভিত্তি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করে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যাকাত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এর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b/>
                <w:bCs/>
                <w:color w:val="002060"/>
                <w:sz w:val="24"/>
                <w:szCs w:val="24"/>
                <w:cs/>
                <w:lang w:bidi="bn-IN"/>
              </w:rPr>
              <w:t>প্রকারভেদ</w:t>
            </w:r>
            <w:r w:rsidRPr="007C69B5">
              <w:rPr>
                <w:rFonts w:ascii="BrahmaputraMJ" w:hAnsi="BrahmaputraMJ" w:cs="BrahmaputraMJ"/>
                <w:b/>
                <w:bCs/>
                <w:color w:val="002060"/>
                <w:sz w:val="24"/>
                <w:szCs w:val="24"/>
                <w:cs/>
                <w:lang w:bidi="bn-IN"/>
              </w:rPr>
              <w:t>:</w:t>
            </w:r>
          </w:p>
        </w:tc>
      </w:tr>
      <w:tr w:rsidR="007C69B5" w:rsidRPr="007C69B5" w:rsidTr="00801FE1">
        <w:trPr>
          <w:trHeight w:val="1668"/>
        </w:trPr>
        <w:tc>
          <w:tcPr>
            <w:tcW w:w="3352" w:type="dxa"/>
            <w:gridSpan w:val="2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1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>,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তবে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দাতা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যাকাতুল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ফিতর।</w:t>
            </w:r>
          </w:p>
        </w:tc>
        <w:tc>
          <w:tcPr>
            <w:tcW w:w="3947" w:type="dxa"/>
            <w:gridSpan w:val="6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  <w:lang w:bidi="bn-BD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2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 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এবং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উভয়ই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ক্ষতির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মুক্তিপণ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:(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তোমরা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ছয়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জন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খাওয়াও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,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প্রত্যেক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মিসকিনকে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অর্ধ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সা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BD"/>
              </w:rPr>
              <w:t>)</w:t>
            </w:r>
          </w:p>
        </w:tc>
        <w:tc>
          <w:tcPr>
            <w:tcW w:w="2871" w:type="dxa"/>
            <w:gridSpan w:val="2"/>
            <w:shd w:val="clear" w:color="auto" w:fill="F2F2F2" w:themeFill="background1" w:themeFillShade="F2"/>
          </w:tcPr>
          <w:p w:rsidR="007C69B5" w:rsidRPr="007C69B5" w:rsidRDefault="007C69B5" w:rsidP="00801FE1">
            <w:pPr>
              <w:jc w:val="center"/>
              <w:rPr>
                <w:rFonts w:ascii="BrahmaputraMJ" w:hAnsi="BrahmaputraMJ" w:cs="BrahmaputraMJ"/>
                <w:color w:val="002060"/>
              </w:rPr>
            </w:pPr>
            <w:r w:rsidRPr="007C69B5">
              <w:rPr>
                <w:rFonts w:ascii="BrahmaputraMJ" w:hAnsi="BrahmaputraMJ" w:cs="BrahmaputraMJ"/>
                <w:color w:val="002060"/>
                <w:szCs w:val="28"/>
                <w:cs/>
                <w:lang w:bidi="bn-BD"/>
              </w:rPr>
              <w:t>3</w:t>
            </w:r>
            <w:r w:rsidRPr="007C69B5">
              <w:rPr>
                <w:rFonts w:ascii="BrahmaputraMJ" w:hAnsi="BrahmaputraMJ" w:cs="BrahmaputraMJ"/>
                <w:color w:val="002060"/>
              </w:rPr>
              <w:t xml:space="preserve">-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গ্রহীতা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নির্দিষ্ট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পরিমাণ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না।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যেমন</w:t>
            </w:r>
            <w:r w:rsidRPr="007C69B5">
              <w:rPr>
                <w:rFonts w:ascii="BrahmaputraMJ" w:hAnsi="BrahmaputraMJ" w:cs="BrahmaputraMJ"/>
                <w:color w:val="002060"/>
                <w:cs/>
                <w:lang w:bidi="bn-IN"/>
              </w:rPr>
              <w:t xml:space="preserve">: 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ওয়াদা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ভঙ্গের</w:t>
            </w:r>
            <w:r w:rsidRPr="007C69B5">
              <w:rPr>
                <w:rFonts w:ascii="BrahmaputraMJ" w:hAnsi="BrahmaputraMJ" w:cs="BrahmaputraMJ"/>
                <w:color w:val="002060"/>
              </w:rPr>
              <w:t> </w:t>
            </w:r>
            <w:r w:rsidRPr="007C69B5">
              <w:rPr>
                <w:rFonts w:ascii="BrahmaputraMJ" w:hAnsi="BrahmaputraMJ" w:cs="Vrinda"/>
                <w:color w:val="002060"/>
                <w:cs/>
                <w:lang w:bidi="bn-IN"/>
              </w:rPr>
              <w:t>কাফফারা।</w:t>
            </w:r>
          </w:p>
        </w:tc>
      </w:tr>
    </w:tbl>
    <w:p w:rsidR="00CB5783" w:rsidRPr="007C69B5" w:rsidRDefault="00CB5783" w:rsidP="007C69B5">
      <w:pPr>
        <w:rPr>
          <w:rFonts w:ascii="BrahmaputraMJ" w:hAnsi="BrahmaputraMJ" w:cs="Vrinda" w:hint="cs"/>
          <w:color w:val="002060"/>
          <w:szCs w:val="28"/>
          <w:lang w:bidi="bn-BD"/>
        </w:rPr>
      </w:pPr>
    </w:p>
    <w:sectPr w:rsidR="00CB5783" w:rsidRPr="007C69B5" w:rsidSect="001E27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hmaputraMJ">
    <w:panose1 w:val="00000000000000000000"/>
    <w:charset w:val="00"/>
    <w:family w:val="auto"/>
    <w:pitch w:val="variable"/>
    <w:sig w:usb0="80000AAF" w:usb1="0000000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B5783"/>
    <w:rsid w:val="00031205"/>
    <w:rsid w:val="000E53EC"/>
    <w:rsid w:val="001E276B"/>
    <w:rsid w:val="00234BA2"/>
    <w:rsid w:val="007C69B5"/>
    <w:rsid w:val="00801FE1"/>
    <w:rsid w:val="00942FF2"/>
    <w:rsid w:val="00CB5783"/>
    <w:rsid w:val="00E171D0"/>
    <w:rsid w:val="00F2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2023-04-19T07:29:00Z</cp:lastPrinted>
  <dcterms:created xsi:type="dcterms:W3CDTF">2023-04-19T07:34:00Z</dcterms:created>
  <dcterms:modified xsi:type="dcterms:W3CDTF">2023-04-19T07:34:00Z</dcterms:modified>
</cp:coreProperties>
</file>