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5DFEC" w:themeColor="accent4" w:themeTint="33">
    <v:background id="_x0000_s1025" o:bwmode="white" fillcolor="#e5dfec [663]" o:targetscreensize="1024,768">
      <v:fill color2="fill lighten(0)" method="linear sigma" focus="100%" type="gradient"/>
    </v:background>
  </w:background>
  <w:body>
    <w:p w14:paraId="32D1022C" w14:textId="4F96E48C" w:rsidR="008E3C4C" w:rsidRPr="005D5A13" w:rsidRDefault="008E3C4C" w:rsidP="00193598">
      <w:pPr>
        <w:bidi w:val="0"/>
        <w:spacing w:line="240" w:lineRule="auto"/>
        <w:ind w:firstLine="510"/>
        <w:jc w:val="center"/>
        <w:rPr>
          <w:rFonts w:ascii="Kalam" w:hAnsi="Kalam" w:cs="Kalam"/>
          <w:b/>
          <w:bCs/>
          <w:color w:val="000000" w:themeColor="text1"/>
          <w:sz w:val="36"/>
          <w:szCs w:val="36"/>
          <w:lang w:bidi="hi-IN"/>
        </w:rPr>
      </w:pPr>
      <w:r w:rsidRPr="005D5A13">
        <w:rPr>
          <w:rFonts w:ascii="Arya" w:hAnsi="Arya" w:cs="Arya"/>
          <w:b/>
          <w:bCs/>
          <w:color w:val="000000" w:themeColor="text1"/>
          <w:sz w:val="36"/>
          <w:szCs w:val="36"/>
          <w:cs/>
          <w:lang w:bidi="hi-IN"/>
        </w:rPr>
        <w:t xml:space="preserve">ज़िल-हिज्जा </w:t>
      </w:r>
      <w:r w:rsidR="004328F8">
        <w:rPr>
          <w:rFonts w:ascii="Arya" w:hAnsi="Arya" w:cs="Arya" w:hint="cs"/>
          <w:b/>
          <w:bCs/>
          <w:color w:val="000000" w:themeColor="text1"/>
          <w:sz w:val="36"/>
          <w:szCs w:val="36"/>
          <w:cs/>
          <w:lang w:bidi="hi-IN"/>
        </w:rPr>
        <w:t>की</w:t>
      </w:r>
      <w:r w:rsidRPr="005D5A13">
        <w:rPr>
          <w:rFonts w:ascii="Arya" w:hAnsi="Arya" w:cs="Arya"/>
          <w:b/>
          <w:bCs/>
          <w:color w:val="000000" w:themeColor="text1"/>
          <w:sz w:val="36"/>
          <w:szCs w:val="36"/>
          <w:cs/>
          <w:lang w:bidi="hi-IN"/>
        </w:rPr>
        <w:t xml:space="preserve"> प्रथम </w:t>
      </w:r>
      <w:r w:rsidR="004328F8">
        <w:rPr>
          <w:rFonts w:ascii="Arya" w:hAnsi="Arya" w:cs="Arya" w:hint="cs"/>
          <w:b/>
          <w:bCs/>
          <w:color w:val="000000" w:themeColor="text1"/>
          <w:sz w:val="36"/>
          <w:szCs w:val="36"/>
          <w:cs/>
          <w:lang w:bidi="hi-IN"/>
        </w:rPr>
        <w:t>दहाई</w:t>
      </w:r>
      <w:r w:rsidRPr="005D5A13">
        <w:rPr>
          <w:rFonts w:ascii="Arya" w:hAnsi="Arya" w:cs="Arya"/>
          <w:b/>
          <w:bCs/>
          <w:color w:val="000000" w:themeColor="text1"/>
          <w:sz w:val="36"/>
          <w:szCs w:val="36"/>
          <w:cs/>
          <w:lang w:bidi="hi-IN"/>
        </w:rPr>
        <w:t xml:space="preserve"> की महत्ता एवं इन दिनों में किए जाने </w:t>
      </w:r>
      <w:r w:rsidR="004328F8">
        <w:rPr>
          <w:rFonts w:ascii="Arya" w:hAnsi="Arya" w:cs="Arya" w:hint="cs"/>
          <w:b/>
          <w:bCs/>
          <w:color w:val="000000" w:themeColor="text1"/>
          <w:sz w:val="36"/>
          <w:szCs w:val="36"/>
          <w:cs/>
          <w:lang w:bidi="hi-IN"/>
        </w:rPr>
        <w:t>वाले सद्कर्म</w:t>
      </w:r>
    </w:p>
    <w:p w14:paraId="4CA7F7F2" w14:textId="77777777" w:rsidR="00826806" w:rsidRDefault="008E3C4C" w:rsidP="00D75CFB">
      <w:pPr>
        <w:bidi w:val="0"/>
        <w:spacing w:line="240" w:lineRule="auto"/>
        <w:ind w:firstLine="510"/>
        <w:jc w:val="center"/>
        <w:rPr>
          <w:rFonts w:ascii="Kalam" w:hAnsi="Kalam" w:cs="Kalam"/>
          <w:b/>
          <w:bCs/>
          <w:color w:val="000000" w:themeColor="text1"/>
          <w:sz w:val="36"/>
          <w:szCs w:val="36"/>
          <w:lang w:bidi="hi-IN"/>
        </w:rPr>
      </w:pPr>
      <w:r w:rsidRPr="005D5A13">
        <w:rPr>
          <w:rFonts w:ascii="Kalam" w:hAnsi="Kalam" w:cs="Kalam"/>
          <w:b/>
          <w:bCs/>
          <w:color w:val="000000" w:themeColor="text1"/>
          <w:sz w:val="36"/>
          <w:szCs w:val="36"/>
          <w:cs/>
          <w:lang w:bidi="hi-IN"/>
        </w:rPr>
        <w:t xml:space="preserve">साबिर हुसैन </w:t>
      </w:r>
      <w:r w:rsidR="00826806" w:rsidRPr="005D5A13">
        <w:rPr>
          <w:rFonts w:ascii="Kalam" w:hAnsi="Kalam" w:cs="Kalam"/>
          <w:b/>
          <w:bCs/>
          <w:color w:val="000000" w:themeColor="text1"/>
          <w:sz w:val="36"/>
          <w:szCs w:val="36"/>
          <w:cs/>
          <w:lang w:bidi="hi-IN"/>
        </w:rPr>
        <w:t>मुह़म्मद मुजीबुर रह़मान</w:t>
      </w:r>
    </w:p>
    <w:p w14:paraId="03B170B2" w14:textId="7E0764C2" w:rsidR="008E3C4C" w:rsidRPr="005D5A13" w:rsidRDefault="008E3C4C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lang w:val="en-GB" w:bidi="hi-IN"/>
        </w:rPr>
      </w:pP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निःसंदेह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, </w:t>
      </w:r>
      <w:r w:rsidR="00B1103B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 xml:space="preserve">अभी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जिन दिनों से हम गुजर रहे हैं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,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वे सम्पूर्ण वर्ष के सर्वश्रेष्ठ एवं परम महत्वपूर्ण दिवस हैं। इन दिनों को वह गौरव एवं उत्कृष्टता प्राप्त है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,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जो किसी अन्य कालखंड को प्राप्त नही</w:t>
      </w:r>
      <w:r w:rsidR="00076034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ं।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सृष्टिकर्ता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,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अल्लाह तआला ने इन दिनों की</w:t>
      </w:r>
      <w:r w:rsidR="008E07C6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 क़सम खा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कर </w:t>
      </w:r>
      <w:r w:rsidR="00076034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नकी महत्ता को </w:t>
      </w:r>
      <w:r w:rsidR="00076034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उजागर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किया है। चूँकि अल्लाह तआला केवल विशिष्ट एवं महानतम वस्तु की ही शपथ </w:t>
      </w:r>
      <w:r w:rsidR="0020174D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लेता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है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,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अतः इन दिनों की शपथ लेना इस तथ्य का प्रमाण है कि ये दिवस </w:t>
      </w:r>
      <w:r w:rsidR="002D3DD1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अल्लाह के निकट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अत्यंत महत्वपूर्ण हैं।</w:t>
      </w:r>
    </w:p>
    <w:p w14:paraId="7DE1631C" w14:textId="4AA430DE" w:rsidR="005549F3" w:rsidRPr="005D5A13" w:rsidRDefault="008E3C4C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lang w:bidi="hi-IN"/>
        </w:rPr>
      </w:pP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अल्लाह ने सूरह फज्र के आरंभ में कहा</w:t>
      </w:r>
      <w:r w:rsidR="002D3DD1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 है</w:t>
      </w:r>
      <w:r w:rsidR="005549F3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ः</w:t>
      </w:r>
    </w:p>
    <w:p w14:paraId="2389DA25" w14:textId="17F38CB1" w:rsidR="005549F3" w:rsidRPr="005D5A13" w:rsidRDefault="00E01092" w:rsidP="00344685">
      <w:pPr>
        <w:bidi w:val="0"/>
        <w:spacing w:line="240" w:lineRule="auto"/>
        <w:ind w:firstLine="510"/>
        <w:jc w:val="both"/>
        <w:rPr>
          <w:rFonts w:ascii="Jameel Noori Nastaleeq" w:hAnsi="Jameel Noori Nastaleeq" w:cs="Mangal"/>
          <w:color w:val="000000" w:themeColor="text1"/>
          <w:sz w:val="32"/>
          <w:szCs w:val="29"/>
          <w:lang w:bidi="hi-IN"/>
        </w:rPr>
      </w:pPr>
      <w:r w:rsidRPr="005D5A13">
        <w:rPr>
          <w:rFonts w:ascii="Jameel Noori Nastaleeq" w:hAnsi="Jameel Noori Nastaleeq" w:cs="Jameel Noori Nastaleeq"/>
          <w:color w:val="000000" w:themeColor="text1"/>
          <w:sz w:val="32"/>
          <w:szCs w:val="32"/>
          <w:rtl/>
          <w:lang w:bidi="ur-PK"/>
        </w:rPr>
        <w:t xml:space="preserve"> ﴿</w:t>
      </w:r>
      <w:r w:rsidRPr="005D5A13">
        <w:rPr>
          <w:rFonts w:ascii="Jameel Noori Nastaleeq" w:hAnsi="Jameel Noori Nastaleeq" w:cs="KFGQPC HAFS Uthmanic Script"/>
          <w:color w:val="000000" w:themeColor="text1"/>
          <w:sz w:val="32"/>
          <w:szCs w:val="32"/>
          <w:rtl/>
          <w:lang w:bidi="ur-PK"/>
        </w:rPr>
        <w:t>وَالفَجْرِ</w:t>
      </w:r>
      <w:r w:rsidRPr="005D5A13">
        <w:rPr>
          <w:rFonts w:ascii="Times New Roman" w:hAnsi="Times New Roman" w:cs="KFGQPC HAFS Uthmanic Script" w:hint="cs"/>
          <w:color w:val="000000" w:themeColor="text1"/>
          <w:sz w:val="32"/>
          <w:szCs w:val="32"/>
          <w:rtl/>
          <w:lang w:bidi="ur-PK"/>
        </w:rPr>
        <w:t>1</w:t>
      </w:r>
      <w:r w:rsidRPr="005D5A13">
        <w:rPr>
          <w:rFonts w:ascii="Jameel Noori Nastaleeq" w:hAnsi="Jameel Noori Nastaleeq" w:cs="KFGQPC HAFS Uthmanic Script"/>
          <w:color w:val="000000" w:themeColor="text1"/>
          <w:sz w:val="32"/>
          <w:szCs w:val="32"/>
          <w:rtl/>
          <w:lang w:bidi="ur-PK"/>
        </w:rPr>
        <w:t xml:space="preserve"> </w:t>
      </w:r>
      <w:r w:rsidRPr="005D5A13">
        <w:rPr>
          <w:rFonts w:ascii="Jameel Noori Nastaleeq" w:hAnsi="Jameel Noori Nastaleeq" w:cs="KFGQPC HAFS Uthmanic Script" w:hint="cs"/>
          <w:color w:val="000000" w:themeColor="text1"/>
          <w:sz w:val="32"/>
          <w:szCs w:val="32"/>
          <w:rtl/>
          <w:lang w:bidi="ur-PK"/>
        </w:rPr>
        <w:t>وَلَيَالٍ</w:t>
      </w:r>
      <w:r w:rsidRPr="005D5A13">
        <w:rPr>
          <w:rFonts w:ascii="Jameel Noori Nastaleeq" w:hAnsi="Jameel Noori Nastaleeq" w:cs="KFGQPC HAFS Uthmanic Script"/>
          <w:color w:val="000000" w:themeColor="text1"/>
          <w:sz w:val="32"/>
          <w:szCs w:val="32"/>
          <w:rtl/>
          <w:lang w:bidi="ur-PK"/>
        </w:rPr>
        <w:t xml:space="preserve"> </w:t>
      </w:r>
      <w:r w:rsidRPr="005D5A13">
        <w:rPr>
          <w:rFonts w:ascii="Jameel Noori Nastaleeq" w:hAnsi="Jameel Noori Nastaleeq" w:cs="KFGQPC HAFS Uthmanic Script" w:hint="cs"/>
          <w:color w:val="000000" w:themeColor="text1"/>
          <w:sz w:val="32"/>
          <w:szCs w:val="32"/>
          <w:rtl/>
          <w:lang w:bidi="ur-PK"/>
        </w:rPr>
        <w:t>عَشْرٍ٢</w:t>
      </w:r>
      <w:r w:rsidRPr="005D5A13">
        <w:rPr>
          <w:rFonts w:ascii="Jameel Noori Nastaleeq" w:hAnsi="Jameel Noori Nastaleeq" w:cs="Jameel Noori Nastaleeq" w:hint="cs"/>
          <w:color w:val="000000" w:themeColor="text1"/>
          <w:sz w:val="32"/>
          <w:szCs w:val="32"/>
          <w:rtl/>
          <w:lang w:bidi="ur-PK"/>
        </w:rPr>
        <w:t>﴾</w:t>
      </w:r>
    </w:p>
    <w:p w14:paraId="493D04C0" w14:textId="13202741" w:rsidR="008E3C4C" w:rsidRPr="005D5A13" w:rsidRDefault="00E01092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lang w:val="en-GB" w:bidi="hi-IN"/>
        </w:rPr>
      </w:pPr>
      <w:r w:rsidRPr="005D5A13">
        <w:rPr>
          <w:rFonts w:ascii="Jameel Noori Nastaleeq" w:hAnsi="Jameel Noori Nastaleeq" w:cs="Jameel Noori Nastaleeq"/>
          <w:color w:val="000000" w:themeColor="text1"/>
          <w:sz w:val="32"/>
          <w:szCs w:val="32"/>
          <w:rtl/>
          <w:lang w:bidi="ur-PK"/>
        </w:rPr>
        <w:t xml:space="preserve"> </w:t>
      </w:r>
      <w:r w:rsidR="008E3C4C"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>"</w:t>
      </w:r>
      <w:r w:rsidR="008E3C4C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शपथ है प्रभातकाल की</w:t>
      </w:r>
      <w:r w:rsidR="008E3C4C"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, </w:t>
      </w:r>
      <w:r w:rsidR="008E3C4C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तथा शपथ है दस रात्रियों की।</w:t>
      </w:r>
      <w:r w:rsidR="008E3C4C"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>"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 xml:space="preserve"> (सूरह अल-फ़ज्रः 1-</w:t>
      </w:r>
      <w:proofErr w:type="gramStart"/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2)।</w:t>
      </w:r>
      <w:proofErr w:type="gramEnd"/>
    </w:p>
    <w:p w14:paraId="44EC1A68" w14:textId="4F84E56A" w:rsidR="008E3C4C" w:rsidRPr="005D5A13" w:rsidRDefault="008E3C4C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lang w:val="en-GB" w:bidi="hi-IN"/>
        </w:rPr>
      </w:pP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यहाँ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 "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दस रात्रिय</w:t>
      </w:r>
      <w:r w:rsidR="00A2775C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ों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"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से तात्पर्य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ज़िल-हिज्जा के प्रथम दस दिवसों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से है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,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जैसा कि विख्यात धर्मग्रंथ भाष्यकार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अब्दुल्लाह बिन अब्बास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,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अब्दुल्लाह बिन ज़ुबैर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,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एवं प्रसिद्ध व्याख्याता मुजाहिद रहमतुल्लाह</w:t>
      </w:r>
      <w:r w:rsidR="00CC392A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ि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अलैह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का मत है। हाफ़िज़ इब्ने कसीर रहमतुल्लाह अलैह ने विविध विचारों को प्रस्तुत करने के पश्चात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इसी मत को सर्वाधिक प्रमाणित एवं यथोचित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ठहराया है।</w:t>
      </w:r>
      <w:r w:rsidR="00563E34" w:rsidRPr="005D5A13">
        <w:rPr>
          <w:rStyle w:val="aa"/>
          <w:color w:val="000000" w:themeColor="text1"/>
          <w:sz w:val="20"/>
          <w:szCs w:val="20"/>
          <w:cs/>
        </w:rPr>
        <w:t>(</w:t>
      </w:r>
      <w:r w:rsidR="00563E34" w:rsidRPr="005D5A13">
        <w:rPr>
          <w:rStyle w:val="aa"/>
          <w:color w:val="000000" w:themeColor="text1"/>
          <w:sz w:val="20"/>
          <w:szCs w:val="20"/>
          <w:cs/>
        </w:rPr>
        <w:footnoteReference w:id="1"/>
      </w:r>
      <w:r w:rsidR="00563E34" w:rsidRPr="005D5A13">
        <w:rPr>
          <w:rStyle w:val="aa"/>
          <w:color w:val="000000" w:themeColor="text1"/>
          <w:sz w:val="20"/>
          <w:szCs w:val="20"/>
          <w:cs/>
        </w:rPr>
        <w:t>)</w:t>
      </w:r>
    </w:p>
    <w:p w14:paraId="470E7266" w14:textId="77777777" w:rsidR="00167F81" w:rsidRPr="005D5A13" w:rsidRDefault="008E3C4C" w:rsidP="00344685">
      <w:pPr>
        <w:bidi w:val="0"/>
        <w:spacing w:line="240" w:lineRule="auto"/>
        <w:ind w:firstLine="510"/>
        <w:jc w:val="both"/>
        <w:rPr>
          <w:rFonts w:ascii="Kokila" w:hAnsi="Kokila" w:cs="Kokila"/>
          <w:b/>
          <w:bCs/>
          <w:color w:val="000000" w:themeColor="text1"/>
          <w:sz w:val="36"/>
          <w:szCs w:val="36"/>
          <w:lang w:val="en-GB" w:bidi="hi-IN"/>
        </w:rPr>
      </w:pPr>
      <w:r w:rsidRPr="005D5A13">
        <w:rPr>
          <w:rFonts w:ascii="Kokila" w:hAnsi="Kokila" w:cs="Kokila"/>
          <w:b/>
          <w:bCs/>
          <w:color w:val="000000" w:themeColor="text1"/>
          <w:sz w:val="36"/>
          <w:szCs w:val="36"/>
          <w:cs/>
          <w:lang w:bidi="hi-IN"/>
        </w:rPr>
        <w:t>क्या ये दिवस रमज़ान के अंतिम दस दिवसों से भी अधिक श्रेष्ठ हैं</w:t>
      </w:r>
      <w:r w:rsidRPr="005D5A13">
        <w:rPr>
          <w:rFonts w:ascii="Kokila" w:hAnsi="Kokila" w:cs="Kokila"/>
          <w:b/>
          <w:bCs/>
          <w:color w:val="000000" w:themeColor="text1"/>
          <w:sz w:val="36"/>
          <w:szCs w:val="36"/>
          <w:lang w:val="en-GB" w:bidi="hi-IN"/>
        </w:rPr>
        <w:t>?</w:t>
      </w:r>
    </w:p>
    <w:p w14:paraId="49E84B72" w14:textId="77777777" w:rsidR="00167F81" w:rsidRPr="005D5A13" w:rsidRDefault="008E3C4C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lang w:bidi="hi-IN"/>
        </w:rPr>
      </w:pP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निःसंदेह!</w:t>
      </w:r>
      <w:r w:rsidRPr="005D5A13">
        <w:rPr>
          <w:rFonts w:ascii="Kokila" w:hAnsi="Kokila" w:cs="Kokila"/>
          <w:color w:val="000000" w:themeColor="text1"/>
          <w:sz w:val="36"/>
          <w:szCs w:val="36"/>
          <w:lang w:bidi="hi-IN"/>
        </w:rPr>
        <w:t xml:space="preserve">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ज़िल-हिज्जा के प्रथम दस दिवस रमज़ान के अंतिम दस दिवसों से अधिक श्रेष्ठ हैं</w:t>
      </w:r>
      <w:r w:rsidRPr="005D5A13">
        <w:rPr>
          <w:rFonts w:ascii="Kokila" w:hAnsi="Kokila" w:cs="Kokila"/>
          <w:color w:val="000000" w:themeColor="text1"/>
          <w:sz w:val="36"/>
          <w:szCs w:val="36"/>
          <w:lang w:bidi="hi-IN"/>
        </w:rPr>
        <w:t xml:space="preserve">,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यद्यपि</w:t>
      </w:r>
      <w:r w:rsidRPr="005D5A13">
        <w:rPr>
          <w:rFonts w:ascii="Kokila" w:hAnsi="Kokila" w:cs="Kokila"/>
          <w:color w:val="000000" w:themeColor="text1"/>
          <w:sz w:val="36"/>
          <w:szCs w:val="36"/>
          <w:lang w:bidi="hi-IN"/>
        </w:rPr>
        <w:t xml:space="preserve">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रमज़ान की अंतिम दस रात्रियाँ ज़िल-हिज्जा की</w:t>
      </w:r>
      <w:r w:rsidR="00C57CB4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 आरंभिक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दस रात्रियों से अधिक उत्कृष्ट</w:t>
      </w:r>
      <w:r w:rsidRPr="005D5A13">
        <w:rPr>
          <w:rFonts w:ascii="Kokila" w:hAnsi="Kokila" w:cs="Kokila"/>
          <w:color w:val="000000" w:themeColor="text1"/>
          <w:sz w:val="36"/>
          <w:szCs w:val="36"/>
          <w:lang w:bidi="hi-IN"/>
        </w:rPr>
        <w:t xml:space="preserve">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हैं।</w:t>
      </w:r>
      <w:r w:rsidR="00C57CB4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 प्रकांड विद्वान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इब्ने तैमिया रहमतुल्लाह अलैह</w:t>
      </w:r>
      <w:r w:rsidRPr="005D5A13">
        <w:rPr>
          <w:rFonts w:ascii="Kokila" w:hAnsi="Kokila" w:cs="Kokila"/>
          <w:color w:val="000000" w:themeColor="text1"/>
          <w:sz w:val="36"/>
          <w:szCs w:val="36"/>
          <w:lang w:bidi="hi-IN"/>
        </w:rPr>
        <w:t xml:space="preserve">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से प्रश्न किया गया कि</w:t>
      </w:r>
      <w:r w:rsidRPr="005D5A13">
        <w:rPr>
          <w:rFonts w:ascii="Kokila" w:hAnsi="Kokila" w:cs="Kokila"/>
          <w:color w:val="000000" w:themeColor="text1"/>
          <w:sz w:val="36"/>
          <w:szCs w:val="36"/>
          <w:lang w:bidi="hi-IN"/>
        </w:rPr>
        <w:t xml:space="preserve">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ज़िल-हिज्जा के प्रथम दस दिवस एवं रमज़ान के अंतिम दस दिवसों में कौन श्रेष्ठ हैं</w:t>
      </w:r>
      <w:r w:rsidRPr="005D5A13">
        <w:rPr>
          <w:rFonts w:ascii="Kokila" w:hAnsi="Kokila" w:cs="Kokila"/>
          <w:color w:val="000000" w:themeColor="text1"/>
          <w:sz w:val="36"/>
          <w:szCs w:val="36"/>
          <w:lang w:bidi="hi-IN"/>
        </w:rPr>
        <w:t xml:space="preserve">?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तो उन्होंने उत्तर दिया:</w:t>
      </w:r>
    </w:p>
    <w:p w14:paraId="10D845DD" w14:textId="6FA334FE" w:rsidR="006244CC" w:rsidRPr="005D5A13" w:rsidRDefault="00E40627" w:rsidP="00344685">
      <w:pPr>
        <w:spacing w:line="240" w:lineRule="auto"/>
        <w:ind w:firstLine="510"/>
        <w:jc w:val="both"/>
        <w:rPr>
          <w:rFonts w:ascii="adwa-assalaf" w:eastAsia="Calibri" w:hAnsi="adwa-assalaf" w:cs="Mangal"/>
          <w:color w:val="000000" w:themeColor="text1"/>
          <w:sz w:val="32"/>
          <w:szCs w:val="29"/>
          <w:lang w:val="en-GB" w:eastAsia="ar-SA" w:bidi="hi-IN"/>
        </w:rPr>
      </w:pPr>
      <w:r w:rsidRPr="005D5A13">
        <w:rPr>
          <w:rFonts w:ascii="adwa-assalaf" w:eastAsia="Calibri" w:hAnsi="adwa-assalaf" w:cs="adwa-assalaf"/>
          <w:color w:val="000000" w:themeColor="text1"/>
          <w:sz w:val="32"/>
          <w:szCs w:val="32"/>
          <w:rtl/>
          <w:lang w:val="en-GB" w:eastAsia="ar-SA"/>
        </w:rPr>
        <w:t>أَيَّامُ عَشْرِ ذِي الْحِجَّةِ أَفْضَلُ مِنْ أَيَّامِ الْعَشْرِ مِنْ رَمَضَانَ، وَاللَّيَالِي الْعَشْرُ الْأَوَاخِرُ مِنْ رَمَضَانَ أَفْضَلُ مِنْ لَيَالِي عَشْرِ ذِي الْحِجَّةِ</w:t>
      </w:r>
      <w:r w:rsidRPr="005D5A13">
        <w:rPr>
          <w:rFonts w:ascii="adwa-assalaf" w:eastAsia="Calibri" w:hAnsi="adwa-assalaf" w:cs="adwa-assalaf" w:hint="cs"/>
          <w:color w:val="000000" w:themeColor="text1"/>
          <w:sz w:val="32"/>
          <w:szCs w:val="32"/>
          <w:rtl/>
          <w:lang w:val="en-GB" w:eastAsia="ar-SA"/>
        </w:rPr>
        <w:t xml:space="preserve">، </w:t>
      </w:r>
      <w:r w:rsidRPr="005D5A13">
        <w:rPr>
          <w:rFonts w:ascii="adwa-assalaf" w:eastAsia="Calibri" w:hAnsi="adwa-assalaf" w:cs="Mangal" w:hint="cs"/>
          <w:color w:val="000000" w:themeColor="text1"/>
          <w:sz w:val="32"/>
          <w:szCs w:val="29"/>
          <w:cs/>
          <w:lang w:val="en-GB" w:eastAsia="ar-SA" w:bidi="hi-IN"/>
        </w:rPr>
        <w:t xml:space="preserve"> </w:t>
      </w:r>
    </w:p>
    <w:p w14:paraId="30BDEDC3" w14:textId="11569066" w:rsidR="008E3C4C" w:rsidRPr="005D5A13" w:rsidRDefault="008E3C4C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lang w:val="en-GB" w:bidi="hi-IN"/>
        </w:rPr>
      </w:pP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lastRenderedPageBreak/>
        <w:t>"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ज़िल-हिज्जा क</w:t>
      </w:r>
      <w:r w:rsidR="00C57CB4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प्रथम </w:t>
      </w:r>
      <w:r w:rsidR="00B85224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दहाई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के </w:t>
      </w:r>
      <w:r w:rsidR="00B85224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दिन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,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रमज़ान क</w:t>
      </w:r>
      <w:r w:rsidR="0020174D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अंतिम </w:t>
      </w:r>
      <w:r w:rsidR="00B85224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दहाई के दिनों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से अधिक श्रेष्ठ हैं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,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किन्तु रमज़ान की अंतिम दस रात्रियाँ ज़िल-हिज्जा की </w:t>
      </w:r>
      <w:r w:rsidR="007F62B6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आरंभिक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दस रात्रियों से अधिक उत्कृष्ट हैं</w:t>
      </w:r>
      <w:r w:rsidR="00F15E00"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>"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।</w:t>
      </w:r>
    </w:p>
    <w:p w14:paraId="63A12FBB" w14:textId="17DC9BC7" w:rsidR="00F15E00" w:rsidRPr="005D5A13" w:rsidRDefault="00F15E00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lang w:val="en-GB" w:bidi="hi-IN"/>
        </w:rPr>
      </w:pP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इस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पर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टिप्पणी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करते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हुए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अल्लामा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इब्नुल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</w:t>
      </w:r>
      <w:r w:rsidR="00374A0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़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य्यिम</w:t>
      </w:r>
      <w:r w:rsidR="00820F91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 xml:space="preserve"> रह़िमहुल्लाह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कहते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हैं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कि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कोई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भी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बुद्धिमान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व्यक्ति</w:t>
      </w:r>
      <w:r w:rsidR="00D34EAF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 xml:space="preserve"> जब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इस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5A54F4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उत्तर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पर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विचार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करेगा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तो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उसे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यह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पूर्ण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/>
        </w:rPr>
        <w:t xml:space="preserve">,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व्यापक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और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संतोषजनक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लगेगा।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ज़िलहिज्जा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पहले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दस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दिनों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में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ऐसा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कोई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दिन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नहीं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है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/>
        </w:rPr>
        <w:t xml:space="preserve">,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जिसमें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किया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गया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कार्य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अल्लाह</w:t>
      </w:r>
      <w:r w:rsidR="00754841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 xml:space="preserve"> तआला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को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अत्यधिक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प्रिय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न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हो।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इनमें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यौम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>-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ए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>-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अरफा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(9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ज़िलहिज्जा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>)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/>
        </w:rPr>
        <w:t xml:space="preserve">,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यौम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>-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ए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>-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नह</w:t>
      </w:r>
      <w:r w:rsidR="00D0054B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़्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(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कुर्बानी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दिन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/>
        </w:rPr>
        <w:t xml:space="preserve">,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10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ज़िलहिज्जा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)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और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यौम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>-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ए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>-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तरविया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(8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ज़िलहिज्जा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)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शामिल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हैं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/>
        </w:rPr>
        <w:t xml:space="preserve">,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जो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इबादत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और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फज़ीलत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दृष्टिकोण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से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बेजोड़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हैं।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वहीं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/>
        </w:rPr>
        <w:t xml:space="preserve">,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रमज़ान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</w:t>
      </w:r>
      <w:r w:rsidR="00A1053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अंतिम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A1053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दहाई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रातों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897B82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को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रसूलुल्लाह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725FCE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सल्लल्लाहु अलैहि व सल्लम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पूरी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तरह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इबादत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और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बंदगी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में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गुज़ारते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थे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/>
        </w:rPr>
        <w:t xml:space="preserve">,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और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इनमें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लैलतुल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कद्र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जैसी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रात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शामिल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है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/>
        </w:rPr>
        <w:t xml:space="preserve">,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जो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एक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हज़ार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महीनों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से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बेहतर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है।</w:t>
      </w:r>
      <w:r w:rsidR="00F8497C" w:rsidRPr="005D5A13">
        <w:rPr>
          <w:rStyle w:val="aa"/>
          <w:color w:val="000000" w:themeColor="text1"/>
          <w:sz w:val="20"/>
          <w:szCs w:val="20"/>
          <w:cs/>
        </w:rPr>
        <w:t>(</w:t>
      </w:r>
      <w:r w:rsidR="00F8497C" w:rsidRPr="005D5A13">
        <w:rPr>
          <w:rStyle w:val="aa"/>
          <w:color w:val="000000" w:themeColor="text1"/>
          <w:sz w:val="20"/>
          <w:szCs w:val="20"/>
          <w:cs/>
        </w:rPr>
        <w:footnoteReference w:id="2"/>
      </w:r>
      <w:r w:rsidR="00F8497C" w:rsidRPr="005D5A13">
        <w:rPr>
          <w:rStyle w:val="aa"/>
          <w:color w:val="000000" w:themeColor="text1"/>
          <w:sz w:val="20"/>
          <w:szCs w:val="20"/>
          <w:cs/>
        </w:rPr>
        <w:t>)</w:t>
      </w:r>
    </w:p>
    <w:p w14:paraId="01570D7D" w14:textId="78DB0128" w:rsidR="008E3C4C" w:rsidRPr="005D5A13" w:rsidRDefault="008E3C4C" w:rsidP="00344685">
      <w:pPr>
        <w:bidi w:val="0"/>
        <w:spacing w:line="240" w:lineRule="auto"/>
        <w:ind w:firstLine="510"/>
        <w:jc w:val="both"/>
        <w:rPr>
          <w:rFonts w:ascii="Kokila" w:hAnsi="Kokila" w:cs="Kokila"/>
          <w:b/>
          <w:bCs/>
          <w:color w:val="000000" w:themeColor="text1"/>
          <w:sz w:val="36"/>
          <w:szCs w:val="36"/>
          <w:lang w:val="en-GB" w:bidi="hi-IN"/>
        </w:rPr>
      </w:pPr>
      <w:r w:rsidRPr="005D5A13">
        <w:rPr>
          <w:rFonts w:ascii="Kokila" w:hAnsi="Kokila" w:cs="Kokila"/>
          <w:b/>
          <w:bCs/>
          <w:color w:val="000000" w:themeColor="text1"/>
          <w:sz w:val="36"/>
          <w:szCs w:val="36"/>
          <w:cs/>
          <w:lang w:bidi="hi-IN"/>
        </w:rPr>
        <w:t xml:space="preserve">इन पावन दिवसों में संपन्न किए जाने योग्य </w:t>
      </w:r>
      <w:r w:rsidR="008D10A1" w:rsidRPr="005D5A13">
        <w:rPr>
          <w:rFonts w:ascii="Kokila" w:hAnsi="Kokila" w:cs="Kokila" w:hint="cs"/>
          <w:b/>
          <w:bCs/>
          <w:color w:val="000000" w:themeColor="text1"/>
          <w:sz w:val="36"/>
          <w:szCs w:val="36"/>
          <w:cs/>
          <w:lang w:bidi="hi-IN"/>
        </w:rPr>
        <w:t>सद्कर्मः</w:t>
      </w:r>
    </w:p>
    <w:p w14:paraId="03AD1801" w14:textId="77777777" w:rsidR="008E3C4C" w:rsidRPr="005D5A13" w:rsidRDefault="008E3C4C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lang w:val="en-GB" w:bidi="hi-IN"/>
        </w:rPr>
      </w:pP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इन दिवसों में प्रत्येक धर्मनिष्ठ व्यक्ति को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अधिकाधिक पुण्य कर्मों में संलग्न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रहना चाहिए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,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जैसे:</w:t>
      </w:r>
    </w:p>
    <w:p w14:paraId="227E9C8F" w14:textId="77777777" w:rsidR="008E3C4C" w:rsidRPr="005D5A13" w:rsidRDefault="008E3C4C" w:rsidP="00344685">
      <w:pPr>
        <w:numPr>
          <w:ilvl w:val="0"/>
          <w:numId w:val="3"/>
        </w:num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lang w:val="en-GB" w:bidi="hi-IN"/>
        </w:rPr>
      </w:pP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पवित्र कुरआन का पाठ</w:t>
      </w:r>
    </w:p>
    <w:p w14:paraId="6E48CFC7" w14:textId="29E651BB" w:rsidR="008E3C4C" w:rsidRPr="005D5A13" w:rsidRDefault="008B0498" w:rsidP="00344685">
      <w:pPr>
        <w:numPr>
          <w:ilvl w:val="0"/>
          <w:numId w:val="3"/>
        </w:num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lang w:val="en-GB" w:bidi="hi-IN"/>
        </w:rPr>
      </w:pP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आरंभिक</w:t>
      </w:r>
      <w:r w:rsidR="008E3C4C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नौ दिवसों (विशेषतः अरफा के दिवस) का उपवास रखना</w:t>
      </w:r>
    </w:p>
    <w:p w14:paraId="7A57FE30" w14:textId="77777777" w:rsidR="008E3C4C" w:rsidRPr="005D5A13" w:rsidRDefault="008E3C4C" w:rsidP="00344685">
      <w:pPr>
        <w:numPr>
          <w:ilvl w:val="0"/>
          <w:numId w:val="3"/>
        </w:num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lang w:val="en-GB" w:bidi="hi-IN"/>
        </w:rPr>
      </w:pP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दान-दक्षिणा (सदक़ा) देना</w:t>
      </w:r>
    </w:p>
    <w:p w14:paraId="1CBF6775" w14:textId="11343B21" w:rsidR="008E3C4C" w:rsidRPr="005D5A13" w:rsidRDefault="008E3C4C" w:rsidP="00344685">
      <w:pPr>
        <w:numPr>
          <w:ilvl w:val="0"/>
          <w:numId w:val="3"/>
        </w:num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lang w:val="en-GB" w:bidi="hi-IN"/>
        </w:rPr>
      </w:pP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तौबा एवं </w:t>
      </w:r>
      <w:r w:rsidR="00401266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अल्लाह से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क्षमायाचन</w:t>
      </w:r>
      <w:r w:rsidR="00792064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करना</w:t>
      </w:r>
    </w:p>
    <w:p w14:paraId="75F0BC42" w14:textId="5477DA20" w:rsidR="008E3C4C" w:rsidRPr="005D5A13" w:rsidRDefault="008E3C4C" w:rsidP="00344685">
      <w:pPr>
        <w:numPr>
          <w:ilvl w:val="0"/>
          <w:numId w:val="3"/>
        </w:num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lang w:val="en-GB" w:bidi="hi-IN"/>
        </w:rPr>
      </w:pP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तस्बीह (सुब्हान</w:t>
      </w:r>
      <w:r w:rsidR="00972DC3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्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अल्लाह)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,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तहमीद (अल्हम्दु लिल्लाह)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,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एवं तकबीर (अल्लाहु अकबर) का बारंबार उच्चारण करना</w:t>
      </w:r>
    </w:p>
    <w:p w14:paraId="2F731821" w14:textId="77777777" w:rsidR="008E3C4C" w:rsidRPr="005D5A13" w:rsidRDefault="008E3C4C" w:rsidP="00344685">
      <w:pPr>
        <w:numPr>
          <w:ilvl w:val="0"/>
          <w:numId w:val="3"/>
        </w:num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lang w:val="en-GB" w:bidi="hi-IN"/>
        </w:rPr>
      </w:pP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सदाचार का प्रचार एवं दुराचार का निषेध करना</w:t>
      </w:r>
    </w:p>
    <w:p w14:paraId="6D71700B" w14:textId="77777777" w:rsidR="008E3C4C" w:rsidRPr="005D5A13" w:rsidRDefault="008E3C4C" w:rsidP="00344685">
      <w:pPr>
        <w:numPr>
          <w:ilvl w:val="0"/>
          <w:numId w:val="3"/>
        </w:num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lang w:val="en-GB" w:bidi="hi-IN"/>
        </w:rPr>
      </w:pP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नियमानुसार नमाज़ अदा करना</w:t>
      </w:r>
    </w:p>
    <w:p w14:paraId="33E44FD5" w14:textId="77777777" w:rsidR="008E3C4C" w:rsidRPr="005D5A13" w:rsidRDefault="008E3C4C" w:rsidP="00344685">
      <w:pPr>
        <w:numPr>
          <w:ilvl w:val="0"/>
          <w:numId w:val="3"/>
        </w:num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lang w:val="en-GB" w:bidi="hi-IN"/>
        </w:rPr>
      </w:pP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माता-पिता के प्रति स्नेहपूर्ण व्यवहार करना एवं पारिवारिक संबंधों को सुदृढ़ करना</w:t>
      </w:r>
    </w:p>
    <w:p w14:paraId="11F99AE5" w14:textId="77777777" w:rsidR="00317094" w:rsidRPr="005D5A13" w:rsidRDefault="001F2396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lang w:bidi="hi-IN"/>
        </w:rPr>
      </w:pP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रसूलुल्लाह सल्लल्लाहु अलैहि व सल्लम</w:t>
      </w:r>
      <w:r w:rsidRPr="005D5A13">
        <w:rPr>
          <w:rFonts w:ascii="Kokila" w:hAnsi="Kokila" w:cs="Times New Roman"/>
          <w:color w:val="000000" w:themeColor="text1"/>
          <w:sz w:val="36"/>
          <w:szCs w:val="36"/>
          <w:rtl/>
        </w:rPr>
        <w:t xml:space="preserve"> ‏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ने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फरमाया है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: </w:t>
      </w:r>
    </w:p>
    <w:p w14:paraId="29EBB5F1" w14:textId="2FB803C8" w:rsidR="001F2396" w:rsidRPr="005D5A13" w:rsidRDefault="00317094" w:rsidP="00344685">
      <w:pPr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rtl/>
        </w:rPr>
      </w:pPr>
      <w:r w:rsidRPr="005D5A13">
        <w:rPr>
          <w:rFonts w:ascii="adwa-assalaf" w:eastAsia="Calibri" w:hAnsi="adwa-assalaf" w:cs="adwa-assalaf"/>
          <w:color w:val="000000" w:themeColor="text1"/>
          <w:sz w:val="32"/>
          <w:szCs w:val="32"/>
          <w:rtl/>
          <w:lang w:val="en-GB" w:eastAsia="ar-SA" w:bidi="ur-PK"/>
        </w:rPr>
        <w:lastRenderedPageBreak/>
        <w:t>مَا العَمَلُ فِي أَيَّامٍ أَفْضَلَ مِنْهَا فِي هَذِهِ؟» قَالُوا: وَلاَ الجِهَادُ؟ قَالَ: «وَلاَ الجِهَادُ، إِلَّا رَجُلٌ خَرَجَ يُخَاطِرُ بِنَفْسِهِ وَمَالِهِ، فَلَمْ يَرْجِعْ بِشَيْءٍ</w:t>
      </w:r>
    </w:p>
    <w:p w14:paraId="56564CA3" w14:textId="46A919B0" w:rsidR="001F2396" w:rsidRPr="005D5A13" w:rsidRDefault="001F2396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rtl/>
        </w:rPr>
      </w:pP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"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इन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(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दस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)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दिनों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में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किया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गया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कोई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भी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कार्य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अन्य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दिनों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कार्यों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अपेक्षा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अधिक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उत्कृष्ट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नहीं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है।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"</w:t>
      </w:r>
      <w:r w:rsidR="00A54D18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सहाबा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ने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पूछा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: "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क्या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जिहाद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भी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इसके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समतुल्य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नहीं</w:t>
      </w:r>
      <w:r w:rsidRPr="005D5A13">
        <w:rPr>
          <w:rFonts w:ascii="Kokila" w:hAnsi="Kokila" w:cs="Kokila"/>
          <w:color w:val="000000" w:themeColor="text1"/>
          <w:sz w:val="36"/>
          <w:szCs w:val="36"/>
        </w:rPr>
        <w:t>?"</w:t>
      </w:r>
      <w:r w:rsidR="00A54D18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आप</w:t>
      </w:r>
      <w:r w:rsidR="00A54D18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 सल्लल्लाहु अलैहि व सल्लम</w:t>
      </w:r>
      <w:r w:rsidRPr="005D5A13">
        <w:rPr>
          <w:rFonts w:ascii="Kokila" w:hAnsi="Kokila" w:cs="Times New Roman"/>
          <w:color w:val="000000" w:themeColor="text1"/>
          <w:sz w:val="36"/>
          <w:szCs w:val="36"/>
          <w:rtl/>
        </w:rPr>
        <w:t xml:space="preserve"> ‏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ने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उत्तर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दिया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: "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जिहाद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भी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इसके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समतुल्य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नहीं</w:t>
      </w:r>
      <w:r w:rsidRPr="005D5A13">
        <w:rPr>
          <w:rFonts w:ascii="Kokila" w:hAnsi="Kokila" w:cs="Kokila"/>
          <w:color w:val="000000" w:themeColor="text1"/>
          <w:sz w:val="36"/>
          <w:szCs w:val="36"/>
        </w:rPr>
        <w:t xml:space="preserve">,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केवल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उस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व्यक्ति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को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छोड़कर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जिसने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अपन</w:t>
      </w:r>
      <w:r w:rsidR="00A54D18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प्राण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और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संपत्ति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को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संकट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में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डालकर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प्रस्थान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किया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और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वह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कुछ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भी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वापस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लेकर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न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लौटा।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"</w:t>
      </w:r>
      <w:r w:rsidR="00317094" w:rsidRPr="005D5A13">
        <w:rPr>
          <w:rStyle w:val="aa"/>
          <w:color w:val="000000" w:themeColor="text1"/>
          <w:sz w:val="20"/>
          <w:szCs w:val="20"/>
          <w:cs/>
        </w:rPr>
        <w:t>(</w:t>
      </w:r>
      <w:r w:rsidR="00317094" w:rsidRPr="005D5A13">
        <w:rPr>
          <w:rStyle w:val="aa"/>
          <w:color w:val="000000" w:themeColor="text1"/>
          <w:sz w:val="20"/>
          <w:szCs w:val="20"/>
          <w:cs/>
        </w:rPr>
        <w:footnoteReference w:id="3"/>
      </w:r>
      <w:r w:rsidR="00317094" w:rsidRPr="005D5A13">
        <w:rPr>
          <w:rStyle w:val="aa"/>
          <w:color w:val="000000" w:themeColor="text1"/>
          <w:sz w:val="20"/>
          <w:szCs w:val="20"/>
          <w:cs/>
        </w:rPr>
        <w:t>)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</w:p>
    <w:p w14:paraId="59E457D7" w14:textId="77777777" w:rsidR="00BB2FBB" w:rsidRPr="005D5A13" w:rsidRDefault="001F2396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lang w:bidi="hi-IN"/>
        </w:rPr>
      </w:pP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सुनन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अबू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दा</w:t>
      </w:r>
      <w:r w:rsidR="00BB2FBB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वू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द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में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रसूलुल्ला</w:t>
      </w:r>
      <w:r w:rsidR="00BB2FBB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ह सल्लल्लाहु अलैहि व सल्लम </w:t>
      </w:r>
      <w:r w:rsidRPr="005D5A13">
        <w:rPr>
          <w:rFonts w:ascii="Kokila" w:hAnsi="Kokila" w:cs="Times New Roman"/>
          <w:color w:val="000000" w:themeColor="text1"/>
          <w:sz w:val="36"/>
          <w:szCs w:val="36"/>
          <w:rtl/>
        </w:rPr>
        <w:t>‏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कुछ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बीवियों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वर्णित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है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कि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: </w:t>
      </w:r>
    </w:p>
    <w:p w14:paraId="3551B2A1" w14:textId="280AB1D1" w:rsidR="001F2396" w:rsidRPr="005D5A13" w:rsidRDefault="00BB2FBB" w:rsidP="00344685">
      <w:pPr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rtl/>
        </w:rPr>
      </w:pPr>
      <w:r w:rsidRPr="005D5A13">
        <w:rPr>
          <w:rFonts w:ascii="adwa-assalaf" w:eastAsia="Calibri" w:hAnsi="adwa-assalaf" w:cs="adwa-assalaf"/>
          <w:color w:val="000000" w:themeColor="text1"/>
          <w:sz w:val="32"/>
          <w:szCs w:val="32"/>
          <w:rtl/>
          <w:lang w:val="en-GB" w:eastAsia="ar-SA" w:bidi="ur-PK"/>
        </w:rPr>
        <w:t>كَانَ رَسُولُ اللَّهِ صَلَّى اللهُ عَلَيْهِ وَسَلَّمَ يَصُومُ تِسْعَ ذِي الْحِجَّةِ، وَيَوْمَ عَاشُورَاءَ، وَثَلَاثَةَ أَيَّامٍ مِنْ كُلِّ شَهْرٍ، أَوَّلَ اثْنَيْنِ مِنَ الشَّهْرِ وَالْخَمِيسَ</w:t>
      </w:r>
      <w:r w:rsidR="001F2396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</w:p>
    <w:p w14:paraId="1A3E8E14" w14:textId="037CBF45" w:rsidR="001F2396" w:rsidRPr="005D5A13" w:rsidRDefault="001F2396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rtl/>
        </w:rPr>
      </w:pP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"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रसूलुल्ला</w:t>
      </w:r>
      <w:r w:rsidR="00DD5FC6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ह सल्लल्लाहु अलैहि व सल्लम </w:t>
      </w:r>
      <w:r w:rsidRPr="005D5A13">
        <w:rPr>
          <w:rFonts w:ascii="Kokila" w:hAnsi="Kokila" w:cs="Times New Roman"/>
          <w:color w:val="000000" w:themeColor="text1"/>
          <w:sz w:val="36"/>
          <w:szCs w:val="36"/>
          <w:rtl/>
        </w:rPr>
        <w:t>‏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ज़िलहिज्जा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प्रथम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नौ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दिवस</w:t>
      </w:r>
      <w:r w:rsidRPr="005D5A13">
        <w:rPr>
          <w:rFonts w:ascii="Kokila" w:hAnsi="Kokila" w:cs="Kokila"/>
          <w:color w:val="000000" w:themeColor="text1"/>
          <w:sz w:val="36"/>
          <w:szCs w:val="36"/>
        </w:rPr>
        <w:t xml:space="preserve">,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यौम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-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ए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-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आशूरा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(10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मुहर्रम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)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तथा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प्रत्येक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मास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तीन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दिवस</w:t>
      </w:r>
      <w:r w:rsidR="001772B3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,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अर्थात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मास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प्रथम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सोमवार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एवं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गुरुवार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उपवास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रखा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करते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थे।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"  </w:t>
      </w:r>
    </w:p>
    <w:p w14:paraId="3FDE6379" w14:textId="1B184D95" w:rsidR="00F8497C" w:rsidRPr="005D5A13" w:rsidRDefault="00F8497C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</w:rPr>
      </w:pP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यद्यपि कुछ विद्वानों</w:t>
      </w:r>
      <w:r w:rsidR="001772B3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,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जैसे अल्लामा ज़ैलई एवं मुसनद अह</w:t>
      </w:r>
      <w:r w:rsidR="00F80554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़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मद के </w:t>
      </w:r>
      <w:r w:rsidR="001772B3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अन्वेषकों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ने इस </w:t>
      </w:r>
      <w:r w:rsidR="001772B3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ह़दीस़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को</w:t>
      </w:r>
      <w:r w:rsidR="001772B3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 ज़ईफ़ (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दुर्बल</w:t>
      </w:r>
      <w:r w:rsidR="001772B3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)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ठहराया है</w:t>
      </w:r>
      <w:r w:rsidRPr="005D5A13">
        <w:rPr>
          <w:rFonts w:ascii="Kokila" w:hAnsi="Kokila" w:cs="Kokila"/>
          <w:color w:val="000000" w:themeColor="text1"/>
          <w:sz w:val="36"/>
          <w:szCs w:val="36"/>
        </w:rPr>
        <w:t xml:space="preserve">,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तथापि अल्लामा स्यूती</w:t>
      </w:r>
      <w:r w:rsidRPr="005D5A13">
        <w:rPr>
          <w:rFonts w:ascii="Kokila" w:hAnsi="Kokila" w:cs="Kokila"/>
          <w:color w:val="000000" w:themeColor="text1"/>
          <w:sz w:val="36"/>
          <w:szCs w:val="36"/>
        </w:rPr>
        <w:t xml:space="preserve">,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अल्लामा अल्बानी एवं ज़ुबैर अली ज़ई ने इसे</w:t>
      </w:r>
      <w:r w:rsidR="008B4F66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 स़ह़ीह़ (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सत्यापित</w:t>
      </w:r>
      <w:r w:rsidR="008B4F66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)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0D30B2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कहा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है।</w:t>
      </w:r>
    </w:p>
    <w:p w14:paraId="40C8C920" w14:textId="4FD7E568" w:rsidR="00F8497C" w:rsidRPr="005D5A13" w:rsidRDefault="00025ED2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lang w:bidi="hi-IN"/>
        </w:rPr>
      </w:pP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स़ह़ीह़</w:t>
      </w:r>
      <w:r w:rsidR="00F8497C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मुस्लिम में उल्लेखित है कि रसूलुल्लाह</w:t>
      </w:r>
      <w:r w:rsidR="00F8497C" w:rsidRPr="005D5A13">
        <w:rPr>
          <w:rFonts w:ascii="Kokila" w:hAnsi="Kokila" w:cs="Kokila"/>
          <w:color w:val="000000" w:themeColor="text1"/>
          <w:sz w:val="36"/>
          <w:szCs w:val="36"/>
          <w:rtl/>
        </w:rPr>
        <w:t xml:space="preserve"> </w:t>
      </w:r>
      <w:r w:rsidR="00E60132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सल्लल्लाहु अलैहि व सल्लम </w:t>
      </w:r>
      <w:r w:rsidR="00F8497C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ने फरमाया</w:t>
      </w:r>
      <w:r w:rsidR="00953AC4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ः</w:t>
      </w:r>
    </w:p>
    <w:p w14:paraId="10302DC5" w14:textId="2358895A" w:rsidR="00A61BA2" w:rsidRPr="005D5A13" w:rsidRDefault="00A61BA2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</w:rPr>
      </w:pPr>
      <w:r w:rsidRPr="005D5A13">
        <w:rPr>
          <w:rFonts w:ascii="adwa-assalaf" w:eastAsia="Calibri" w:hAnsi="adwa-assalaf" w:cs="adwa-assalaf"/>
          <w:color w:val="000000" w:themeColor="text1"/>
          <w:sz w:val="32"/>
          <w:szCs w:val="32"/>
          <w:rtl/>
          <w:lang w:eastAsia="ar-SA"/>
        </w:rPr>
        <w:t>صِيَامُ يَوْمِ عَرَفَةَ، أَحْتَسِبُ عَلَى اللهِ أَنْ يُكَفِّرَ السَّنَةَ الَّتِي قَبْلَهُ، وَالسَّنَةَ الَّتِي بَعْدَهُ</w:t>
      </w:r>
    </w:p>
    <w:p w14:paraId="71D8AF1B" w14:textId="204E0AD6" w:rsidR="00F8497C" w:rsidRPr="005D5A13" w:rsidRDefault="00F8497C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</w:rPr>
      </w:pPr>
      <w:r w:rsidRPr="005D5A13">
        <w:rPr>
          <w:rFonts w:ascii="Kokila" w:hAnsi="Kokila" w:cs="Kokila"/>
          <w:color w:val="000000" w:themeColor="text1"/>
          <w:sz w:val="36"/>
          <w:szCs w:val="36"/>
          <w:rtl/>
        </w:rPr>
        <w:t>"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यौम-ए-अरफा का रोज़ा रखने </w:t>
      </w:r>
      <w:r w:rsidR="003705D4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के संबंध में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मैं अल्लाह से आशा करता हूँ कि यह विगत एवं आगत दो वर्षों के (लघु) पापों को समाप्त कर देता है।</w:t>
      </w:r>
      <w:r w:rsidRPr="005D5A13">
        <w:rPr>
          <w:rFonts w:ascii="Kokila" w:hAnsi="Kokila" w:cs="Kokila"/>
          <w:color w:val="000000" w:themeColor="text1"/>
          <w:sz w:val="36"/>
          <w:szCs w:val="36"/>
          <w:rtl/>
        </w:rPr>
        <w:t>"</w:t>
      </w:r>
    </w:p>
    <w:p w14:paraId="65A2E487" w14:textId="2720C8F8" w:rsidR="00F8497C" w:rsidRPr="005D5A13" w:rsidRDefault="00F8497C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lang w:val="en-IN"/>
        </w:rPr>
      </w:pP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अल्लामा इब</w:t>
      </w:r>
      <w:r w:rsidR="00487717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्न -ए-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उसैमीन</w:t>
      </w:r>
      <w:r w:rsidR="00854C53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 रह़िमहुल्लाह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कहते है</w:t>
      </w:r>
      <w:r w:rsidR="00854C53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ं</w:t>
      </w:r>
      <w:r w:rsidR="00854C53" w:rsidRPr="005D5A13">
        <w:rPr>
          <w:rFonts w:ascii="Kokila" w:hAnsi="Kokila" w:cs="Kokila"/>
          <w:color w:val="000000" w:themeColor="text1"/>
          <w:sz w:val="36"/>
          <w:szCs w:val="36"/>
          <w:lang w:val="en-IN" w:bidi="hi-IN"/>
        </w:rPr>
        <w:t>:</w:t>
      </w:r>
    </w:p>
    <w:p w14:paraId="0C2183BB" w14:textId="5AD292EA" w:rsidR="00F8497C" w:rsidRPr="005D5A13" w:rsidRDefault="00F8497C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</w:rPr>
      </w:pPr>
      <w:r w:rsidRPr="005D5A13">
        <w:rPr>
          <w:rFonts w:ascii="Kokila" w:hAnsi="Kokila" w:cs="Kokila"/>
          <w:color w:val="000000" w:themeColor="text1"/>
          <w:sz w:val="36"/>
          <w:szCs w:val="36"/>
          <w:rtl/>
        </w:rPr>
        <w:t>"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ज़िलहिज्जा के प्रथम दस दिनों में दिया गया दान</w:t>
      </w:r>
      <w:r w:rsidRPr="005D5A13">
        <w:rPr>
          <w:rFonts w:ascii="Kokila" w:hAnsi="Kokila" w:cs="Kokila"/>
          <w:color w:val="000000" w:themeColor="text1"/>
          <w:sz w:val="36"/>
          <w:szCs w:val="36"/>
        </w:rPr>
        <w:t xml:space="preserve">,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रमज़ान के अंतिम दस दिनों में किए गए दान की अपेक्षा अल्लाह को अधिक प्रिय है।</w:t>
      </w:r>
      <w:r w:rsidRPr="005D5A13">
        <w:rPr>
          <w:rFonts w:ascii="Kokila" w:hAnsi="Kokila" w:cs="Kokila"/>
          <w:color w:val="000000" w:themeColor="text1"/>
          <w:sz w:val="36"/>
          <w:szCs w:val="36"/>
          <w:rtl/>
        </w:rPr>
        <w:t>"</w:t>
      </w:r>
    </w:p>
    <w:p w14:paraId="78D0D4A5" w14:textId="77777777" w:rsidR="00651E4A" w:rsidRPr="005D5A13" w:rsidRDefault="00F8497C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lang w:bidi="hi-IN"/>
        </w:rPr>
      </w:pP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lastRenderedPageBreak/>
        <w:t>इन दिनों में तहलील (ला इलाहा इल्लल्लाह)</w:t>
      </w:r>
      <w:r w:rsidRPr="005D5A13">
        <w:rPr>
          <w:rFonts w:ascii="Kokila" w:hAnsi="Kokila" w:cs="Kokila"/>
          <w:color w:val="000000" w:themeColor="text1"/>
          <w:sz w:val="36"/>
          <w:szCs w:val="36"/>
        </w:rPr>
        <w:t xml:space="preserve">,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तह</w:t>
      </w:r>
      <w:r w:rsidR="00ED1868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़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मीद (अल</w:t>
      </w:r>
      <w:r w:rsidR="00ED1868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्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ह</w:t>
      </w:r>
      <w:r w:rsidR="00ED1868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़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म्दु लिल्लाह) एवं तक्बीर (अल्लाहु अकबर) का </w:t>
      </w:r>
      <w:r w:rsidR="00ED1868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बारंबार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उच्चारण करना चाहिए। रसूलुल्ला</w:t>
      </w:r>
      <w:r w:rsidR="00ED1868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ह सल्लल्लाहु अलैहि व सल्लम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ने फरमाय</w:t>
      </w:r>
      <w:r w:rsidR="00ED1868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ा हैः</w:t>
      </w:r>
    </w:p>
    <w:p w14:paraId="42DDE5A5" w14:textId="55BFB831" w:rsidR="00651E4A" w:rsidRPr="005D5A13" w:rsidRDefault="00651E4A" w:rsidP="00344685">
      <w:pPr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lang w:bidi="hi-IN"/>
        </w:rPr>
      </w:pPr>
      <w:r w:rsidRPr="005D5A13">
        <w:rPr>
          <w:rFonts w:ascii="adwa-assalaf" w:eastAsia="Calibri" w:hAnsi="adwa-assalaf" w:cs="adwa-assalaf"/>
          <w:color w:val="000000" w:themeColor="text1"/>
          <w:sz w:val="32"/>
          <w:szCs w:val="32"/>
          <w:rtl/>
          <w:lang w:val="en-GB" w:eastAsia="ar-SA" w:bidi="ur-PK"/>
        </w:rPr>
        <w:t>مَا مِنْ أَيَّامٍ أَعْظَمُ عِنْدَ اللهِ وَلَا أَحَبُّ إِلَيْهِ الْعَمَلُ فِيهِنَّ مِنْ هَذِهِ الْأَيَّامِ الْعَشْرِ، فَأَكْثِرُوا فِيهِنَّ مِنَ التَّهْلِيلِ وَالتَّكْبِيرِ وَالتَّحْمِيدِ</w:t>
      </w:r>
      <w:r w:rsidRPr="005D5A13">
        <w:rPr>
          <w:rFonts w:ascii="Jameel Noori Nastaleeq" w:eastAsia="Calibri" w:hAnsi="Jameel Noori Nastaleeq" w:cs="Jameel Noori Nastaleeq"/>
          <w:color w:val="000000" w:themeColor="text1"/>
          <w:sz w:val="32"/>
          <w:szCs w:val="32"/>
          <w:rtl/>
          <w:lang w:val="en-GB" w:eastAsia="ar-SA" w:bidi="ur-PK"/>
        </w:rPr>
        <w:t>"</w:t>
      </w:r>
      <w:r w:rsidRPr="005D5A13">
        <w:rPr>
          <w:rFonts w:ascii="Jameel Noori Nastaleeq" w:eastAsia="Calibri" w:hAnsi="Jameel Noori Nastaleeq" w:cs="Jameel Noori Nastaleeq" w:hint="cs"/>
          <w:color w:val="000000" w:themeColor="text1"/>
          <w:sz w:val="32"/>
          <w:szCs w:val="32"/>
          <w:rtl/>
          <w:lang w:val="en-GB" w:eastAsia="ar-SA" w:bidi="ur-PK"/>
        </w:rPr>
        <w:t>،</w:t>
      </w:r>
    </w:p>
    <w:p w14:paraId="0755E772" w14:textId="516937B5" w:rsidR="00F8497C" w:rsidRPr="005D5A13" w:rsidRDefault="00ED1868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</w:rPr>
      </w:pP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/>
          <w:color w:val="000000" w:themeColor="text1"/>
          <w:sz w:val="36"/>
          <w:szCs w:val="36"/>
          <w:rtl/>
        </w:rPr>
        <w:t>"</w:t>
      </w:r>
      <w:r w:rsidR="00F8497C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ज़िलहिज्जा के इन दस दिनों से अधिक सम्मानित कोई अन्य दिन अल्लाह की दृष्टि में नहीं</w:t>
      </w:r>
      <w:r w:rsidR="00F8497C" w:rsidRPr="005D5A13">
        <w:rPr>
          <w:rFonts w:ascii="Kokila" w:hAnsi="Kokila" w:cs="Kokila"/>
          <w:color w:val="000000" w:themeColor="text1"/>
          <w:sz w:val="36"/>
          <w:szCs w:val="36"/>
        </w:rPr>
        <w:t xml:space="preserve">, </w:t>
      </w:r>
      <w:r w:rsidR="00F8497C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और न ही इन दिनों के कार्यों से अधिक प्रिय कोई अन्य कार्य। अतः इन दिनों में तहलील</w:t>
      </w:r>
      <w:r w:rsidR="00F8497C" w:rsidRPr="005D5A13">
        <w:rPr>
          <w:rFonts w:ascii="Kokila" w:hAnsi="Kokila" w:cs="Kokila"/>
          <w:color w:val="000000" w:themeColor="text1"/>
          <w:sz w:val="36"/>
          <w:szCs w:val="36"/>
        </w:rPr>
        <w:t xml:space="preserve">, </w:t>
      </w:r>
      <w:r w:rsidR="00F8497C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तक्बीर एवं तहमीद का अधिकाधिक उच्चारण करो।</w:t>
      </w:r>
      <w:r w:rsidR="00F8497C" w:rsidRPr="005D5A13">
        <w:rPr>
          <w:rFonts w:ascii="Kokila" w:hAnsi="Kokila" w:cs="Kokila"/>
          <w:color w:val="000000" w:themeColor="text1"/>
          <w:sz w:val="36"/>
          <w:szCs w:val="36"/>
          <w:rtl/>
        </w:rPr>
        <w:t>"</w:t>
      </w:r>
      <w:r w:rsidR="00B818E6" w:rsidRPr="005D5A13">
        <w:rPr>
          <w:rStyle w:val="aa"/>
          <w:color w:val="000000" w:themeColor="text1"/>
          <w:sz w:val="20"/>
          <w:szCs w:val="20"/>
          <w:cs/>
        </w:rPr>
        <w:t>(</w:t>
      </w:r>
      <w:r w:rsidR="00B818E6" w:rsidRPr="005D5A13">
        <w:rPr>
          <w:rStyle w:val="aa"/>
          <w:color w:val="000000" w:themeColor="text1"/>
          <w:sz w:val="20"/>
          <w:szCs w:val="20"/>
          <w:cs/>
        </w:rPr>
        <w:footnoteReference w:id="4"/>
      </w:r>
      <w:r w:rsidR="00B818E6" w:rsidRPr="005D5A13">
        <w:rPr>
          <w:rStyle w:val="aa"/>
          <w:color w:val="000000" w:themeColor="text1"/>
          <w:sz w:val="20"/>
          <w:szCs w:val="20"/>
          <w:cs/>
        </w:rPr>
        <w:t>)</w:t>
      </w:r>
    </w:p>
    <w:p w14:paraId="58D75F57" w14:textId="4C2439AA" w:rsidR="008E3C4C" w:rsidRPr="005D5A13" w:rsidRDefault="00AA592D" w:rsidP="00344685">
      <w:pPr>
        <w:bidi w:val="0"/>
        <w:spacing w:line="240" w:lineRule="auto"/>
        <w:ind w:firstLine="510"/>
        <w:jc w:val="both"/>
        <w:rPr>
          <w:rFonts w:ascii="Kokila" w:hAnsi="Kokila" w:cs="Kokila"/>
          <w:b/>
          <w:bCs/>
          <w:color w:val="000000" w:themeColor="text1"/>
          <w:sz w:val="36"/>
          <w:szCs w:val="36"/>
          <w:lang w:val="en-GB" w:bidi="hi-IN"/>
        </w:rPr>
      </w:pPr>
      <w:r w:rsidRPr="005D5A13">
        <w:rPr>
          <w:rFonts w:ascii="Kokila" w:hAnsi="Kokila" w:cs="Kokila" w:hint="cs"/>
          <w:b/>
          <w:bCs/>
          <w:color w:val="000000" w:themeColor="text1"/>
          <w:sz w:val="36"/>
          <w:szCs w:val="36"/>
          <w:cs/>
          <w:lang w:bidi="hi-IN"/>
        </w:rPr>
        <w:t>इन दिनों में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 </w:t>
      </w:r>
      <w:r w:rsidR="008E3C4C" w:rsidRPr="005D5A13">
        <w:rPr>
          <w:rFonts w:ascii="Kokila" w:hAnsi="Kokila" w:cs="Kokila"/>
          <w:b/>
          <w:bCs/>
          <w:color w:val="000000" w:themeColor="text1"/>
          <w:sz w:val="36"/>
          <w:szCs w:val="36"/>
          <w:cs/>
          <w:lang w:bidi="hi-IN"/>
        </w:rPr>
        <w:t>तकबीर के प्रकार एवं उसके पालन का उचित विधि-विधान</w:t>
      </w:r>
      <w:r w:rsidR="00792064" w:rsidRPr="005D5A13">
        <w:rPr>
          <w:rFonts w:ascii="Kokila" w:hAnsi="Kokila" w:cs="Kokila" w:hint="cs"/>
          <w:b/>
          <w:bCs/>
          <w:color w:val="000000" w:themeColor="text1"/>
          <w:sz w:val="36"/>
          <w:szCs w:val="36"/>
          <w:cs/>
          <w:lang w:bidi="hi-IN"/>
        </w:rPr>
        <w:t>ः</w:t>
      </w:r>
    </w:p>
    <w:p w14:paraId="597178F3" w14:textId="55250F97" w:rsidR="008E3C4C" w:rsidRPr="005D5A13" w:rsidRDefault="008E3C4C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lang w:val="en-GB" w:bidi="hi-IN"/>
        </w:rPr>
      </w:pP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तकबीर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दो प्रकार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की होती है</w:t>
      </w:r>
      <w:r w:rsidR="007F3462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:</w:t>
      </w:r>
      <w:r w:rsidR="00302FD6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तकबीर</w:t>
      </w:r>
      <w:r w:rsidR="00302FD6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 -ए-</w:t>
      </w:r>
      <w:r w:rsidR="00302FD6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मुत</w:t>
      </w:r>
      <w:r w:rsidR="00302FD6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़</w:t>
      </w:r>
      <w:r w:rsidR="00302FD6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लक</w:t>
      </w:r>
      <w:r w:rsidR="00302FD6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़ एवं </w:t>
      </w:r>
      <w:r w:rsidR="00302FD6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तकबीर </w:t>
      </w:r>
      <w:r w:rsidR="00302FD6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-ए- </w:t>
      </w:r>
      <w:r w:rsidR="00302FD6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मुक</w:t>
      </w:r>
      <w:r w:rsidR="00302FD6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़</w:t>
      </w:r>
      <w:r w:rsidR="00302FD6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य्यद</w:t>
      </w:r>
      <w:r w:rsidR="00302FD6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।</w:t>
      </w:r>
    </w:p>
    <w:p w14:paraId="79930C1B" w14:textId="61AA3691" w:rsidR="00560B93" w:rsidRPr="005D5A13" w:rsidRDefault="008E3C4C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lang w:bidi="hi-IN"/>
        </w:rPr>
      </w:pP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1.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तकबीर</w:t>
      </w:r>
      <w:r w:rsidR="008843D2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 -ए-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मुत</w:t>
      </w:r>
      <w:r w:rsidR="00792064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़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लक</w:t>
      </w:r>
      <w:r w:rsidR="00792064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़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 –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यह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ज़िल-क़ादा के अंतिम दिवस </w:t>
      </w:r>
      <w:r w:rsidR="009D43DC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को ज़िल-ह़िज्जा का चाँद निकलने से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आरंभ होकर ज़िल-ह</w:t>
      </w:r>
      <w:r w:rsidR="00792064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़ि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ज्जा क</w:t>
      </w:r>
      <w:r w:rsidR="00792064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13वीं तारीख</w:t>
      </w:r>
      <w:r w:rsidR="00343D5F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 के सूर्यास्त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तक पढ़ी जाती है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,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किसी भी समय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,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चाहे नमाज़ से पूर्व हो अथवा बाद में</w:t>
      </w:r>
      <w:r w:rsidR="00792064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, भोर में हो अथवा सांझ में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।</w:t>
      </w:r>
      <w:r w:rsidR="00343D5F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 सर्वोच्च व सर्वशक्तिमान अल्लाह का कथन हैः</w:t>
      </w:r>
    </w:p>
    <w:p w14:paraId="15FDAEC8" w14:textId="42E8426A" w:rsidR="00343D5F" w:rsidRPr="005D5A13" w:rsidRDefault="00343D5F" w:rsidP="00F6420C">
      <w:pPr>
        <w:bidi w:val="0"/>
        <w:spacing w:line="240" w:lineRule="auto"/>
        <w:ind w:firstLine="510"/>
        <w:jc w:val="center"/>
        <w:rPr>
          <w:rFonts w:ascii="Jameel Noori Nastaleeq" w:hAnsi="Jameel Noori Nastaleeq" w:cs="Jameel Noori Nastaleeq"/>
          <w:color w:val="000000" w:themeColor="text1"/>
          <w:sz w:val="32"/>
          <w:szCs w:val="32"/>
          <w:lang w:bidi="hi-IN"/>
        </w:rPr>
      </w:pPr>
      <w:proofErr w:type="gramStart"/>
      <w:r w:rsidRPr="005D5A13">
        <w:rPr>
          <w:rFonts w:ascii="Jameel Noori Nastaleeq" w:hAnsi="Jameel Noori Nastaleeq" w:cs="Jameel Noori Nastaleeq"/>
          <w:color w:val="000000" w:themeColor="text1"/>
          <w:sz w:val="32"/>
          <w:szCs w:val="32"/>
          <w:rtl/>
        </w:rPr>
        <w:t>﴿</w:t>
      </w:r>
      <w:r w:rsidRPr="005D5A13">
        <w:rPr>
          <w:rFonts w:ascii="LOTUS 2007" w:eastAsia="Calibri" w:hAnsi="LOTUS 2007" w:cs="KFGQPC HAFS Uthmanic Script" w:hint="cs"/>
          <w:color w:val="000000" w:themeColor="text1"/>
          <w:sz w:val="32"/>
          <w:szCs w:val="32"/>
          <w:rtl/>
          <w:lang w:eastAsia="ar-SA" w:bidi="ar-EG"/>
        </w:rPr>
        <w:t xml:space="preserve"> وَيَذْكُرُوا</w:t>
      </w:r>
      <w:proofErr w:type="gramEnd"/>
      <w:r w:rsidRPr="005D5A13">
        <w:rPr>
          <w:rFonts w:ascii="LOTUS 2007" w:eastAsia="Calibri" w:hAnsi="LOTUS 2007" w:cs="KFGQPC HAFS Uthmanic Script"/>
          <w:color w:val="000000" w:themeColor="text1"/>
          <w:sz w:val="32"/>
          <w:szCs w:val="32"/>
          <w:rtl/>
          <w:lang w:eastAsia="ar-SA" w:bidi="ar-EG"/>
        </w:rPr>
        <w:t xml:space="preserve"> </w:t>
      </w:r>
      <w:r w:rsidRPr="005D5A13">
        <w:rPr>
          <w:rFonts w:ascii="LOTUS 2007" w:eastAsia="Calibri" w:hAnsi="LOTUS 2007" w:cs="KFGQPC HAFS Uthmanic Script" w:hint="cs"/>
          <w:color w:val="000000" w:themeColor="text1"/>
          <w:sz w:val="32"/>
          <w:szCs w:val="32"/>
          <w:rtl/>
          <w:lang w:eastAsia="ar-SA" w:bidi="ar-EG"/>
        </w:rPr>
        <w:t>اسْمَ</w:t>
      </w:r>
      <w:r w:rsidRPr="005D5A13">
        <w:rPr>
          <w:rFonts w:ascii="LOTUS 2007" w:eastAsia="Calibri" w:hAnsi="LOTUS 2007" w:cs="KFGQPC HAFS Uthmanic Script"/>
          <w:color w:val="000000" w:themeColor="text1"/>
          <w:sz w:val="32"/>
          <w:szCs w:val="32"/>
          <w:rtl/>
          <w:lang w:eastAsia="ar-SA" w:bidi="ar-EG"/>
        </w:rPr>
        <w:t xml:space="preserve"> </w:t>
      </w:r>
      <w:r w:rsidRPr="005D5A13">
        <w:rPr>
          <w:rFonts w:ascii="LOTUS 2007" w:eastAsia="Calibri" w:hAnsi="LOTUS 2007" w:cs="KFGQPC HAFS Uthmanic Script" w:hint="cs"/>
          <w:color w:val="000000" w:themeColor="text1"/>
          <w:sz w:val="32"/>
          <w:szCs w:val="32"/>
          <w:rtl/>
          <w:lang w:eastAsia="ar-SA" w:bidi="ar-EG"/>
        </w:rPr>
        <w:t>اللَّهِ</w:t>
      </w:r>
      <w:r w:rsidRPr="005D5A13">
        <w:rPr>
          <w:rFonts w:ascii="LOTUS 2007" w:eastAsia="Calibri" w:hAnsi="LOTUS 2007" w:cs="KFGQPC HAFS Uthmanic Script"/>
          <w:color w:val="000000" w:themeColor="text1"/>
          <w:sz w:val="32"/>
          <w:szCs w:val="32"/>
          <w:rtl/>
          <w:lang w:eastAsia="ar-SA" w:bidi="ar-EG"/>
        </w:rPr>
        <w:t xml:space="preserve"> </w:t>
      </w:r>
      <w:r w:rsidRPr="005D5A13">
        <w:rPr>
          <w:rFonts w:ascii="LOTUS 2007" w:eastAsia="Calibri" w:hAnsi="LOTUS 2007" w:cs="KFGQPC HAFS Uthmanic Script" w:hint="cs"/>
          <w:color w:val="000000" w:themeColor="text1"/>
          <w:sz w:val="32"/>
          <w:szCs w:val="32"/>
          <w:rtl/>
          <w:lang w:eastAsia="ar-SA" w:bidi="ar-EG"/>
        </w:rPr>
        <w:t>فِي</w:t>
      </w:r>
      <w:r w:rsidRPr="005D5A13">
        <w:rPr>
          <w:rFonts w:ascii="LOTUS 2007" w:eastAsia="Calibri" w:hAnsi="LOTUS 2007" w:cs="KFGQPC HAFS Uthmanic Script"/>
          <w:color w:val="000000" w:themeColor="text1"/>
          <w:sz w:val="32"/>
          <w:szCs w:val="32"/>
          <w:rtl/>
          <w:lang w:eastAsia="ar-SA" w:bidi="ar-EG"/>
        </w:rPr>
        <w:t xml:space="preserve"> </w:t>
      </w:r>
      <w:r w:rsidRPr="005D5A13">
        <w:rPr>
          <w:rFonts w:ascii="LOTUS 2007" w:eastAsia="Calibri" w:hAnsi="LOTUS 2007" w:cs="KFGQPC HAFS Uthmanic Script" w:hint="cs"/>
          <w:color w:val="000000" w:themeColor="text1"/>
          <w:sz w:val="32"/>
          <w:szCs w:val="32"/>
          <w:rtl/>
          <w:lang w:eastAsia="ar-SA" w:bidi="ar-EG"/>
        </w:rPr>
        <w:t>أَيَّامٍ</w:t>
      </w:r>
      <w:r w:rsidRPr="005D5A13">
        <w:rPr>
          <w:rFonts w:ascii="LOTUS 2007" w:eastAsia="Calibri" w:hAnsi="LOTUS 2007" w:cs="KFGQPC HAFS Uthmanic Script"/>
          <w:color w:val="000000" w:themeColor="text1"/>
          <w:sz w:val="32"/>
          <w:szCs w:val="32"/>
          <w:rtl/>
          <w:lang w:eastAsia="ar-SA" w:bidi="ar-EG"/>
        </w:rPr>
        <w:t xml:space="preserve"> مَعْلُومَاتٍ</w:t>
      </w:r>
      <w:r w:rsidRPr="005D5A13">
        <w:rPr>
          <w:rFonts w:ascii="Jameel Noori Nastaleeq" w:hAnsi="Jameel Noori Nastaleeq" w:cs="Jameel Noori Nastaleeq"/>
          <w:color w:val="000000" w:themeColor="text1"/>
          <w:sz w:val="32"/>
          <w:szCs w:val="32"/>
          <w:rtl/>
        </w:rPr>
        <w:t xml:space="preserve"> ﴾</w:t>
      </w:r>
    </w:p>
    <w:p w14:paraId="3ABC2054" w14:textId="23442B81" w:rsidR="00343D5F" w:rsidRPr="005D5A13" w:rsidRDefault="00343D5F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lang w:val="en-GB" w:bidi="hi-IN"/>
        </w:rPr>
      </w:pP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>"...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और वे निर्धारित दिनों में अल्लाह का स्मरण करें...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>"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।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 (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सूरह अल-हज्ज: 28)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br/>
        <w:t>"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अय्याम-ए-मालूमात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"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से अभिप्राय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ज</w:t>
      </w:r>
      <w:r w:rsidR="008942BB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़िल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-ह</w:t>
      </w:r>
      <w:r w:rsidR="008942BB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़ि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ज्जा के प्रथम दस दिन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हैं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,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जैसा कि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अब्दुल्लाह </w:t>
      </w:r>
      <w:r w:rsidR="00AD7103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इब्न -ए-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अब्बास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,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अबू मूसा अशअर</w:t>
      </w:r>
      <w:r w:rsidR="003D21F9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ी रज़ियल्लाहु अन्हुमा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,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मुजाहिद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,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अता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,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सईद बिन जुबैर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,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ह</w:t>
      </w:r>
      <w:r w:rsidR="003D21F9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़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सन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,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क</w:t>
      </w:r>
      <w:r w:rsidR="003D21F9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़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तादा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,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ज़</w:t>
      </w:r>
      <w:r w:rsidR="003D21F9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ह़्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ह</w:t>
      </w:r>
      <w:r w:rsidR="003D21F9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़ा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क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,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अत</w:t>
      </w:r>
      <w:r w:rsidR="003D21F9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़ा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ख़ुरासानी और इब्राहीम नख</w:t>
      </w:r>
      <w:r w:rsidR="00E45E07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़ई रह़िमहुमुल्लाह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आदि विद्वानों से वर्णित है।</w:t>
      </w:r>
      <w:r w:rsidR="00B818E6" w:rsidRPr="005D5A13">
        <w:rPr>
          <w:rStyle w:val="aa"/>
          <w:color w:val="000000" w:themeColor="text1"/>
          <w:sz w:val="20"/>
          <w:szCs w:val="20"/>
          <w:cs/>
        </w:rPr>
        <w:t>(</w:t>
      </w:r>
      <w:r w:rsidR="00B818E6" w:rsidRPr="005D5A13">
        <w:rPr>
          <w:rStyle w:val="aa"/>
          <w:color w:val="000000" w:themeColor="text1"/>
          <w:sz w:val="20"/>
          <w:szCs w:val="20"/>
          <w:cs/>
        </w:rPr>
        <w:footnoteReference w:id="5"/>
      </w:r>
      <w:r w:rsidR="00B818E6" w:rsidRPr="005D5A13">
        <w:rPr>
          <w:rStyle w:val="aa"/>
          <w:color w:val="000000" w:themeColor="text1"/>
          <w:sz w:val="20"/>
          <w:szCs w:val="20"/>
          <w:cs/>
        </w:rPr>
        <w:t>)</w:t>
      </w:r>
    </w:p>
    <w:p w14:paraId="7139F524" w14:textId="5500E222" w:rsidR="008E3C4C" w:rsidRPr="005D5A13" w:rsidRDefault="008E3C4C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lang w:bidi="hi-IN"/>
        </w:rPr>
      </w:pP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2.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तकबीर </w:t>
      </w:r>
      <w:r w:rsidR="00B26154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-ए-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मुक</w:t>
      </w:r>
      <w:r w:rsidR="00B26154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़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य्यद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 –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इस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का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समय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ग़ैर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>-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हाजियों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के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लिए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यौम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>-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ए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>-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अरफ़ा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(9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ज़ि</w:t>
      </w:r>
      <w:r w:rsidR="005063DA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ल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>-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ह</w:t>
      </w:r>
      <w:r w:rsidR="005063DA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़ि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ज्जा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)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की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फ़ज़्र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की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नमाज़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के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बाद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से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लेकर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अय्याम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>-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ए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>-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तशरीक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की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अस</w:t>
      </w:r>
      <w:r w:rsidR="001A1D21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़्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र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की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नमाज़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के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बाद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तक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निर्धारित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है।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यह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प्रत्येक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फ़र्ज़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नमाज़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के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बाद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पढ़ी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जाएगी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lang w:val="en-GB"/>
        </w:rPr>
        <w:t xml:space="preserve">,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इस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प्रकार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ये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तकबीर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पांच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दिनों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में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कुल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तेईस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(23)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बार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पढ़ी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1D4755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जाएगी।</w:t>
      </w:r>
      <w:r w:rsidR="001D4755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 </w:t>
      </w:r>
    </w:p>
    <w:p w14:paraId="2D0E2E95" w14:textId="6D1A1C33" w:rsidR="0064310E" w:rsidRPr="005D5A13" w:rsidRDefault="0064310E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rtl/>
          <w:lang w:val="en-GB"/>
        </w:rPr>
      </w:pP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lastRenderedPageBreak/>
        <w:t>अल्ला</w:t>
      </w:r>
      <w:r w:rsidR="001A1D21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ह तआला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फ</w:t>
      </w:r>
      <w:r w:rsidR="004A2ECB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़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रमात</w:t>
      </w:r>
      <w:r w:rsidR="001A1D21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है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:  </w:t>
      </w:r>
    </w:p>
    <w:p w14:paraId="49E04322" w14:textId="648D321C" w:rsidR="003A15B0" w:rsidRPr="005D5A13" w:rsidRDefault="0064310E" w:rsidP="00AD7103">
      <w:pPr>
        <w:bidi w:val="0"/>
        <w:spacing w:line="240" w:lineRule="auto"/>
        <w:ind w:firstLine="510"/>
        <w:jc w:val="center"/>
        <w:rPr>
          <w:rFonts w:ascii="Jameel Noori Nastaleeq" w:hAnsi="Jameel Noori Nastaleeq" w:cs="Jameel Noori Nastaleeq"/>
          <w:color w:val="000000" w:themeColor="text1"/>
          <w:sz w:val="32"/>
          <w:szCs w:val="32"/>
          <w:lang w:val="en-GB" w:bidi="hi-IN"/>
        </w:rPr>
      </w:pPr>
      <w:r w:rsidRPr="005D5A13">
        <w:rPr>
          <w:rFonts w:ascii="Jameel Noori Nastaleeq" w:hAnsi="Jameel Noori Nastaleeq" w:cs="Jameel Noori Nastaleeq"/>
          <w:color w:val="000000" w:themeColor="text1"/>
          <w:sz w:val="32"/>
          <w:szCs w:val="32"/>
          <w:rtl/>
          <w:lang w:val="en-GB"/>
        </w:rPr>
        <w:t>﴿</w:t>
      </w:r>
      <w:r w:rsidRPr="005D5A13">
        <w:rPr>
          <w:rFonts w:ascii="Jameel Noori Nastaleeq" w:hAnsi="Jameel Noori Nastaleeq" w:cs="KFGQPC HAFS Uthmanic Script"/>
          <w:color w:val="000000" w:themeColor="text1"/>
          <w:sz w:val="32"/>
          <w:szCs w:val="32"/>
          <w:rtl/>
          <w:lang w:val="en-GB"/>
        </w:rPr>
        <w:t>وَاذْكُرُوا اللَّهَ فِي أَيَّامٍ مَعْدُودَاتٍ</w:t>
      </w:r>
      <w:r w:rsidRPr="005D5A13">
        <w:rPr>
          <w:rFonts w:ascii="Jameel Noori Nastaleeq" w:hAnsi="Jameel Noori Nastaleeq" w:cs="Jameel Noori Nastaleeq"/>
          <w:color w:val="000000" w:themeColor="text1"/>
          <w:sz w:val="32"/>
          <w:szCs w:val="32"/>
          <w:rtl/>
          <w:lang w:val="en-GB"/>
        </w:rPr>
        <w:t>﴾</w:t>
      </w:r>
    </w:p>
    <w:p w14:paraId="5980359C" w14:textId="616F0931" w:rsidR="0064310E" w:rsidRPr="005D5A13" w:rsidRDefault="0064310E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lang w:val="en-GB"/>
        </w:rPr>
      </w:pP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>"...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और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722B3C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गिनती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कुछ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दिनों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में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अल्लाह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को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याद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करो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>..."</w:t>
      </w:r>
      <w:r w:rsidR="003A15B0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।</w:t>
      </w:r>
      <w:r w:rsidR="00214E8D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3A15B0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>(</w:t>
      </w:r>
      <w:r w:rsidR="003A15B0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सूरह</w:t>
      </w:r>
      <w:r w:rsidR="003A15B0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3A15B0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अल</w:t>
      </w:r>
      <w:r w:rsidR="003A15B0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>-</w:t>
      </w:r>
      <w:r w:rsidR="003A15B0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बक़रा</w:t>
      </w:r>
      <w:r w:rsidR="003A15B0"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>: 203)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</w:p>
    <w:p w14:paraId="51B58AFB" w14:textId="230F6D1E" w:rsidR="0064310E" w:rsidRPr="005D5A13" w:rsidRDefault="0064310E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rtl/>
          <w:lang w:val="en-GB"/>
        </w:rPr>
      </w:pP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>"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अय्याम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>-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ए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>-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मादूदात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"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से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अभिप्राय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अय्याम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>-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ए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>-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तशरीक</w:t>
      </w:r>
      <w:r w:rsidR="00254FFD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 xml:space="preserve"> (11, 12 एवं 13 ज़िल-ह़िज्जा)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है</w:t>
      </w:r>
      <w:r w:rsidR="00750F9D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ं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/>
        </w:rPr>
        <w:t xml:space="preserve">,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जैसा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कि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अब्दुल्लाह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934C7A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बिन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अब्बास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934C7A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 xml:space="preserve">रज़ियल्लाहु अन्हुमा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कथन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है</w:t>
      </w:r>
      <w:r w:rsidR="00934C7A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 xml:space="preserve">, तथा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इक्रिमा</w:t>
      </w:r>
      <w:r w:rsidR="00934C7A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 xml:space="preserve"> रह़िमहुल्लाह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फ</w:t>
      </w:r>
      <w:r w:rsidR="006C79EC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़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रमाते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हैं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कि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इस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आयत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27526D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में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अय्याम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>-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ए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>-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तशरीक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में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फ़र्ज़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नमाज़ों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बाद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तकबीर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कहने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27526D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आदेश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है।</w:t>
      </w:r>
      <w:r w:rsidR="00FD364B" w:rsidRPr="005D5A13">
        <w:rPr>
          <w:rStyle w:val="aa"/>
          <w:color w:val="000000" w:themeColor="text1"/>
          <w:sz w:val="20"/>
          <w:szCs w:val="20"/>
          <w:cs/>
        </w:rPr>
        <w:t>(</w:t>
      </w:r>
      <w:r w:rsidR="00FD364B" w:rsidRPr="005D5A13">
        <w:rPr>
          <w:rStyle w:val="aa"/>
          <w:color w:val="000000" w:themeColor="text1"/>
          <w:sz w:val="20"/>
          <w:szCs w:val="20"/>
          <w:cs/>
        </w:rPr>
        <w:footnoteReference w:id="6"/>
      </w:r>
      <w:r w:rsidR="00FD364B" w:rsidRPr="005D5A13">
        <w:rPr>
          <w:rStyle w:val="aa"/>
          <w:color w:val="000000" w:themeColor="text1"/>
          <w:sz w:val="20"/>
          <w:szCs w:val="20"/>
          <w:cs/>
        </w:rPr>
        <w:t>)</w:t>
      </w:r>
    </w:p>
    <w:p w14:paraId="00A4CCE9" w14:textId="333AA872" w:rsidR="00806C6D" w:rsidRPr="005D5A13" w:rsidRDefault="00806C6D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lang w:bidi="hi-IN"/>
        </w:rPr>
      </w:pP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हाजियों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लिए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तकबीर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-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ए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-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मुक़य्यद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कहने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समय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यौम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-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ए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-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नहर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(10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ज़</w:t>
      </w:r>
      <w:r w:rsidR="00FD364B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ि</w:t>
      </w:r>
      <w:r w:rsidR="003D1BBA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ल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-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</w:t>
      </w:r>
      <w:r w:rsidR="003D1BBA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़ि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ज्जा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)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को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जमरा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-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ए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-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अक़बा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पर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कंकरियाँ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मारने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बाद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प्रारंभ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होता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है</w:t>
      </w:r>
      <w:r w:rsidRPr="005D5A13">
        <w:rPr>
          <w:rFonts w:ascii="Kokila" w:hAnsi="Kokila" w:cs="Kokila"/>
          <w:color w:val="000000" w:themeColor="text1"/>
          <w:sz w:val="36"/>
          <w:szCs w:val="36"/>
        </w:rPr>
        <w:t xml:space="preserve">,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जैसा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कि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शैख</w:t>
      </w:r>
      <w:r w:rsidR="003D1BBA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़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9C5CDB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इब्न -ए-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बाज़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और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शैख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6D4400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इब्न -ए- उस़ैमीन रह़िमहुमल्लाह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मत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है।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क्योंकि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इससे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पहले</w:t>
      </w:r>
      <w:r w:rsidR="00C14B95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 के दिनों</w:t>
      </w:r>
      <w:r w:rsidR="005D603E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 में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हाजी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तलबिया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पढ़ने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में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व्यस्त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होता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है</w:t>
      </w:r>
      <w:r w:rsidR="00403EEB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।</w:t>
      </w:r>
    </w:p>
    <w:p w14:paraId="4D55C6DC" w14:textId="31EA5AC5" w:rsidR="00806C6D" w:rsidRPr="005D5A13" w:rsidRDefault="00403EEB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lang w:bidi="hi-IN"/>
        </w:rPr>
      </w:pP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किंतु </w:t>
      </w:r>
      <w:r w:rsidR="00806C6D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यदि</w:t>
      </w:r>
      <w:r w:rsidR="00806C6D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806C6D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कोई</w:t>
      </w:r>
      <w:r w:rsidR="00806C6D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806C6D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हाजी</w:t>
      </w:r>
      <w:r w:rsidR="00806C6D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806C6D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तलबिया</w:t>
      </w:r>
      <w:r w:rsidR="00806C6D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806C6D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के</w:t>
      </w:r>
      <w:r w:rsidR="00806C6D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806C6D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साथ</w:t>
      </w:r>
      <w:r w:rsidR="00806C6D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806C6D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तकबीर</w:t>
      </w:r>
      <w:r w:rsidR="00806C6D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806C6D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भी</w:t>
      </w:r>
      <w:r w:rsidR="00806C6D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806C6D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पढ़े</w:t>
      </w:r>
      <w:r w:rsidR="00806C6D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806C6D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तो</w:t>
      </w:r>
      <w:r w:rsidR="00806C6D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806C6D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इसमें</w:t>
      </w:r>
      <w:r w:rsidR="00806C6D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806C6D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कोई</w:t>
      </w:r>
      <w:r w:rsidR="00806C6D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806C6D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समस्या</w:t>
      </w:r>
      <w:r w:rsidR="00806C6D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806C6D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नहीं</w:t>
      </w:r>
      <w:r w:rsidR="00806C6D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806C6D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है</w:t>
      </w:r>
      <w:r w:rsidR="00806C6D" w:rsidRPr="005D5A13">
        <w:rPr>
          <w:rFonts w:ascii="Kokila" w:hAnsi="Kokila" w:cs="Kokila"/>
          <w:color w:val="000000" w:themeColor="text1"/>
          <w:sz w:val="36"/>
          <w:szCs w:val="36"/>
        </w:rPr>
        <w:t xml:space="preserve">, </w:t>
      </w:r>
      <w:r w:rsidR="00806C6D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जैसा</w:t>
      </w:r>
      <w:r w:rsidR="00806C6D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806C6D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कि</w:t>
      </w:r>
      <w:r w:rsidR="00806C6D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स़ह़ीह़ बुख़ारी </w:t>
      </w:r>
      <w:r w:rsidR="00806C6D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में</w:t>
      </w:r>
      <w:r w:rsidR="00806C6D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806C6D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अनस</w:t>
      </w:r>
      <w:r w:rsidR="00806C6D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806C6D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बिन</w:t>
      </w:r>
      <w:r w:rsidR="00806C6D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806C6D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मलिक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 रज़ियल्लाहु अन्हु </w:t>
      </w:r>
      <w:r w:rsidR="00806C6D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से</w:t>
      </w:r>
      <w:r w:rsidR="00806C6D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806C6D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वर्णित</w:t>
      </w:r>
      <w:r w:rsidR="00806C6D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806C6D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है</w:t>
      </w:r>
      <w:r w:rsidR="00806C6D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:  </w:t>
      </w:r>
    </w:p>
    <w:p w14:paraId="74D71327" w14:textId="6D24E5AF" w:rsidR="00397C19" w:rsidRPr="005D5A13" w:rsidRDefault="00397C19" w:rsidP="004429F1">
      <w:pPr>
        <w:bidi w:val="0"/>
        <w:spacing w:line="240" w:lineRule="auto"/>
        <w:ind w:firstLine="510"/>
        <w:jc w:val="center"/>
        <w:rPr>
          <w:rFonts w:ascii="Kokila" w:hAnsi="Kokila" w:cs="Mangal"/>
          <w:color w:val="000000" w:themeColor="text1"/>
          <w:sz w:val="36"/>
          <w:szCs w:val="29"/>
          <w:rtl/>
          <w:lang w:bidi="hi-IN"/>
        </w:rPr>
      </w:pPr>
      <w:r w:rsidRPr="005D5A13">
        <w:rPr>
          <w:rFonts w:ascii="adwa-assalaf" w:eastAsia="Calibri" w:hAnsi="adwa-assalaf" w:cs="adwa-assalaf"/>
          <w:color w:val="000000" w:themeColor="text1"/>
          <w:sz w:val="32"/>
          <w:szCs w:val="32"/>
          <w:rtl/>
          <w:lang w:val="en-GB" w:eastAsia="ar-SA" w:bidi="ur-PK"/>
        </w:rPr>
        <w:t>«كَانَ يُلَبِّي المُلَبِّي، لاَ يُنْكَرُ عَلَيْهِ، وَيُكَبِّرُ المُكَبِّرُ، فَلاَ يُنْكَرُ عَلَيْهِ»</w:t>
      </w:r>
    </w:p>
    <w:p w14:paraId="603424E3" w14:textId="5A5CA955" w:rsidR="00806C6D" w:rsidRPr="005D5A13" w:rsidRDefault="00806C6D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</w:rPr>
      </w:pP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"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तलबिया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पढ़ने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वाला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तलबिया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पढ़ता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और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तकबीर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कहने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वाला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तकबीर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कहता</w:t>
      </w:r>
      <w:r w:rsidRPr="005D5A13">
        <w:rPr>
          <w:rFonts w:ascii="Kokila" w:hAnsi="Kokila" w:cs="Kokila"/>
          <w:color w:val="000000" w:themeColor="text1"/>
          <w:sz w:val="36"/>
          <w:szCs w:val="36"/>
        </w:rPr>
        <w:t xml:space="preserve">, </w:t>
      </w:r>
      <w:r w:rsidR="00AD3E8B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तथा दोनों पर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कोई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आपत्ति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नहीं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जाती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थी।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"  </w:t>
      </w:r>
      <w:r w:rsidR="00895108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परंतु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</w:t>
      </w:r>
      <w:r w:rsidR="00895108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ु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</w:t>
      </w:r>
      <w:r w:rsidR="00895108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़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र</w:t>
      </w:r>
      <w:r w:rsidR="00895108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ि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(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जो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895108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ह़ज्ज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लिए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एह</w:t>
      </w:r>
      <w:r w:rsidR="00895108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़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राम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में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हो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)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लिए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तलबिया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कहना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उत्तम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है</w:t>
      </w:r>
      <w:r w:rsidRPr="005D5A13">
        <w:rPr>
          <w:rFonts w:ascii="Kokila" w:hAnsi="Kokila" w:cs="Kokila"/>
          <w:color w:val="000000" w:themeColor="text1"/>
          <w:sz w:val="36"/>
          <w:szCs w:val="36"/>
        </w:rPr>
        <w:t xml:space="preserve">,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जबकि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ग़ैर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-</w:t>
      </w:r>
      <w:r w:rsidR="00895108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 मुह़रिम</w:t>
      </w:r>
      <w:r w:rsidR="00895108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(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जो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एहराम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में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नहीं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है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)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लिए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इन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विशेष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दिनों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में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तकबीर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कहना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अधिक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श्रेष्ठ</w:t>
      </w:r>
      <w:r w:rsidR="00895108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है।</w:t>
      </w:r>
      <w:r w:rsidR="00A53E91" w:rsidRPr="005D5A13">
        <w:rPr>
          <w:rStyle w:val="aa"/>
          <w:color w:val="000000" w:themeColor="text1"/>
          <w:sz w:val="20"/>
          <w:szCs w:val="20"/>
          <w:cs/>
        </w:rPr>
        <w:t>(</w:t>
      </w:r>
      <w:r w:rsidR="00A53E91" w:rsidRPr="005D5A13">
        <w:rPr>
          <w:rStyle w:val="aa"/>
          <w:color w:val="000000" w:themeColor="text1"/>
          <w:sz w:val="20"/>
          <w:szCs w:val="20"/>
          <w:cs/>
        </w:rPr>
        <w:footnoteReference w:id="7"/>
      </w:r>
      <w:r w:rsidR="00A53E91" w:rsidRPr="005D5A13">
        <w:rPr>
          <w:rStyle w:val="aa"/>
          <w:color w:val="000000" w:themeColor="text1"/>
          <w:sz w:val="20"/>
          <w:szCs w:val="20"/>
          <w:cs/>
        </w:rPr>
        <w:t>)</w:t>
      </w:r>
    </w:p>
    <w:p w14:paraId="5D620F87" w14:textId="09AFB618" w:rsidR="008E3C4C" w:rsidRPr="005D5A13" w:rsidRDefault="008E3C4C" w:rsidP="00344685">
      <w:pPr>
        <w:bidi w:val="0"/>
        <w:spacing w:line="240" w:lineRule="auto"/>
        <w:ind w:firstLine="510"/>
        <w:jc w:val="both"/>
        <w:rPr>
          <w:rFonts w:ascii="Kokila" w:hAnsi="Kokila"/>
          <w:color w:val="000000" w:themeColor="text1"/>
          <w:sz w:val="36"/>
          <w:szCs w:val="36"/>
          <w:rtl/>
          <w:lang w:val="en-GB"/>
        </w:rPr>
      </w:pP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इमाम बुखारी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ने अपनी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 </w:t>
      </w:r>
      <w:r w:rsidR="00530E9F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स़ह़ीह़</w:t>
      </w:r>
      <w:r w:rsidR="00530E9F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में वर्ण</w:t>
      </w:r>
      <w:r w:rsidR="00851C77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न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किया है कि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अबू हुरैरा एवं अब्दुल्लाह इब्ने उमर </w:t>
      </w:r>
      <w:r w:rsidR="00C10D57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रज़ियल्लाहु अन्हुमा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इन </w:t>
      </w:r>
      <w:r w:rsidR="0040074E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दिनों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में बाज़ार की ओर प्रस्थान करते और</w:t>
      </w:r>
      <w:r w:rsidR="00773686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 उच्च </w:t>
      </w:r>
      <w:r w:rsidR="0013179E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ध्वनि से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तकबीर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उच्चारित करते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,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जिससे अन्य लोग भी तकबीर कहना आरंभ कर देते</w:t>
      </w:r>
      <w:r w:rsidR="002119E5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 थे।</w:t>
      </w:r>
      <w:r w:rsidR="00280965" w:rsidRPr="005D5A13">
        <w:rPr>
          <w:rStyle w:val="aa"/>
          <w:color w:val="000000" w:themeColor="text1"/>
          <w:sz w:val="20"/>
          <w:szCs w:val="20"/>
          <w:cs/>
        </w:rPr>
        <w:t>(</w:t>
      </w:r>
      <w:r w:rsidR="00280965" w:rsidRPr="005D5A13">
        <w:rPr>
          <w:rStyle w:val="aa"/>
          <w:color w:val="000000" w:themeColor="text1"/>
          <w:sz w:val="20"/>
          <w:szCs w:val="20"/>
          <w:cs/>
        </w:rPr>
        <w:footnoteReference w:id="8"/>
      </w:r>
      <w:r w:rsidR="00280965" w:rsidRPr="005D5A13">
        <w:rPr>
          <w:rStyle w:val="aa"/>
          <w:color w:val="000000" w:themeColor="text1"/>
          <w:sz w:val="20"/>
          <w:szCs w:val="20"/>
          <w:cs/>
        </w:rPr>
        <w:t>)</w:t>
      </w:r>
    </w:p>
    <w:p w14:paraId="3F6BC7D1" w14:textId="77777777" w:rsidR="0013179E" w:rsidRPr="005D5A13" w:rsidRDefault="008E3C4C" w:rsidP="00344685">
      <w:pPr>
        <w:bidi w:val="0"/>
        <w:spacing w:line="240" w:lineRule="auto"/>
        <w:ind w:firstLine="510"/>
        <w:jc w:val="both"/>
        <w:rPr>
          <w:rFonts w:ascii="Kokila" w:hAnsi="Kokila" w:cs="Kokila"/>
          <w:b/>
          <w:bCs/>
          <w:color w:val="000000" w:themeColor="text1"/>
          <w:sz w:val="36"/>
          <w:szCs w:val="36"/>
          <w:lang w:bidi="hi-IN"/>
        </w:rPr>
      </w:pPr>
      <w:r w:rsidRPr="005D5A13">
        <w:rPr>
          <w:rFonts w:ascii="Kokila" w:hAnsi="Kokila" w:cs="Kokila"/>
          <w:b/>
          <w:bCs/>
          <w:color w:val="000000" w:themeColor="text1"/>
          <w:sz w:val="36"/>
          <w:szCs w:val="36"/>
          <w:cs/>
          <w:lang w:bidi="hi-IN"/>
        </w:rPr>
        <w:t>तकबीर के शब्द:</w:t>
      </w:r>
    </w:p>
    <w:p w14:paraId="15FA9AC4" w14:textId="67748EE9" w:rsidR="008E3C4C" w:rsidRPr="005D5A13" w:rsidRDefault="002055E1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lang w:val="en-GB" w:bidi="hi-IN"/>
        </w:rPr>
      </w:pP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lastRenderedPageBreak/>
        <w:t xml:space="preserve">इस संबंध में </w:t>
      </w:r>
      <w:r w:rsidR="008E3C4C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नबी </w:t>
      </w:r>
      <w:r w:rsidR="00564E78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सल्लल्लाहु अलैहि व सल्लम </w:t>
      </w:r>
      <w:r w:rsidR="008E3C4C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से कोई निश्चित तकबीर प्रमाणित नहीं है</w:t>
      </w:r>
      <w:r w:rsidR="008E3C4C"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, </w:t>
      </w:r>
      <w:r w:rsidR="008E3C4C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किंतु कुछ सहाबा से विभिन्न तकबीर</w:t>
      </w:r>
      <w:r w:rsidR="009B0A5F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 स़ह़ीह़ सनद से</w:t>
      </w:r>
      <w:r w:rsidR="008E3C4C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प्रमाणित हैं</w:t>
      </w:r>
      <w:r w:rsidR="008E3C4C"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, </w:t>
      </w:r>
      <w:r w:rsidR="008E3C4C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जिनमें से</w:t>
      </w:r>
      <w:r w:rsidR="00687C0E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 कुछ</w:t>
      </w:r>
      <w:r w:rsidR="008E3C4C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प्रमुख</w:t>
      </w:r>
      <w:r w:rsidR="00687C0E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 निम्न</w:t>
      </w:r>
      <w:r w:rsidR="008E3C4C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हैं:</w:t>
      </w:r>
    </w:p>
    <w:p w14:paraId="59CD2AEA" w14:textId="77777777" w:rsidR="00B85C16" w:rsidRPr="005D5A13" w:rsidRDefault="008E3C4C" w:rsidP="00344685">
      <w:pPr>
        <w:numPr>
          <w:ilvl w:val="0"/>
          <w:numId w:val="4"/>
        </w:numPr>
        <w:bidi w:val="0"/>
        <w:spacing w:line="240" w:lineRule="auto"/>
        <w:ind w:hanging="578"/>
        <w:jc w:val="both"/>
        <w:rPr>
          <w:rFonts w:ascii="Kokila" w:hAnsi="Kokila" w:cs="Kokila"/>
          <w:color w:val="000000" w:themeColor="text1"/>
          <w:sz w:val="36"/>
          <w:szCs w:val="36"/>
          <w:lang w:val="en-GB" w:bidi="hi-IN"/>
        </w:rPr>
      </w:pP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अली</w:t>
      </w:r>
      <w:r w:rsidR="00CF25CD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 बिन अबू त़ालिब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एवं अब्दुल्लाह इब्ने मसऊद </w:t>
      </w:r>
      <w:r w:rsidR="00A159A0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रज़ियल्लाहु अन्हुमा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द्वारा पढ़ी जाने वाली तकबीर:</w:t>
      </w:r>
    </w:p>
    <w:p w14:paraId="4687D6F4" w14:textId="644E2422" w:rsidR="000D4DC2" w:rsidRPr="005D5A13" w:rsidRDefault="000D4DC2" w:rsidP="000D4DC2">
      <w:pPr>
        <w:bidi w:val="0"/>
        <w:spacing w:line="240" w:lineRule="auto"/>
        <w:ind w:left="720"/>
        <w:jc w:val="center"/>
        <w:rPr>
          <w:rFonts w:ascii="Kokila" w:hAnsi="Kokila" w:cs="Kokila"/>
          <w:color w:val="000000" w:themeColor="text1"/>
          <w:sz w:val="36"/>
          <w:szCs w:val="36"/>
          <w:lang w:bidi="hi-IN"/>
        </w:rPr>
      </w:pPr>
      <w:r w:rsidRPr="005D5A13">
        <w:rPr>
          <w:rFonts w:ascii="adwa-assalaf" w:eastAsia="Calibri" w:hAnsi="adwa-assalaf" w:cs="adwa-assalaf"/>
          <w:color w:val="000000" w:themeColor="text1"/>
          <w:sz w:val="32"/>
          <w:szCs w:val="32"/>
          <w:rtl/>
          <w:lang w:val="en-IN" w:eastAsia="ar-SA"/>
        </w:rPr>
        <w:t>اللَّهُ أَكْبَرُ، اللَّهُ أَكْبَرُ، لَا إِلَهَ إِلَّا اللَّهُ، وَاللَّهُ أَكْبَرُ، اللَّهُ أَكْبَرُ، وَلِلَّهِ الْحَمْدُ</w:t>
      </w:r>
    </w:p>
    <w:p w14:paraId="4A101A2F" w14:textId="280E455D" w:rsidR="008E3C4C" w:rsidRPr="005D5A13" w:rsidRDefault="008E3C4C" w:rsidP="000D4DC2">
      <w:pPr>
        <w:bidi w:val="0"/>
        <w:spacing w:line="240" w:lineRule="auto"/>
        <w:ind w:left="720"/>
        <w:jc w:val="both"/>
        <w:rPr>
          <w:rFonts w:ascii="Kokila" w:hAnsi="Kokila" w:cs="Kokila"/>
          <w:color w:val="000000" w:themeColor="text1"/>
          <w:sz w:val="36"/>
          <w:szCs w:val="36"/>
          <w:lang w:val="en-GB" w:bidi="hi-IN"/>
        </w:rPr>
      </w:pP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अल्लाहु अकबर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,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अल्लाहु अकबर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,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ला इलाहा इल्लल्लाह</w:t>
      </w:r>
      <w:r w:rsidR="0032455E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ु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,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वल्लाहु अकबर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,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अल्लाहु अकबर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,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व</w:t>
      </w:r>
      <w:r w:rsidR="0032455E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-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लिल्लाहिल ह</w:t>
      </w:r>
      <w:r w:rsidR="0032455E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़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म्द।</w:t>
      </w:r>
    </w:p>
    <w:p w14:paraId="287A1986" w14:textId="2055FF3F" w:rsidR="005B7727" w:rsidRPr="005D5A13" w:rsidRDefault="005B7727" w:rsidP="00344685">
      <w:pPr>
        <w:bidi w:val="0"/>
        <w:spacing w:line="240" w:lineRule="auto"/>
        <w:ind w:firstLine="720"/>
        <w:jc w:val="both"/>
        <w:rPr>
          <w:rFonts w:ascii="Kokila" w:hAnsi="Kokila" w:cs="Kokila"/>
          <w:color w:val="000000" w:themeColor="text1"/>
          <w:sz w:val="36"/>
          <w:szCs w:val="36"/>
          <w:lang w:val="en-GB" w:bidi="hi-IN"/>
        </w:rPr>
      </w:pP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इसे </w:t>
      </w:r>
      <w:r w:rsidR="00FC0EA4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इब्न -ए-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अबी शैबा ने "अल-मुस</w:t>
      </w:r>
      <w:r w:rsidR="00730210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़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>न्नफ़"</w:t>
      </w:r>
      <w:r w:rsidR="004844AC" w:rsidRPr="005D5A13">
        <w:rPr>
          <w:rStyle w:val="aa"/>
          <w:color w:val="000000" w:themeColor="text1"/>
          <w:sz w:val="20"/>
          <w:szCs w:val="20"/>
          <w:cs/>
        </w:rPr>
        <w:t>(</w:t>
      </w:r>
      <w:r w:rsidR="004844AC" w:rsidRPr="005D5A13">
        <w:rPr>
          <w:rStyle w:val="aa"/>
          <w:color w:val="000000" w:themeColor="text1"/>
          <w:sz w:val="20"/>
          <w:szCs w:val="20"/>
          <w:cs/>
        </w:rPr>
        <w:footnoteReference w:id="9"/>
      </w:r>
      <w:r w:rsidR="004844AC" w:rsidRPr="005D5A13">
        <w:rPr>
          <w:rStyle w:val="aa"/>
          <w:color w:val="000000" w:themeColor="text1"/>
          <w:sz w:val="20"/>
          <w:szCs w:val="20"/>
          <w:cs/>
        </w:rPr>
        <w:t>)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में वर्णित किया है</w:t>
      </w:r>
      <w:r w:rsidRPr="005D5A13">
        <w:rPr>
          <w:rFonts w:ascii="Kokila" w:hAnsi="Kokila" w:cs="Kokila"/>
          <w:color w:val="000000" w:themeColor="text1"/>
          <w:sz w:val="36"/>
          <w:szCs w:val="36"/>
          <w:lang w:bidi="hi-IN"/>
        </w:rPr>
        <w:t xml:space="preserve">,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>और इब्न</w:t>
      </w:r>
      <w:r w:rsidR="00CC6966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्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अल-हुमाम</w:t>
      </w:r>
      <w:r w:rsidR="004844AC" w:rsidRPr="005D5A13">
        <w:rPr>
          <w:rStyle w:val="aa"/>
          <w:color w:val="000000" w:themeColor="text1"/>
          <w:sz w:val="20"/>
          <w:szCs w:val="20"/>
          <w:cs/>
        </w:rPr>
        <w:t>(</w:t>
      </w:r>
      <w:r w:rsidR="004844AC" w:rsidRPr="005D5A13">
        <w:rPr>
          <w:rStyle w:val="aa"/>
          <w:color w:val="000000" w:themeColor="text1"/>
          <w:sz w:val="20"/>
          <w:szCs w:val="20"/>
          <w:cs/>
        </w:rPr>
        <w:footnoteReference w:id="10"/>
      </w:r>
      <w:r w:rsidR="004844AC" w:rsidRPr="005D5A13">
        <w:rPr>
          <w:rStyle w:val="aa"/>
          <w:color w:val="000000" w:themeColor="text1"/>
          <w:sz w:val="20"/>
          <w:szCs w:val="20"/>
          <w:cs/>
        </w:rPr>
        <w:t>)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ने कहा है कि इसकी सनद (श्रृंखला) </w:t>
      </w:r>
      <w:r w:rsidR="00696221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जय्यिद (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>उत्तम</w:t>
      </w:r>
      <w:r w:rsidR="00696221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)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है</w:t>
      </w:r>
    </w:p>
    <w:p w14:paraId="70D7B5E1" w14:textId="77777777" w:rsidR="000D4DC2" w:rsidRPr="005D5A13" w:rsidRDefault="008E3C4C" w:rsidP="00344685">
      <w:pPr>
        <w:numPr>
          <w:ilvl w:val="0"/>
          <w:numId w:val="4"/>
        </w:numPr>
        <w:bidi w:val="0"/>
        <w:spacing w:line="240" w:lineRule="auto"/>
        <w:ind w:hanging="578"/>
        <w:jc w:val="both"/>
        <w:rPr>
          <w:rFonts w:ascii="Kokila" w:hAnsi="Kokila" w:cs="Kokila"/>
          <w:color w:val="000000" w:themeColor="text1"/>
          <w:sz w:val="36"/>
          <w:szCs w:val="36"/>
          <w:lang w:val="en-GB" w:bidi="hi-IN"/>
        </w:rPr>
      </w:pP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सलमान फ</w:t>
      </w:r>
      <w:r w:rsidR="00C8334A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़ा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रसी </w:t>
      </w:r>
      <w:r w:rsidR="00C8334A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रज़ियल्लाहु अन्हु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द्वारा पढ़ी जाने वाली तकबीर:</w:t>
      </w:r>
    </w:p>
    <w:p w14:paraId="069C3BCF" w14:textId="4ECD4D3F" w:rsidR="000D4DC2" w:rsidRPr="005D5A13" w:rsidRDefault="000D4DC2" w:rsidP="000D4DC2">
      <w:pPr>
        <w:bidi w:val="0"/>
        <w:spacing w:line="240" w:lineRule="auto"/>
        <w:jc w:val="center"/>
        <w:rPr>
          <w:rFonts w:ascii="Kokila" w:hAnsi="Kokila" w:cs="Kokila"/>
          <w:color w:val="000000" w:themeColor="text1"/>
          <w:sz w:val="36"/>
          <w:szCs w:val="36"/>
          <w:lang w:val="en-GB" w:bidi="hi-IN"/>
        </w:rPr>
      </w:pPr>
      <w:r w:rsidRPr="005D5A13">
        <w:rPr>
          <w:rFonts w:ascii="adwa-assalaf" w:eastAsia="Calibri" w:hAnsi="adwa-assalaf" w:cs="adwa-assalaf"/>
          <w:color w:val="000000" w:themeColor="text1"/>
          <w:sz w:val="32"/>
          <w:szCs w:val="32"/>
          <w:rtl/>
          <w:lang w:eastAsia="ar-SA"/>
        </w:rPr>
        <w:t>اللَّهُ أَكْبَرُ</w:t>
      </w:r>
      <w:r w:rsidRPr="005D5A13">
        <w:rPr>
          <w:rFonts w:ascii="adwa-assalaf" w:eastAsia="Calibri" w:hAnsi="adwa-assalaf" w:cs="adwa-assalaf" w:hint="cs"/>
          <w:color w:val="000000" w:themeColor="text1"/>
          <w:sz w:val="32"/>
          <w:szCs w:val="32"/>
          <w:rtl/>
          <w:lang w:eastAsia="ar-SA"/>
        </w:rPr>
        <w:t>،</w:t>
      </w:r>
      <w:r w:rsidRPr="005D5A13">
        <w:rPr>
          <w:rFonts w:ascii="adwa-assalaf" w:eastAsia="Calibri" w:hAnsi="adwa-assalaf" w:cs="adwa-assalaf"/>
          <w:color w:val="000000" w:themeColor="text1"/>
          <w:sz w:val="32"/>
          <w:szCs w:val="32"/>
          <w:rtl/>
          <w:lang w:eastAsia="ar-SA"/>
        </w:rPr>
        <w:t xml:space="preserve"> اللَّهُ أَكْبَرُ</w:t>
      </w:r>
      <w:r w:rsidRPr="005D5A13">
        <w:rPr>
          <w:rFonts w:ascii="adwa-assalaf" w:eastAsia="Calibri" w:hAnsi="adwa-assalaf" w:cs="adwa-assalaf" w:hint="cs"/>
          <w:color w:val="000000" w:themeColor="text1"/>
          <w:sz w:val="32"/>
          <w:szCs w:val="32"/>
          <w:rtl/>
          <w:lang w:eastAsia="ar-SA"/>
        </w:rPr>
        <w:t>،</w:t>
      </w:r>
      <w:r w:rsidRPr="005D5A13">
        <w:rPr>
          <w:rFonts w:ascii="adwa-assalaf" w:eastAsia="Calibri" w:hAnsi="adwa-assalaf" w:cs="adwa-assalaf"/>
          <w:color w:val="000000" w:themeColor="text1"/>
          <w:sz w:val="32"/>
          <w:szCs w:val="32"/>
          <w:rtl/>
          <w:lang w:eastAsia="ar-SA"/>
        </w:rPr>
        <w:t xml:space="preserve"> اللَّهُ أَكْبَرُ كَبِيرًا</w:t>
      </w:r>
    </w:p>
    <w:p w14:paraId="66C953C4" w14:textId="09C5DC2C" w:rsidR="008E3C4C" w:rsidRPr="005D5A13" w:rsidRDefault="008E3C4C" w:rsidP="000D4DC2">
      <w:pPr>
        <w:bidi w:val="0"/>
        <w:spacing w:line="240" w:lineRule="auto"/>
        <w:ind w:left="720"/>
        <w:jc w:val="both"/>
        <w:rPr>
          <w:rFonts w:ascii="Kokila" w:hAnsi="Kokila" w:cs="Kokila"/>
          <w:color w:val="000000" w:themeColor="text1"/>
          <w:sz w:val="36"/>
          <w:szCs w:val="36"/>
          <w:lang w:val="en-GB" w:bidi="hi-IN"/>
        </w:rPr>
      </w:pP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अल्लाहु अकबर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,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अल्लाहु अकबर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,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अल्लाहु अकबर कबीर</w:t>
      </w:r>
      <w:r w:rsidR="0030759D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।</w:t>
      </w:r>
    </w:p>
    <w:p w14:paraId="39C27499" w14:textId="248C629B" w:rsidR="00F80BC4" w:rsidRPr="005D5A13" w:rsidRDefault="00F80BC4" w:rsidP="00344685">
      <w:pPr>
        <w:bidi w:val="0"/>
        <w:spacing w:line="240" w:lineRule="auto"/>
        <w:ind w:firstLine="720"/>
        <w:jc w:val="both"/>
        <w:rPr>
          <w:rFonts w:ascii="Kokila" w:hAnsi="Kokila" w:cs="Kokila"/>
          <w:color w:val="000000" w:themeColor="text1"/>
          <w:sz w:val="36"/>
          <w:szCs w:val="36"/>
          <w:lang w:val="en-GB" w:bidi="hi-IN"/>
        </w:rPr>
      </w:pP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हाफ़िज़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19015A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 xml:space="preserve">इब्न -ए-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ह</w:t>
      </w:r>
      <w:r w:rsidR="0019015A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़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जर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ने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"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फ़त्ह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अल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>-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बारी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>"</w:t>
      </w:r>
      <w:r w:rsidR="00D05611" w:rsidRPr="005D5A13">
        <w:rPr>
          <w:rStyle w:val="aa"/>
          <w:color w:val="000000" w:themeColor="text1"/>
          <w:sz w:val="20"/>
          <w:szCs w:val="20"/>
          <w:cs/>
        </w:rPr>
        <w:t>(</w:t>
      </w:r>
      <w:r w:rsidR="00D05611" w:rsidRPr="005D5A13">
        <w:rPr>
          <w:rStyle w:val="aa"/>
          <w:color w:val="000000" w:themeColor="text1"/>
          <w:sz w:val="20"/>
          <w:szCs w:val="20"/>
          <w:cs/>
        </w:rPr>
        <w:footnoteReference w:id="11"/>
      </w:r>
      <w:r w:rsidR="00D05611" w:rsidRPr="005D5A13">
        <w:rPr>
          <w:rStyle w:val="aa"/>
          <w:color w:val="000000" w:themeColor="text1"/>
          <w:sz w:val="20"/>
          <w:szCs w:val="20"/>
          <w:cs/>
        </w:rPr>
        <w:t>)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में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उल्लेख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किया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है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कि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इसे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अब्दुर्रज़ाक़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ने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19015A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स़ह़ीह़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सनद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(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प्रामाणिक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श्रृंखला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)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साथ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वर्णित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किया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है</w:t>
      </w:r>
    </w:p>
    <w:p w14:paraId="63E94923" w14:textId="77777777" w:rsidR="00AE1451" w:rsidRPr="005D5A13" w:rsidRDefault="008E3C4C" w:rsidP="00344685">
      <w:pPr>
        <w:numPr>
          <w:ilvl w:val="0"/>
          <w:numId w:val="4"/>
        </w:numPr>
        <w:bidi w:val="0"/>
        <w:spacing w:line="240" w:lineRule="auto"/>
        <w:ind w:hanging="578"/>
        <w:jc w:val="both"/>
        <w:rPr>
          <w:rFonts w:ascii="Kokila" w:hAnsi="Kokila" w:cs="Kokila"/>
          <w:color w:val="000000" w:themeColor="text1"/>
          <w:sz w:val="36"/>
          <w:szCs w:val="36"/>
          <w:lang w:val="en-GB" w:bidi="hi-IN"/>
        </w:rPr>
      </w:pP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अब्दुल्लाह इब्ने अब्बास </w:t>
      </w:r>
      <w:r w:rsidR="00567D0C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रज़ियल्लाहु अन्हुमा</w:t>
      </w:r>
      <w:r w:rsidR="00567D0C"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द्वारा पढ़ी जाने वाली तकबीर:</w:t>
      </w:r>
    </w:p>
    <w:p w14:paraId="0C33CF71" w14:textId="77777777" w:rsidR="00AE1451" w:rsidRPr="005D5A13" w:rsidRDefault="00AE1451" w:rsidP="00AE1451">
      <w:pPr>
        <w:bidi w:val="0"/>
        <w:spacing w:line="240" w:lineRule="auto"/>
        <w:ind w:left="720"/>
        <w:jc w:val="center"/>
        <w:rPr>
          <w:rFonts w:ascii="adwa-assalaf" w:eastAsia="Calibri" w:hAnsi="adwa-assalaf" w:cs="Mangal"/>
          <w:color w:val="000000" w:themeColor="text1"/>
          <w:sz w:val="32"/>
          <w:szCs w:val="29"/>
          <w:lang w:eastAsia="ar-SA" w:bidi="hi-IN"/>
        </w:rPr>
      </w:pPr>
      <w:r w:rsidRPr="005D5A13">
        <w:rPr>
          <w:rFonts w:ascii="adwa-assalaf" w:eastAsia="Calibri" w:hAnsi="adwa-assalaf" w:cs="adwa-assalaf"/>
          <w:color w:val="000000" w:themeColor="text1"/>
          <w:sz w:val="32"/>
          <w:szCs w:val="32"/>
          <w:rtl/>
          <w:lang w:eastAsia="ar-SA"/>
        </w:rPr>
        <w:t>اللَّهُ أَكْبَرُ كَبيراً، اللَّهُ أَكْبَرُ كَبيراً، اللَّهُ أَكْبَرُ وأجَلُ، اللَّهُ أَكْبَرُ، وللَّهِ الحمدُ</w:t>
      </w:r>
    </w:p>
    <w:p w14:paraId="549F661C" w14:textId="3AA9DEBE" w:rsidR="008E3C4C" w:rsidRPr="005D5A13" w:rsidRDefault="008E3C4C" w:rsidP="00932905">
      <w:pPr>
        <w:bidi w:val="0"/>
        <w:spacing w:line="240" w:lineRule="auto"/>
        <w:ind w:left="720"/>
        <w:jc w:val="both"/>
        <w:rPr>
          <w:rFonts w:ascii="Kokila" w:hAnsi="Kokila" w:cs="Kokila"/>
          <w:color w:val="000000" w:themeColor="text1"/>
          <w:sz w:val="36"/>
          <w:szCs w:val="36"/>
          <w:lang w:val="en-GB" w:bidi="hi-IN"/>
        </w:rPr>
      </w:pP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अल्लाहु अकबर कबीर</w:t>
      </w:r>
      <w:r w:rsidR="006A6ADF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ा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,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अल्लाहु अकबर कबीर</w:t>
      </w:r>
      <w:r w:rsidR="006A6ADF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ा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,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अल्लाहु अकबर व अजल</w:t>
      </w:r>
      <w:r w:rsidR="006A6ADF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्ल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,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अल्लाहु अकबर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 w:bidi="hi-IN"/>
        </w:rPr>
        <w:t xml:space="preserve">,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व</w:t>
      </w:r>
      <w:r w:rsidR="00EF66D5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-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लिल्लाहिल ह</w:t>
      </w:r>
      <w:r w:rsidR="00EF66D5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़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म्द।</w:t>
      </w:r>
    </w:p>
    <w:p w14:paraId="7246643A" w14:textId="601A709E" w:rsidR="00596952" w:rsidRPr="005D5A13" w:rsidRDefault="00596952" w:rsidP="00344685">
      <w:pPr>
        <w:bidi w:val="0"/>
        <w:spacing w:line="240" w:lineRule="auto"/>
        <w:ind w:firstLine="720"/>
        <w:jc w:val="both"/>
        <w:rPr>
          <w:rFonts w:ascii="Kokila" w:hAnsi="Kokila" w:cs="Kokila"/>
          <w:color w:val="000000" w:themeColor="text1"/>
          <w:sz w:val="36"/>
          <w:szCs w:val="36"/>
          <w:lang w:val="en-GB"/>
        </w:rPr>
      </w:pP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lastRenderedPageBreak/>
        <w:t>इसे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A53FEF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 xml:space="preserve">इब्न -ए-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अबी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शैबा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ने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"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अल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>-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मुसन्नफ़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>"</w:t>
      </w:r>
      <w:r w:rsidR="003446BB" w:rsidRPr="005D5A13">
        <w:rPr>
          <w:rStyle w:val="aa"/>
          <w:color w:val="000000" w:themeColor="text1"/>
          <w:sz w:val="20"/>
          <w:szCs w:val="20"/>
          <w:cs/>
        </w:rPr>
        <w:t>(</w:t>
      </w:r>
      <w:r w:rsidR="003446BB" w:rsidRPr="005D5A13">
        <w:rPr>
          <w:rStyle w:val="aa"/>
          <w:color w:val="000000" w:themeColor="text1"/>
          <w:sz w:val="20"/>
          <w:szCs w:val="20"/>
          <w:cs/>
        </w:rPr>
        <w:footnoteReference w:id="12"/>
      </w:r>
      <w:r w:rsidR="003446BB" w:rsidRPr="005D5A13">
        <w:rPr>
          <w:rStyle w:val="aa"/>
          <w:color w:val="000000" w:themeColor="text1"/>
          <w:sz w:val="20"/>
          <w:szCs w:val="20"/>
          <w:cs/>
        </w:rPr>
        <w:t>)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में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वर्ण</w:t>
      </w:r>
      <w:r w:rsidR="00A53FEF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न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किया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है</w:t>
      </w:r>
      <w:r w:rsidRPr="005D5A13">
        <w:rPr>
          <w:rFonts w:ascii="Kokila" w:hAnsi="Kokila" w:cs="Kokila"/>
          <w:color w:val="000000" w:themeColor="text1"/>
          <w:sz w:val="36"/>
          <w:szCs w:val="36"/>
          <w:lang w:val="en-GB"/>
        </w:rPr>
        <w:t xml:space="preserve">,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और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अल्लामा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अल्बानी</w:t>
      </w:r>
      <w:r w:rsidR="003446BB" w:rsidRPr="005D5A13">
        <w:rPr>
          <w:rStyle w:val="aa"/>
          <w:color w:val="000000" w:themeColor="text1"/>
          <w:sz w:val="20"/>
          <w:szCs w:val="20"/>
          <w:cs/>
        </w:rPr>
        <w:t>(</w:t>
      </w:r>
      <w:r w:rsidR="003446BB" w:rsidRPr="005D5A13">
        <w:rPr>
          <w:rStyle w:val="aa"/>
          <w:color w:val="000000" w:themeColor="text1"/>
          <w:sz w:val="20"/>
          <w:szCs w:val="20"/>
          <w:cs/>
        </w:rPr>
        <w:footnoteReference w:id="13"/>
      </w:r>
      <w:r w:rsidR="003446BB" w:rsidRPr="005D5A13">
        <w:rPr>
          <w:rStyle w:val="aa"/>
          <w:color w:val="000000" w:themeColor="text1"/>
          <w:sz w:val="20"/>
          <w:szCs w:val="20"/>
          <w:cs/>
        </w:rPr>
        <w:t>)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ने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इसकी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सनद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(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श्रृंखला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)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को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="003E6748"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स़ह़ीह़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(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प्रामाणिक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)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ठहराया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val="en-GB"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val="en-GB" w:bidi="hi-IN"/>
        </w:rPr>
        <w:t>है।</w:t>
      </w:r>
    </w:p>
    <w:p w14:paraId="16913633" w14:textId="0DEDC18C" w:rsidR="004C69E1" w:rsidRPr="005D5A13" w:rsidRDefault="004C69E1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lang w:bidi="hi-IN"/>
        </w:rPr>
      </w:pP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यह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बात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सदैव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ध्यान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में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रखनी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चाहिए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कि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ज़िल-ह़िज्जा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प्रथम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दस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दिनों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में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अधिक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अधिक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नेक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कार्य करना चाहिए</w:t>
      </w:r>
      <w:r w:rsidRPr="005D5A13">
        <w:rPr>
          <w:rFonts w:ascii="Kokila" w:hAnsi="Kokila" w:cs="Kokila"/>
          <w:color w:val="000000" w:themeColor="text1"/>
          <w:sz w:val="36"/>
          <w:szCs w:val="36"/>
          <w:lang w:bidi="hi-IN"/>
        </w:rPr>
        <w:t xml:space="preserve">, </w:t>
      </w:r>
      <w:r w:rsidR="000069A8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इसी प्रकार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विशेष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रूप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इन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दिनों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में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स्वयं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को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बुराइयों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और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पापों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बचाए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रखना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आवश्यक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है</w:t>
      </w:r>
      <w:r w:rsidR="000069A8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,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क्योंकि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0069A8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ह़राम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(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प्रतिष्ठित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)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महीनों</w:t>
      </w:r>
      <w:r w:rsidRPr="005D5A13">
        <w:rPr>
          <w:rFonts w:ascii="Kokila" w:hAnsi="Kokila" w:cs="Kokila"/>
          <w:color w:val="000000" w:themeColor="text1"/>
          <w:sz w:val="36"/>
          <w:szCs w:val="36"/>
          <w:lang w:bidi="hi-IN"/>
        </w:rPr>
        <w:t xml:space="preserve">,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दिनों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और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स्थानों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में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पापों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गंभीरता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बढ़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जाती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है।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 </w:t>
      </w:r>
    </w:p>
    <w:p w14:paraId="303F550F" w14:textId="0DB35D7D" w:rsidR="004C69E1" w:rsidRPr="005D5A13" w:rsidRDefault="000069A8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rtl/>
          <w:lang w:bidi="hi-IN"/>
        </w:rPr>
      </w:pP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सर्वोच्च व सर्वशक्तिमान </w:t>
      </w:r>
      <w:r w:rsidR="004C69E1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अल्लाह</w:t>
      </w:r>
      <w:r w:rsidR="004C69E1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4C69E1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फरमात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ा</w:t>
      </w:r>
      <w:r w:rsidR="004C69E1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4C69E1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है</w:t>
      </w:r>
      <w:r w:rsidR="004C69E1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:  </w:t>
      </w:r>
    </w:p>
    <w:p w14:paraId="40CE6E2C" w14:textId="4A656D4B" w:rsidR="0020238B" w:rsidRPr="005D5A13" w:rsidRDefault="004C69E1" w:rsidP="007F14C3">
      <w:pPr>
        <w:bidi w:val="0"/>
        <w:spacing w:line="240" w:lineRule="auto"/>
        <w:ind w:firstLine="510"/>
        <w:jc w:val="center"/>
        <w:rPr>
          <w:rFonts w:ascii="Jameel Noori Nastaleeq" w:hAnsi="Jameel Noori Nastaleeq" w:cs="Jameel Noori Nastaleeq"/>
          <w:color w:val="000000" w:themeColor="text1"/>
          <w:sz w:val="32"/>
          <w:szCs w:val="28"/>
          <w:lang w:bidi="hi-IN"/>
        </w:rPr>
      </w:pPr>
      <w:r w:rsidRPr="005D5A13">
        <w:rPr>
          <w:rFonts w:ascii="Jameel Noori Nastaleeq" w:hAnsi="Jameel Noori Nastaleeq" w:cs="Jameel Noori Nastaleeq"/>
          <w:color w:val="000000" w:themeColor="text1"/>
          <w:sz w:val="32"/>
          <w:szCs w:val="32"/>
          <w:rtl/>
        </w:rPr>
        <w:t>﴿</w:t>
      </w:r>
      <w:r w:rsidRPr="005D5A13">
        <w:rPr>
          <w:rFonts w:ascii="Jameel Noori Nastaleeq" w:hAnsi="Jameel Noori Nastaleeq" w:cs="KFGQPC HAFS Uthmanic Script"/>
          <w:color w:val="000000" w:themeColor="text1"/>
          <w:sz w:val="32"/>
          <w:szCs w:val="32"/>
          <w:rtl/>
        </w:rPr>
        <w:t>فَلَا تَظْلِمُوا فِيهِنَّ ‏أَنْفُسَكُمْ</w:t>
      </w:r>
      <w:r w:rsidRPr="005D5A13">
        <w:rPr>
          <w:rFonts w:ascii="Jameel Noori Nastaleeq" w:hAnsi="Jameel Noori Nastaleeq" w:cs="Jameel Noori Nastaleeq"/>
          <w:color w:val="000000" w:themeColor="text1"/>
          <w:sz w:val="32"/>
          <w:szCs w:val="32"/>
          <w:rtl/>
        </w:rPr>
        <w:t>﴾</w:t>
      </w:r>
    </w:p>
    <w:p w14:paraId="3971B553" w14:textId="3085E16B" w:rsidR="004C69E1" w:rsidRPr="005D5A13" w:rsidRDefault="004C69E1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lang w:bidi="hi-IN"/>
        </w:rPr>
      </w:pP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"...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तो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इन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महीनों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में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अपनी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आत्मा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पर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अत्याचार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मत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करो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..."</w:t>
      </w:r>
      <w:r w:rsidR="0020238B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। </w:t>
      </w:r>
      <w:r w:rsidR="0020238B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(</w:t>
      </w:r>
      <w:r w:rsidR="0020238B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सूरह</w:t>
      </w:r>
      <w:r w:rsidR="0020238B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20238B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अत</w:t>
      </w:r>
      <w:r w:rsidR="0020238B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-</w:t>
      </w:r>
      <w:r w:rsidR="0020238B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तौबा</w:t>
      </w:r>
      <w:r w:rsidR="0020238B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: 36) 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</w:p>
    <w:p w14:paraId="1FE8F8E8" w14:textId="77777777" w:rsidR="00362475" w:rsidRPr="005D5A13" w:rsidRDefault="004C69E1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lang w:bidi="hi-IN"/>
        </w:rPr>
      </w:pP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</w:t>
      </w:r>
      <w:r w:rsidR="00A362CF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़ा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फ़िज़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A362CF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इब्न -ए-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कस</w:t>
      </w:r>
      <w:r w:rsidR="00A362CF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़ी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र</w:t>
      </w:r>
      <w:r w:rsidR="00A362CF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 रह़िमहुल्लाह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इस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आयत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तफ</w:t>
      </w:r>
      <w:r w:rsidR="00A362CF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़्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सीर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(</w:t>
      </w:r>
      <w:r w:rsidR="00A362CF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व्याख्या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)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में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लिखते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हैं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कि</w:t>
      </w:r>
      <w:r w:rsidR="0098479F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ः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इन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98479F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ह़ुरमत वाले (पवित्र)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महीनों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में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पाप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करना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अन्य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समयों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तुलना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में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अधिक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गंभीर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और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कठोर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होता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है।</w:t>
      </w:r>
    </w:p>
    <w:p w14:paraId="44C3E9E1" w14:textId="47A18DCF" w:rsidR="004C69E1" w:rsidRPr="005D5A13" w:rsidRDefault="00362475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rtl/>
          <w:lang w:bidi="hi-IN"/>
        </w:rPr>
      </w:pP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जिस प्रकार</w:t>
      </w:r>
      <w:r w:rsidR="004C69E1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4C69E1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मक्का</w:t>
      </w:r>
      <w:r w:rsidR="004C69E1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4C69E1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मुकर्रमा</w:t>
      </w:r>
      <w:r w:rsidR="004C69E1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4C69E1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में</w:t>
      </w:r>
      <w:r w:rsidR="004C69E1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4C69E1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किए</w:t>
      </w:r>
      <w:r w:rsidR="004C69E1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4C69E1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गए</w:t>
      </w:r>
      <w:r w:rsidR="004C69E1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4C69E1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पापों</w:t>
      </w:r>
      <w:r w:rsidR="004C69E1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4C69E1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की</w:t>
      </w:r>
      <w:r w:rsidR="004C69E1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4C69E1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गंभीरता</w:t>
      </w:r>
      <w:r w:rsidR="004C69E1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4C69E1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अधिक</w:t>
      </w:r>
      <w:r w:rsidR="004C69E1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4C69E1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हो</w:t>
      </w:r>
      <w:r w:rsidR="004C69E1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4C69E1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जाती</w:t>
      </w:r>
      <w:r w:rsidR="004C69E1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4C69E1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है</w:t>
      </w:r>
      <w:r w:rsidR="004C69E1" w:rsidRPr="005D5A13">
        <w:rPr>
          <w:rFonts w:ascii="Kokila" w:hAnsi="Kokila" w:cs="Kokila"/>
          <w:color w:val="000000" w:themeColor="text1"/>
          <w:sz w:val="36"/>
          <w:szCs w:val="36"/>
          <w:lang w:bidi="hi-IN"/>
        </w:rPr>
        <w:t xml:space="preserve">, </w:t>
      </w:r>
      <w:r w:rsidR="004C69E1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जैसा</w:t>
      </w:r>
      <w:r w:rsidR="004C69E1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4C69E1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कि</w:t>
      </w:r>
      <w:r w:rsidR="004C69E1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4C69E1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अल्ला</w:t>
      </w:r>
      <w:r w:rsidR="00587F8C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 तआला</w:t>
      </w:r>
      <w:r w:rsidR="004C69E1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4C69E1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फरमात</w:t>
      </w:r>
      <w:r w:rsidR="00587F8C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ा</w:t>
      </w:r>
      <w:r w:rsidR="004C69E1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4C69E1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है</w:t>
      </w:r>
      <w:r w:rsidR="004C69E1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:  </w:t>
      </w:r>
    </w:p>
    <w:p w14:paraId="22C5BB8D" w14:textId="4E711F90" w:rsidR="00FF2D98" w:rsidRPr="005D5A13" w:rsidRDefault="00FF2D98" w:rsidP="00DC55CA">
      <w:pPr>
        <w:bidi w:val="0"/>
        <w:spacing w:line="240" w:lineRule="auto"/>
        <w:ind w:firstLine="510"/>
        <w:jc w:val="center"/>
        <w:rPr>
          <w:rFonts w:ascii="Jameel Noori Nastaleeq" w:hAnsi="Jameel Noori Nastaleeq" w:cs="Mangal"/>
          <w:color w:val="000000" w:themeColor="text1"/>
          <w:sz w:val="32"/>
          <w:szCs w:val="29"/>
          <w:lang w:bidi="hi-IN"/>
        </w:rPr>
      </w:pPr>
      <w:r w:rsidRPr="005D5A13">
        <w:rPr>
          <w:rFonts w:ascii="Jameel Noori Nastaleeq" w:hAnsi="Jameel Noori Nastaleeq" w:cs="Jameel Noori Nastaleeq"/>
          <w:color w:val="000000" w:themeColor="text1"/>
          <w:sz w:val="32"/>
          <w:szCs w:val="32"/>
          <w:rtl/>
          <w:lang w:bidi="ur-PK"/>
        </w:rPr>
        <w:t>﴿</w:t>
      </w:r>
      <w:r w:rsidRPr="005D5A13">
        <w:rPr>
          <w:rFonts w:ascii="Jameel Noori Nastaleeq" w:hAnsi="Jameel Noori Nastaleeq" w:cs="KFGQPC HAFS Uthmanic Script"/>
          <w:color w:val="000000" w:themeColor="text1"/>
          <w:sz w:val="32"/>
          <w:szCs w:val="32"/>
          <w:rtl/>
          <w:lang w:bidi="ur-PK"/>
        </w:rPr>
        <w:t>وَمَن يُرِدْ فِيهِ بِإِلْ</w:t>
      </w:r>
      <w:r w:rsidRPr="005D5A13">
        <w:rPr>
          <w:rFonts w:ascii="Jameel Noori Nastaleeq" w:hAnsi="Jameel Noori Nastaleeq" w:cs="KFGQPC HAFS Uthmanic Script" w:hint="eastAsia"/>
          <w:color w:val="000000" w:themeColor="text1"/>
          <w:sz w:val="32"/>
          <w:szCs w:val="32"/>
          <w:rtl/>
          <w:lang w:bidi="ur-PK"/>
        </w:rPr>
        <w:t>حَادٍ</w:t>
      </w:r>
      <w:r w:rsidRPr="005D5A13">
        <w:rPr>
          <w:rFonts w:ascii="Jameel Noori Nastaleeq" w:hAnsi="Jameel Noori Nastaleeq" w:cs="KFGQPC HAFS Uthmanic Script"/>
          <w:color w:val="000000" w:themeColor="text1"/>
          <w:sz w:val="32"/>
          <w:szCs w:val="32"/>
          <w:rtl/>
          <w:lang w:bidi="ur-PK"/>
        </w:rPr>
        <w:t xml:space="preserve"> بِظُلْمٍ نُّذِقْهُ مِنْ عَذَابٍ أَلِيمٍ</w:t>
      </w:r>
      <w:r w:rsidRPr="005D5A13">
        <w:rPr>
          <w:rFonts w:ascii="Jameel Noori Nastaleeq" w:hAnsi="Jameel Noori Nastaleeq" w:cs="Jameel Noori Nastaleeq"/>
          <w:color w:val="000000" w:themeColor="text1"/>
          <w:sz w:val="32"/>
          <w:szCs w:val="32"/>
          <w:rtl/>
          <w:lang w:bidi="ur-PK"/>
        </w:rPr>
        <w:t>﴾</w:t>
      </w:r>
    </w:p>
    <w:p w14:paraId="441E2466" w14:textId="548E6F8C" w:rsidR="004C69E1" w:rsidRPr="005D5A13" w:rsidRDefault="004C69E1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lang w:bidi="hi-IN"/>
        </w:rPr>
      </w:pP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"...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और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जो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इसमें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अन्यायपूर्वक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पाप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करने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इरादा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करेगा</w:t>
      </w:r>
      <w:r w:rsidRPr="005D5A13">
        <w:rPr>
          <w:rFonts w:ascii="Kokila" w:hAnsi="Kokila" w:cs="Kokila"/>
          <w:color w:val="000000" w:themeColor="text1"/>
          <w:sz w:val="36"/>
          <w:szCs w:val="36"/>
          <w:lang w:bidi="hi-IN"/>
        </w:rPr>
        <w:t xml:space="preserve">,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उसे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हम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कड़ी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यातना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स्वाद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चखाएँगे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..."</w:t>
      </w:r>
      <w:r w:rsidR="00FF2D98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। </w:t>
      </w:r>
      <w:r w:rsidR="004922B0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(सूरह अल-ह़ज्जः 25)।</w:t>
      </w:r>
      <w:r w:rsidR="00362475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 उसी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प्रकार</w:t>
      </w:r>
      <w:r w:rsidRPr="005D5A13">
        <w:rPr>
          <w:rFonts w:ascii="Kokila" w:hAnsi="Kokila" w:cs="Kokila"/>
          <w:color w:val="000000" w:themeColor="text1"/>
          <w:sz w:val="36"/>
          <w:szCs w:val="36"/>
          <w:lang w:bidi="hi-IN"/>
        </w:rPr>
        <w:t xml:space="preserve">, </w:t>
      </w:r>
      <w:r w:rsidR="00362475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ह़राम (पवित्र)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महीनों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में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किया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गया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पाप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भी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अधिक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गंभीर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माना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जाता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है।</w:t>
      </w:r>
      <w:r w:rsidR="007A1560" w:rsidRPr="005D5A13">
        <w:rPr>
          <w:rStyle w:val="aa"/>
          <w:color w:val="000000" w:themeColor="text1"/>
          <w:sz w:val="20"/>
          <w:szCs w:val="20"/>
          <w:cs/>
        </w:rPr>
        <w:t>(</w:t>
      </w:r>
      <w:r w:rsidR="007A1560" w:rsidRPr="005D5A13">
        <w:rPr>
          <w:rStyle w:val="aa"/>
          <w:color w:val="000000" w:themeColor="text1"/>
          <w:sz w:val="20"/>
          <w:szCs w:val="20"/>
          <w:cs/>
        </w:rPr>
        <w:footnoteReference w:id="14"/>
      </w:r>
      <w:r w:rsidR="007A1560" w:rsidRPr="005D5A13">
        <w:rPr>
          <w:rStyle w:val="aa"/>
          <w:color w:val="000000" w:themeColor="text1"/>
          <w:sz w:val="20"/>
          <w:szCs w:val="20"/>
          <w:cs/>
        </w:rPr>
        <w:t>)</w:t>
      </w:r>
    </w:p>
    <w:p w14:paraId="7C638153" w14:textId="5A34B92F" w:rsidR="00243F6C" w:rsidRPr="005D5A13" w:rsidRDefault="00243F6C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</w:rPr>
      </w:pP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जिस प्रकार सर्वश्रेष्ठ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एवं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पवित्र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स्थानों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तथा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समयों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में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किए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गए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अच्छे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कार्यों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प्रतिफल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बढ़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जाता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है</w:t>
      </w:r>
      <w:r w:rsidRPr="005D5A13">
        <w:rPr>
          <w:rFonts w:ascii="Kokila" w:hAnsi="Kokila" w:cs="Kokila"/>
          <w:color w:val="000000" w:themeColor="text1"/>
          <w:sz w:val="36"/>
          <w:szCs w:val="36"/>
        </w:rPr>
        <w:t xml:space="preserve">,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उसी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प्रकार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उन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स्थानों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और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समयों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में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किए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गए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बुरे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कर्मों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दुष्प्रभाव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भी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अधिक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होता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है।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हालांकि</w:t>
      </w:r>
      <w:r w:rsidRPr="005D5A13">
        <w:rPr>
          <w:rFonts w:ascii="Kokila" w:hAnsi="Kokila" w:cs="Kokila"/>
          <w:color w:val="000000" w:themeColor="text1"/>
          <w:sz w:val="36"/>
          <w:szCs w:val="36"/>
        </w:rPr>
        <w:t xml:space="preserve">,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नेक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कार्यों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प्रतिफल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मात्रा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(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संख्यात्मक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)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और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गुणवत्ता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(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गुणात्मक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)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दोनों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दृष्टियों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बढ़ाया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जाता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है</w:t>
      </w:r>
      <w:r w:rsidRPr="005D5A13">
        <w:rPr>
          <w:rFonts w:ascii="Kokila" w:hAnsi="Kokila" w:cs="Kokila"/>
          <w:color w:val="000000" w:themeColor="text1"/>
          <w:sz w:val="36"/>
          <w:szCs w:val="36"/>
        </w:rPr>
        <w:t xml:space="preserve">,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जबकि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बुरे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कर्मों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दंड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केवल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गुणवत्ता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दृष्टि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अधिक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होता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है</w:t>
      </w:r>
      <w:r w:rsidRPr="005D5A13">
        <w:rPr>
          <w:rFonts w:ascii="Kokila" w:hAnsi="Kokila" w:cs="Kokila"/>
          <w:color w:val="000000" w:themeColor="text1"/>
          <w:sz w:val="36"/>
          <w:szCs w:val="36"/>
        </w:rPr>
        <w:t xml:space="preserve">,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मात्रा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दृष्टि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नहीं।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</w:p>
    <w:p w14:paraId="194FAE11" w14:textId="77777777" w:rsidR="00243F6C" w:rsidRPr="005D5A13" w:rsidRDefault="00243F6C" w:rsidP="00344685">
      <w:pPr>
        <w:bidi w:val="0"/>
        <w:spacing w:line="240" w:lineRule="auto"/>
        <w:ind w:firstLine="510"/>
        <w:jc w:val="both"/>
        <w:rPr>
          <w:rFonts w:ascii="Kokila" w:hAnsi="Kokila"/>
          <w:color w:val="000000" w:themeColor="text1"/>
          <w:sz w:val="36"/>
          <w:szCs w:val="36"/>
          <w:rtl/>
        </w:rPr>
      </w:pP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lastRenderedPageBreak/>
        <w:t>इस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संदर्भ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में</w:t>
      </w:r>
      <w:r w:rsidRPr="005D5A13">
        <w:rPr>
          <w:rFonts w:ascii="Kokila" w:hAnsi="Kokila" w:cs="Kokila"/>
          <w:color w:val="000000" w:themeColor="text1"/>
          <w:sz w:val="36"/>
          <w:szCs w:val="36"/>
        </w:rPr>
        <w:t xml:space="preserve">,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अल्लाह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तआला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ने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सूरह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अनआम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में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फरमाया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है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:  </w:t>
      </w:r>
    </w:p>
    <w:p w14:paraId="19B31E8E" w14:textId="07A7FC6A" w:rsidR="008473CE" w:rsidRPr="005D5A13" w:rsidRDefault="008473CE" w:rsidP="00CF4E03">
      <w:pPr>
        <w:spacing w:line="240" w:lineRule="auto"/>
        <w:jc w:val="both"/>
        <w:rPr>
          <w:rFonts w:ascii="Kokila" w:hAnsi="Kokila"/>
          <w:color w:val="000000" w:themeColor="text1"/>
          <w:sz w:val="32"/>
          <w:szCs w:val="32"/>
        </w:rPr>
      </w:pPr>
      <w:r w:rsidRPr="005D5A13">
        <w:rPr>
          <w:rFonts w:ascii="Jameel Noori Nastaleeq" w:hAnsi="Jameel Noori Nastaleeq" w:cs="Jameel Noori Nastaleeq"/>
          <w:color w:val="000000" w:themeColor="text1"/>
          <w:sz w:val="28"/>
          <w:szCs w:val="28"/>
          <w:rtl/>
          <w:lang w:bidi="ur-PK"/>
        </w:rPr>
        <w:t>﴿</w:t>
      </w:r>
      <w:r w:rsidRPr="005D5A13">
        <w:rPr>
          <w:rFonts w:ascii="Jameel Noori Nastaleeq" w:eastAsia="Calibri" w:hAnsi="Jameel Noori Nastaleeq" w:cs="KFGQPC HAFS Uthmanic Script"/>
          <w:color w:val="000000" w:themeColor="text1"/>
          <w:sz w:val="28"/>
          <w:szCs w:val="28"/>
          <w:rtl/>
          <w:lang w:eastAsia="ar-SA"/>
        </w:rPr>
        <w:t>مَنْ جَاءَ بِالْحَسَنَةِ فَلَهُ عَشْرُ أَمْثَالِهَا وَمَنْ جَاءَ بِالسَّيِّئَةِ فَلاَ يُجْزَى إِلاَّ مِثْلَهَا وَهُمْ لاَ يُظْلَمُونَ</w:t>
      </w:r>
      <w:r w:rsidRPr="005D5A13">
        <w:rPr>
          <w:rFonts w:ascii="Jameel Noori Nastaleeq" w:hAnsi="Jameel Noori Nastaleeq" w:cs="Jameel Noori Nastaleeq"/>
          <w:color w:val="000000" w:themeColor="text1"/>
          <w:sz w:val="28"/>
          <w:szCs w:val="28"/>
          <w:rtl/>
          <w:lang w:bidi="ur-PK"/>
        </w:rPr>
        <w:t>﴾</w:t>
      </w:r>
    </w:p>
    <w:p w14:paraId="3A459FDD" w14:textId="29056F28" w:rsidR="00243F6C" w:rsidRPr="005D5A13" w:rsidRDefault="00243F6C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lang w:bidi="hi-IN"/>
        </w:rPr>
      </w:pP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"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जो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व्यक्ति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कोई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भलाई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करेगा</w:t>
      </w:r>
      <w:r w:rsidRPr="005D5A13">
        <w:rPr>
          <w:rFonts w:ascii="Kokila" w:hAnsi="Kokila" w:cs="Kokila"/>
          <w:color w:val="000000" w:themeColor="text1"/>
          <w:sz w:val="36"/>
          <w:szCs w:val="36"/>
        </w:rPr>
        <w:t xml:space="preserve">,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उसे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उसके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दस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गुना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मिलेगा</w:t>
      </w:r>
      <w:r w:rsidRPr="005D5A13">
        <w:rPr>
          <w:rFonts w:ascii="Kokila" w:hAnsi="Kokila" w:cs="Kokila"/>
          <w:color w:val="000000" w:themeColor="text1"/>
          <w:sz w:val="36"/>
          <w:szCs w:val="36"/>
        </w:rPr>
        <w:t xml:space="preserve">,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और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जो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व्यक्ति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कोई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बुराई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करेगा</w:t>
      </w:r>
      <w:r w:rsidRPr="005D5A13">
        <w:rPr>
          <w:rFonts w:ascii="Kokila" w:hAnsi="Kokila" w:cs="Kokila"/>
          <w:color w:val="000000" w:themeColor="text1"/>
          <w:sz w:val="36"/>
          <w:szCs w:val="36"/>
        </w:rPr>
        <w:t xml:space="preserve">,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उसे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सिर्फ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उतना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दंड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मिलेगा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जितनी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उसकी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बुराई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थी</w:t>
      </w:r>
      <w:r w:rsidRPr="005D5A13">
        <w:rPr>
          <w:rFonts w:ascii="Kokila" w:hAnsi="Kokila" w:cs="Kokila"/>
          <w:color w:val="000000" w:themeColor="text1"/>
          <w:sz w:val="36"/>
          <w:szCs w:val="36"/>
        </w:rPr>
        <w:t xml:space="preserve">,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और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उन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पर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कोई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अत्याचार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नहीं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किया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जाएगा।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" (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सूरह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अनआम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: 160)</w:t>
      </w:r>
      <w:r w:rsidR="00465292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।</w:t>
      </w:r>
    </w:p>
    <w:p w14:paraId="1C12B475" w14:textId="491D1E74" w:rsidR="00243F6C" w:rsidRPr="005D5A13" w:rsidRDefault="00465292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lang w:bidi="hi-IN"/>
        </w:rPr>
      </w:pP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तथा</w:t>
      </w:r>
      <w:r w:rsidR="00243F6C" w:rsidRPr="005D5A13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="00243F6C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सूरह</w:t>
      </w:r>
      <w:r w:rsidR="00243F6C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243F6C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हज्ज</w:t>
      </w:r>
      <w:r w:rsidR="00243F6C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243F6C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में</w:t>
      </w:r>
      <w:r w:rsidR="00243F6C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243F6C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अल्लाह</w:t>
      </w:r>
      <w:r w:rsidR="00243F6C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243F6C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तआला</w:t>
      </w:r>
      <w:r w:rsidR="00243F6C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243F6C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ने</w:t>
      </w:r>
      <w:r w:rsidR="00243F6C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="00243F6C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फरमाया</w:t>
      </w:r>
      <w:r w:rsidR="00243F6C"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:  </w:t>
      </w:r>
    </w:p>
    <w:p w14:paraId="1FAD31E4" w14:textId="525FC0BC" w:rsidR="00465292" w:rsidRPr="005D5A13" w:rsidRDefault="00465292" w:rsidP="00CF4E03">
      <w:pPr>
        <w:bidi w:val="0"/>
        <w:spacing w:line="240" w:lineRule="auto"/>
        <w:ind w:firstLine="510"/>
        <w:jc w:val="center"/>
        <w:rPr>
          <w:rFonts w:ascii="Kokila" w:hAnsi="Kokila" w:cs="Kokila"/>
          <w:color w:val="000000" w:themeColor="text1"/>
          <w:sz w:val="36"/>
          <w:szCs w:val="36"/>
        </w:rPr>
      </w:pPr>
      <w:r w:rsidRPr="005D5A13">
        <w:rPr>
          <w:rFonts w:ascii="Jameel Noori Nastaleeq" w:hAnsi="Jameel Noori Nastaleeq" w:cs="Jameel Noori Nastaleeq"/>
          <w:color w:val="000000" w:themeColor="text1"/>
          <w:sz w:val="32"/>
          <w:szCs w:val="32"/>
          <w:rtl/>
          <w:lang w:bidi="ur-PK"/>
        </w:rPr>
        <w:t>﴿</w:t>
      </w:r>
      <w:r w:rsidRPr="005D5A13">
        <w:rPr>
          <w:rFonts w:ascii="Jameel Noori Nastaleeq" w:eastAsia="Calibri" w:hAnsi="Jameel Noori Nastaleeq" w:cs="KFGQPC HAFS Uthmanic Script"/>
          <w:color w:val="000000" w:themeColor="text1"/>
          <w:sz w:val="32"/>
          <w:szCs w:val="32"/>
          <w:rtl/>
          <w:lang w:eastAsia="ar-SA"/>
        </w:rPr>
        <w:t>وَمَنْ يُرِدْ فِيهِ بِإِلْحَادٍ بِظُلْمٍ نُذِقْهُ مِنْ عَذَابٍ أَلِيمٍ</w:t>
      </w:r>
      <w:r w:rsidRPr="005D5A13">
        <w:rPr>
          <w:rFonts w:ascii="Jameel Noori Nastaleeq" w:hAnsi="Jameel Noori Nastaleeq" w:cs="Jameel Noori Nastaleeq"/>
          <w:color w:val="000000" w:themeColor="text1"/>
          <w:sz w:val="32"/>
          <w:szCs w:val="32"/>
          <w:rtl/>
          <w:lang w:bidi="ur-PK"/>
        </w:rPr>
        <w:t>﴾</w:t>
      </w:r>
    </w:p>
    <w:p w14:paraId="14A1B7CF" w14:textId="6733196C" w:rsidR="00243F6C" w:rsidRPr="005D5A13" w:rsidRDefault="00243F6C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</w:rPr>
      </w:pP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"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जो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भी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वहां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अन्यायपूर्वक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धर्मविरोधी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कृत्य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इरादा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करेगा</w:t>
      </w:r>
      <w:r w:rsidRPr="005D5A13">
        <w:rPr>
          <w:rFonts w:ascii="Kokila" w:hAnsi="Kokila" w:cs="Kokila"/>
          <w:color w:val="000000" w:themeColor="text1"/>
          <w:sz w:val="36"/>
          <w:szCs w:val="36"/>
        </w:rPr>
        <w:t xml:space="preserve">,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हम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उसे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पीड़ादायक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यातना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स्वाद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चखाएंगे।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" (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सूरह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हज्ज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>: 25)</w:t>
      </w:r>
      <w:r w:rsidR="00403090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।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 </w:t>
      </w:r>
    </w:p>
    <w:p w14:paraId="1A94012E" w14:textId="77777777" w:rsidR="00243F6C" w:rsidRPr="005D5A13" w:rsidRDefault="00243F6C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</w:rPr>
      </w:pP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यहां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अल्लाह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ने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यह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नहीं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कहा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कि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बुराई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को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दुगना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दिया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जाएगा</w:t>
      </w:r>
      <w:r w:rsidRPr="005D5A13">
        <w:rPr>
          <w:rFonts w:ascii="Kokila" w:hAnsi="Kokila" w:cs="Kokila"/>
          <w:color w:val="000000" w:themeColor="text1"/>
          <w:sz w:val="36"/>
          <w:szCs w:val="36"/>
        </w:rPr>
        <w:t xml:space="preserve">,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बल्कि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यह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बताया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कि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ऐसे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व्यक्ति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को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दर्दनाक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यातना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सामना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करना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पड़ेगा।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इससे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स्पष्ट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होता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है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कि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मक्का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और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मदीना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(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या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अन्य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पवित्र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स्थानों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एवं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समयों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)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में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किए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गए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पापों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गंभीरता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मात्रा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में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नहीं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बल्कि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गुणात्मक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रूप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बढ़ती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है।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 </w:t>
      </w:r>
    </w:p>
    <w:p w14:paraId="40516EF5" w14:textId="76157446" w:rsidR="00243F6C" w:rsidRPr="005D5A13" w:rsidRDefault="00243F6C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</w:rPr>
      </w:pP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अल्लाह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तआला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हम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सभी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को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इस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पवित्र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अवधि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में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अधिक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अधिक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सद्कर्म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करने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और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बुराइयों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से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बचने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की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तौफीक</w:t>
      </w:r>
      <w:r w:rsidR="007E0D07"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 xml:space="preserve"> व अनुग्रह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प्रदान</w:t>
      </w:r>
      <w:r w:rsidRPr="005D5A13">
        <w:rPr>
          <w:rFonts w:ascii="Kokila" w:hAnsi="Kokila" w:cs="Kokila"/>
          <w:color w:val="000000" w:themeColor="text1"/>
          <w:sz w:val="36"/>
          <w:szCs w:val="36"/>
          <w:cs/>
          <w:lang w:bidi="hi-IN"/>
        </w:rPr>
        <w:t xml:space="preserve"> </w:t>
      </w:r>
      <w:r w:rsidRPr="005D5A1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</w:rPr>
        <w:t>करे।</w:t>
      </w:r>
    </w:p>
    <w:p w14:paraId="68DF08AF" w14:textId="77777777" w:rsidR="004C69E1" w:rsidRPr="005D5A13" w:rsidRDefault="004C69E1" w:rsidP="00344685">
      <w:pPr>
        <w:bidi w:val="0"/>
        <w:spacing w:line="240" w:lineRule="auto"/>
        <w:ind w:firstLine="510"/>
        <w:jc w:val="both"/>
        <w:rPr>
          <w:rFonts w:ascii="Kokila" w:hAnsi="Kokila" w:cs="Kokila"/>
          <w:color w:val="000000" w:themeColor="text1"/>
          <w:sz w:val="36"/>
          <w:szCs w:val="36"/>
          <w:lang w:bidi="hi-IN"/>
        </w:rPr>
      </w:pPr>
    </w:p>
    <w:sectPr w:rsidR="004C69E1" w:rsidRPr="005D5A13" w:rsidSect="0000538A">
      <w:pgSz w:w="11906" w:h="16838"/>
      <w:pgMar w:top="1440" w:right="1800" w:bottom="1440" w:left="1800" w:header="708" w:footer="708" w:gutter="0"/>
      <w:pgBorders w:offsetFrom="page">
        <w:top w:val="creaturesInsects" w:sz="7" w:space="24" w:color="7030A0"/>
        <w:left w:val="creaturesInsects" w:sz="7" w:space="24" w:color="7030A0"/>
        <w:bottom w:val="creaturesInsects" w:sz="7" w:space="24" w:color="7030A0"/>
        <w:right w:val="creaturesInsects" w:sz="7" w:space="24" w:color="7030A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A3EC3" w14:textId="77777777" w:rsidR="00404470" w:rsidRDefault="00404470" w:rsidP="00563E34">
      <w:pPr>
        <w:spacing w:after="0" w:line="240" w:lineRule="auto"/>
      </w:pPr>
      <w:r>
        <w:separator/>
      </w:r>
    </w:p>
  </w:endnote>
  <w:endnote w:type="continuationSeparator" w:id="0">
    <w:p w14:paraId="6364A5DD" w14:textId="77777777" w:rsidR="00404470" w:rsidRDefault="00404470" w:rsidP="00563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alam">
    <w:panose1 w:val="02000000000000000000"/>
    <w:charset w:val="00"/>
    <w:family w:val="auto"/>
    <w:pitch w:val="variable"/>
    <w:sig w:usb0="00008007" w:usb1="00000000" w:usb2="00000000" w:usb3="00000000" w:csb0="00000093" w:csb1="00000000"/>
  </w:font>
  <w:font w:name="Arya">
    <w:panose1 w:val="00000500000000000000"/>
    <w:charset w:val="00"/>
    <w:family w:val="auto"/>
    <w:pitch w:val="variable"/>
    <w:sig w:usb0="0000802F" w:usb1="00000000" w:usb2="00000000" w:usb3="00000000" w:csb0="00000093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Jameel Noor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adwa-assalaf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LOTUS 2007">
    <w:altName w:val="Arial"/>
    <w:charset w:val="00"/>
    <w:family w:val="auto"/>
    <w:pitch w:val="variable"/>
    <w:sig w:usb0="00002007" w:usb1="80000000" w:usb2="00000008" w:usb3="00000000" w:csb0="0000004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D7874" w14:textId="77777777" w:rsidR="00404470" w:rsidRDefault="00404470" w:rsidP="00D774EF">
      <w:pPr>
        <w:bidi w:val="0"/>
        <w:spacing w:after="0" w:line="240" w:lineRule="auto"/>
      </w:pPr>
      <w:r>
        <w:separator/>
      </w:r>
    </w:p>
  </w:footnote>
  <w:footnote w:type="continuationSeparator" w:id="0">
    <w:p w14:paraId="310C65A2" w14:textId="77777777" w:rsidR="00404470" w:rsidRDefault="00404470" w:rsidP="00563E34">
      <w:pPr>
        <w:spacing w:after="0" w:line="240" w:lineRule="auto"/>
      </w:pPr>
      <w:r>
        <w:continuationSeparator/>
      </w:r>
    </w:p>
  </w:footnote>
  <w:footnote w:id="1">
    <w:p w14:paraId="27CDFE0A" w14:textId="64C19818" w:rsidR="00563E34" w:rsidRPr="000D11FE" w:rsidRDefault="00563E34" w:rsidP="00563E34">
      <w:pPr>
        <w:pStyle w:val="ab"/>
        <w:rPr>
          <w:rStyle w:val="aa"/>
          <w:rFonts w:ascii="Kokila" w:hAnsi="Kokila" w:cs="Kokila"/>
          <w:sz w:val="32"/>
          <w:szCs w:val="32"/>
          <w:rtl/>
          <w:cs/>
          <w:lang w:bidi="hi-IN"/>
        </w:rPr>
      </w:pPr>
      <w:r w:rsidRPr="000D11FE">
        <w:rPr>
          <w:rStyle w:val="aa"/>
          <w:rFonts w:ascii="Kokila" w:hAnsi="Kokila" w:cs="Kokila"/>
          <w:sz w:val="32"/>
          <w:szCs w:val="32"/>
          <w:rtl/>
        </w:rPr>
        <w:t>(</w:t>
      </w:r>
      <w:r w:rsidRPr="000D11FE">
        <w:rPr>
          <w:rStyle w:val="aa"/>
          <w:rFonts w:ascii="Kokila" w:hAnsi="Kokila" w:cs="Kokila"/>
          <w:sz w:val="32"/>
          <w:szCs w:val="32"/>
          <w:rtl/>
        </w:rPr>
        <w:footnoteRef/>
      </w:r>
      <w:r w:rsidRPr="000D11FE">
        <w:rPr>
          <w:rStyle w:val="aa"/>
          <w:rFonts w:ascii="Kokila" w:hAnsi="Kokila" w:cs="Kokila"/>
          <w:sz w:val="32"/>
          <w:szCs w:val="32"/>
          <w:rtl/>
        </w:rPr>
        <w:t xml:space="preserve">) </w:t>
      </w:r>
      <w:r w:rsidRPr="000D11FE">
        <w:rPr>
          <w:rFonts w:ascii="Kokila" w:hAnsi="Kokila" w:cs="Kokila"/>
          <w:sz w:val="32"/>
          <w:szCs w:val="32"/>
          <w:cs/>
          <w:lang w:bidi="hi-IN"/>
        </w:rPr>
        <w:t xml:space="preserve"> </w:t>
      </w:r>
      <w:r w:rsidR="00F8497C" w:rsidRPr="000D11FE">
        <w:rPr>
          <w:rFonts w:ascii="Kokila" w:hAnsi="Kokila" w:cs="Kokila"/>
          <w:sz w:val="32"/>
          <w:szCs w:val="32"/>
          <w:cs/>
          <w:lang w:bidi="hi-IN"/>
        </w:rPr>
        <w:t>देखें तफ़्सीर इब्न -ए- कस़ीर (8/ 390-391)।</w:t>
      </w:r>
    </w:p>
  </w:footnote>
  <w:footnote w:id="2">
    <w:p w14:paraId="389E2094" w14:textId="58992050" w:rsidR="00F8497C" w:rsidRPr="000D11FE" w:rsidRDefault="00F8497C" w:rsidP="00F8497C">
      <w:pPr>
        <w:pStyle w:val="ab"/>
        <w:rPr>
          <w:rStyle w:val="aa"/>
          <w:rFonts w:ascii="Kokila" w:hAnsi="Kokila" w:cs="Kokila"/>
          <w:sz w:val="32"/>
          <w:szCs w:val="32"/>
          <w:cs/>
          <w:lang w:val="en-IN" w:bidi="hi-IN"/>
        </w:rPr>
      </w:pPr>
      <w:r w:rsidRPr="000D11FE">
        <w:rPr>
          <w:rStyle w:val="aa"/>
          <w:rFonts w:ascii="Kokila" w:hAnsi="Kokila" w:cs="Kokila"/>
          <w:sz w:val="32"/>
          <w:szCs w:val="32"/>
          <w:rtl/>
        </w:rPr>
        <w:t>(</w:t>
      </w:r>
      <w:r w:rsidRPr="000D11FE">
        <w:rPr>
          <w:rStyle w:val="aa"/>
          <w:rFonts w:ascii="Kokila" w:hAnsi="Kokila" w:cs="Kokila"/>
          <w:sz w:val="32"/>
          <w:szCs w:val="32"/>
          <w:rtl/>
        </w:rPr>
        <w:footnoteRef/>
      </w:r>
      <w:r w:rsidRPr="000D11FE">
        <w:rPr>
          <w:rStyle w:val="aa"/>
          <w:rFonts w:ascii="Kokila" w:hAnsi="Kokila" w:cs="Kokila"/>
          <w:sz w:val="32"/>
          <w:szCs w:val="32"/>
          <w:rtl/>
        </w:rPr>
        <w:t xml:space="preserve">) </w:t>
      </w:r>
      <w:r w:rsidRPr="000D11FE">
        <w:rPr>
          <w:rFonts w:ascii="Kokila" w:hAnsi="Kokila" w:cs="Kokila"/>
          <w:sz w:val="32"/>
          <w:szCs w:val="32"/>
          <w:cs/>
          <w:lang w:bidi="hi-IN"/>
        </w:rPr>
        <w:t xml:space="preserve"> देखें</w:t>
      </w:r>
      <w:r w:rsidRPr="000D11FE">
        <w:rPr>
          <w:rFonts w:ascii="Kokila" w:hAnsi="Kokila" w:cs="Kokila"/>
          <w:sz w:val="32"/>
          <w:szCs w:val="32"/>
          <w:lang w:val="en-IN" w:bidi="hi-IN"/>
        </w:rPr>
        <w:t xml:space="preserve">: </w:t>
      </w:r>
      <w:r w:rsidRPr="000D11FE">
        <w:rPr>
          <w:rFonts w:ascii="Kokila" w:hAnsi="Kokila" w:cs="Kokila"/>
          <w:sz w:val="32"/>
          <w:szCs w:val="32"/>
          <w:cs/>
          <w:lang w:val="en-IN" w:bidi="hi-IN"/>
        </w:rPr>
        <w:t>मज्मूअ अल-फ़तावा (25/ 287)।</w:t>
      </w:r>
    </w:p>
  </w:footnote>
  <w:footnote w:id="3">
    <w:p w14:paraId="604B52F9" w14:textId="77777777" w:rsidR="00317094" w:rsidRPr="000D11FE" w:rsidRDefault="00317094" w:rsidP="00317094">
      <w:pPr>
        <w:pStyle w:val="ab"/>
        <w:rPr>
          <w:rStyle w:val="aa"/>
          <w:rFonts w:ascii="Kokila" w:hAnsi="Kokila" w:cs="Kokila"/>
          <w:sz w:val="32"/>
          <w:szCs w:val="32"/>
          <w:cs/>
          <w:lang w:val="en-IN" w:bidi="hi-IN"/>
        </w:rPr>
      </w:pPr>
      <w:r w:rsidRPr="000D11FE">
        <w:rPr>
          <w:rStyle w:val="aa"/>
          <w:rFonts w:ascii="Kokila" w:hAnsi="Kokila" w:cs="Kokila"/>
          <w:sz w:val="32"/>
          <w:szCs w:val="32"/>
          <w:rtl/>
        </w:rPr>
        <w:t>(</w:t>
      </w:r>
      <w:r w:rsidRPr="000D11FE">
        <w:rPr>
          <w:rStyle w:val="aa"/>
          <w:rFonts w:ascii="Kokila" w:hAnsi="Kokila" w:cs="Kokila"/>
          <w:sz w:val="32"/>
          <w:szCs w:val="32"/>
          <w:rtl/>
        </w:rPr>
        <w:footnoteRef/>
      </w:r>
      <w:r w:rsidRPr="000D11FE">
        <w:rPr>
          <w:rStyle w:val="aa"/>
          <w:rFonts w:ascii="Kokila" w:hAnsi="Kokila" w:cs="Kokila"/>
          <w:sz w:val="32"/>
          <w:szCs w:val="32"/>
          <w:rtl/>
        </w:rPr>
        <w:t xml:space="preserve">) </w:t>
      </w:r>
      <w:r w:rsidRPr="000D11FE">
        <w:rPr>
          <w:rFonts w:ascii="Kokila" w:hAnsi="Kokila" w:cs="Kokila"/>
          <w:sz w:val="32"/>
          <w:szCs w:val="32"/>
          <w:cs/>
          <w:lang w:bidi="hi-IN"/>
        </w:rPr>
        <w:t xml:space="preserve"> देखें</w:t>
      </w:r>
      <w:r w:rsidRPr="000D11FE">
        <w:rPr>
          <w:rFonts w:ascii="Kokila" w:hAnsi="Kokila" w:cs="Kokila"/>
          <w:sz w:val="32"/>
          <w:szCs w:val="32"/>
          <w:lang w:val="en-IN" w:bidi="hi-IN"/>
        </w:rPr>
        <w:t xml:space="preserve">: </w:t>
      </w:r>
      <w:r w:rsidRPr="000D11FE">
        <w:rPr>
          <w:rFonts w:ascii="Kokila" w:hAnsi="Kokila" w:cs="Kokila"/>
          <w:sz w:val="32"/>
          <w:szCs w:val="32"/>
          <w:cs/>
          <w:lang w:val="en-IN" w:bidi="hi-IN"/>
        </w:rPr>
        <w:t>मज्मूअ अल-फ़तावा (25/ 287)।</w:t>
      </w:r>
    </w:p>
  </w:footnote>
  <w:footnote w:id="4">
    <w:p w14:paraId="4C8AE8D4" w14:textId="7EE795A3" w:rsidR="00B818E6" w:rsidRPr="000D11FE" w:rsidRDefault="00B818E6" w:rsidP="00B818E6">
      <w:pPr>
        <w:pStyle w:val="ab"/>
        <w:rPr>
          <w:rStyle w:val="aa"/>
          <w:rFonts w:ascii="Kokila" w:hAnsi="Kokila" w:cs="Kokila"/>
          <w:sz w:val="32"/>
          <w:szCs w:val="32"/>
          <w:cs/>
          <w:lang w:val="en-IN" w:bidi="hi-IN"/>
        </w:rPr>
      </w:pPr>
      <w:r w:rsidRPr="000D11FE">
        <w:rPr>
          <w:rStyle w:val="aa"/>
          <w:rFonts w:ascii="Kokila" w:hAnsi="Kokila" w:cs="Kokila"/>
          <w:sz w:val="32"/>
          <w:szCs w:val="32"/>
          <w:rtl/>
        </w:rPr>
        <w:t>(</w:t>
      </w:r>
      <w:r w:rsidRPr="000D11FE">
        <w:rPr>
          <w:rStyle w:val="aa"/>
          <w:rFonts w:ascii="Kokila" w:hAnsi="Kokila" w:cs="Kokila"/>
          <w:sz w:val="32"/>
          <w:szCs w:val="32"/>
          <w:rtl/>
        </w:rPr>
        <w:footnoteRef/>
      </w:r>
      <w:r w:rsidRPr="000D11FE">
        <w:rPr>
          <w:rStyle w:val="aa"/>
          <w:rFonts w:ascii="Kokila" w:hAnsi="Kokila" w:cs="Kokila"/>
          <w:sz w:val="32"/>
          <w:szCs w:val="32"/>
          <w:rtl/>
        </w:rPr>
        <w:t xml:space="preserve">) </w:t>
      </w:r>
      <w:r w:rsidRPr="000D11FE">
        <w:rPr>
          <w:rFonts w:ascii="Kokila" w:hAnsi="Kokila" w:cs="Kokila"/>
          <w:sz w:val="32"/>
          <w:szCs w:val="32"/>
          <w:cs/>
          <w:lang w:bidi="hi-IN"/>
        </w:rPr>
        <w:t xml:space="preserve"> </w:t>
      </w:r>
      <w:r w:rsidRPr="000D11FE">
        <w:rPr>
          <w:rFonts w:ascii="Kokila" w:hAnsi="Kokila" w:cs="Kokila"/>
          <w:sz w:val="32"/>
          <w:szCs w:val="32"/>
          <w:lang w:val="en-US" w:bidi="hi-IN"/>
        </w:rPr>
        <w:t xml:space="preserve"> </w:t>
      </w:r>
      <w:r w:rsidRPr="000D11FE">
        <w:rPr>
          <w:rFonts w:ascii="Kokila" w:hAnsi="Kokila" w:cs="Kokila"/>
          <w:sz w:val="32"/>
          <w:szCs w:val="32"/>
          <w:cs/>
          <w:lang w:bidi="hi-IN"/>
        </w:rPr>
        <w:t>मुसनद अहमद</w:t>
      </w:r>
      <w:r w:rsidRPr="000D11FE">
        <w:rPr>
          <w:rFonts w:ascii="Kokila" w:hAnsi="Kokila" w:cs="Kokila"/>
          <w:sz w:val="32"/>
          <w:szCs w:val="32"/>
          <w:lang w:val="en-US" w:bidi="hi-IN"/>
        </w:rPr>
        <w:t xml:space="preserve">, </w:t>
      </w:r>
      <w:r w:rsidRPr="000D11FE">
        <w:rPr>
          <w:rFonts w:ascii="Kokila" w:hAnsi="Kokila" w:cs="Kokila"/>
          <w:sz w:val="32"/>
          <w:szCs w:val="32"/>
          <w:cs/>
          <w:lang w:bidi="hi-IN"/>
        </w:rPr>
        <w:t>रिसाला संस्करण (10/ 296) ह़दीस़ संख्या (6154)।</w:t>
      </w:r>
    </w:p>
  </w:footnote>
  <w:footnote w:id="5">
    <w:p w14:paraId="59BBDF62" w14:textId="2EFE1880" w:rsidR="00B818E6" w:rsidRPr="000D11FE" w:rsidRDefault="00B818E6" w:rsidP="00B818E6">
      <w:pPr>
        <w:pStyle w:val="ab"/>
        <w:rPr>
          <w:rStyle w:val="aa"/>
          <w:rFonts w:ascii="Kokila" w:hAnsi="Kokila" w:cs="Kokila"/>
          <w:sz w:val="32"/>
          <w:szCs w:val="32"/>
          <w:cs/>
          <w:lang w:val="en-IN" w:bidi="hi-IN"/>
        </w:rPr>
      </w:pPr>
      <w:r w:rsidRPr="000D11FE">
        <w:rPr>
          <w:rStyle w:val="aa"/>
          <w:rFonts w:ascii="Kokila" w:hAnsi="Kokila" w:cs="Kokila"/>
          <w:sz w:val="32"/>
          <w:szCs w:val="32"/>
          <w:rtl/>
        </w:rPr>
        <w:t>(</w:t>
      </w:r>
      <w:r w:rsidRPr="000D11FE">
        <w:rPr>
          <w:rStyle w:val="aa"/>
          <w:rFonts w:ascii="Kokila" w:hAnsi="Kokila" w:cs="Kokila"/>
          <w:sz w:val="32"/>
          <w:szCs w:val="32"/>
          <w:rtl/>
        </w:rPr>
        <w:footnoteRef/>
      </w:r>
      <w:r w:rsidRPr="000D11FE">
        <w:rPr>
          <w:rStyle w:val="aa"/>
          <w:rFonts w:ascii="Kokila" w:hAnsi="Kokila" w:cs="Kokila"/>
          <w:sz w:val="32"/>
          <w:szCs w:val="32"/>
          <w:rtl/>
        </w:rPr>
        <w:t xml:space="preserve">) </w:t>
      </w:r>
      <w:r w:rsidRPr="000D11FE">
        <w:rPr>
          <w:rFonts w:ascii="Kokila" w:hAnsi="Kokila" w:cs="Kokila"/>
          <w:sz w:val="32"/>
          <w:szCs w:val="32"/>
          <w:cs/>
          <w:lang w:bidi="hi-IN"/>
        </w:rPr>
        <w:t xml:space="preserve"> </w:t>
      </w:r>
      <w:r w:rsidRPr="000D11FE">
        <w:rPr>
          <w:rFonts w:ascii="Kokila" w:hAnsi="Kokila" w:cs="Kokila"/>
          <w:sz w:val="32"/>
          <w:szCs w:val="32"/>
          <w:lang w:val="en-US" w:bidi="hi-IN"/>
        </w:rPr>
        <w:t xml:space="preserve"> </w:t>
      </w:r>
      <w:r w:rsidRPr="000D11FE">
        <w:rPr>
          <w:rFonts w:ascii="Kokila" w:hAnsi="Kokila" w:cs="Kokila"/>
          <w:sz w:val="32"/>
          <w:szCs w:val="32"/>
          <w:cs/>
          <w:lang w:bidi="hi-IN"/>
        </w:rPr>
        <w:t>देखें:</w:t>
      </w:r>
      <w:r w:rsidRPr="000D11FE">
        <w:rPr>
          <w:rFonts w:ascii="Kokila" w:hAnsi="Kokila" w:cs="Kokila"/>
          <w:sz w:val="32"/>
          <w:szCs w:val="32"/>
          <w:lang w:val="en-US" w:bidi="hi-IN"/>
        </w:rPr>
        <w:t xml:space="preserve"> </w:t>
      </w:r>
      <w:r w:rsidR="001473DB" w:rsidRPr="000D11FE">
        <w:rPr>
          <w:rFonts w:ascii="Kokila" w:hAnsi="Kokila" w:cs="Kokila"/>
          <w:sz w:val="32"/>
          <w:szCs w:val="32"/>
          <w:cs/>
          <w:lang w:bidi="hi-IN"/>
        </w:rPr>
        <w:t>तफ़्सीर इब्न -ए- कस़ीर (5/ 415)।</w:t>
      </w:r>
    </w:p>
  </w:footnote>
  <w:footnote w:id="6">
    <w:p w14:paraId="542333D7" w14:textId="7589C3B1" w:rsidR="00FD364B" w:rsidRPr="000D11FE" w:rsidRDefault="00FD364B" w:rsidP="00FD364B">
      <w:pPr>
        <w:pStyle w:val="ab"/>
        <w:rPr>
          <w:rStyle w:val="aa"/>
          <w:rFonts w:ascii="Kokila" w:hAnsi="Kokila" w:cs="Kokila"/>
          <w:sz w:val="32"/>
          <w:szCs w:val="32"/>
          <w:cs/>
          <w:lang w:val="en-IN" w:bidi="hi-IN"/>
        </w:rPr>
      </w:pPr>
      <w:r w:rsidRPr="000D11FE">
        <w:rPr>
          <w:rStyle w:val="aa"/>
          <w:rFonts w:ascii="Kokila" w:hAnsi="Kokila" w:cs="Kokila"/>
          <w:sz w:val="32"/>
          <w:szCs w:val="32"/>
          <w:rtl/>
        </w:rPr>
        <w:t>(</w:t>
      </w:r>
      <w:r w:rsidRPr="000D11FE">
        <w:rPr>
          <w:rStyle w:val="aa"/>
          <w:rFonts w:ascii="Kokila" w:hAnsi="Kokila" w:cs="Kokila"/>
          <w:sz w:val="32"/>
          <w:szCs w:val="32"/>
          <w:rtl/>
        </w:rPr>
        <w:footnoteRef/>
      </w:r>
      <w:r w:rsidRPr="000D11FE">
        <w:rPr>
          <w:rStyle w:val="aa"/>
          <w:rFonts w:ascii="Kokila" w:hAnsi="Kokila" w:cs="Kokila"/>
          <w:sz w:val="32"/>
          <w:szCs w:val="32"/>
          <w:rtl/>
        </w:rPr>
        <w:t xml:space="preserve">) </w:t>
      </w:r>
      <w:r w:rsidRPr="000D11FE">
        <w:rPr>
          <w:rFonts w:ascii="Kokila" w:hAnsi="Kokila" w:cs="Kokila"/>
          <w:sz w:val="32"/>
          <w:szCs w:val="32"/>
          <w:cs/>
          <w:lang w:bidi="hi-IN"/>
        </w:rPr>
        <w:t xml:space="preserve"> </w:t>
      </w:r>
      <w:r w:rsidRPr="000D11FE">
        <w:rPr>
          <w:rFonts w:ascii="Kokila" w:hAnsi="Kokila" w:cs="Kokila"/>
          <w:sz w:val="32"/>
          <w:szCs w:val="32"/>
          <w:lang w:val="en-US" w:bidi="hi-IN"/>
        </w:rPr>
        <w:t xml:space="preserve"> </w:t>
      </w:r>
      <w:r w:rsidRPr="000D11FE">
        <w:rPr>
          <w:rFonts w:ascii="Kokila" w:hAnsi="Kokila" w:cs="Kokila"/>
          <w:sz w:val="32"/>
          <w:szCs w:val="32"/>
          <w:cs/>
          <w:lang w:bidi="hi-IN"/>
        </w:rPr>
        <w:t>देखें:</w:t>
      </w:r>
      <w:r w:rsidRPr="000D11FE">
        <w:rPr>
          <w:rFonts w:ascii="Kokila" w:hAnsi="Kokila" w:cs="Kokila"/>
          <w:sz w:val="32"/>
          <w:szCs w:val="32"/>
          <w:lang w:val="en-US" w:bidi="hi-IN"/>
        </w:rPr>
        <w:t xml:space="preserve"> </w:t>
      </w:r>
      <w:r w:rsidRPr="000D11FE">
        <w:rPr>
          <w:rFonts w:ascii="Kokila" w:hAnsi="Kokila" w:cs="Kokila"/>
          <w:sz w:val="32"/>
          <w:szCs w:val="32"/>
          <w:cs/>
          <w:lang w:bidi="hi-IN"/>
        </w:rPr>
        <w:t>स़ह़ीह़ बुख़ारी (2/ 20) एवं तफ़्सीर इब्न -ए- कस़ीर (1/ 560)।</w:t>
      </w:r>
    </w:p>
  </w:footnote>
  <w:footnote w:id="7">
    <w:p w14:paraId="2FD90C94" w14:textId="5145CC4A" w:rsidR="00A53E91" w:rsidRPr="000D11FE" w:rsidRDefault="00A53E91" w:rsidP="00A53E91">
      <w:pPr>
        <w:pStyle w:val="ab"/>
        <w:rPr>
          <w:rStyle w:val="aa"/>
          <w:rFonts w:ascii="Kokila" w:hAnsi="Kokila" w:cs="Kokila"/>
          <w:sz w:val="32"/>
          <w:szCs w:val="32"/>
          <w:cs/>
          <w:lang w:val="en-IN" w:bidi="hi-IN"/>
        </w:rPr>
      </w:pPr>
      <w:r w:rsidRPr="000D11FE">
        <w:rPr>
          <w:rStyle w:val="aa"/>
          <w:rFonts w:ascii="Kokila" w:hAnsi="Kokila" w:cs="Kokila"/>
          <w:sz w:val="32"/>
          <w:szCs w:val="32"/>
          <w:rtl/>
        </w:rPr>
        <w:t>(</w:t>
      </w:r>
      <w:r w:rsidRPr="000D11FE">
        <w:rPr>
          <w:rStyle w:val="aa"/>
          <w:rFonts w:ascii="Kokila" w:hAnsi="Kokila" w:cs="Kokila"/>
          <w:sz w:val="32"/>
          <w:szCs w:val="32"/>
          <w:rtl/>
        </w:rPr>
        <w:footnoteRef/>
      </w:r>
      <w:r w:rsidRPr="000D11FE">
        <w:rPr>
          <w:rStyle w:val="aa"/>
          <w:rFonts w:ascii="Kokila" w:hAnsi="Kokila" w:cs="Kokila"/>
          <w:sz w:val="32"/>
          <w:szCs w:val="32"/>
          <w:rtl/>
        </w:rPr>
        <w:t xml:space="preserve">) </w:t>
      </w:r>
      <w:r w:rsidRPr="000D11FE">
        <w:rPr>
          <w:rFonts w:ascii="Kokila" w:hAnsi="Kokila" w:cs="Kokila"/>
          <w:sz w:val="32"/>
          <w:szCs w:val="32"/>
          <w:cs/>
          <w:lang w:bidi="hi-IN"/>
        </w:rPr>
        <w:t xml:space="preserve"> </w:t>
      </w:r>
      <w:r w:rsidRPr="000D11FE">
        <w:rPr>
          <w:rFonts w:ascii="Kokila" w:hAnsi="Kokila" w:cs="Kokila"/>
          <w:sz w:val="32"/>
          <w:szCs w:val="32"/>
          <w:lang w:val="en-US" w:bidi="hi-IN"/>
        </w:rPr>
        <w:t xml:space="preserve"> </w:t>
      </w:r>
      <w:r w:rsidRPr="000D11FE">
        <w:rPr>
          <w:rFonts w:ascii="Kokila" w:hAnsi="Kokila" w:cs="Kokila"/>
          <w:sz w:val="32"/>
          <w:szCs w:val="32"/>
          <w:cs/>
          <w:lang w:bidi="hi-IN"/>
        </w:rPr>
        <w:t>यही शैख़ इब्न -ए- बाज़ रह़िमहुल्लाह का मत है।</w:t>
      </w:r>
    </w:p>
  </w:footnote>
  <w:footnote w:id="8">
    <w:p w14:paraId="34E9689F" w14:textId="406D392F" w:rsidR="00280965" w:rsidRPr="000D11FE" w:rsidRDefault="00280965" w:rsidP="00280965">
      <w:pPr>
        <w:pStyle w:val="ab"/>
        <w:rPr>
          <w:rStyle w:val="aa"/>
          <w:rFonts w:ascii="Kokila" w:hAnsi="Kokila" w:cs="Kokila"/>
          <w:sz w:val="32"/>
          <w:szCs w:val="32"/>
          <w:cs/>
          <w:lang w:val="en-IN" w:bidi="ur-PK"/>
        </w:rPr>
      </w:pPr>
      <w:r w:rsidRPr="000D11FE">
        <w:rPr>
          <w:rStyle w:val="aa"/>
          <w:rFonts w:ascii="Kokila" w:hAnsi="Kokila" w:cs="Kokila"/>
          <w:sz w:val="32"/>
          <w:szCs w:val="32"/>
          <w:rtl/>
        </w:rPr>
        <w:t>(</w:t>
      </w:r>
      <w:r w:rsidRPr="000D11FE">
        <w:rPr>
          <w:rStyle w:val="aa"/>
          <w:rFonts w:ascii="Kokila" w:hAnsi="Kokila" w:cs="Kokila"/>
          <w:sz w:val="32"/>
          <w:szCs w:val="32"/>
          <w:rtl/>
        </w:rPr>
        <w:footnoteRef/>
      </w:r>
      <w:r w:rsidRPr="000D11FE">
        <w:rPr>
          <w:rStyle w:val="aa"/>
          <w:rFonts w:ascii="Kokila" w:hAnsi="Kokila" w:cs="Kokila"/>
          <w:sz w:val="32"/>
          <w:szCs w:val="32"/>
          <w:rtl/>
        </w:rPr>
        <w:t xml:space="preserve">) </w:t>
      </w:r>
      <w:r w:rsidRPr="000D11FE">
        <w:rPr>
          <w:rFonts w:ascii="Kokila" w:hAnsi="Kokila" w:cs="Kokila"/>
          <w:sz w:val="32"/>
          <w:szCs w:val="32"/>
          <w:cs/>
          <w:lang w:bidi="hi-IN"/>
        </w:rPr>
        <w:t xml:space="preserve"> </w:t>
      </w:r>
      <w:r w:rsidRPr="000D11FE">
        <w:rPr>
          <w:rFonts w:ascii="Kokila" w:hAnsi="Kokila" w:cs="Kokila"/>
          <w:sz w:val="32"/>
          <w:szCs w:val="32"/>
          <w:lang w:val="en-US" w:bidi="hi-IN"/>
        </w:rPr>
        <w:t xml:space="preserve"> </w:t>
      </w:r>
      <w:r w:rsidRPr="000D11FE">
        <w:rPr>
          <w:rFonts w:ascii="Kokila" w:hAnsi="Kokila" w:cs="Kokila"/>
          <w:sz w:val="32"/>
          <w:szCs w:val="32"/>
          <w:cs/>
          <w:lang w:bidi="hi-IN"/>
        </w:rPr>
        <w:t>स़ह़ीह़ बुख़ारी (2/ 20)।</w:t>
      </w:r>
    </w:p>
  </w:footnote>
  <w:footnote w:id="9">
    <w:p w14:paraId="5ACDB2EC" w14:textId="395DE808" w:rsidR="004844AC" w:rsidRPr="000D11FE" w:rsidRDefault="004844AC" w:rsidP="004844AC">
      <w:pPr>
        <w:pStyle w:val="ab"/>
        <w:rPr>
          <w:rStyle w:val="aa"/>
          <w:rFonts w:ascii="Kokila" w:hAnsi="Kokila" w:cs="Kokila"/>
          <w:sz w:val="32"/>
          <w:szCs w:val="32"/>
          <w:cs/>
          <w:lang w:val="en-IN" w:bidi="ur-PK"/>
        </w:rPr>
      </w:pPr>
      <w:r w:rsidRPr="000D11FE">
        <w:rPr>
          <w:rStyle w:val="aa"/>
          <w:rFonts w:ascii="Kokila" w:hAnsi="Kokila" w:cs="Kokila"/>
          <w:sz w:val="32"/>
          <w:szCs w:val="32"/>
          <w:rtl/>
        </w:rPr>
        <w:t>(</w:t>
      </w:r>
      <w:r w:rsidRPr="000D11FE">
        <w:rPr>
          <w:rStyle w:val="aa"/>
          <w:rFonts w:ascii="Kokila" w:hAnsi="Kokila" w:cs="Kokila"/>
          <w:sz w:val="32"/>
          <w:szCs w:val="32"/>
          <w:rtl/>
        </w:rPr>
        <w:footnoteRef/>
      </w:r>
      <w:r w:rsidRPr="000D11FE">
        <w:rPr>
          <w:rStyle w:val="aa"/>
          <w:rFonts w:ascii="Kokila" w:hAnsi="Kokila" w:cs="Kokila"/>
          <w:sz w:val="32"/>
          <w:szCs w:val="32"/>
          <w:rtl/>
        </w:rPr>
        <w:t xml:space="preserve">) </w:t>
      </w:r>
      <w:r w:rsidRPr="000D11FE">
        <w:rPr>
          <w:rFonts w:ascii="Kokila" w:hAnsi="Kokila" w:cs="Kokila"/>
          <w:sz w:val="32"/>
          <w:szCs w:val="32"/>
          <w:cs/>
          <w:lang w:bidi="hi-IN"/>
        </w:rPr>
        <w:t xml:space="preserve"> </w:t>
      </w:r>
      <w:r w:rsidRPr="000D11FE">
        <w:rPr>
          <w:rFonts w:ascii="Kokila" w:hAnsi="Kokila" w:cs="Kokila"/>
          <w:sz w:val="32"/>
          <w:szCs w:val="32"/>
          <w:lang w:val="en-US" w:bidi="hi-IN"/>
        </w:rPr>
        <w:t xml:space="preserve"> </w:t>
      </w:r>
      <w:r w:rsidR="00AB7204" w:rsidRPr="000D11FE">
        <w:rPr>
          <w:rFonts w:ascii="Kokila" w:hAnsi="Kokila" w:cs="Kokila"/>
          <w:sz w:val="32"/>
          <w:szCs w:val="32"/>
          <w:cs/>
          <w:lang w:bidi="hi-IN"/>
        </w:rPr>
        <w:t>अल-मुस़न्नफ़ (1/ 489) ह़दीस़ संख्या (5646)।</w:t>
      </w:r>
    </w:p>
  </w:footnote>
  <w:footnote w:id="10">
    <w:p w14:paraId="1E2DE2DD" w14:textId="7E74AAD9" w:rsidR="004844AC" w:rsidRPr="000D11FE" w:rsidRDefault="004844AC" w:rsidP="004844AC">
      <w:pPr>
        <w:pStyle w:val="ab"/>
        <w:rPr>
          <w:rStyle w:val="aa"/>
          <w:rFonts w:ascii="Kokila" w:hAnsi="Kokila" w:cs="Kokila"/>
          <w:sz w:val="32"/>
          <w:szCs w:val="32"/>
          <w:cs/>
          <w:lang w:val="en-IN" w:bidi="ur-PK"/>
        </w:rPr>
      </w:pPr>
      <w:r w:rsidRPr="000D11FE">
        <w:rPr>
          <w:rStyle w:val="aa"/>
          <w:rFonts w:ascii="Kokila" w:hAnsi="Kokila" w:cs="Kokila"/>
          <w:sz w:val="32"/>
          <w:szCs w:val="32"/>
          <w:rtl/>
        </w:rPr>
        <w:t>(</w:t>
      </w:r>
      <w:r w:rsidRPr="000D11FE">
        <w:rPr>
          <w:rStyle w:val="aa"/>
          <w:rFonts w:ascii="Kokila" w:hAnsi="Kokila" w:cs="Kokila"/>
          <w:sz w:val="32"/>
          <w:szCs w:val="32"/>
          <w:rtl/>
        </w:rPr>
        <w:footnoteRef/>
      </w:r>
      <w:r w:rsidRPr="000D11FE">
        <w:rPr>
          <w:rStyle w:val="aa"/>
          <w:rFonts w:ascii="Kokila" w:hAnsi="Kokila" w:cs="Kokila"/>
          <w:sz w:val="32"/>
          <w:szCs w:val="32"/>
          <w:rtl/>
        </w:rPr>
        <w:t xml:space="preserve">) </w:t>
      </w:r>
      <w:r w:rsidRPr="000D11FE">
        <w:rPr>
          <w:rFonts w:ascii="Kokila" w:hAnsi="Kokila" w:cs="Kokila"/>
          <w:sz w:val="32"/>
          <w:szCs w:val="32"/>
          <w:cs/>
          <w:lang w:bidi="hi-IN"/>
        </w:rPr>
        <w:t xml:space="preserve"> </w:t>
      </w:r>
      <w:r w:rsidRPr="000D11FE">
        <w:rPr>
          <w:rFonts w:ascii="Kokila" w:hAnsi="Kokila" w:cs="Kokila"/>
          <w:sz w:val="32"/>
          <w:szCs w:val="32"/>
          <w:lang w:val="en-US" w:bidi="hi-IN"/>
        </w:rPr>
        <w:t xml:space="preserve"> </w:t>
      </w:r>
      <w:r w:rsidR="00105969" w:rsidRPr="000D11FE">
        <w:rPr>
          <w:rFonts w:ascii="Kokila" w:hAnsi="Kokila" w:cs="Kokila"/>
          <w:sz w:val="32"/>
          <w:szCs w:val="32"/>
          <w:cs/>
          <w:lang w:bidi="hi-IN"/>
        </w:rPr>
        <w:t>फ़त्ह़ अल-क़दीर (2/ 82)।</w:t>
      </w:r>
    </w:p>
  </w:footnote>
  <w:footnote w:id="11">
    <w:p w14:paraId="38AF97E5" w14:textId="4EA0EAD0" w:rsidR="00D05611" w:rsidRPr="000D11FE" w:rsidRDefault="00D05611" w:rsidP="00D05611">
      <w:pPr>
        <w:pStyle w:val="ab"/>
        <w:rPr>
          <w:rStyle w:val="aa"/>
          <w:rFonts w:ascii="Kokila" w:hAnsi="Kokila" w:cs="Kokila"/>
          <w:sz w:val="32"/>
          <w:szCs w:val="32"/>
          <w:cs/>
          <w:lang w:val="en-IN" w:bidi="hi-IN"/>
        </w:rPr>
      </w:pPr>
      <w:r w:rsidRPr="000D11FE">
        <w:rPr>
          <w:rStyle w:val="aa"/>
          <w:rFonts w:ascii="Kokila" w:hAnsi="Kokila" w:cs="Kokila"/>
          <w:sz w:val="32"/>
          <w:szCs w:val="32"/>
          <w:rtl/>
        </w:rPr>
        <w:t>(</w:t>
      </w:r>
      <w:r w:rsidRPr="000D11FE">
        <w:rPr>
          <w:rStyle w:val="aa"/>
          <w:rFonts w:ascii="Kokila" w:hAnsi="Kokila" w:cs="Kokila"/>
          <w:sz w:val="32"/>
          <w:szCs w:val="32"/>
          <w:rtl/>
        </w:rPr>
        <w:footnoteRef/>
      </w:r>
      <w:r w:rsidRPr="000D11FE">
        <w:rPr>
          <w:rStyle w:val="aa"/>
          <w:rFonts w:ascii="Kokila" w:hAnsi="Kokila" w:cs="Kokila"/>
          <w:sz w:val="32"/>
          <w:szCs w:val="32"/>
          <w:rtl/>
        </w:rPr>
        <w:t xml:space="preserve">) </w:t>
      </w:r>
      <w:r w:rsidRPr="000D11FE">
        <w:rPr>
          <w:rFonts w:ascii="Kokila" w:hAnsi="Kokila" w:cs="Kokila"/>
          <w:sz w:val="32"/>
          <w:szCs w:val="32"/>
          <w:cs/>
          <w:lang w:bidi="hi-IN"/>
        </w:rPr>
        <w:t xml:space="preserve"> </w:t>
      </w:r>
      <w:r w:rsidRPr="000D11FE">
        <w:rPr>
          <w:rFonts w:ascii="Kokila" w:hAnsi="Kokila" w:cs="Kokila"/>
          <w:sz w:val="32"/>
          <w:szCs w:val="32"/>
          <w:lang w:val="en-US" w:bidi="hi-IN"/>
        </w:rPr>
        <w:t xml:space="preserve"> </w:t>
      </w:r>
      <w:r w:rsidRPr="000D11FE">
        <w:rPr>
          <w:rFonts w:ascii="Kokila" w:hAnsi="Kokila" w:cs="Kokila"/>
          <w:sz w:val="32"/>
          <w:szCs w:val="32"/>
          <w:cs/>
          <w:lang w:bidi="hi-IN"/>
        </w:rPr>
        <w:t>देखें</w:t>
      </w:r>
      <w:r w:rsidRPr="000D11FE">
        <w:rPr>
          <w:rFonts w:ascii="Kokila" w:hAnsi="Kokila" w:cs="Kokila"/>
          <w:sz w:val="32"/>
          <w:szCs w:val="32"/>
          <w:lang w:bidi="hi-IN"/>
        </w:rPr>
        <w:t xml:space="preserve">: </w:t>
      </w:r>
      <w:r w:rsidRPr="000D11FE">
        <w:rPr>
          <w:rFonts w:ascii="Kokila" w:hAnsi="Kokila" w:cs="Kokila"/>
          <w:sz w:val="32"/>
          <w:szCs w:val="32"/>
          <w:cs/>
          <w:lang w:bidi="hi-IN"/>
        </w:rPr>
        <w:t>फ़त्ह अल-बारी</w:t>
      </w:r>
      <w:r w:rsidRPr="000D11FE">
        <w:rPr>
          <w:rFonts w:ascii="Kokila" w:hAnsi="Kokila" w:cs="Kokila"/>
          <w:sz w:val="32"/>
          <w:szCs w:val="32"/>
          <w:lang w:bidi="hi-IN"/>
        </w:rPr>
        <w:t xml:space="preserve"> (2/ 462)</w:t>
      </w:r>
      <w:r w:rsidRPr="000D11FE">
        <w:rPr>
          <w:rFonts w:ascii="Kokila" w:hAnsi="Kokila" w:cs="Kokila"/>
          <w:sz w:val="32"/>
          <w:szCs w:val="32"/>
          <w:cs/>
          <w:lang w:bidi="hi-IN"/>
        </w:rPr>
        <w:t>।</w:t>
      </w:r>
    </w:p>
  </w:footnote>
  <w:footnote w:id="12">
    <w:p w14:paraId="4D6255F3" w14:textId="77777777" w:rsidR="003446BB" w:rsidRPr="000D11FE" w:rsidRDefault="003446BB" w:rsidP="003446BB">
      <w:pPr>
        <w:pStyle w:val="ab"/>
        <w:rPr>
          <w:rStyle w:val="aa"/>
          <w:rFonts w:ascii="Kokila" w:hAnsi="Kokila" w:cs="Kokila"/>
          <w:sz w:val="32"/>
          <w:szCs w:val="32"/>
          <w:cs/>
          <w:lang w:val="en-IN" w:bidi="ur-PK"/>
        </w:rPr>
      </w:pPr>
      <w:r w:rsidRPr="000D11FE">
        <w:rPr>
          <w:rStyle w:val="aa"/>
          <w:rFonts w:ascii="Kokila" w:hAnsi="Kokila" w:cs="Kokila"/>
          <w:sz w:val="32"/>
          <w:szCs w:val="32"/>
          <w:rtl/>
        </w:rPr>
        <w:t>(</w:t>
      </w:r>
      <w:r w:rsidRPr="000D11FE">
        <w:rPr>
          <w:rStyle w:val="aa"/>
          <w:rFonts w:ascii="Kokila" w:hAnsi="Kokila" w:cs="Kokila"/>
          <w:sz w:val="32"/>
          <w:szCs w:val="32"/>
          <w:rtl/>
        </w:rPr>
        <w:footnoteRef/>
      </w:r>
      <w:r w:rsidRPr="000D11FE">
        <w:rPr>
          <w:rStyle w:val="aa"/>
          <w:rFonts w:ascii="Kokila" w:hAnsi="Kokila" w:cs="Kokila"/>
          <w:sz w:val="32"/>
          <w:szCs w:val="32"/>
          <w:rtl/>
        </w:rPr>
        <w:t xml:space="preserve">) </w:t>
      </w:r>
      <w:r w:rsidRPr="000D11FE">
        <w:rPr>
          <w:rFonts w:ascii="Kokila" w:hAnsi="Kokila" w:cs="Kokila"/>
          <w:sz w:val="32"/>
          <w:szCs w:val="32"/>
          <w:cs/>
          <w:lang w:bidi="hi-IN"/>
        </w:rPr>
        <w:t xml:space="preserve"> </w:t>
      </w:r>
      <w:r w:rsidRPr="000D11FE">
        <w:rPr>
          <w:rFonts w:ascii="Kokila" w:hAnsi="Kokila" w:cs="Kokila"/>
          <w:sz w:val="32"/>
          <w:szCs w:val="32"/>
          <w:lang w:val="en-US" w:bidi="hi-IN"/>
        </w:rPr>
        <w:t xml:space="preserve"> </w:t>
      </w:r>
      <w:r w:rsidRPr="000D11FE">
        <w:rPr>
          <w:rFonts w:ascii="Kokila" w:hAnsi="Kokila" w:cs="Kokila"/>
          <w:sz w:val="32"/>
          <w:szCs w:val="32"/>
          <w:cs/>
          <w:lang w:bidi="hi-IN"/>
        </w:rPr>
        <w:t>अल-मुस़न्नफ़ (1/ 489) ह़दीस़ संख्या (5646)।</w:t>
      </w:r>
    </w:p>
  </w:footnote>
  <w:footnote w:id="13">
    <w:p w14:paraId="1007F877" w14:textId="2DD46BE2" w:rsidR="003446BB" w:rsidRPr="000D11FE" w:rsidRDefault="003446BB" w:rsidP="003446BB">
      <w:pPr>
        <w:pStyle w:val="ab"/>
        <w:rPr>
          <w:rStyle w:val="aa"/>
          <w:rFonts w:ascii="Kokila" w:hAnsi="Kokila" w:cs="Kokila"/>
          <w:sz w:val="32"/>
          <w:szCs w:val="32"/>
          <w:cs/>
          <w:lang w:val="en-IN" w:bidi="hi-IN"/>
        </w:rPr>
      </w:pPr>
      <w:r w:rsidRPr="000D11FE">
        <w:rPr>
          <w:rStyle w:val="aa"/>
          <w:rFonts w:ascii="Kokila" w:hAnsi="Kokila" w:cs="Kokila"/>
          <w:sz w:val="32"/>
          <w:szCs w:val="32"/>
          <w:rtl/>
        </w:rPr>
        <w:t>(</w:t>
      </w:r>
      <w:r w:rsidRPr="000D11FE">
        <w:rPr>
          <w:rStyle w:val="aa"/>
          <w:rFonts w:ascii="Kokila" w:hAnsi="Kokila" w:cs="Kokila"/>
          <w:sz w:val="32"/>
          <w:szCs w:val="32"/>
          <w:rtl/>
        </w:rPr>
        <w:footnoteRef/>
      </w:r>
      <w:r w:rsidRPr="000D11FE">
        <w:rPr>
          <w:rStyle w:val="aa"/>
          <w:rFonts w:ascii="Kokila" w:hAnsi="Kokila" w:cs="Kokila"/>
          <w:sz w:val="32"/>
          <w:szCs w:val="32"/>
          <w:rtl/>
        </w:rPr>
        <w:t xml:space="preserve">) </w:t>
      </w:r>
      <w:r w:rsidRPr="000D11FE">
        <w:rPr>
          <w:rFonts w:ascii="Kokila" w:hAnsi="Kokila" w:cs="Kokila"/>
          <w:sz w:val="32"/>
          <w:szCs w:val="32"/>
          <w:cs/>
          <w:lang w:bidi="hi-IN"/>
        </w:rPr>
        <w:t xml:space="preserve"> </w:t>
      </w:r>
      <w:r w:rsidRPr="000D11FE">
        <w:rPr>
          <w:rFonts w:ascii="Kokila" w:hAnsi="Kokila" w:cs="Kokila"/>
          <w:sz w:val="32"/>
          <w:szCs w:val="32"/>
          <w:lang w:val="en-US" w:bidi="hi-IN"/>
        </w:rPr>
        <w:t xml:space="preserve"> </w:t>
      </w:r>
      <w:r w:rsidRPr="000D11FE">
        <w:rPr>
          <w:rFonts w:ascii="Kokila" w:hAnsi="Kokila" w:cs="Kokila"/>
          <w:sz w:val="32"/>
          <w:szCs w:val="32"/>
          <w:cs/>
          <w:lang w:bidi="hi-IN"/>
        </w:rPr>
        <w:t>इर्वाउल ग़लील (3/ 126)।</w:t>
      </w:r>
    </w:p>
  </w:footnote>
  <w:footnote w:id="14">
    <w:p w14:paraId="775A1DBB" w14:textId="1D78C0BA" w:rsidR="007A1560" w:rsidRPr="000D11FE" w:rsidRDefault="007A1560" w:rsidP="007A1560">
      <w:pPr>
        <w:pStyle w:val="ab"/>
        <w:rPr>
          <w:rStyle w:val="aa"/>
          <w:rFonts w:ascii="Kokila" w:hAnsi="Kokila" w:cs="Kokila"/>
          <w:sz w:val="32"/>
          <w:szCs w:val="32"/>
          <w:cs/>
          <w:lang w:val="en-IN" w:bidi="hi-IN"/>
        </w:rPr>
      </w:pPr>
      <w:r w:rsidRPr="000D11FE">
        <w:rPr>
          <w:rStyle w:val="aa"/>
          <w:rFonts w:ascii="Kokila" w:hAnsi="Kokila" w:cs="Kokila"/>
          <w:sz w:val="32"/>
          <w:szCs w:val="32"/>
          <w:rtl/>
        </w:rPr>
        <w:t>(</w:t>
      </w:r>
      <w:r w:rsidRPr="000D11FE">
        <w:rPr>
          <w:rStyle w:val="aa"/>
          <w:rFonts w:ascii="Kokila" w:hAnsi="Kokila" w:cs="Kokila"/>
          <w:sz w:val="32"/>
          <w:szCs w:val="32"/>
          <w:rtl/>
        </w:rPr>
        <w:footnoteRef/>
      </w:r>
      <w:r w:rsidRPr="000D11FE">
        <w:rPr>
          <w:rStyle w:val="aa"/>
          <w:rFonts w:ascii="Kokila" w:hAnsi="Kokila" w:cs="Kokila"/>
          <w:sz w:val="32"/>
          <w:szCs w:val="32"/>
          <w:rtl/>
        </w:rPr>
        <w:t xml:space="preserve">) </w:t>
      </w:r>
      <w:r w:rsidRPr="000D11FE">
        <w:rPr>
          <w:rFonts w:ascii="Kokila" w:hAnsi="Kokila" w:cs="Kokila"/>
          <w:sz w:val="32"/>
          <w:szCs w:val="32"/>
          <w:cs/>
          <w:lang w:bidi="hi-IN"/>
        </w:rPr>
        <w:t xml:space="preserve"> </w:t>
      </w:r>
      <w:r w:rsidRPr="000D11FE">
        <w:rPr>
          <w:rFonts w:ascii="Kokila" w:hAnsi="Kokila" w:cs="Kokila"/>
          <w:sz w:val="32"/>
          <w:szCs w:val="32"/>
          <w:lang w:val="en-US" w:bidi="hi-IN"/>
        </w:rPr>
        <w:t xml:space="preserve"> </w:t>
      </w:r>
      <w:r w:rsidRPr="000D11FE">
        <w:rPr>
          <w:rFonts w:ascii="Kokila" w:hAnsi="Kokila" w:cs="Kokila"/>
          <w:sz w:val="32"/>
          <w:szCs w:val="32"/>
          <w:cs/>
          <w:lang w:bidi="hi-IN"/>
        </w:rPr>
        <w:t>देखें</w:t>
      </w:r>
      <w:r w:rsidRPr="000D11FE">
        <w:rPr>
          <w:rFonts w:ascii="Kokila" w:hAnsi="Kokila" w:cs="Kokila"/>
          <w:sz w:val="32"/>
          <w:szCs w:val="32"/>
          <w:lang w:bidi="hi-IN"/>
        </w:rPr>
        <w:t xml:space="preserve">: </w:t>
      </w:r>
      <w:r w:rsidRPr="000D11FE">
        <w:rPr>
          <w:rFonts w:ascii="Kokila" w:hAnsi="Kokila" w:cs="Kokila"/>
          <w:sz w:val="32"/>
          <w:szCs w:val="32"/>
          <w:cs/>
          <w:lang w:bidi="hi-IN"/>
        </w:rPr>
        <w:t>तफ़्सीर इब्न -ए- कस़ीर (4/ 148) इसी प्रकार की बातें अल्लामा क़ुर्त़ुबी रह़िमहुल्लाह ने भी कही हैं, देखें</w:t>
      </w:r>
      <w:r w:rsidR="00CE5A09" w:rsidRPr="000D11FE">
        <w:rPr>
          <w:rFonts w:ascii="Kokila" w:hAnsi="Kokila" w:cs="Kokila"/>
          <w:sz w:val="32"/>
          <w:szCs w:val="32"/>
          <w:lang w:bidi="hi-IN"/>
        </w:rPr>
        <w:t>:</w:t>
      </w:r>
      <w:r w:rsidRPr="000D11FE">
        <w:rPr>
          <w:rFonts w:ascii="Kokila" w:hAnsi="Kokila" w:cs="Kokila"/>
          <w:sz w:val="32"/>
          <w:szCs w:val="32"/>
          <w:cs/>
          <w:lang w:bidi="hi-IN"/>
        </w:rPr>
        <w:t xml:space="preserve"> तफ़्सीर अल-क़ुर्त़ुबी (8/ 134)।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3660"/>
    <w:multiLevelType w:val="multilevel"/>
    <w:tmpl w:val="984AF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57F34"/>
    <w:multiLevelType w:val="multilevel"/>
    <w:tmpl w:val="6A64E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CA05AC"/>
    <w:multiLevelType w:val="multilevel"/>
    <w:tmpl w:val="B3427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5508EE"/>
    <w:multiLevelType w:val="multilevel"/>
    <w:tmpl w:val="87FC6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619952">
    <w:abstractNumId w:val="0"/>
  </w:num>
  <w:num w:numId="2" w16cid:durableId="1404256437">
    <w:abstractNumId w:val="2"/>
  </w:num>
  <w:num w:numId="3" w16cid:durableId="1600411687">
    <w:abstractNumId w:val="3"/>
  </w:num>
  <w:num w:numId="4" w16cid:durableId="1373114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C4C"/>
    <w:rsid w:val="0000538A"/>
    <w:rsid w:val="000069A8"/>
    <w:rsid w:val="000110F0"/>
    <w:rsid w:val="00021827"/>
    <w:rsid w:val="00025ED2"/>
    <w:rsid w:val="00031999"/>
    <w:rsid w:val="000510DA"/>
    <w:rsid w:val="000541F8"/>
    <w:rsid w:val="00056EB5"/>
    <w:rsid w:val="00074E25"/>
    <w:rsid w:val="00076034"/>
    <w:rsid w:val="0007636B"/>
    <w:rsid w:val="0008343A"/>
    <w:rsid w:val="000C00FA"/>
    <w:rsid w:val="000C5743"/>
    <w:rsid w:val="000D0155"/>
    <w:rsid w:val="000D11FE"/>
    <w:rsid w:val="000D30B2"/>
    <w:rsid w:val="000D4DC2"/>
    <w:rsid w:val="000E6BA2"/>
    <w:rsid w:val="000F4893"/>
    <w:rsid w:val="00105969"/>
    <w:rsid w:val="001122EF"/>
    <w:rsid w:val="00122692"/>
    <w:rsid w:val="0013179E"/>
    <w:rsid w:val="001473DB"/>
    <w:rsid w:val="00167F81"/>
    <w:rsid w:val="001772B3"/>
    <w:rsid w:val="0019015A"/>
    <w:rsid w:val="00193598"/>
    <w:rsid w:val="00193FE4"/>
    <w:rsid w:val="001A1D21"/>
    <w:rsid w:val="001C4418"/>
    <w:rsid w:val="001C4921"/>
    <w:rsid w:val="001D4755"/>
    <w:rsid w:val="001D6536"/>
    <w:rsid w:val="001E5874"/>
    <w:rsid w:val="001F03E2"/>
    <w:rsid w:val="001F2396"/>
    <w:rsid w:val="0020174D"/>
    <w:rsid w:val="0020238B"/>
    <w:rsid w:val="002055E1"/>
    <w:rsid w:val="002119E5"/>
    <w:rsid w:val="00214E8D"/>
    <w:rsid w:val="002231B3"/>
    <w:rsid w:val="00243F6C"/>
    <w:rsid w:val="00254ADD"/>
    <w:rsid w:val="00254FFD"/>
    <w:rsid w:val="0027526D"/>
    <w:rsid w:val="00280965"/>
    <w:rsid w:val="00295E60"/>
    <w:rsid w:val="002D3DD1"/>
    <w:rsid w:val="002D5CC7"/>
    <w:rsid w:val="002E41E6"/>
    <w:rsid w:val="002F1F5A"/>
    <w:rsid w:val="00302FD6"/>
    <w:rsid w:val="0030759D"/>
    <w:rsid w:val="00317094"/>
    <w:rsid w:val="00320AD8"/>
    <w:rsid w:val="0032455E"/>
    <w:rsid w:val="00343328"/>
    <w:rsid w:val="00343D5F"/>
    <w:rsid w:val="00344685"/>
    <w:rsid w:val="003446BB"/>
    <w:rsid w:val="00362475"/>
    <w:rsid w:val="00367B0C"/>
    <w:rsid w:val="003705D4"/>
    <w:rsid w:val="00374A05"/>
    <w:rsid w:val="00380A05"/>
    <w:rsid w:val="00385C02"/>
    <w:rsid w:val="00397C19"/>
    <w:rsid w:val="003A15B0"/>
    <w:rsid w:val="003D1BBA"/>
    <w:rsid w:val="003D21F9"/>
    <w:rsid w:val="003E4364"/>
    <w:rsid w:val="003E6748"/>
    <w:rsid w:val="003F76FF"/>
    <w:rsid w:val="003F78A0"/>
    <w:rsid w:val="0040074E"/>
    <w:rsid w:val="00401266"/>
    <w:rsid w:val="00403090"/>
    <w:rsid w:val="00403EEB"/>
    <w:rsid w:val="00404470"/>
    <w:rsid w:val="0041241D"/>
    <w:rsid w:val="00412856"/>
    <w:rsid w:val="004328F8"/>
    <w:rsid w:val="00435D0E"/>
    <w:rsid w:val="004429F1"/>
    <w:rsid w:val="00456E79"/>
    <w:rsid w:val="00461D58"/>
    <w:rsid w:val="00465292"/>
    <w:rsid w:val="004844AC"/>
    <w:rsid w:val="00487717"/>
    <w:rsid w:val="004922B0"/>
    <w:rsid w:val="00496A95"/>
    <w:rsid w:val="004A2ECB"/>
    <w:rsid w:val="004C69E1"/>
    <w:rsid w:val="004D6DAA"/>
    <w:rsid w:val="005063DA"/>
    <w:rsid w:val="005109C4"/>
    <w:rsid w:val="00530E9F"/>
    <w:rsid w:val="005349BE"/>
    <w:rsid w:val="00541D47"/>
    <w:rsid w:val="005519C4"/>
    <w:rsid w:val="00552512"/>
    <w:rsid w:val="005549F3"/>
    <w:rsid w:val="00560B93"/>
    <w:rsid w:val="00561D68"/>
    <w:rsid w:val="00563E34"/>
    <w:rsid w:val="00564E78"/>
    <w:rsid w:val="00567D0C"/>
    <w:rsid w:val="00583ED3"/>
    <w:rsid w:val="00587F8C"/>
    <w:rsid w:val="00596952"/>
    <w:rsid w:val="005A54F4"/>
    <w:rsid w:val="005B1323"/>
    <w:rsid w:val="005B7727"/>
    <w:rsid w:val="005C7CFA"/>
    <w:rsid w:val="005D5A13"/>
    <w:rsid w:val="005D5B34"/>
    <w:rsid w:val="005D603E"/>
    <w:rsid w:val="005E60EC"/>
    <w:rsid w:val="005E7B63"/>
    <w:rsid w:val="00613E5C"/>
    <w:rsid w:val="00617CED"/>
    <w:rsid w:val="006244CC"/>
    <w:rsid w:val="00634EDC"/>
    <w:rsid w:val="00643058"/>
    <w:rsid w:val="0064310E"/>
    <w:rsid w:val="00651E4A"/>
    <w:rsid w:val="00680B88"/>
    <w:rsid w:val="00687C0E"/>
    <w:rsid w:val="00696221"/>
    <w:rsid w:val="006A6ADF"/>
    <w:rsid w:val="006B69F1"/>
    <w:rsid w:val="006C6D73"/>
    <w:rsid w:val="006C79EC"/>
    <w:rsid w:val="006D4400"/>
    <w:rsid w:val="006E750F"/>
    <w:rsid w:val="006F4C63"/>
    <w:rsid w:val="006F5970"/>
    <w:rsid w:val="00722B3C"/>
    <w:rsid w:val="00725FCE"/>
    <w:rsid w:val="00730210"/>
    <w:rsid w:val="00750F9D"/>
    <w:rsid w:val="00754841"/>
    <w:rsid w:val="0075665C"/>
    <w:rsid w:val="00773686"/>
    <w:rsid w:val="00782587"/>
    <w:rsid w:val="00787696"/>
    <w:rsid w:val="00792064"/>
    <w:rsid w:val="007A1560"/>
    <w:rsid w:val="007A3A5A"/>
    <w:rsid w:val="007B75E4"/>
    <w:rsid w:val="007E0D07"/>
    <w:rsid w:val="007E522A"/>
    <w:rsid w:val="007F14C3"/>
    <w:rsid w:val="007F3462"/>
    <w:rsid w:val="007F5D9A"/>
    <w:rsid w:val="007F62B6"/>
    <w:rsid w:val="007F6924"/>
    <w:rsid w:val="007F7B0A"/>
    <w:rsid w:val="00806C6D"/>
    <w:rsid w:val="0081690D"/>
    <w:rsid w:val="00820F91"/>
    <w:rsid w:val="00826806"/>
    <w:rsid w:val="00840745"/>
    <w:rsid w:val="008429EF"/>
    <w:rsid w:val="008473CE"/>
    <w:rsid w:val="00851C77"/>
    <w:rsid w:val="00854C53"/>
    <w:rsid w:val="008843D2"/>
    <w:rsid w:val="008919D1"/>
    <w:rsid w:val="00893445"/>
    <w:rsid w:val="008942BB"/>
    <w:rsid w:val="00895108"/>
    <w:rsid w:val="00897B82"/>
    <w:rsid w:val="008A56F2"/>
    <w:rsid w:val="008B0498"/>
    <w:rsid w:val="008B4F66"/>
    <w:rsid w:val="008D10A1"/>
    <w:rsid w:val="008D7F21"/>
    <w:rsid w:val="008E07C6"/>
    <w:rsid w:val="008E3C4C"/>
    <w:rsid w:val="00920D36"/>
    <w:rsid w:val="00932905"/>
    <w:rsid w:val="00934C7A"/>
    <w:rsid w:val="00951108"/>
    <w:rsid w:val="00953AC4"/>
    <w:rsid w:val="0097270F"/>
    <w:rsid w:val="00972DC3"/>
    <w:rsid w:val="0098479F"/>
    <w:rsid w:val="009A05C7"/>
    <w:rsid w:val="009B0A5F"/>
    <w:rsid w:val="009B3CC0"/>
    <w:rsid w:val="009C5CDB"/>
    <w:rsid w:val="009D43DC"/>
    <w:rsid w:val="00A10535"/>
    <w:rsid w:val="00A159A0"/>
    <w:rsid w:val="00A2775C"/>
    <w:rsid w:val="00A362CF"/>
    <w:rsid w:val="00A40C37"/>
    <w:rsid w:val="00A423BE"/>
    <w:rsid w:val="00A50EA6"/>
    <w:rsid w:val="00A53E91"/>
    <w:rsid w:val="00A53FEF"/>
    <w:rsid w:val="00A54D18"/>
    <w:rsid w:val="00A61BA2"/>
    <w:rsid w:val="00A8771C"/>
    <w:rsid w:val="00A94DAF"/>
    <w:rsid w:val="00A9625D"/>
    <w:rsid w:val="00AA592D"/>
    <w:rsid w:val="00AB7204"/>
    <w:rsid w:val="00AC7728"/>
    <w:rsid w:val="00AD3E8B"/>
    <w:rsid w:val="00AD7103"/>
    <w:rsid w:val="00AE1451"/>
    <w:rsid w:val="00AE2126"/>
    <w:rsid w:val="00B1103B"/>
    <w:rsid w:val="00B23AB9"/>
    <w:rsid w:val="00B26154"/>
    <w:rsid w:val="00B27250"/>
    <w:rsid w:val="00B36BAC"/>
    <w:rsid w:val="00B47C9F"/>
    <w:rsid w:val="00B54406"/>
    <w:rsid w:val="00B818E6"/>
    <w:rsid w:val="00B85224"/>
    <w:rsid w:val="00B85C16"/>
    <w:rsid w:val="00B9303E"/>
    <w:rsid w:val="00B935FF"/>
    <w:rsid w:val="00BB2FBB"/>
    <w:rsid w:val="00BB579D"/>
    <w:rsid w:val="00BD0FA4"/>
    <w:rsid w:val="00BE3C0E"/>
    <w:rsid w:val="00C10D57"/>
    <w:rsid w:val="00C12EED"/>
    <w:rsid w:val="00C14B95"/>
    <w:rsid w:val="00C22852"/>
    <w:rsid w:val="00C23595"/>
    <w:rsid w:val="00C437FC"/>
    <w:rsid w:val="00C478FA"/>
    <w:rsid w:val="00C57CB4"/>
    <w:rsid w:val="00C62A0C"/>
    <w:rsid w:val="00C66D71"/>
    <w:rsid w:val="00C73B6D"/>
    <w:rsid w:val="00C801D6"/>
    <w:rsid w:val="00C8334A"/>
    <w:rsid w:val="00C83F34"/>
    <w:rsid w:val="00CC392A"/>
    <w:rsid w:val="00CC6966"/>
    <w:rsid w:val="00CD697A"/>
    <w:rsid w:val="00CE36E3"/>
    <w:rsid w:val="00CE40C0"/>
    <w:rsid w:val="00CE4798"/>
    <w:rsid w:val="00CE5A09"/>
    <w:rsid w:val="00CF25CD"/>
    <w:rsid w:val="00CF405E"/>
    <w:rsid w:val="00CF4E03"/>
    <w:rsid w:val="00D0054B"/>
    <w:rsid w:val="00D05611"/>
    <w:rsid w:val="00D107D3"/>
    <w:rsid w:val="00D14510"/>
    <w:rsid w:val="00D219C0"/>
    <w:rsid w:val="00D25475"/>
    <w:rsid w:val="00D34EAF"/>
    <w:rsid w:val="00D5344F"/>
    <w:rsid w:val="00D61FBD"/>
    <w:rsid w:val="00D63D9E"/>
    <w:rsid w:val="00D75CFB"/>
    <w:rsid w:val="00D75FAB"/>
    <w:rsid w:val="00D774EF"/>
    <w:rsid w:val="00D87DF4"/>
    <w:rsid w:val="00DA162A"/>
    <w:rsid w:val="00DC55CA"/>
    <w:rsid w:val="00DC57E6"/>
    <w:rsid w:val="00DD5FC6"/>
    <w:rsid w:val="00DE4D1C"/>
    <w:rsid w:val="00DE6D61"/>
    <w:rsid w:val="00DF18BB"/>
    <w:rsid w:val="00E01092"/>
    <w:rsid w:val="00E14ADF"/>
    <w:rsid w:val="00E27E1C"/>
    <w:rsid w:val="00E361A7"/>
    <w:rsid w:val="00E40627"/>
    <w:rsid w:val="00E42638"/>
    <w:rsid w:val="00E45E07"/>
    <w:rsid w:val="00E55342"/>
    <w:rsid w:val="00E60132"/>
    <w:rsid w:val="00E606EC"/>
    <w:rsid w:val="00EA114F"/>
    <w:rsid w:val="00EA6257"/>
    <w:rsid w:val="00EC2AA4"/>
    <w:rsid w:val="00ED1868"/>
    <w:rsid w:val="00EF2292"/>
    <w:rsid w:val="00EF66D5"/>
    <w:rsid w:val="00F15E00"/>
    <w:rsid w:val="00F22281"/>
    <w:rsid w:val="00F35160"/>
    <w:rsid w:val="00F43A04"/>
    <w:rsid w:val="00F6420C"/>
    <w:rsid w:val="00F67BF4"/>
    <w:rsid w:val="00F715B6"/>
    <w:rsid w:val="00F80554"/>
    <w:rsid w:val="00F80BC4"/>
    <w:rsid w:val="00F82A09"/>
    <w:rsid w:val="00F8497C"/>
    <w:rsid w:val="00FB165C"/>
    <w:rsid w:val="00FC0EA4"/>
    <w:rsid w:val="00FD364B"/>
    <w:rsid w:val="00FD3753"/>
    <w:rsid w:val="00FD4227"/>
    <w:rsid w:val="00FF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c3"/>
    </o:shapedefaults>
    <o:shapelayout v:ext="edit">
      <o:idmap v:ext="edit" data="1"/>
    </o:shapelayout>
  </w:shapeDefaults>
  <w:decimalSymbol w:val="."/>
  <w:listSeparator w:val=";"/>
  <w14:docId w14:val="0DBCDCF9"/>
  <w15:chartTrackingRefBased/>
  <w15:docId w15:val="{A8FA1A60-5F65-4429-9C09-A8037504D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8E3C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E3C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E3C4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E3C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E3C4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E3C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E3C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E3C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E3C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8E3C4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8E3C4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8E3C4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8E3C4C"/>
    <w:rPr>
      <w:rFonts w:eastAsiaTheme="majorEastAsia" w:cstheme="majorBidi"/>
      <w:i/>
      <w:iCs/>
      <w:color w:val="365F9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8E3C4C"/>
    <w:rPr>
      <w:rFonts w:eastAsiaTheme="majorEastAsia" w:cstheme="majorBidi"/>
      <w:color w:val="365F9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8E3C4C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8E3C4C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8E3C4C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8E3C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E3C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8E3C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E3C4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8E3C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E3C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8E3C4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E3C4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E3C4C"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E3C4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8E3C4C"/>
    <w:rPr>
      <w:i/>
      <w:iCs/>
      <w:color w:val="365F91" w:themeColor="accent1" w:themeShade="BF"/>
    </w:rPr>
  </w:style>
  <w:style w:type="character" w:styleId="a9">
    <w:name w:val="Intense Reference"/>
    <w:basedOn w:val="a0"/>
    <w:uiPriority w:val="32"/>
    <w:qFormat/>
    <w:rsid w:val="008E3C4C"/>
    <w:rPr>
      <w:b/>
      <w:bCs/>
      <w:smallCaps/>
      <w:color w:val="365F91" w:themeColor="accent1" w:themeShade="BF"/>
      <w:spacing w:val="5"/>
    </w:rPr>
  </w:style>
  <w:style w:type="character" w:styleId="aa">
    <w:name w:val="footnote reference"/>
    <w:aliases w:val="Footnote Reference1,Footnote Reference2,Footnote Reference11,Footnote Reference21,Footnote Reference12,Footnote Reference22,Footnote Reference13,Footnote Reference23,Footnote Reference111,Footnote Reference211,Footnote Reference121"/>
    <w:basedOn w:val="a0"/>
    <w:uiPriority w:val="99"/>
    <w:unhideWhenUsed/>
    <w:rsid w:val="00563E34"/>
    <w:rPr>
      <w:vertAlign w:val="superscript"/>
    </w:rPr>
  </w:style>
  <w:style w:type="paragraph" w:styleId="ab">
    <w:name w:val="footnote text"/>
    <w:basedOn w:val="a"/>
    <w:link w:val="Char3"/>
    <w:uiPriority w:val="99"/>
    <w:unhideWhenUsed/>
    <w:rsid w:val="00563E34"/>
    <w:pPr>
      <w:bidi w:val="0"/>
      <w:spacing w:after="0" w:line="240" w:lineRule="auto"/>
    </w:pPr>
    <w:rPr>
      <w:kern w:val="2"/>
      <w:sz w:val="20"/>
      <w:szCs w:val="20"/>
      <w:lang w:val="en-GB"/>
      <w14:ligatures w14:val="standardContextual"/>
    </w:rPr>
  </w:style>
  <w:style w:type="character" w:customStyle="1" w:styleId="Char3">
    <w:name w:val="نص حاشية سفلية Char"/>
    <w:basedOn w:val="a0"/>
    <w:link w:val="ab"/>
    <w:uiPriority w:val="99"/>
    <w:rsid w:val="00563E34"/>
    <w:rPr>
      <w:kern w:val="2"/>
      <w:sz w:val="20"/>
      <w:szCs w:val="20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0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22C5B-C9D5-4D07-B185-2630D2F2D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1733</Words>
  <Characters>9879</Characters>
  <Application>Microsoft Office Word</Application>
  <DocSecurity>0</DocSecurity>
  <Lines>82</Lines>
  <Paragraphs>23</Paragraphs>
  <ScaleCrop>false</ScaleCrop>
  <Company/>
  <LinksUpToDate>false</LinksUpToDate>
  <CharactersWithSpaces>11589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sabir hussain</dc:creator>
  <cp:keywords/>
  <dc:description/>
  <cp:lastModifiedBy>sabir hussain</cp:lastModifiedBy>
  <cp:revision>12</cp:revision>
  <cp:lastPrinted>2025-06-02T14:41:00Z</cp:lastPrinted>
  <dcterms:created xsi:type="dcterms:W3CDTF">2025-06-02T14:20:00Z</dcterms:created>
  <dcterms:modified xsi:type="dcterms:W3CDTF">2025-06-02T14:41:00Z</dcterms:modified>
</cp:coreProperties>
</file>