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480" w:lineRule="auto" w:line="240"/>
        <w:rPr>
          <w:rFonts w:ascii="Cambria" w:cs="SKR HEAD1" w:hAnsi="Cambria"/>
          <w:sz w:val="32"/>
          <w:szCs w:val="32"/>
          <w:rtl/>
          <w:lang w:val="en-US"/>
        </w:rPr>
      </w:pPr>
    </w:p>
    <w:p>
      <w:pPr>
        <w:pStyle w:val="style0"/>
        <w:bidi/>
        <w:spacing w:after="480" w:lineRule="auto" w:line="240"/>
        <w:rPr>
          <w:rFonts w:ascii="Cambria" w:cs="SKR HEAD1" w:hAnsi="Cambria"/>
          <w:sz w:val="72"/>
          <w:szCs w:val="72"/>
          <w:rtl/>
          <w:lang w:val="en-US"/>
        </w:rPr>
      </w:pPr>
      <w:r>
        <w:rPr>
          <w:rFonts w:ascii="Cambria" w:hAnsi="Cambria" w:hint="cs"/>
          <w:sz w:val="32"/>
          <w:szCs w:val="32"/>
          <w:rtl/>
          <w:lang w:val="en-US" w:bidi="ar-DZ"/>
        </w:rPr>
        <w:t xml:space="preserve">جُست ءُ پسہ ءِ درچ </w:t>
      </w:r>
      <w:r>
        <w:rPr>
          <w:rFonts w:hAnsi="Cambria" w:hint="default"/>
          <w:sz w:val="32"/>
          <w:szCs w:val="32"/>
          <w:lang w:val="en-US" w:bidi="ar-DZ"/>
        </w:rPr>
        <w:t>1)(</w:t>
      </w:r>
    </w:p>
    <w:p>
      <w:pPr>
        <w:pStyle w:val="style0"/>
        <w:bidi/>
        <w:jc w:val="center"/>
        <w:rPr>
          <w:rFonts w:ascii="Cambria" w:cs="SKR HEAD1" w:hAnsi="Cambria"/>
          <w:sz w:val="72"/>
          <w:szCs w:val="72"/>
          <w:rtl/>
          <w:lang w:val="en-US"/>
        </w:rPr>
      </w:pPr>
      <w:r>
        <w:rPr>
          <w:rFonts w:ascii="Cambria" w:hAnsi="Cambria" w:hint="cs"/>
          <w:sz w:val="72"/>
          <w:szCs w:val="72"/>
          <w:rtl/>
          <w:lang w:val="en-US" w:bidi="ar-DZ"/>
        </w:rPr>
        <w:t xml:space="preserve">کسانیں کلوهے گوں اے سرهال ءَ </w:t>
      </w:r>
      <w:r>
        <w:rPr>
          <w:rFonts w:hAnsi="Cambria" w:hint="default"/>
          <w:sz w:val="72"/>
          <w:szCs w:val="72"/>
          <w:rtl/>
          <w:lang w:val="en-US" w:bidi="ar-DZ"/>
        </w:rPr>
        <w:t xml:space="preserve">: </w:t>
      </w:r>
      <w:r>
        <w:rPr>
          <w:rFonts w:hAnsi="Cambria" w:hint="cs"/>
          <w:sz w:val="72"/>
          <w:szCs w:val="72"/>
          <w:rtl/>
          <w:lang w:val="en-US" w:bidi="ar-DZ"/>
        </w:rPr>
        <w:t>چوں اسلام بیاراں؟</w:t>
      </w:r>
    </w:p>
    <w:p>
      <w:pPr>
        <w:pStyle w:val="style0"/>
        <w:tabs>
          <w:tab w:val="left" w:leader="none" w:pos="5318"/>
        </w:tabs>
        <w:bidi/>
        <w:spacing w:after="0" w:lineRule="auto" w:line="240"/>
        <w:jc w:val="center"/>
        <w:rPr>
          <w:rFonts w:cs="DecoType Naskh Special"/>
          <w:sz w:val="40"/>
          <w:szCs w:val="40"/>
          <w:rtl/>
        </w:rPr>
      </w:pPr>
    </w:p>
    <w:p>
      <w:pPr>
        <w:pStyle w:val="style0"/>
        <w:tabs>
          <w:tab w:val="left" w:leader="none" w:pos="5318"/>
        </w:tabs>
        <w:bidi/>
        <w:spacing w:after="0" w:lineRule="auto" w:line="240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  <w:lang w:bidi="ar-DZ"/>
        </w:rPr>
        <w:t xml:space="preserve">جریدہ کنوک </w:t>
      </w:r>
      <w:r>
        <w:rPr>
          <w:rFonts w:hint="default"/>
          <w:sz w:val="40"/>
          <w:szCs w:val="40"/>
          <w:rtl/>
          <w:lang w:val="en-US" w:bidi="ar-DZ"/>
        </w:rPr>
        <w:t xml:space="preserve">: </w:t>
      </w:r>
      <w:r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>
        <w:rPr>
          <w:rFonts w:cs="DecoType Naskh Special" w:hint="cs"/>
          <w:sz w:val="40"/>
          <w:szCs w:val="40"/>
          <w:rtl/>
        </w:rPr>
        <w:t xml:space="preserve">: </w:t>
      </w:r>
    </w:p>
    <w:p>
      <w:pPr>
        <w:pStyle w:val="style0"/>
        <w:tabs>
          <w:tab w:val="left" w:leader="none" w:pos="5318"/>
        </w:tabs>
        <w:bidi/>
        <w:spacing w:after="0" w:lineRule="auto" w:line="240"/>
        <w:jc w:val="center"/>
        <w:rPr>
          <w:rFonts w:cs="DecoType Naskh Special"/>
          <w:b/>
          <w:bCs/>
          <w:sz w:val="56"/>
          <w:szCs w:val="56"/>
          <w:rtl/>
        </w:rPr>
      </w:pPr>
      <w:r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>
        <w:rPr>
          <w:rFonts w:cs="DecoType Naskh Special" w:hint="cs"/>
          <w:b/>
          <w:bCs/>
          <w:sz w:val="56"/>
          <w:szCs w:val="56"/>
          <w:rtl/>
        </w:rPr>
        <w:t>ان</w:t>
      </w:r>
    </w:p>
    <w:p>
      <w:pPr>
        <w:pStyle w:val="style0"/>
        <w:tabs>
          <w:tab w:val="left" w:leader="none" w:pos="5318"/>
        </w:tabs>
        <w:bidi/>
        <w:spacing w:after="0" w:lineRule="auto" w:line="240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/>
          <w:sz w:val="40"/>
          <w:szCs w:val="40"/>
          <w:rtl/>
          <w:lang w:val="en-US"/>
        </w:rPr>
        <w:t>(</w:t>
      </w:r>
      <w:r>
        <w:rPr>
          <w:rFonts w:hint="cs"/>
          <w:sz w:val="40"/>
          <w:szCs w:val="40"/>
          <w:rtl/>
          <w:lang w:val="en-US" w:bidi="ar-DZ"/>
        </w:rPr>
        <w:t>معهد حرم</w:t>
      </w:r>
      <w:r>
        <w:rPr>
          <w:rFonts w:hint="default"/>
          <w:sz w:val="40"/>
          <w:szCs w:val="40"/>
          <w:rtl/>
          <w:lang w:val="en-US" w:bidi="ar-DZ"/>
        </w:rPr>
        <w:t xml:space="preserve">) </w:t>
      </w:r>
      <w:r>
        <w:rPr>
          <w:rFonts w:hint="cs"/>
          <w:sz w:val="40"/>
          <w:szCs w:val="40"/>
          <w:rtl/>
          <w:lang w:val="en-US" w:bidi="ar-DZ"/>
        </w:rPr>
        <w:t xml:space="preserve">ءِ پیسریگیں استاد ، ءُ </w:t>
      </w:r>
      <w:r>
        <w:rPr>
          <w:rFonts w:hint="default"/>
          <w:sz w:val="40"/>
          <w:szCs w:val="40"/>
          <w:rtl/>
          <w:lang w:val="en-US" w:bidi="ar-DZ"/>
        </w:rPr>
        <w:t>(</w:t>
      </w:r>
      <w:r>
        <w:rPr>
          <w:rFonts w:hint="cs"/>
          <w:sz w:val="40"/>
          <w:szCs w:val="40"/>
          <w:rtl/>
          <w:lang w:val="en-US" w:bidi="ar-DZ"/>
        </w:rPr>
        <w:t>معهد سنت</w:t>
      </w:r>
      <w:r>
        <w:rPr>
          <w:rFonts w:hint="default"/>
          <w:sz w:val="40"/>
          <w:szCs w:val="40"/>
          <w:rtl/>
          <w:lang w:val="en-US" w:bidi="ar-DZ"/>
        </w:rPr>
        <w:t xml:space="preserve">) </w:t>
      </w:r>
      <w:r>
        <w:rPr>
          <w:rFonts w:hint="default"/>
          <w:sz w:val="40"/>
          <w:szCs w:val="40"/>
          <w:lang w:val="en-US" w:bidi="ar-DZ"/>
        </w:rPr>
        <w:t>‎</w:t>
      </w:r>
      <w:r>
        <w:rPr>
          <w:rFonts w:hint="cs"/>
          <w:sz w:val="40"/>
          <w:szCs w:val="40"/>
          <w:rtl/>
          <w:lang w:val="en-US" w:bidi="ar-DZ"/>
        </w:rPr>
        <w:t xml:space="preserve">ءِ کارمستر </w:t>
      </w:r>
      <w:r>
        <w:rPr>
          <w:rFonts w:hint="default"/>
          <w:sz w:val="40"/>
          <w:szCs w:val="40"/>
          <w:rtl/>
          <w:lang w:val="en-US" w:bidi="ar-DZ"/>
        </w:rPr>
        <w:t>:</w:t>
      </w:r>
    </w:p>
    <w:p>
      <w:pPr>
        <w:pStyle w:val="style0"/>
        <w:tabs>
          <w:tab w:val="left" w:leader="none" w:pos="5318"/>
        </w:tabs>
        <w:bidi/>
        <w:spacing w:after="0" w:lineRule="auto" w:line="240"/>
        <w:jc w:val="center"/>
        <w:rPr>
          <w:sz w:val="24"/>
          <w:szCs w:val="24"/>
          <w:rtl/>
        </w:rPr>
      </w:pPr>
    </w:p>
    <w:p>
      <w:pPr>
        <w:pStyle w:val="style0"/>
        <w:tabs>
          <w:tab w:val="left" w:leader="none" w:pos="5318"/>
        </w:tabs>
        <w:spacing w:after="0" w:lineRule="auto" w:line="240"/>
        <w:jc w:val="center"/>
        <w:rPr>
          <w:rFonts w:cs="Andalus"/>
          <w:sz w:val="28"/>
          <w:szCs w:val="28"/>
          <w:lang w:val="en-US"/>
        </w:rPr>
      </w:pPr>
      <w:r>
        <w:rPr>
          <w:rFonts w:ascii="Andalus" w:cs="Andalus" w:hAnsi="Andalus"/>
          <w:sz w:val="28"/>
          <w:szCs w:val="28"/>
        </w:rPr>
        <w:t>https://mahadsunnah.com/</w:t>
      </w:r>
    </w:p>
    <w:p>
      <w:pPr>
        <w:pStyle w:val="style0"/>
        <w:bidi/>
        <w:spacing w:after="240" w:lineRule="auto" w:line="240"/>
        <w:jc w:val="center"/>
        <w:rPr>
          <w:rFonts w:cs="DecoType Naskh Special"/>
          <w:sz w:val="14"/>
          <w:szCs w:val="14"/>
          <w:rtl/>
        </w:rPr>
      </w:pPr>
      <w:r>
        <w:rPr>
          <w:rFonts w:hint="cs"/>
          <w:sz w:val="32"/>
          <w:szCs w:val="32"/>
          <w:rtl/>
          <w:lang w:bidi="ar-DZ"/>
        </w:rPr>
        <w:t>اللہ بہ بکشیت آئی مات ءُ پت ءُ همایاں کہ اے کتاب ءِ درکنَگ ءَ کمک اش کتگ</w:t>
      </w:r>
      <w:r>
        <w:rPr>
          <w:rFonts w:hint="default"/>
          <w:sz w:val="32"/>
          <w:szCs w:val="32"/>
          <w:rtl/>
          <w:lang w:val="en-US" w:bidi="ar-DZ"/>
        </w:rPr>
        <w:t>.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rFonts w:cs="DecoType Naskh Special"/>
          <w:sz w:val="14"/>
          <w:szCs w:val="14"/>
          <w:rtl/>
        </w:rPr>
      </w:pPr>
    </w:p>
    <w:p>
      <w:pPr>
        <w:pStyle w:val="style0"/>
        <w:tabs>
          <w:tab w:val="left" w:leader="none" w:pos="5318"/>
        </w:tabs>
        <w:bidi/>
        <w:spacing w:after="0" w:lineRule="exact" w:line="600"/>
        <w:jc w:val="center"/>
        <w:rPr>
          <w:rFonts w:ascii="Lotus Linotype" w:cs="Lotus Linotype" w:hAnsi="Lotus Linotype"/>
          <w:color w:val="806000"/>
          <w:sz w:val="72"/>
          <w:szCs w:val="72"/>
          <w:rtl/>
        </w:rPr>
      </w:pPr>
      <w:r>
        <w:rPr>
          <w:rFonts w:hint="cs"/>
          <w:sz w:val="32"/>
          <w:szCs w:val="32"/>
          <w:rtl/>
          <w:lang w:bidi="ar-DZ"/>
        </w:rPr>
        <w:t>اولی چاپ</w:t>
      </w:r>
    </w:p>
    <w:p>
      <w:pPr>
        <w:pStyle w:val="style0"/>
        <w:tabs>
          <w:tab w:val="left" w:leader="none" w:pos="5318"/>
        </w:tabs>
        <w:bidi/>
        <w:spacing w:after="0" w:lineRule="exact" w:line="600"/>
        <w:jc w:val="center"/>
        <w:rPr>
          <w:rFonts w:ascii="Lotus Linotype" w:cs="Lotus Linotype" w:hAnsi="Lotus Linotype"/>
          <w:color w:val="806000"/>
          <w:sz w:val="72"/>
          <w:szCs w:val="72"/>
          <w:rtl/>
        </w:rPr>
      </w:pPr>
      <w:r>
        <w:rPr>
          <w:rFonts w:ascii="Lotus Linotype" w:hAnsi="Lotus Linotype" w:hint="cs"/>
          <w:color w:val="806000"/>
          <w:sz w:val="32"/>
          <w:szCs w:val="32"/>
          <w:rtl/>
          <w:lang w:bidi="ar-DZ"/>
        </w:rPr>
        <w:t>چاپ کنگ ءِ هک هست انت پہ هرچ مسلمان ءَ ابید مول مراد ءِ بدل کنگ ءُ لُڑینَگ ءَ</w:t>
      </w:r>
    </w:p>
    <w:p>
      <w:pPr>
        <w:pStyle w:val="style0"/>
        <w:tabs>
          <w:tab w:val="left" w:leader="none" w:pos="5318"/>
        </w:tabs>
        <w:bidi/>
        <w:spacing w:after="0" w:lineRule="exact" w:line="600"/>
        <w:jc w:val="center"/>
        <w:rPr>
          <w:color w:val="806000"/>
          <w:sz w:val="72"/>
          <w:szCs w:val="72"/>
        </w:rPr>
      </w:pPr>
      <w:r>
        <w:rPr>
          <w:rFonts w:ascii="Lotus Linotype" w:cs="Lotus Linotype" w:hAnsi="Lotus Linotype"/>
          <w:color w:val="806000"/>
          <w:sz w:val="72"/>
          <w:szCs w:val="72"/>
          <w:rtl/>
        </w:rPr>
        <w:t>¢</w:t>
      </w:r>
    </w:p>
    <w:p>
      <w:pPr>
        <w:pStyle w:val="style0"/>
        <w:bidi/>
        <w:spacing w:after="0" w:lineRule="auto" w:line="240"/>
        <w:jc w:val="center"/>
        <w:rPr/>
      </w:pPr>
    </w:p>
    <w:tbl>
      <w:tblPr>
        <w:tblStyle w:val="style154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2615"/>
        <w:gridCol w:w="4398"/>
      </w:tblGrid>
      <w:tr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>
            <w:pPr>
              <w:pStyle w:val="style0"/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>
              <w:rPr>
                <w:rFonts w:hint="cs"/>
                <w:color w:val="806000"/>
                <w:sz w:val="32"/>
                <w:szCs w:val="32"/>
                <w:rtl/>
                <w:lang w:bidi="ar-DZ"/>
              </w:rPr>
              <w:t xml:space="preserve">جُست </w:t>
            </w:r>
            <w:r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>
            <w:pPr>
              <w:pStyle w:val="style0"/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>
              <w:rPr>
                <w:rFonts w:hint="cs"/>
                <w:color w:val="806000"/>
                <w:sz w:val="32"/>
                <w:szCs w:val="32"/>
                <w:rtl/>
                <w:lang w:bidi="ar-DZ"/>
              </w:rPr>
              <w:t xml:space="preserve">پسّہ </w:t>
            </w:r>
            <w:r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</w:tr>
      <w:tr>
        <w:tblPrEx/>
        <w:trPr/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آیا اسلام ءِ آرگ ارزان اِنت</w:t>
            </w: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cs="Lotus Linotype" w:hAnsi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هاں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‌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، اے دگہ سوَب نہ لوٹیت ، ناکہ ایشی ءِ واستہ دگہ هاسیں وهدے هست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آیا اسلام ءِ آرگ ءَ من زوت بہ کناں یاکہ  شرّیں وهدے ءِ ودار بہ کناں ، یا لهتیں جیڑه ءِ هلاسی ءَ پد؟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الّم اِنت کہ زوت بہ کنت مردم ، چیا کہ اسلام ءِ آرگ ءَ دیر کنَگ مسیبتانی آیگ ءِ سوَب بیت ، بوت کنت اناگت ءَ بیران بِہ بئے ، همے پیم اسلام ءِ یک نپ داریں بها ءُ برودے ، هرچنکس تو نپداریں بها ءُ برود ءِ توک ءَ زوت کن ئے همنکس  نپ گیشتر بیت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هرکس کہ اسلام ءَ پُترَگ بُہ لوٹیت چے بہ کنت 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بس دوئیں گواهی وانَگ لوٹ اَنت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: «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ا إ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إ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ا الله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، و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ا ع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ول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»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کجام زبان ءَ وانَگی اَنت؟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هرچ زبان ءَ کہ وشتر ونت اش کنت بوانیت اش الّم نہ اِنت تازی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اربی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)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زُبان ءَبہ بنت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آیا بزانتانی پهمگ ءَ ابید بوانیت اش؟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اِنّا ، بلکیں الّم اِنت کہ بزانتان اش بہ پهمیت ءُ هرچی کہ بزانت دینت آیانی ستک ءَ بداریت ، همایانی پیم ءَ بُہ روت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«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ش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»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ءِ بزانت چے اِنت</w:t>
            </w: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ایشی بزانت همیش اِنت کہ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من گوں دل ءَ شاهدی دیان ءُ ستک داراں گوں زبان ءُ آزایاں ایشی سر ءَ کار کن آں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«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ا إ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 xml:space="preserve"> إ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ا الله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»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ءِ بزانت چے اِنت</w:t>
            </w: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ایشی بزانت همیش اِنت کہ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اللہ ءَ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ابید دگہ هکّّین ءُ راستیں هُدا نیست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«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أَنَّ 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دًا ع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ول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»</w:t>
            </w:r>
            <w:r>
              <w:rPr>
                <w:rFonts w:cs="Lotus Linotype" w:hAnsi="Lotus Linotype" w:hint="default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ءِ بزانت چے اِنت</w:t>
            </w:r>
            <w:r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ایشی بزانت همیش اِنت کہ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بے شک اے بندهے ایشی ابابت کنَگ نہ بیت ، هنچیں پیگمبرے کہ هچ درگ بند کنَگ نہ بیت ، 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الّم اِنت گواهی دیگ ءِ واستہ کہ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هرچز ءِ هبرئِے داتگ آ راست لیکَگ بہ باں ، هرچز ءِ پرمان ئِے کتگ آیانی رندگیری کنَگ بہ بیت ، هرچز ءَ مہ کن ئِے کتگ ءُ ترسینتگ ئِے وت ءَ بدار اَنت ، آئی سُنتانی رندگیری کنَگ بہ بیت ءُ آ رهشون پهمگ بہ بیت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شرّ پهم اِت </w:t>
            </w: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نوں من ءَ چے کنگی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گوں من بُہ وان گوں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: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من گواهی دیاں کہ اللہ ءَ ابید دگہ راستین ءُ برهکّیں هُدا نیست 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محمد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اللہ ءِ بندگ ءُ آئی پیگمبر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hint="cs"/>
                <w:color w:val="806000"/>
                <w:sz w:val="32"/>
                <w:szCs w:val="32"/>
                <w:rtl/>
                <w:lang w:bidi="ar-DZ"/>
              </w:rPr>
              <w:t>آیا نوں من مسلمان بوت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هاں اللہ ءِ شگر اِنت اے اللہ ءِ منّت اِنت تئی سر ءَ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نوں من ءَ نوک مسلمانی ءِ ساب ءَ چے وسیت کن ئے؟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همے وسیت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ءَ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کناں کہ تو چہ اللہ همے دوایا بُہ لوٹ کہ اللہ ترا مهکم بہ کنت ، ترا نیک تالهیناں هور بہ کنت کہ ترا ایشی سر </w:t>
            </w:r>
            <w:r>
              <w:rPr>
                <w:rFonts w:hAnsi="Lotus Linotype" w:hint="default"/>
                <w:color w:val="000000"/>
                <w:sz w:val="28"/>
                <w:szCs w:val="28"/>
                <w:lang w:val="en-US" w:bidi="ar-DZ"/>
              </w:rPr>
              <w:t>‎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ءَ کمک بہ کن انت ، ءُ تو اسلام ءَ هیل بہ کن ، ءُ وتی دین ءَ چیر بہ دئے تاکہ تو زور مند بہ بئے گوں اللہ ءِ هگم ءَ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بستارداریں دُوا کجام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سورت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فاتحہ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اِنت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ارزانتریں یات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ذکر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کجام انت؟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ارزانتریں اللہ ءِ یات ایش انت کہ تو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مسیت ءِ پُترگ ء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ءُ درآیگ ءِِ دُوا ءَ بگوش ئے ، قرآن ءِ وانگ ءِ وهد ءَ ، دیم شود ءَ پُترگ ءِ پیسر ، گُدانی درکنَگ ءَ پیسر ، دزماز گرگ ءَ پیسر ، نان ورگ ءُ آپ نوشَگ ءَ  پیسر ، ءُ دگہ بازیں جاهاں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...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منی اسلام آرگ ءَ پیسریگیں  ردیانی بابت ءَ چے پرمان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اسلام مردم ءِ پیسریگیں ردیاں لوڑینیت ءُ کروجیت ، ابید هما کہ بندگانی هک بوتگ انت دیَگ اش المّی بوتگ ، گڑا آ الّم اِنت کہ هکداراناں دیَگ بہ بنت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شاهدی دیَگ ءَ پد منی سر ءَ چے الّم بیت کہ من بہ کناں؟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</w:pP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تئی سر ءَ الّم اِنت کہ تو جان بشودئے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چیا من جان بُہ شوداں 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اولی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: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مسلمان چُش نہ گشیت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: 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چیا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بلکیں گُشیت سمعنا واطعنا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بزاں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ما اشکتگ ءُ رندگیری کتگ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النور</w:t>
            </w:r>
            <w:r>
              <w:rPr>
                <w:rFonts w:hAnsi="Lotus Linotype" w:hint="default"/>
                <w:color w:val="000000"/>
                <w:sz w:val="28"/>
                <w:szCs w:val="28"/>
                <w:lang w:val="en-US" w:bidi="ar-DZ"/>
              </w:rPr>
              <w:t>51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دومی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: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 جان بُہ شود ءُ وتی جان ءِ سربری نیمگ ءَ هنچو پلگار بہ کن هنچو کہ همے پیم کہ تہ ءُ توک پلگار کتگ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شرّ اِنت ، چوں جان بُشود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هنچو کہ تو وتی دل ءِ توک ءَ پاکی ءِ ستک ءَ بدار ءُ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بسم الله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بگوش ، درستیں جان ءَ آپ بِہ میسین ءُ تَر بہ کن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جان شودگ ءَ پد چے کنگی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إذا دخ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قت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لاة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فإنَّك تُ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ص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ي ب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إ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ذن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 xml:space="preserve">ِ 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وهدیکہ نماز ءِ وهد کیت ، تو نماز بُہ وان گوں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الل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ہ ءِ هُگم ءَ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نماز ءِ وانَگ گومن گران اِنت ، چیا کہ ایشی توک ءَ کول ءُ کِرد هست من من شرّی ادا کُت اش نہ کن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اسلام ارزانی ءِ دین اِنت ، گرانی ءِ دین نہ اِنت ، اللہ ءِ شگر ءُ آئی منّت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چوں نماز بُہ کان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الّم انت کہ تو گومن نماز بُہ وان ، یا تو نماز ءِ سکارینَگ ءِ تامرے بہ چار ، تامر هم هرچ زبان ءَ مهد سُنت کانال ءَ  اے کلوه ءِ آهر ی تاکدیم ءِ رهوتاں دیست کن ئے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نماز ءَ پد چے کنگی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تئی سر ءَ الّم انت کہ تو اسلام ء پنچیںِ بُن هشتاں بِہ سکّ هما بن هشتانی سر ءَ کہ اسلام ایر کنَگ بوتگ ءُ همے پیم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...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تانکہ سرجم بہ بنت  هما کہ تئی اسلام ءُ ایمان ءَ جوان کن اَنت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ءَ کجام راهوتانی   سوج</w:t>
            </w:r>
            <w:r>
              <w:rPr>
                <w:rFonts w:hAnsi="Lotus Linotype" w:hint="default"/>
                <w:color w:val="000000"/>
                <w:sz w:val="28"/>
                <w:szCs w:val="28"/>
                <w:lang w:val="en-US" w:bidi="ar-DZ"/>
              </w:rPr>
              <w:t>‎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ءَ د ئے کہ من بُہ رواں اسلام ءَ هیل بہ کن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ترا مزنیں دینی زانتکارانی هما ٹولیانی داوت ءِ گلانی کہ سئودی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ارب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ءَ اَنت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دعوة الجالیات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\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جمعیات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)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 سوج ءَ دیاں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گوں وتی نزیکیں سیاد ءُ وارسیں کہ مسلمان نہ انت چوں پیش بیا آں؟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تو هنچو پیش بیا همے پیم کہ واجہ پیگمبر </w:t>
            </w:r>
            <w:r>
              <w:rPr>
                <w:rFonts w:ascii="Lotus Linotype" w:cs="Lotus Linotype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US"/>
              </w:rPr>
              <w:t>ﷺ</w:t>
            </w:r>
            <w:r>
              <w:rPr>
                <w:rFonts w:ascii="Lotus Linotype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GB" w:bidi="ar-DZ" w:eastAsia="en-US"/>
              </w:rPr>
              <w:t xml:space="preserve"> پیش اتکگ گوں همایاں کہ مسلمان نبوتگ اَنت ، آ گوں وتی زبان ءَ گوں کِرد ءَ گوں پیش بوگ ءَ  اسلام ءِِ توار جنوک بوتگ</w:t>
            </w:r>
            <w:r>
              <w:rPr>
                <w:rFonts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GB" w:bidi="ar-DZ" w:eastAsia="en-US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اود ءَ لهتیں هنچیں هست کہ اسلام آرگ لوٹ اَنت بلے وتی لوگ ءِ مردماں هال دیگ نہ لوٹ  اَنت ، ایشانی بابت ءَ چے پرمان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الّم نہ انت یکے وتی اسلام ءِ بابت ءَ یکے ءَ هال بہ دنت آئی اسلام آئی ءُ اللہ میان ءَ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اسلام ءِ توک ءَ گهتریں کتاب کجام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گهتریں کتاب کران کریم انت ، آ اللہ ءِ دانک ءُ گپ اَنت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هاس ناسیں سورت کجام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هاس ناسیں سورت پاتیا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فاتحہ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)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،  نماز ءَ هرچ روکات ءِ توک ءَ ما وانین ئِے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کران کریم ءِ توک ءَ مزن بستاریں سورت کجام اِنت؟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مزن بستریں سورت کران ءِ توک ءَ آیت کرسی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چوں کران ونت کناں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‌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تو چہ کران ءِ جند ءَ وانَگ بہ سِک ءُ چہ وانگ ءِ گوشدارگ ءَ هنچو کہ واجہ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الحذیفی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)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ءِ وانَگ یا واجہ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الحصری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ءِ وانگ اَنت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چوں کران ءَ پوه باں؟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تو کران کریم ءَ تپسیر ءِ کتاباں پوه بئے ، هما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کتاب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کہ امت ءِ مزن نامیں زانتکاراں نبیس اتگ اَنت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کران ءِ تپسیر کج ءَ دست کپ اَنت؟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ایشی بابت ءَ من ترا ءَ مدینہ منوره ءِ کران پاک ءِ چاپ جاه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/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شونکار کمپلکس ءِ سوج ءَ دیاں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>
          <w:trHeight w:val="1558" w:hRule="atLeast"/>
        </w:trPr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کران پاک ءِ وانگ ءَ پد کجام چز ءِ سوج ءَ من ءَ دئے؟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أنصَحُكَ بأحَاديثِ النَّبيِّ  الصَّحيحَةِ.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ترا پیگمبر</w:t>
            </w:r>
            <w:r>
              <w:rPr>
                <w:rFonts w:ascii="Lotus Linotype" w:cs="Lotus Linotype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US"/>
              </w:rPr>
              <w:t>ﷺ</w:t>
            </w:r>
            <w:r>
              <w:rPr>
                <w:rFonts w:ascii="Lotus Linotype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GB" w:bidi="ar-DZ" w:eastAsia="en-US"/>
              </w:rPr>
              <w:t xml:space="preserve"> ءِ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گشتانکانی سکین ءَ دیاں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پیگمبر ءِ گشتانکانی بستارداریں کتاب کجام اِنت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‌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کتابانی توک ءَ بستاردارین ءُ سهی تریں کتاب سهی بُهاری اِنت ، ایشی سر ءَ امت همکوپگ اِنت ، امت ءِ مزن نامیں شاهزانت وش ءُ رازیگ بوتگ اَنت ، اے کلوه ءِ گڈّی ءَ من اے کتابانی راهوت ءِ هم سوج ءَ  ترا دیاں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/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پیگمبر سُنتانی هاس ناسیں هدیس کجام اَنت 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هاس ناسیں هدیس جبریل ءِ هدیس اِنت ، وهدیکہ دین ءِ سے ایں تبّک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: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اسلام ءُ ایمان ءُ اهسان ءِ درشان ءَ کنت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>
        <w:tblPrEx/>
        <w:trPr>
          <w:trHeight w:val="2111" w:hRule="atLeast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من ءَ تُرسیت کہ من اسلام ءَ هیل کُت نہ کناں؟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مہ تُرس ، بلکیں اللہ ءِ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سر ءَ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بیسہ بہ دار ، اللہ ترا تئی جهد ءِ توک ءَ کمک کنت ، دین ارزان اِنت ، اللہ ترا هما جز ءِ هاٹیگ ءَ بدیات کہ آئی دوست داریت ءُ رازیگ بیت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تو گوں ما هم </w:t>
            </w:r>
            <w:r>
              <w:rPr>
                <w:rFonts w:ascii="Calibri" w:cs="Arial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هما</w:t>
            </w:r>
            <w:r>
              <w:rPr>
                <w:rFonts w:ascii="Calibri" w:cs="Arial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راهوت</w:t>
            </w:r>
            <w:r>
              <w:rPr>
                <w:rFonts w:ascii="Calibri" w:cs="Arial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ءِ</w:t>
            </w:r>
            <w:r>
              <w:rPr>
                <w:rFonts w:ascii="Calibri" w:cs="Arial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سر</w:t>
            </w:r>
            <w:r>
              <w:rPr>
                <w:rFonts w:ascii="Calibri" w:cs="Arial" w:eastAsia="Calibri" w:hAnsi="Lotus Linotype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Arial" w:eastAsia="Calibri" w:hAnsi="Lotus Linotype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ء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ونت کن ئے چہ دور ءَ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(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دامگ ءِ سر ءَ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  راهوت کلوه ءِ آهر </w:t>
            </w:r>
            <w:r>
              <w:rPr>
                <w:rFonts w:hAnsi="Lotus Linotype" w:hint="default"/>
                <w:color w:val="000000"/>
                <w:sz w:val="28"/>
                <w:szCs w:val="28"/>
                <w:lang w:val="en-US" w:bidi="ar-DZ"/>
              </w:rPr>
              <w:t>‎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 xml:space="preserve">ءَ داتگ 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>گڈی ءَ من ترا پیگمبر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 xml:space="preserve"> ﷺ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 ءِ دانک ءَ وسیت کناں 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: «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>احْرِصْ عَلَى مَا يَنْفَعُكَ، وَاسْتَعِنْ بِاللهِ</w:t>
            </w:r>
            <w:r>
              <w:rPr>
                <w:rFonts w:ascii="Lotus Linotype" w:cs="Lotus Linotype" w:hAnsi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>
              <w:rPr>
                <w:rFonts w:ascii="Lotus Linotype" w:cs="Lotus Linotype" w:hAnsi="Lotus Linotype"/>
                <w:b/>
                <w:bCs/>
                <w:color w:val="000000"/>
                <w:sz w:val="28"/>
                <w:szCs w:val="28"/>
                <w:rtl/>
              </w:rPr>
              <w:t xml:space="preserve"> وَلَا تَعْجِزْ</w:t>
            </w:r>
            <w:r>
              <w:rPr>
                <w:rFonts w:ascii="Lotus Linotype" w:cs="Lotus Linotype" w:hAnsi="Lotus Linotype" w:hint="cs"/>
                <w:color w:val="000000"/>
                <w:sz w:val="28"/>
                <w:szCs w:val="28"/>
                <w:rtl/>
              </w:rPr>
              <w:t>».</w:t>
            </w:r>
          </w:p>
          <w:p>
            <w:pPr>
              <w:pStyle w:val="style0"/>
              <w:bidi/>
              <w:spacing w:after="120" w:lineRule="exact" w:line="480"/>
              <w:jc w:val="lowKashida"/>
              <w:rPr>
                <w:rFonts w:ascii="Lotus Linotype" w:cs="Lotus Linotype" w:hAnsi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ar-DZ"/>
              </w:rPr>
              <w:t xml:space="preserve">هرس </w:t>
            </w:r>
            <w:r>
              <w:rPr>
                <w:rFonts w:hAnsi="Lotus Linotype" w:hint="default"/>
                <w:color w:val="000000"/>
                <w:sz w:val="28"/>
                <w:szCs w:val="28"/>
                <w:lang w:val="en-US" w:bidi="ar-DZ"/>
              </w:rPr>
              <w:t>‎</w:t>
            </w:r>
            <w:r>
              <w:rPr>
                <w:rFonts w:hAnsi="Lotus Linotype" w:hint="cs"/>
                <w:color w:val="000000"/>
                <w:sz w:val="28"/>
                <w:szCs w:val="28"/>
                <w:rtl/>
                <w:lang w:val="en-US" w:bidi="ar-DZ"/>
              </w:rPr>
              <w:t>ءَ هما چز ءِ سر ءَ بہ تاچین کہ ترا گیشتر نپ دنت ، چہ اللہ ءَ کُمَک بُہ لوٹ ناوس ءُ نادزرس مہ بو</w:t>
            </w:r>
            <w:r>
              <w:rPr>
                <w:rFonts w:hAnsi="Lotus Linotype" w:hint="default"/>
                <w:color w:val="000000"/>
                <w:sz w:val="28"/>
                <w:szCs w:val="28"/>
                <w:rtl/>
                <w:lang w:val="en-US" w:bidi="ar-DZ"/>
              </w:rPr>
              <w:t>.</w:t>
            </w:r>
          </w:p>
        </w:tc>
      </w:tr>
    </w:tbl>
    <w:p>
      <w:pPr>
        <w:pStyle w:val="style0"/>
        <w:bidi/>
        <w:spacing w:after="0" w:lineRule="auto" w:line="240"/>
        <w:jc w:val="center"/>
        <w:rPr>
          <w:rtl/>
        </w:rPr>
      </w:pPr>
    </w:p>
    <w:p>
      <w:pPr>
        <w:pStyle w:val="style0"/>
        <w:rPr>
          <w:rtl/>
        </w:rPr>
      </w:pPr>
      <w:r>
        <w:rPr>
          <w:rtl/>
        </w:rPr>
        <w:br w:type="page"/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>
        <w:trPr>
          <w:trHeight w:val="1029" w:hRule="atLeast"/>
        </w:trPr>
        <w:tc>
          <w:tcPr>
            <w:tcW w:w="7133" w:type="dxa"/>
            <w:gridSpan w:val="3"/>
            <w:tcBorders/>
            <w:vAlign w:val="center"/>
          </w:tcPr>
          <w:p>
            <w:pPr>
              <w:pStyle w:val="style0"/>
              <w:bidi/>
              <w:spacing w:lineRule="exact" w:line="500"/>
              <w:jc w:val="left"/>
              <w:rPr>
                <w:rFonts w:ascii="Lotus Linotype" w:cs="SKR HEAD1" w:hAnsi="Lotus Linotype"/>
                <w:color w:val="806000"/>
                <w:sz w:val="36"/>
                <w:szCs w:val="36"/>
                <w:rtl/>
              </w:rPr>
            </w:pPr>
            <w:r>
              <w:rPr>
                <w:rFonts w:ascii="Lotus Linotype" w:hAnsi="Lotus Linotype" w:hint="cs"/>
                <w:color w:val="806000"/>
                <w:sz w:val="36"/>
                <w:szCs w:val="36"/>
                <w:rtl/>
                <w:lang w:bidi="ar-DZ"/>
              </w:rPr>
              <w:t xml:space="preserve">                   مهد سُنت ءِ کانالانی راهوَت</w:t>
            </w:r>
          </w:p>
        </w:tc>
      </w:tr>
      <w:tr>
        <w:tblPrEx/>
        <w:trPr/>
        <w:tc>
          <w:tcPr>
            <w:tcW w:w="2377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"https://mahadsunnah.com/ar/courses/01-%d8%af%d9%88%d8%b1%d8%a9-%d9%81%d9%8a-%d8%b4%d8%b1%d8%ad-%d8%a7%d9%84%d8%a3%d8%b5%d9%88%d9%84-%d8%a7%d9%84%d8%ab%d9%84%d8%a7%d8%ab%d8%a9-%d9%88%d8%a3%d8%af%d9%84%d8%aa%d9%87%d8%a7%d8%8c-%d8%a3/" </w:instrText>
            </w:r>
            <w:r>
              <w:rPr/>
              <w:fldChar w:fldCharType="separate"/>
            </w:r>
            <w:r>
              <w:rPr>
                <w:rStyle w:val="style85"/>
                <w:rFonts w:ascii="Lotus Linotype" w:hAnsi="Lotus Linotype" w:hint="cs"/>
                <w:color w:val="auto"/>
                <w:sz w:val="24"/>
                <w:szCs w:val="24"/>
                <w:u w:val="none"/>
                <w:rtl/>
                <w:lang w:bidi="ar-DZ"/>
              </w:rPr>
              <w:t xml:space="preserve">مهد سُنت ءِ جاه 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"https://www.facebook.com/attassee.alelmi"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>پیزبُک ءِ راهوت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"https://t.me/Sarhaan"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>ٹیلیگرام ءِ راهوت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</w:tr>
      <w:tr>
        <w:tblPrEx/>
        <w:trPr/>
        <w:tc>
          <w:tcPr>
            <w:tcW w:w="2377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26" type="#_x0000_t75" filled="f" stroked="f" style="margin-left:0.0pt;margin-top:0.0pt;width:55.0pt;height:55.9pt;mso-wrap-distance-left:0.0pt;mso-wrap-distance-right:0.0pt;visibility:visible;">
                  <v:imagedata r:id="rId2" embosscolor="white" o:title=""/>
                  <v:stroke on="f" joinstyle="miter"/>
                  <o:lock aspectratio="true" v:ext="view"/>
                  <v:fill/>
                </v:shape>
                <o:OLEObject Type="EMBED" ProgID="PBrush" ShapeID="1026" DrawAspect="Content" ObjectID="0" r:id="rId3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28" type="#_x0000_t75" filled="f" stroked="f" style="margin-left:0.0pt;margin-top:0.0pt;width:55.9pt;height:55.9pt;mso-wrap-distance-left:0.0pt;mso-wrap-distance-right:0.0pt;visibility:visible;">
                  <v:imagedata r:id="rId4" embosscolor="white" o:title=""/>
                  <v:stroke on="f" joinstyle="miter"/>
                  <o:lock aspectratio="true" v:ext="view"/>
                  <v:fill/>
                </v:shape>
                <o:OLEObject Type="EMBED" ProgID="PBrush" ShapeID="1028" DrawAspect="Content" ObjectID="0" r:id="rId5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30" type="#_x0000_t75" filled="f" stroked="f" style="margin-left:0.0pt;margin-top:0.0pt;width:55.0pt;height:56.35pt;mso-wrap-distance-left:0.0pt;mso-wrap-distance-right:0.0pt;visibility:visible;">
                  <v:imagedata r:id="rId6" embosscolor="white" o:title=""/>
                  <v:stroke on="f" joinstyle="miter"/>
                  <o:lock aspectratio="true" v:ext="view"/>
                  <v:fill/>
                </v:shape>
                <o:OLEObject Type="EMBED" ProgID="PBrush" ShapeID="1030" DrawAspect="Content" ObjectID="0" r:id="rId7"/>
              </w:object>
            </w:r>
            <w:r>
              <w:rPr/>
            </w:r>
          </w:p>
        </w:tc>
      </w:tr>
      <w:tr>
        <w:tblPrEx/>
        <w:trPr>
          <w:trHeight w:val="535" w:hRule="atLeast"/>
        </w:trPr>
        <w:tc>
          <w:tcPr>
            <w:tcW w:w="2377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"https://instagram.com/mahad_alsunna_arabic?r=nametag"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 xml:space="preserve">انستگرام ءِ راهوت 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  <w:tc>
          <w:tcPr>
            <w:tcW w:w="2378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"https://twitter.com/sarhanhaythem?s=21&amp;t=BVV6VjyI3UjDOZ9CxSGEWg"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 xml:space="preserve">ٹویٹر 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(</w:t>
            </w:r>
            <w:r>
              <w:rPr>
                <w:rStyle w:val="style85"/>
                <w:rFonts w:ascii="Lotus Linotype" w:cs="SKR HEAD1" w:hAnsi="Lotus Linotype"/>
                <w:color w:val="auto"/>
                <w:sz w:val="24"/>
                <w:szCs w:val="24"/>
                <w:u w:val="none"/>
              </w:rPr>
              <w:t>X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)</w:t>
            </w:r>
            <w:r>
              <w:rPr>
                <w:rStyle w:val="style85"/>
                <w:rFonts w:ascii="Lotus Linotype" w:hAnsi="Lotus Linotype" w:hint="cs"/>
                <w:color w:val="auto"/>
                <w:sz w:val="24"/>
                <w:szCs w:val="24"/>
                <w:u w:val="none"/>
                <w:rtl/>
                <w:lang w:bidi="ar-DZ"/>
              </w:rPr>
              <w:t xml:space="preserve"> راهوت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  <w:tc>
          <w:tcPr>
            <w:tcW w:w="2378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"https://whatsapp.com/channel/0029VaDKU7I9WtC5b1RHof11"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>وٹسپ ءِ راهوت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</w:tr>
      <w:tr>
        <w:tblPrEx/>
        <w:trPr/>
        <w:tc>
          <w:tcPr>
            <w:tcW w:w="2377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32" type="#_x0000_t75" filled="f" stroked="f" style="margin-left:0.0pt;margin-top:0.0pt;width:60.35pt;height:61.25pt;mso-wrap-distance-left:0.0pt;mso-wrap-distance-right:0.0pt;visibility:visible;">
                  <v:imagedata r:id="rId8" embosscolor="white" o:title=""/>
                  <v:stroke on="f" joinstyle="miter"/>
                  <o:lock aspectratio="true" v:ext="view"/>
                  <v:fill/>
                </v:shape>
                <o:OLEObject Type="EMBED" ProgID="PBrush" ShapeID="1032" DrawAspect="Content" ObjectID="0" r:id="rId9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34" type="#_x0000_t75" filled="f" stroked="f" style="margin-left:0.0pt;margin-top:0.0pt;width:60.35pt;height:61.25pt;mso-wrap-distance-left:0.0pt;mso-wrap-distance-right:0.0pt;visibility:visible;">
                  <v:imagedata r:id="rId10" embosscolor="white" o:title=""/>
                  <v:stroke on="f" joinstyle="miter"/>
                  <o:lock aspectratio="true" v:ext="view"/>
                  <v:fill/>
                </v:shape>
                <o:OLEObject Type="EMBED" ProgID="PBrush" ShapeID="1034" DrawAspect="Content" ObjectID="0" r:id="rId11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36" type="#_x0000_t75" filled="f" stroked="f" style="margin-left:0.0pt;margin-top:0.0pt;width:60.35pt;height:60.35pt;mso-wrap-distance-left:0.0pt;mso-wrap-distance-right:0.0pt;visibility:visible;">
                  <v:imagedata r:id="rId12" embosscolor="white" o:title=""/>
                  <v:stroke on="f" joinstyle="miter"/>
                  <o:lock aspectratio="true" v:ext="view"/>
                  <v:fill/>
                </v:shape>
                <o:OLEObject Type="EMBED" ProgID="PBrush" ShapeID="1036" DrawAspect="Content" ObjectID="0" r:id="rId13"/>
              </w:object>
            </w:r>
            <w:r>
              <w:rPr/>
            </w:r>
          </w:p>
        </w:tc>
      </w:tr>
      <w:tr>
        <w:tblPrEx/>
        <w:trPr>
          <w:trHeight w:val="619" w:hRule="atLeast"/>
        </w:trPr>
        <w:tc>
          <w:tcPr>
            <w:tcW w:w="2377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  <w:fldChar w:fldCharType="begin"/>
            </w:r>
            <w:r>
              <w:instrText xml:space="preserve"> HYPERLINK "https://www.youtube.com/channel/UCEWJvdO70daHA0yH-eC9caA" </w:instrText>
            </w:r>
            <w:r>
              <w:rPr/>
              <w:fldChar w:fldCharType="separate"/>
            </w:r>
            <w:r>
              <w:rPr>
                <w:rFonts w:hint="cs"/>
                <w:rtl/>
                <w:lang w:bidi="ar-DZ"/>
              </w:rPr>
              <w:t>یوٹیوب ءِ کانال</w:t>
            </w:r>
            <w:r>
              <w:rPr>
                <w:rStyle w:val="style85"/>
                <w:rFonts w:ascii="Lotus Linotype" w:cs="SKR HEAD1" w:hAnsi="Lotus Linotype" w:hint="cs"/>
                <w:color w:val="auto"/>
                <w:sz w:val="24"/>
                <w:szCs w:val="24"/>
                <w:u w:val="none"/>
                <w:rtl/>
              </w:rPr>
              <w:t>:</w:t>
            </w:r>
            <w:r>
              <w:rPr/>
              <w:fldChar w:fldCharType="end"/>
            </w:r>
          </w:p>
        </w:tc>
        <w:tc>
          <w:tcPr>
            <w:tcW w:w="2378" w:type="dxa"/>
            <w:tcBorders/>
            <w:vAlign w:val="bottom"/>
          </w:tcPr>
          <w:p>
            <w:pPr>
              <w:pStyle w:val="style0"/>
              <w:bidi/>
              <w:jc w:val="left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>
                <w:rFonts w:ascii="Lotus Linotype" w:hAnsi="Lotus Linotype" w:hint="cs"/>
                <w:color w:val="000000"/>
                <w:sz w:val="24"/>
                <w:szCs w:val="24"/>
                <w:rtl/>
                <w:lang w:bidi="ar-DZ"/>
              </w:rPr>
              <w:t>کتابانی ایرگیجگ ءِ راهوت</w:t>
            </w:r>
          </w:p>
        </w:tc>
        <w:tc>
          <w:tcPr>
            <w:tcW w:w="2378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</w:p>
        </w:tc>
      </w:tr>
      <w:tr>
        <w:tblPrEx/>
        <w:trPr/>
        <w:tc>
          <w:tcPr>
            <w:tcW w:w="2377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38" type="#_x0000_t75" filled="f" stroked="f" style="margin-left:0.0pt;margin-top:0.0pt;width:61.25pt;height:61.25pt;mso-wrap-distance-left:0.0pt;mso-wrap-distance-right:0.0pt;visibility:visible;">
                  <v:imagedata r:id="rId14" embosscolor="white" o:title=""/>
                  <v:stroke on="f" joinstyle="miter"/>
                  <o:lock aspectratio="true" v:ext="view"/>
                  <v:fill/>
                </v:shape>
                <o:OLEObject Type="EMBED" ProgID="PBrush" ShapeID="1038" DrawAspect="Content" ObjectID="0" r:id="rId15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  <w:r>
              <w:rPr/>
            </w:r>
            <w:r/>
            <w:r>
              <w:rPr/>
            </w:r>
            <w:r>
              <w:rPr/>
              <w:object>
                <v:shape id="1040" type="#_x0000_t75" filled="f" stroked="f" style="margin-left:0.0pt;margin-top:0.0pt;width:57.7pt;height:57.7pt;mso-wrap-distance-left:0.0pt;mso-wrap-distance-right:0.0pt;visibility:visible;">
                  <v:imagedata r:id="rId16" embosscolor="white" o:title=""/>
                  <v:stroke on="f" joinstyle="miter"/>
                  <o:lock aspectratio="true" v:ext="view"/>
                  <v:fill/>
                </v:shape>
                <o:OLEObject Type="EMBED" ProgID="PBrush" ShapeID="1040" DrawAspect="Content" ObjectID="0" r:id="rId17"/>
              </w:object>
            </w:r>
            <w:r>
              <w:rPr/>
            </w:r>
          </w:p>
        </w:tc>
        <w:tc>
          <w:tcPr>
            <w:tcW w:w="2378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Lotus Linotype" w:cs="SKR HEAD1" w:hAnsi="Lotus Linotype"/>
                <w:color w:val="000000"/>
                <w:sz w:val="24"/>
                <w:szCs w:val="24"/>
                <w:rtl/>
              </w:rPr>
            </w:pPr>
          </w:p>
        </w:tc>
      </w:tr>
    </w:tbl>
    <w:p>
      <w:pPr>
        <w:pStyle w:val="style0"/>
        <w:bidi/>
        <w:spacing w:after="0" w:lineRule="auto" w:line="240"/>
        <w:rPr>
          <w:rtl/>
        </w:rPr>
      </w:pPr>
    </w:p>
    <w:p>
      <w:pPr>
        <w:pStyle w:val="style0"/>
        <w:bidi/>
        <w:spacing w:after="0" w:lineRule="auto" w:line="240"/>
        <w:rPr>
          <w:rtl/>
        </w:rPr>
      </w:pPr>
    </w:p>
    <w:p>
      <w:pPr>
        <w:pStyle w:val="style0"/>
        <w:bidi/>
        <w:spacing w:after="0" w:lineRule="auto" w:line="240"/>
        <w:rPr>
          <w:color w:val="993300"/>
          <w:sz w:val="40"/>
          <w:szCs w:val="40"/>
          <w:rtl/>
        </w:rPr>
      </w:pPr>
    </w:p>
    <w:p>
      <w:pPr>
        <w:pStyle w:val="style0"/>
        <w:bidi/>
        <w:spacing w:after="0" w:lineRule="auto" w:line="240"/>
        <w:rPr>
          <w:color w:val="993300"/>
          <w:sz w:val="40"/>
          <w:szCs w:val="40"/>
          <w:rtl/>
        </w:rPr>
      </w:pPr>
    </w:p>
    <w:sectPr>
      <w:headerReference w:type="default" r:id="rId18"/>
      <w:footerReference w:type="default" r:id="rId19"/>
      <w:type w:val="continuous"/>
      <w:pgSz w:w="9979" w:h="14175" w:orient="portrait" w:code="34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SKR HEAD1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Lotus Linotype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altName w:val="DecoType Naskh Spec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altName w:val="Andalus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Generator 2005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P001">
    <w:altName w:val="QCF_P001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BSML">
    <w:altName w:val="QCF_BSML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56">
    <w:altName w:val="QCF_P356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dwaa Elsalaf">
    <w:altName w:val="Adwaa Elsalaf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mc:AlternateContent>
        <mc:Choice Requires="wps">
          <w:drawing>
            <wp:anchor distT="0" distB="0" distL="0" distR="0" simplePos="false" relativeHeight="10" behindDoc="false" locked="false" layoutInCell="true" allowOverlap="true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4" cy="432435"/>
              <wp:effectExtent l="0" t="0" r="1905" b="5715"/>
              <wp:wrapNone/>
              <wp:docPr id="4100" name="Rectangle: Rounded Corners 27055538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69594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 id="4100">
                      <w:txbxContent>
                        <w:p>
                          <w:pPr>
                            <w:pStyle w:val="style0"/>
                            <w:spacing w:after="0" w:lineRule="auto" w:line="24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lIns="91440" rIns="91440" tIns="45720" bIns="4572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4100" arcsize="0.16666667," fillcolor="white" stroked="f" style="position:absolute;margin-left:152.9pt;margin-top:-22.15pt;width:44.85pt;height:34.05pt;z-index:10;mso-position-horizontal-relative:text;mso-position-vertical-relative:text;mso-width-percent:0;mso-height-percent:0;mso-width-relative:page;mso-height-relative:page;mso-wrap-distance-left:0.0pt;mso-wrap-distance-right:0.0pt;visibility:visible;">
              <v:stroke on="f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>
                    <w:pPr>
                      <w:pStyle w:val="style0"/>
                      <w:spacing w:after="0" w:lineRule="auto" w:line="24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9" behindDoc="false" locked="false" layoutInCell="true" allowOverlap="true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4"/>
              <wp:effectExtent l="5080" t="5715" r="6350" b="0"/>
              <wp:wrapNone/>
              <wp:docPr id="4101" name="Rectangle: Rounded Corners 71741249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69595" cy="432434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 id="4101">
                      <w:txbxContent>
                        <w:p>
                          <w:pPr>
                            <w:pStyle w:val="style0"/>
                            <w:spacing w:after="0" w:lineRule="auto" w:line="24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lIns="91440" rIns="91440" tIns="45720" bIns="4572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4101" arcsize="0.16666667," fillcolor="white" stroked="f" style="position:absolute;margin-left:232.9pt;margin-top:637.2pt;width:44.85pt;height:34.05pt;z-index:9;mso-position-horizontal-relative:text;mso-position-vertical-relative:text;mso-width-percent:0;mso-height-percent:0;mso-width-relative:page;mso-height-relative:page;mso-wrap-distance-left:0.0pt;mso-wrap-distance-right:0.0pt;visibility:visible;">
              <v:stroke on="f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>
                    <w:pPr>
                      <w:pStyle w:val="style0"/>
                      <w:spacing w:after="0" w:lineRule="auto" w:line="24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0" distR="0" simplePos="false" relativeHeight="8" behindDoc="true" locked="false" layoutInCell="true" allowOverlap="true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4102" name="Picture 1147688036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147688036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4627880" cy="287655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false" relativeHeight="7" behindDoc="true" locked="false" layoutInCell="true" allowOverlap="true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03" name="Picture 93313413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3313413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4535805" cy="287655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false" relativeHeight="6" behindDoc="true" locked="false" layoutInCell="true" allowOverlap="true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04" name="Picture 1156335920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156335920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4535805" cy="287655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false" relativeHeight="5" behindDoc="true" locked="false" layoutInCell="true" allowOverlap="true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05" name="Picture 1431434157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431434157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4535805" cy="287655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mc:AlternateContent>
        <mc:Choice Requires="wps">
          <w:drawing>
            <wp:anchor distT="45720" distB="45720" distL="114300" distR="114300" simplePos="false" relativeHeight="4" behindDoc="false" locked="false" layoutInCell="true" allowOverlap="true">
              <wp:simplePos x="0" y="0"/>
              <wp:positionH relativeFrom="column">
                <wp:posOffset>54610</wp:posOffset>
              </wp:positionH>
              <wp:positionV relativeFrom="paragraph">
                <wp:posOffset>-252730</wp:posOffset>
              </wp:positionV>
              <wp:extent cx="900430" cy="558800"/>
              <wp:effectExtent l="0" t="0" r="0" b="0"/>
              <wp:wrapSquare wrapText="bothSides"/>
              <wp:docPr id="4097" name="Text Box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900430" cy="55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bidi/>
                            <w:spacing w:after="0" w:lineRule="exact" w:line="36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dwaa Elsalaf" w:cs="SKR HEAD1" w:hAnsi="Adwaa Elsalaf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>بإشراف الشَّيخ هيثم سرحان -وفَّقه اللَّهُ-</w:t>
                          </w: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7" filled="f" stroked="f" style="position:absolute;margin-left:4.3pt;margin-top:-19.9pt;width:70.9pt;height:44.0pt;z-index:4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on="f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bidi/>
                      <w:spacing w:after="0" w:lineRule="exact" w:line="36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dwaa Elsalaf" w:cs="SKR HEAD1" w:hAnsi="Adwaa Elsalaf" w:hint="cs"/>
                        <w:color w:val="806000"/>
                        <w:sz w:val="20"/>
                        <w:szCs w:val="20"/>
                        <w:rtl/>
                      </w:rPr>
                      <w:t>بإشراف الشَّيخ هيثم سرحان -وفَّقه اللَّهُ-</w:t>
                    </w:r>
                  </w:p>
                </w:txbxContent>
              </v:textbox>
            </v:rect>
          </w:pict>
        </mc:Fallback>
      </mc:AlternateContent>
    </w:r>
    <w:r>
      <w:rPr>
        <w:rFonts w:ascii="Lotus Linotype" w:cs="Lotus Linotype" w:hAnsi="Lotus Linotype"/>
        <w:noProof/>
        <w:sz w:val="30"/>
        <w:szCs w:val="30"/>
      </w:rPr>
      <w:drawing>
        <wp:anchor distT="0" distB="0" distL="0" distR="0" simplePos="false" relativeHeight="3" behindDoc="false" locked="false" layoutInCell="true" allowOverlap="true">
          <wp:simplePos x="0" y="0"/>
          <wp:positionH relativeFrom="column">
            <wp:posOffset>3821343</wp:posOffset>
          </wp:positionH>
          <wp:positionV relativeFrom="paragraph">
            <wp:posOffset>-249081</wp:posOffset>
          </wp:positionV>
          <wp:extent cx="617854" cy="555625"/>
          <wp:effectExtent l="0" t="0" r="0" b="0"/>
          <wp:wrapNone/>
          <wp:docPr id="4098" name="Picture 271897322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71897322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617854" cy="555625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false" relativeHeight="2" behindDoc="true" locked="false" layoutInCell="true" allowOverlap="true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4"/>
          <wp:effectExtent l="0" t="0" r="1270" b="0"/>
          <wp:wrapNone/>
          <wp:docPr id="4099" name="Picture 2004936220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004936220"/>
                  <pic:cNvPicPr/>
                </pic:nvPicPr>
                <pic:blipFill>
                  <a:blip r:embed="rId2" cstate="print"/>
                  <a:srcRect l="0" t="0" r="0" b="0"/>
                  <a:stretch/>
                </pic:blipFill>
                <pic:spPr>
                  <a:xfrm rot="0">
                    <a:off x="0" y="0"/>
                    <a:ext cx="4627880" cy="287654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GB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a98a5b7a-5f8e-458c-b51a-e079ee626a5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3bf41147-7e84-4336-a3cc-66c04d8baffa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9">
    <w:name w:val="Unresolved Mention"/>
    <w:basedOn w:val="style65"/>
    <w:next w:val="style4099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oleObject" Target="embeddings/oleObject1.bin"/><Relationship Id="rId4" Type="http://schemas.openxmlformats.org/officeDocument/2006/relationships/image" Target="media/image2.png"/><Relationship Id="rId9" Type="http://schemas.openxmlformats.org/officeDocument/2006/relationships/oleObject" Target="embeddings/oleObject4.bin"/><Relationship Id="rId26" Type="http://schemas.openxmlformats.org/officeDocument/2006/relationships/customXml" Target="../customXml/item3.xml"/><Relationship Id="rId25" Type="http://schemas.openxmlformats.org/officeDocument/2006/relationships/customXml" Target="../customXml/item2.xml"/><Relationship Id="rId5" Type="http://schemas.openxmlformats.org/officeDocument/2006/relationships/oleObject" Target="embeddings/oleObject2.bin"/><Relationship Id="rId6" Type="http://schemas.openxmlformats.org/officeDocument/2006/relationships/image" Target="media/image3.png"/><Relationship Id="rId7" Type="http://schemas.openxmlformats.org/officeDocument/2006/relationships/oleObject" Target="embeddings/oleObject3.bin"/><Relationship Id="rId8" Type="http://schemas.openxmlformats.org/officeDocument/2006/relationships/image" Target="media/image4.png"/><Relationship Id="rId11" Type="http://schemas.openxmlformats.org/officeDocument/2006/relationships/oleObject" Target="embeddings/oleObject5.bin"/><Relationship Id="rId10" Type="http://schemas.openxmlformats.org/officeDocument/2006/relationships/image" Target="media/image5.png"/><Relationship Id="rId13" Type="http://schemas.openxmlformats.org/officeDocument/2006/relationships/oleObject" Target="embeddings/oleObject6.bin"/><Relationship Id="rId12" Type="http://schemas.openxmlformats.org/officeDocument/2006/relationships/image" Target="media/image6.png"/><Relationship Id="rId15" Type="http://schemas.openxmlformats.org/officeDocument/2006/relationships/oleObject" Target="embeddings/oleObject7.bin"/><Relationship Id="rId14" Type="http://schemas.openxmlformats.org/officeDocument/2006/relationships/image" Target="media/image7.png"/><Relationship Id="rId17" Type="http://schemas.openxmlformats.org/officeDocument/2006/relationships/oleObject" Target="embeddings/oleObject8.bin"/><Relationship Id="rId16" Type="http://schemas.openxmlformats.org/officeDocument/2006/relationships/image" Target="media/image8.png"/><Relationship Id="rId19" Type="http://schemas.openxmlformats.org/officeDocument/2006/relationships/footer" Target="footer2.xml"/><Relationship Id="rId18" Type="http://schemas.openxmlformats.org/officeDocument/2006/relationships/header" Target="header1.xml"/>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1488</Words>
  <Pages>7</Pages>
  <Characters>5197</Characters>
  <Application>WPS Office</Application>
  <DocSecurity>0</DocSecurity>
  <Paragraphs>172</Paragraphs>
  <ScaleCrop>false</ScaleCrop>
  <LinksUpToDate>false</LinksUpToDate>
  <CharactersWithSpaces>6631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2023-12-25T11:01:00Z</dcterms:created>
  <dc:creator>Samir Jilali Mokhtar Bendoukha</dc:creator>
  <lastModifiedBy>Infinix X6731B</lastModifiedBy>
  <lastPrinted>2023-12-07T12:27:00Z</lastPrinted>
  <dcterms:modified xsi:type="dcterms:W3CDTF">2025-04-17T22:07:26Z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  <property fmtid="{D5CDD505-2E9C-101B-9397-08002B2CF9AE}" pid="3" name="ICV">
    <vt:lpwstr>7c81934508314f76a4823ff0fe8ff87e</vt:lpwstr>
  </property>
</Properties>
</file>