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10" w:rsidRDefault="00334810" w:rsidP="00334810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184CB93A" wp14:editId="526A9E31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5F439983" wp14:editId="3F651D04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810" w:rsidRPr="00A31C09" w:rsidRDefault="00334810" w:rsidP="00334810">
      <w:pPr>
        <w:bidi/>
        <w:jc w:val="center"/>
        <w:rPr>
          <w:rFonts w:ascii="Unikurd Xani" w:hAnsi="Unikurd Xani" w:cs="Ali-A-Sahifa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أنصر نبيك</w:t>
      </w:r>
    </w:p>
    <w:p w:rsidR="00334810" w:rsidRPr="00A31C09" w:rsidRDefault="00334810" w:rsidP="00334810">
      <w:pPr>
        <w:bidi/>
        <w:jc w:val="center"/>
        <w:rPr>
          <w:rFonts w:ascii="Unikurd Xani" w:hAnsi="Unikurd Xani" w:cs="Unikurd Xani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پێغەمبەرەكەت سەربخە</w:t>
      </w:r>
    </w:p>
    <w:p w:rsidR="00334810" w:rsidRDefault="00334810" w:rsidP="00334810">
      <w:pPr>
        <w:bidi/>
        <w:jc w:val="center"/>
        <w:rPr>
          <w:rFonts w:ascii="Unikurd Xani" w:hAnsi="Unikurd Xani" w:cs="Unikurd Xani"/>
          <w:sz w:val="68"/>
          <w:szCs w:val="68"/>
          <w:rtl/>
          <w:lang w:bidi="ar-IQ"/>
        </w:rPr>
      </w:pPr>
    </w:p>
    <w:p w:rsidR="00334810" w:rsidRPr="00DB7AB7" w:rsidRDefault="00334810" w:rsidP="00334810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334810" w:rsidRPr="00DB7AB7" w:rsidRDefault="00334810" w:rsidP="00334810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334810" w:rsidRDefault="00334810" w:rsidP="00334810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334810" w:rsidRPr="00DB7AB7" w:rsidRDefault="00334810" w:rsidP="00334810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بڵاوكردنەوە رێگەپێدراوە بۆ هەموو موسڵمانیك</w:t>
      </w:r>
    </w:p>
    <w:p w:rsidR="00334810" w:rsidRPr="005B337E" w:rsidRDefault="00334810" w:rsidP="00334810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334810" w:rsidRDefault="00334810" w:rsidP="00334810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hyperlink r:id="rId7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  </w:t>
      </w:r>
      <w:hyperlink r:id="rId8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642895" w:rsidRPr="00164DF7" w:rsidRDefault="007D56B5" w:rsidP="00334810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نەفامی و ستەم ، دووبەرەكی و لەیەك دابڕان ، هاوبەشدانان و گومڕایی ، ئەمە راست و دروستی دۆخەكە بوو ، وە بە فەرمانی خوای گەورە خۆری سپێ</w:t>
      </w:r>
      <w:r w:rsidR="0070635F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دەی رۆژێكی نوێ هەڵهات (محمد پێغەمبەری خوایە) خوای گەورە </w:t>
      </w:r>
      <w:r w:rsidR="00164DF7">
        <w:rPr>
          <w:rFonts w:ascii="Unikurd Xani" w:hAnsi="Unikurd Xani" w:cs="Ali_K_Sahifa" w:hint="cs"/>
          <w:sz w:val="32"/>
          <w:szCs w:val="32"/>
          <w:rtl/>
          <w:lang w:bidi="ar-IQ"/>
        </w:rPr>
        <w:t>وةصفي</w:t>
      </w:r>
      <w:r w:rsidR="0070635F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كردووە و فەرموویەتی </w:t>
      </w:r>
      <w:r w:rsidR="0070635F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: </w:t>
      </w:r>
      <w:r w:rsidR="00164DF7" w:rsidRPr="00164DF7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164DF7" w:rsidRPr="00164DF7">
        <w:rPr>
          <w:rFonts w:ascii="QCF_P564" w:hAnsi="QCF_P564" w:cs="QCF_P564"/>
          <w:color w:val="000000"/>
          <w:sz w:val="32"/>
          <w:szCs w:val="32"/>
          <w:rtl/>
        </w:rPr>
        <w:t xml:space="preserve">ﮛ  ﮜ     ﮝ  ﮞ  ﮟ   </w:t>
      </w:r>
      <w:r w:rsidR="00164DF7" w:rsidRPr="00164DF7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164DF7" w:rsidRPr="00164DF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164DF7" w:rsidRPr="00164DF7">
        <w:rPr>
          <w:rFonts w:ascii="Arial" w:hAnsi="Arial" w:cs="Arial"/>
          <w:color w:val="9DAB0C"/>
          <w:sz w:val="32"/>
          <w:szCs w:val="32"/>
          <w:rtl/>
        </w:rPr>
        <w:t>القلم: ٤</w:t>
      </w:r>
      <w:r w:rsidR="00164DF7" w:rsidRPr="00164DF7">
        <w:rPr>
          <w:rFonts w:ascii="Arial" w:hAnsi="Arial" w:cs="Arial" w:hint="cs"/>
          <w:color w:val="9DAB0C"/>
          <w:sz w:val="32"/>
          <w:szCs w:val="32"/>
          <w:rtl/>
        </w:rPr>
        <w:t>)</w:t>
      </w:r>
      <w:r w:rsidR="00164DF7">
        <w:rPr>
          <w:rFonts w:ascii="Arial" w:hAnsi="Arial" w:cs="Arial" w:hint="cs"/>
          <w:color w:val="9DAB0C"/>
          <w:sz w:val="32"/>
          <w:szCs w:val="32"/>
          <w:rtl/>
        </w:rPr>
        <w:t xml:space="preserve"> 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واته : 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>و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ڕە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وشت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ئاكارو ئ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د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ب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ئ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خلاق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كجار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164DF7" w:rsidRPr="00164DF7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164DF7" w:rsidRPr="00164DF7">
        <w:rPr>
          <w:rFonts w:ascii="Unikurd Xani" w:hAnsi="Unikurd Xani" w:cs="Unikurd Xani" w:hint="eastAsia"/>
          <w:sz w:val="32"/>
          <w:szCs w:val="32"/>
          <w:rtl/>
          <w:lang w:bidi="ku-Arab-IQ"/>
        </w:rPr>
        <w:t>رز</w:t>
      </w:r>
      <w:r w:rsidR="00164DF7" w:rsidRPr="00164DF7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164DF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))</w:t>
      </w:r>
    </w:p>
    <w:p w:rsidR="0070635F" w:rsidRDefault="0070635F" w:rsidP="00164DF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وە هەموو </w:t>
      </w:r>
      <w:r w:rsidR="00164DF7">
        <w:rPr>
          <w:rFonts w:ascii="Unikurd Xani" w:hAnsi="Unikurd Xani" w:cs="Ali_K_Sahifa" w:hint="cs"/>
          <w:sz w:val="32"/>
          <w:szCs w:val="32"/>
          <w:rtl/>
          <w:lang w:bidi="ku-Arab-IQ"/>
        </w:rPr>
        <w:t>صيفةت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 ئاكارە جوانەكانی بۆ كۆكردەوە كە بە هیچ مرۆڤێك نەدراوە ، وە سەلمێنراوە كە خاوەنی تەواوترین عەقڵ بووە و بەخشندەترین نەفسی هە</w:t>
      </w:r>
      <w:r w:rsidR="00164DF7">
        <w:rPr>
          <w:rFonts w:ascii="Unikurd Xani" w:hAnsi="Unikurd Xani" w:cs="Unikurd Xani" w:hint="cs"/>
          <w:sz w:val="32"/>
          <w:szCs w:val="32"/>
          <w:rtl/>
          <w:lang w:bidi="ku-Arab-IQ"/>
        </w:rPr>
        <w:t>ب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ووە و فراوانترین سنگی هەبووە و بەشەرمترین كەس بووە و بوێرترین كەس بووە .</w:t>
      </w:r>
    </w:p>
    <w:p w:rsidR="0070635F" w:rsidRDefault="0070635F" w:rsidP="00B9509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هەروەها زاهیدترین كەس بووە و لە هەموو كەس خاكیتر بووە ، یارمەتی خێزانەكانی دەدا و جلوبەرگەكەی </w:t>
      </w:r>
      <w:r w:rsidR="00B95097">
        <w:rPr>
          <w:rFonts w:ascii="Unikurd Xani" w:hAnsi="Unikurd Xani" w:cs="Unikurd Xani" w:hint="cs"/>
          <w:sz w:val="32"/>
          <w:szCs w:val="32"/>
          <w:rtl/>
          <w:lang w:bidi="ku-Arab-IQ"/>
        </w:rPr>
        <w:t>خۆی</w:t>
      </w:r>
      <w:r w:rsidR="00164DF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دەدورانەوە و خزمەتی خۆی دەكرد .</w:t>
      </w:r>
    </w:p>
    <w:p w:rsidR="0070635F" w:rsidRDefault="0070635F" w:rsidP="0070635F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سە</w:t>
      </w:r>
      <w:r w:rsidR="00164DF7">
        <w:rPr>
          <w:rFonts w:ascii="Unikurd Xani" w:hAnsi="Unikurd Xani" w:cs="Unikurd Xani" w:hint="cs"/>
          <w:sz w:val="32"/>
          <w:szCs w:val="32"/>
          <w:rtl/>
          <w:lang w:bidi="ku-Arab-IQ"/>
        </w:rPr>
        <w:t>ردانی موسڵمانان و جگە لە موسڵما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نی دەكرد ، وە سەردانی نەخۆشەكانیانی دەكرد و بانگی دەك</w:t>
      </w:r>
      <w:r w:rsidR="00164DF7">
        <w:rPr>
          <w:rFonts w:ascii="Unikurd Xani" w:hAnsi="Unikurd Xani" w:cs="Unikurd Xani" w:hint="cs"/>
          <w:sz w:val="32"/>
          <w:szCs w:val="32"/>
          <w:rtl/>
          <w:lang w:bidi="ku-Arab-IQ"/>
        </w:rPr>
        <w:t>ردن بۆ خەیرو چاكە ، كەسێكی راستگۆ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بووە و بیروباوەرێكی دامەزراوی هەبووە ، دادپەروەرترین كەس بووە ، بە بەزەیی ترین كەس بوو بەرانبەر لاوازەكان ، دادگەر بوو لە گەڵ ئافرەت و منداڵاندا .</w:t>
      </w:r>
    </w:p>
    <w:p w:rsidR="0070635F" w:rsidRDefault="0070635F" w:rsidP="00B9509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بەزەییەكەی ئاژەڵانیشی گردبووەوە ، تەنانەت جگە لە موسڵمانانیش ستایشیان كردووە .</w:t>
      </w:r>
    </w:p>
    <w:p w:rsidR="0070635F" w:rsidRDefault="00607A75" w:rsidP="0070635F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یۆهان گۆتەی ئەڵمانی دەڵێت : ئێمەی خەڵكی ئەوروپا بە هەموو بیروبۆچونەكانمانەوە هێشتا نەگەیشتوینەتە ئەوەی محمد پێی گەیشت .</w:t>
      </w:r>
    </w:p>
    <w:p w:rsidR="00607A75" w:rsidRDefault="00607A75" w:rsidP="00607A7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جۆرج برناردشۆی ئینگلیزی دەڵێت : جیهان لەوپەڕی پێویستیدایە بە كەسێك كە هەمان بیركردنەوەی محمدی هەبێت .</w:t>
      </w:r>
    </w:p>
    <w:p w:rsidR="00607A75" w:rsidRDefault="00607A75" w:rsidP="00B9509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بەڵكو تۆلستۆی ئەدیبی جیهانی دەڵێت : بە دڵنیاییەوە شەریعەتەكەی محمد رۆژێك دێت هەموو جیهان دەگرێتەوە لەبەر گونجانی لە گەڵ ژیری و عەقڵدا .</w:t>
      </w:r>
    </w:p>
    <w:p w:rsidR="00607A75" w:rsidRDefault="00607A75" w:rsidP="00607A7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بۆ سەرخستنی پێویستە قەدر و پایەی بزانین ، رەوشتە جوان و بەرزەك</w:t>
      </w:r>
      <w:r w:rsidR="00AB31B0">
        <w:rPr>
          <w:rFonts w:ascii="Unikurd Xani" w:hAnsi="Unikurd Xani" w:cs="Unikurd Xani" w:hint="cs"/>
          <w:sz w:val="32"/>
          <w:szCs w:val="32"/>
          <w:rtl/>
          <w:lang w:bidi="ku-Arab-IQ"/>
        </w:rPr>
        <w:t>انی لە ناو خەڵكیدا بڵاوبكەینەوە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.</w:t>
      </w:r>
    </w:p>
    <w:p w:rsidR="00607A75" w:rsidRDefault="00607A75" w:rsidP="00607A7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وە</w:t>
      </w:r>
      <w:r w:rsidR="00B9509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چاوی لێ بكەین و فەرەمانەكانی جێ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بەجێ بكەین ، وە بەرگری لە شەریعەتەكەی بكەین و بەرپەرچی گومانەكان بدەینەوە .</w:t>
      </w:r>
    </w:p>
    <w:p w:rsidR="00607A75" w:rsidRPr="00B95097" w:rsidRDefault="00607A75" w:rsidP="00B95097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جا ئەگەر پێغەمبەری خوا هیچ فەزڵێكی نەبێت تەنها ئەوە نەبێت كە ئەو نێوەند بووە لە گەیاندنی پەیامی خوای پەروەردگار  بۆ خەڵكی و ناساندنیان پێی ئەوا فەزڵێك بوو كە هەموو جیهان ناتوانن سوپاسگوزاری ببن ، و</w:t>
      </w:r>
      <w:r w:rsid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مرۆڤایەتی ناتوانێت پاداشتی بداتەوە </w:t>
      </w:r>
      <w:r w:rsidR="00164DF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، ئەو ژیانی بەسەر برد لە گەیاندنی خەیر بۆ خەڵكی ، بەمەیش نەوەستایەوە ، بەڵكو داوای لە خواكەی كرد كە شەفاعەتی قبوڵ بكات و بیكاتە تكاكار بۆ ئوممەتەكەی ، خوای گەورە راستی </w:t>
      </w:r>
      <w:r w:rsidR="00164DF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فەرمووە كە دەفەرموێت : </w:t>
      </w:r>
      <w:r w:rsidR="00B95097" w:rsidRPr="00B95097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B95097" w:rsidRPr="00B95097">
        <w:rPr>
          <w:rFonts w:ascii="QCF_P331" w:hAnsi="QCF_P331" w:cs="QCF_P331"/>
          <w:color w:val="000000"/>
          <w:sz w:val="32"/>
          <w:szCs w:val="32"/>
          <w:rtl/>
        </w:rPr>
        <w:t xml:space="preserve">ﮐ  ﮑ  ﮒ         ﮓ  ﮔ       ﮕ  </w:t>
      </w:r>
      <w:r w:rsidR="00B95097" w:rsidRPr="00B95097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95097" w:rsidRPr="00B95097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B95097" w:rsidRPr="00B95097">
        <w:rPr>
          <w:rFonts w:ascii="Arial" w:hAnsi="Arial" w:cs="Arial"/>
          <w:color w:val="9DAB0C"/>
          <w:sz w:val="32"/>
          <w:szCs w:val="32"/>
          <w:rtl/>
        </w:rPr>
        <w:t>الأنبياء: ١٠٧</w:t>
      </w:r>
      <w:r w:rsidR="00B95097" w:rsidRPr="00B95097">
        <w:rPr>
          <w:rFonts w:ascii="Arial" w:hAnsi="Arial" w:cs="Arial" w:hint="cs"/>
          <w:color w:val="9DAB0C"/>
          <w:sz w:val="32"/>
          <w:szCs w:val="32"/>
          <w:rtl/>
        </w:rPr>
        <w:t xml:space="preserve">) 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واته : 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>ئ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محمد </w:t>
      </w:r>
      <w:r w:rsidR="00B95097" w:rsidRPr="00B95097">
        <w:rPr>
          <w:rFonts w:ascii="Unikurd Xani" w:hAnsi="Unikurd Xani" w:cs="Ali_K_Sahifa"/>
          <w:sz w:val="32"/>
          <w:szCs w:val="32"/>
          <w:rtl/>
          <w:lang w:bidi="ku-Arab-IQ"/>
        </w:rPr>
        <w:t>صلى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الله عل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ه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وسلم ت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مان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ناردوو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للا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كو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ڕە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حم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ب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موو</w:t>
      </w:r>
      <w:r w:rsidR="00B95097" w:rsidRPr="00B95097">
        <w:rPr>
          <w:rFonts w:ascii="Unikurd Xani" w:hAnsi="Unikurd Xani" w:cs="Unikurd Xani"/>
          <w:sz w:val="32"/>
          <w:szCs w:val="32"/>
          <w:rtl/>
          <w:lang w:bidi="ku-Arab-IQ"/>
        </w:rPr>
        <w:t xml:space="preserve"> ج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95097" w:rsidRPr="00B95097">
        <w:rPr>
          <w:rFonts w:ascii="Unikurd Xani" w:hAnsi="Unikurd Xani" w:cs="Unikurd Xani" w:hint="eastAsia"/>
          <w:sz w:val="32"/>
          <w:szCs w:val="32"/>
          <w:rtl/>
          <w:lang w:bidi="ku-Arab-IQ"/>
        </w:rPr>
        <w:t>هان</w:t>
      </w:r>
      <w:r w:rsidR="00B95097" w:rsidRPr="00B95097"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  <w:bookmarkStart w:id="0" w:name="_GoBack"/>
      <w:bookmarkEnd w:id="0"/>
    </w:p>
    <w:sectPr w:rsidR="00607A75" w:rsidRPr="00B95097" w:rsidSect="00AB31B0">
      <w:pgSz w:w="12240" w:h="15840"/>
      <w:pgMar w:top="1440" w:right="1260" w:bottom="1440" w:left="1260" w:header="720" w:footer="720" w:gutter="0"/>
      <w:pgBorders w:offsetFrom="page">
        <w:top w:val="flowersPansy" w:sz="31" w:space="24" w:color="C0504D" w:themeColor="accent2"/>
        <w:left w:val="flowersPansy" w:sz="31" w:space="24" w:color="C0504D" w:themeColor="accent2"/>
        <w:bottom w:val="flowersPansy" w:sz="31" w:space="24" w:color="C0504D" w:themeColor="accent2"/>
        <w:right w:val="flowersPansy" w:sz="31" w:space="24" w:color="C0504D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B5"/>
    <w:rsid w:val="00123674"/>
    <w:rsid w:val="00164DF7"/>
    <w:rsid w:val="00334810"/>
    <w:rsid w:val="00607A75"/>
    <w:rsid w:val="0070635F"/>
    <w:rsid w:val="007D56B5"/>
    <w:rsid w:val="0099026A"/>
    <w:rsid w:val="00AB31B0"/>
    <w:rsid w:val="00B95097"/>
    <w:rsid w:val="00D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8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8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2023-02-18T20:50:00Z</cp:lastPrinted>
  <dcterms:created xsi:type="dcterms:W3CDTF">2023-02-18T18:37:00Z</dcterms:created>
  <dcterms:modified xsi:type="dcterms:W3CDTF">2023-02-18T20:51:00Z</dcterms:modified>
</cp:coreProperties>
</file>